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9BBD2" w14:textId="5D481292" w:rsidR="0080030A" w:rsidRDefault="0029407B" w:rsidP="00F256BF">
      <w:pPr>
        <w:spacing w:after="0"/>
        <w:rPr>
          <w:b/>
        </w:rPr>
      </w:pPr>
      <w:r w:rsidRPr="00B134EF">
        <w:rPr>
          <w:b/>
        </w:rPr>
        <w:t>Th</w:t>
      </w:r>
      <w:r w:rsidR="002A0352">
        <w:rPr>
          <w:b/>
        </w:rPr>
        <w:t xml:space="preserve">is </w:t>
      </w:r>
      <w:r w:rsidR="00E97398">
        <w:rPr>
          <w:b/>
        </w:rPr>
        <w:t>activity</w:t>
      </w:r>
      <w:r w:rsidR="002A0352">
        <w:rPr>
          <w:b/>
        </w:rPr>
        <w:t xml:space="preserve"> accompanies</w:t>
      </w:r>
      <w:r w:rsidRPr="00B134EF">
        <w:rPr>
          <w:b/>
        </w:rPr>
        <w:t xml:space="preserve"> the above article </w:t>
      </w:r>
      <w:r w:rsidRPr="00C06DC8">
        <w:rPr>
          <w:b/>
        </w:rPr>
        <w:t>‘</w:t>
      </w:r>
      <w:r w:rsidR="00F428D8">
        <w:rPr>
          <w:b/>
        </w:rPr>
        <w:t>The hunt is on’</w:t>
      </w:r>
      <w:r>
        <w:rPr>
          <w:b/>
        </w:rPr>
        <w:t>.</w:t>
      </w:r>
    </w:p>
    <w:p w14:paraId="261B6C33" w14:textId="77777777" w:rsidR="0029407B" w:rsidRDefault="0029407B" w:rsidP="00F256BF">
      <w:pPr>
        <w:spacing w:after="0"/>
        <w:rPr>
          <w:b/>
        </w:rPr>
      </w:pPr>
    </w:p>
    <w:p w14:paraId="120B5F7A" w14:textId="71F0D5ED" w:rsidR="00E97398" w:rsidRPr="00E97398" w:rsidRDefault="00E97398" w:rsidP="00E97398">
      <w:pPr>
        <w:rPr>
          <w:sz w:val="24"/>
          <w:szCs w:val="24"/>
        </w:rPr>
      </w:pPr>
      <w:r w:rsidRPr="00E97398">
        <w:rPr>
          <w:sz w:val="24"/>
          <w:szCs w:val="24"/>
        </w:rPr>
        <w:t xml:space="preserve">Below is a list of the most stable isotopes of the first 20 elements in the </w:t>
      </w:r>
      <w:r w:rsidR="0003406D">
        <w:rPr>
          <w:sz w:val="24"/>
          <w:szCs w:val="24"/>
        </w:rPr>
        <w:t>p</w:t>
      </w:r>
      <w:r w:rsidRPr="00E97398">
        <w:rPr>
          <w:sz w:val="24"/>
          <w:szCs w:val="24"/>
        </w:rPr>
        <w:t xml:space="preserve">eriodic </w:t>
      </w:r>
      <w:r w:rsidR="0003406D">
        <w:rPr>
          <w:sz w:val="24"/>
          <w:szCs w:val="24"/>
        </w:rPr>
        <w:t>t</w:t>
      </w:r>
      <w:r w:rsidRPr="00E97398">
        <w:rPr>
          <w:sz w:val="24"/>
          <w:szCs w:val="24"/>
        </w:rPr>
        <w:t xml:space="preserve">able. </w:t>
      </w:r>
      <w:r w:rsidR="0003406D">
        <w:rPr>
          <w:sz w:val="24"/>
          <w:szCs w:val="24"/>
        </w:rPr>
        <w:t>In this activity, s</w:t>
      </w:r>
      <w:r w:rsidRPr="00E97398">
        <w:rPr>
          <w:sz w:val="24"/>
          <w:szCs w:val="24"/>
        </w:rPr>
        <w:t xml:space="preserve">tability is defined as </w:t>
      </w:r>
      <w:r w:rsidR="0003406D">
        <w:rPr>
          <w:sz w:val="24"/>
          <w:szCs w:val="24"/>
        </w:rPr>
        <w:t xml:space="preserve">an element </w:t>
      </w:r>
      <w:r w:rsidRPr="00E97398">
        <w:rPr>
          <w:sz w:val="24"/>
          <w:szCs w:val="24"/>
        </w:rPr>
        <w:t>th</w:t>
      </w:r>
      <w:r w:rsidR="0003406D">
        <w:rPr>
          <w:sz w:val="24"/>
          <w:szCs w:val="24"/>
        </w:rPr>
        <w:t xml:space="preserve">at exists for 10 days or more. </w:t>
      </w:r>
      <w:r w:rsidRPr="00E97398">
        <w:rPr>
          <w:sz w:val="24"/>
          <w:szCs w:val="24"/>
        </w:rPr>
        <w:t>These isotop</w:t>
      </w:r>
      <w:r w:rsidR="0003406D">
        <w:rPr>
          <w:sz w:val="24"/>
          <w:szCs w:val="24"/>
        </w:rPr>
        <w:t>es may exist in tiny amounts.</w:t>
      </w:r>
    </w:p>
    <w:p w14:paraId="21B706E9" w14:textId="12F6B84D" w:rsidR="00C011C9" w:rsidRPr="00E97398" w:rsidRDefault="00C011C9" w:rsidP="002A0352">
      <w:pPr>
        <w:spacing w:after="0"/>
        <w:rPr>
          <w:sz w:val="24"/>
          <w:szCs w:val="24"/>
        </w:rPr>
      </w:pPr>
    </w:p>
    <w:p w14:paraId="39715BC7" w14:textId="77777777" w:rsidR="00E97398" w:rsidRPr="00E97398" w:rsidRDefault="00E97398" w:rsidP="00E97398">
      <w:pPr>
        <w:rPr>
          <w:position w:val="6"/>
          <w:sz w:val="24"/>
          <w:szCs w:val="24"/>
          <w:vertAlign w:val="superscript"/>
        </w:rPr>
        <w:sectPr w:rsidR="00E97398" w:rsidRPr="00E97398" w:rsidSect="00E331A7"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43C02208" w14:textId="66E34F98" w:rsidR="00E97398" w:rsidRPr="00E97398" w:rsidRDefault="00E97398" w:rsidP="00E97398">
      <w:pPr>
        <w:spacing w:after="0"/>
        <w:rPr>
          <w:position w:val="6"/>
          <w:sz w:val="24"/>
          <w:szCs w:val="24"/>
          <w:vertAlign w:val="superscript"/>
        </w:rPr>
      </w:pPr>
      <w:proofErr w:type="gramStart"/>
      <w:r w:rsidRPr="00E97398">
        <w:rPr>
          <w:position w:val="6"/>
          <w:sz w:val="24"/>
          <w:szCs w:val="24"/>
          <w:vertAlign w:val="superscript"/>
        </w:rPr>
        <w:t>1</w:t>
      </w:r>
      <w:r w:rsidRPr="00E97398">
        <w:rPr>
          <w:sz w:val="24"/>
          <w:szCs w:val="24"/>
        </w:rPr>
        <w:t>H</w:t>
      </w:r>
      <w:r w:rsidRPr="00E97398">
        <w:rPr>
          <w:position w:val="6"/>
          <w:sz w:val="24"/>
          <w:szCs w:val="24"/>
          <w:vertAlign w:val="superscript"/>
        </w:rPr>
        <w:t xml:space="preserve">  2</w:t>
      </w:r>
      <w:r w:rsidRPr="00E97398">
        <w:rPr>
          <w:sz w:val="24"/>
          <w:szCs w:val="24"/>
        </w:rPr>
        <w:t>H</w:t>
      </w:r>
      <w:proofErr w:type="gramEnd"/>
      <w:r w:rsidRPr="00E97398">
        <w:rPr>
          <w:position w:val="6"/>
          <w:sz w:val="24"/>
          <w:szCs w:val="24"/>
          <w:vertAlign w:val="superscript"/>
        </w:rPr>
        <w:t xml:space="preserve">  3</w:t>
      </w:r>
      <w:r w:rsidRPr="00E97398">
        <w:rPr>
          <w:sz w:val="24"/>
          <w:szCs w:val="24"/>
        </w:rPr>
        <w:t>H</w:t>
      </w:r>
    </w:p>
    <w:p w14:paraId="3CE65BBB" w14:textId="77777777" w:rsidR="00E97398" w:rsidRPr="00E97398" w:rsidRDefault="00E97398" w:rsidP="00E97398">
      <w:pPr>
        <w:spacing w:after="0"/>
        <w:rPr>
          <w:position w:val="6"/>
          <w:sz w:val="24"/>
          <w:szCs w:val="24"/>
          <w:vertAlign w:val="superscript"/>
        </w:rPr>
      </w:pPr>
      <w:proofErr w:type="gramStart"/>
      <w:r w:rsidRPr="00E97398">
        <w:rPr>
          <w:position w:val="6"/>
          <w:sz w:val="24"/>
          <w:szCs w:val="24"/>
          <w:vertAlign w:val="superscript"/>
        </w:rPr>
        <w:t>3</w:t>
      </w:r>
      <w:r w:rsidRPr="00E97398">
        <w:rPr>
          <w:sz w:val="24"/>
          <w:szCs w:val="24"/>
        </w:rPr>
        <w:t>He</w:t>
      </w:r>
      <w:r w:rsidRPr="00E97398">
        <w:rPr>
          <w:position w:val="6"/>
          <w:sz w:val="24"/>
          <w:szCs w:val="24"/>
          <w:vertAlign w:val="superscript"/>
        </w:rPr>
        <w:t xml:space="preserve">  4</w:t>
      </w:r>
      <w:r w:rsidRPr="00E97398">
        <w:rPr>
          <w:sz w:val="24"/>
          <w:szCs w:val="24"/>
        </w:rPr>
        <w:t>He</w:t>
      </w:r>
      <w:proofErr w:type="gramEnd"/>
    </w:p>
    <w:p w14:paraId="6C59F211" w14:textId="77777777" w:rsidR="00E97398" w:rsidRPr="00E97398" w:rsidRDefault="00E97398" w:rsidP="00E97398">
      <w:pPr>
        <w:spacing w:after="0"/>
        <w:rPr>
          <w:position w:val="6"/>
          <w:sz w:val="24"/>
          <w:szCs w:val="24"/>
          <w:vertAlign w:val="superscript"/>
        </w:rPr>
      </w:pPr>
      <w:proofErr w:type="gramStart"/>
      <w:r w:rsidRPr="00E97398">
        <w:rPr>
          <w:position w:val="6"/>
          <w:sz w:val="24"/>
          <w:szCs w:val="24"/>
          <w:vertAlign w:val="superscript"/>
        </w:rPr>
        <w:t>6</w:t>
      </w:r>
      <w:r w:rsidRPr="00E97398">
        <w:rPr>
          <w:sz w:val="24"/>
          <w:szCs w:val="24"/>
        </w:rPr>
        <w:t>Li</w:t>
      </w:r>
      <w:r w:rsidRPr="00E97398">
        <w:rPr>
          <w:position w:val="6"/>
          <w:sz w:val="24"/>
          <w:szCs w:val="24"/>
          <w:vertAlign w:val="superscript"/>
        </w:rPr>
        <w:t xml:space="preserve">  7</w:t>
      </w:r>
      <w:r w:rsidRPr="00E97398">
        <w:rPr>
          <w:sz w:val="24"/>
          <w:szCs w:val="24"/>
        </w:rPr>
        <w:t>Li</w:t>
      </w:r>
      <w:proofErr w:type="gramEnd"/>
    </w:p>
    <w:p w14:paraId="51A86DE9" w14:textId="77777777" w:rsidR="00E97398" w:rsidRPr="00E97398" w:rsidRDefault="00E97398" w:rsidP="00E97398">
      <w:pPr>
        <w:spacing w:after="0"/>
        <w:rPr>
          <w:position w:val="6"/>
          <w:sz w:val="24"/>
          <w:szCs w:val="24"/>
          <w:vertAlign w:val="superscript"/>
        </w:rPr>
      </w:pPr>
      <w:proofErr w:type="gramStart"/>
      <w:r w:rsidRPr="00E97398">
        <w:rPr>
          <w:position w:val="6"/>
          <w:sz w:val="24"/>
          <w:szCs w:val="24"/>
          <w:vertAlign w:val="superscript"/>
        </w:rPr>
        <w:t>7</w:t>
      </w:r>
      <w:r w:rsidRPr="00E97398">
        <w:rPr>
          <w:sz w:val="24"/>
          <w:szCs w:val="24"/>
        </w:rPr>
        <w:t>Be</w:t>
      </w:r>
      <w:r w:rsidRPr="00E97398">
        <w:rPr>
          <w:position w:val="6"/>
          <w:sz w:val="24"/>
          <w:szCs w:val="24"/>
          <w:vertAlign w:val="superscript"/>
        </w:rPr>
        <w:t xml:space="preserve">  9</w:t>
      </w:r>
      <w:r w:rsidRPr="00E97398">
        <w:rPr>
          <w:sz w:val="24"/>
          <w:szCs w:val="24"/>
        </w:rPr>
        <w:t>Be</w:t>
      </w:r>
      <w:proofErr w:type="gramEnd"/>
      <w:r w:rsidRPr="00E97398">
        <w:rPr>
          <w:position w:val="6"/>
          <w:sz w:val="24"/>
          <w:szCs w:val="24"/>
          <w:vertAlign w:val="superscript"/>
        </w:rPr>
        <w:t xml:space="preserve">  10</w:t>
      </w:r>
      <w:r w:rsidRPr="00E97398">
        <w:rPr>
          <w:sz w:val="24"/>
          <w:szCs w:val="24"/>
        </w:rPr>
        <w:t>Be</w:t>
      </w:r>
    </w:p>
    <w:p w14:paraId="458D67AC" w14:textId="77777777" w:rsidR="00E97398" w:rsidRPr="00E97398" w:rsidRDefault="00E97398" w:rsidP="00E97398">
      <w:pPr>
        <w:spacing w:after="0"/>
        <w:rPr>
          <w:position w:val="6"/>
          <w:sz w:val="24"/>
          <w:szCs w:val="24"/>
          <w:vertAlign w:val="superscript"/>
        </w:rPr>
      </w:pPr>
      <w:proofErr w:type="gramStart"/>
      <w:r w:rsidRPr="00E97398">
        <w:rPr>
          <w:position w:val="6"/>
          <w:sz w:val="24"/>
          <w:szCs w:val="24"/>
          <w:vertAlign w:val="superscript"/>
        </w:rPr>
        <w:t>10</w:t>
      </w:r>
      <w:r w:rsidRPr="00E97398">
        <w:rPr>
          <w:sz w:val="24"/>
          <w:szCs w:val="24"/>
        </w:rPr>
        <w:t>B</w:t>
      </w:r>
      <w:r w:rsidRPr="00E97398">
        <w:rPr>
          <w:position w:val="6"/>
          <w:sz w:val="24"/>
          <w:szCs w:val="24"/>
          <w:vertAlign w:val="superscript"/>
        </w:rPr>
        <w:t xml:space="preserve">  11</w:t>
      </w:r>
      <w:r w:rsidRPr="00E97398">
        <w:rPr>
          <w:sz w:val="24"/>
          <w:szCs w:val="24"/>
        </w:rPr>
        <w:t>B</w:t>
      </w:r>
      <w:proofErr w:type="gramEnd"/>
    </w:p>
    <w:p w14:paraId="5CCF1E21" w14:textId="77777777" w:rsidR="00E97398" w:rsidRPr="00E97398" w:rsidRDefault="00E97398" w:rsidP="00E97398">
      <w:pPr>
        <w:spacing w:after="0"/>
        <w:rPr>
          <w:position w:val="6"/>
          <w:sz w:val="24"/>
          <w:szCs w:val="24"/>
          <w:vertAlign w:val="superscript"/>
        </w:rPr>
      </w:pPr>
      <w:proofErr w:type="gramStart"/>
      <w:r w:rsidRPr="00E97398">
        <w:rPr>
          <w:position w:val="6"/>
          <w:sz w:val="24"/>
          <w:szCs w:val="24"/>
          <w:vertAlign w:val="superscript"/>
        </w:rPr>
        <w:t>12</w:t>
      </w:r>
      <w:r w:rsidRPr="00E97398">
        <w:rPr>
          <w:sz w:val="24"/>
          <w:szCs w:val="24"/>
        </w:rPr>
        <w:t>C</w:t>
      </w:r>
      <w:r w:rsidRPr="00E97398">
        <w:rPr>
          <w:position w:val="6"/>
          <w:sz w:val="24"/>
          <w:szCs w:val="24"/>
          <w:vertAlign w:val="superscript"/>
        </w:rPr>
        <w:t xml:space="preserve">  13</w:t>
      </w:r>
      <w:r w:rsidRPr="00E97398">
        <w:rPr>
          <w:sz w:val="24"/>
          <w:szCs w:val="24"/>
        </w:rPr>
        <w:t>C</w:t>
      </w:r>
      <w:proofErr w:type="gramEnd"/>
      <w:r w:rsidRPr="00E97398">
        <w:rPr>
          <w:position w:val="6"/>
          <w:sz w:val="24"/>
          <w:szCs w:val="24"/>
          <w:vertAlign w:val="superscript"/>
        </w:rPr>
        <w:t xml:space="preserve">  14</w:t>
      </w:r>
      <w:r w:rsidRPr="00E97398">
        <w:rPr>
          <w:sz w:val="24"/>
          <w:szCs w:val="24"/>
        </w:rPr>
        <w:t>C</w:t>
      </w:r>
    </w:p>
    <w:p w14:paraId="10C3C05E" w14:textId="77777777" w:rsidR="00E97398" w:rsidRPr="00E97398" w:rsidRDefault="00E97398" w:rsidP="00E97398">
      <w:pPr>
        <w:spacing w:after="0"/>
        <w:rPr>
          <w:position w:val="6"/>
          <w:sz w:val="24"/>
          <w:szCs w:val="24"/>
          <w:vertAlign w:val="superscript"/>
        </w:rPr>
      </w:pPr>
      <w:proofErr w:type="gramStart"/>
      <w:r w:rsidRPr="00E97398">
        <w:rPr>
          <w:position w:val="6"/>
          <w:sz w:val="24"/>
          <w:szCs w:val="24"/>
          <w:vertAlign w:val="superscript"/>
        </w:rPr>
        <w:t>14</w:t>
      </w:r>
      <w:r w:rsidRPr="00E97398">
        <w:rPr>
          <w:sz w:val="24"/>
          <w:szCs w:val="24"/>
        </w:rPr>
        <w:t>N</w:t>
      </w:r>
      <w:r w:rsidRPr="00E97398">
        <w:rPr>
          <w:position w:val="6"/>
          <w:sz w:val="24"/>
          <w:szCs w:val="24"/>
          <w:vertAlign w:val="superscript"/>
        </w:rPr>
        <w:t xml:space="preserve">  15</w:t>
      </w:r>
      <w:r w:rsidRPr="00E97398">
        <w:rPr>
          <w:sz w:val="24"/>
          <w:szCs w:val="24"/>
        </w:rPr>
        <w:t>N</w:t>
      </w:r>
      <w:proofErr w:type="gramEnd"/>
    </w:p>
    <w:p w14:paraId="40B78A99" w14:textId="77777777" w:rsidR="00E97398" w:rsidRPr="00E97398" w:rsidRDefault="00E97398" w:rsidP="00E97398">
      <w:pPr>
        <w:spacing w:after="0"/>
        <w:rPr>
          <w:position w:val="6"/>
          <w:sz w:val="24"/>
          <w:szCs w:val="24"/>
          <w:vertAlign w:val="superscript"/>
        </w:rPr>
      </w:pPr>
      <w:proofErr w:type="gramStart"/>
      <w:r w:rsidRPr="00E97398">
        <w:rPr>
          <w:position w:val="6"/>
          <w:sz w:val="24"/>
          <w:szCs w:val="24"/>
          <w:vertAlign w:val="superscript"/>
        </w:rPr>
        <w:t>16</w:t>
      </w:r>
      <w:r w:rsidRPr="00E97398">
        <w:rPr>
          <w:sz w:val="24"/>
          <w:szCs w:val="24"/>
        </w:rPr>
        <w:t xml:space="preserve">O </w:t>
      </w:r>
      <w:r w:rsidRPr="00E97398">
        <w:rPr>
          <w:position w:val="6"/>
          <w:sz w:val="24"/>
          <w:szCs w:val="24"/>
          <w:vertAlign w:val="superscript"/>
        </w:rPr>
        <w:t xml:space="preserve"> 17</w:t>
      </w:r>
      <w:r w:rsidRPr="00E97398">
        <w:rPr>
          <w:sz w:val="24"/>
          <w:szCs w:val="24"/>
        </w:rPr>
        <w:t>O</w:t>
      </w:r>
      <w:proofErr w:type="gramEnd"/>
      <w:r w:rsidRPr="00E97398">
        <w:rPr>
          <w:position w:val="6"/>
          <w:sz w:val="24"/>
          <w:szCs w:val="24"/>
          <w:vertAlign w:val="superscript"/>
        </w:rPr>
        <w:t xml:space="preserve">  18</w:t>
      </w:r>
      <w:r w:rsidRPr="00E97398">
        <w:rPr>
          <w:sz w:val="24"/>
          <w:szCs w:val="24"/>
        </w:rPr>
        <w:t>O</w:t>
      </w:r>
    </w:p>
    <w:p w14:paraId="5C4CEF1D" w14:textId="77777777" w:rsidR="00E97398" w:rsidRPr="00E97398" w:rsidRDefault="00E97398" w:rsidP="00E97398">
      <w:pPr>
        <w:spacing w:after="0"/>
        <w:rPr>
          <w:position w:val="6"/>
          <w:sz w:val="24"/>
          <w:szCs w:val="24"/>
          <w:vertAlign w:val="superscript"/>
        </w:rPr>
      </w:pPr>
      <w:r w:rsidRPr="00E97398">
        <w:rPr>
          <w:position w:val="6"/>
          <w:sz w:val="24"/>
          <w:szCs w:val="24"/>
          <w:vertAlign w:val="superscript"/>
        </w:rPr>
        <w:t>19</w:t>
      </w:r>
      <w:r w:rsidRPr="00E97398">
        <w:rPr>
          <w:sz w:val="24"/>
          <w:szCs w:val="24"/>
        </w:rPr>
        <w:t>F</w:t>
      </w:r>
      <w:r w:rsidRPr="00E97398">
        <w:rPr>
          <w:position w:val="6"/>
          <w:sz w:val="24"/>
          <w:szCs w:val="24"/>
          <w:vertAlign w:val="superscript"/>
        </w:rPr>
        <w:t xml:space="preserve"> </w:t>
      </w:r>
    </w:p>
    <w:p w14:paraId="0E7E1C15" w14:textId="77777777" w:rsidR="00E97398" w:rsidRPr="00E97398" w:rsidRDefault="00E97398" w:rsidP="00E97398">
      <w:pPr>
        <w:spacing w:after="0"/>
        <w:rPr>
          <w:position w:val="6"/>
          <w:sz w:val="24"/>
          <w:szCs w:val="24"/>
          <w:vertAlign w:val="superscript"/>
        </w:rPr>
      </w:pPr>
      <w:proofErr w:type="gramStart"/>
      <w:r w:rsidRPr="00E97398">
        <w:rPr>
          <w:position w:val="6"/>
          <w:sz w:val="24"/>
          <w:szCs w:val="24"/>
          <w:vertAlign w:val="superscript"/>
        </w:rPr>
        <w:t>20</w:t>
      </w:r>
      <w:r w:rsidRPr="00E97398">
        <w:rPr>
          <w:sz w:val="24"/>
          <w:szCs w:val="24"/>
        </w:rPr>
        <w:t>Ne</w:t>
      </w:r>
      <w:r w:rsidRPr="00E97398">
        <w:rPr>
          <w:position w:val="6"/>
          <w:sz w:val="24"/>
          <w:szCs w:val="24"/>
          <w:vertAlign w:val="superscript"/>
        </w:rPr>
        <w:t xml:space="preserve">  21</w:t>
      </w:r>
      <w:r w:rsidRPr="00E97398">
        <w:rPr>
          <w:sz w:val="24"/>
          <w:szCs w:val="24"/>
        </w:rPr>
        <w:t>Ne</w:t>
      </w:r>
      <w:proofErr w:type="gramEnd"/>
      <w:r w:rsidRPr="00E97398">
        <w:rPr>
          <w:position w:val="6"/>
          <w:sz w:val="24"/>
          <w:szCs w:val="24"/>
          <w:vertAlign w:val="superscript"/>
        </w:rPr>
        <w:t xml:space="preserve">  22</w:t>
      </w:r>
      <w:r w:rsidRPr="00E97398">
        <w:rPr>
          <w:sz w:val="24"/>
          <w:szCs w:val="24"/>
        </w:rPr>
        <w:t>Ne</w:t>
      </w:r>
      <w:r w:rsidRPr="00E97398">
        <w:rPr>
          <w:position w:val="6"/>
          <w:sz w:val="24"/>
          <w:szCs w:val="24"/>
          <w:vertAlign w:val="superscript"/>
        </w:rPr>
        <w:t xml:space="preserve"> </w:t>
      </w:r>
    </w:p>
    <w:p w14:paraId="1707FE5D" w14:textId="77777777" w:rsidR="00E97398" w:rsidRPr="00E97398" w:rsidRDefault="00E97398" w:rsidP="00E97398">
      <w:pPr>
        <w:spacing w:after="0"/>
        <w:rPr>
          <w:position w:val="6"/>
          <w:sz w:val="24"/>
          <w:szCs w:val="24"/>
          <w:vertAlign w:val="superscript"/>
        </w:rPr>
      </w:pPr>
      <w:proofErr w:type="gramStart"/>
      <w:r w:rsidRPr="00E97398">
        <w:rPr>
          <w:position w:val="6"/>
          <w:sz w:val="24"/>
          <w:szCs w:val="24"/>
          <w:vertAlign w:val="superscript"/>
        </w:rPr>
        <w:t>22</w:t>
      </w:r>
      <w:r w:rsidRPr="00E97398">
        <w:rPr>
          <w:sz w:val="24"/>
          <w:szCs w:val="24"/>
        </w:rPr>
        <w:t>Na</w:t>
      </w:r>
      <w:r w:rsidRPr="00E97398">
        <w:rPr>
          <w:position w:val="6"/>
          <w:sz w:val="24"/>
          <w:szCs w:val="24"/>
          <w:vertAlign w:val="superscript"/>
        </w:rPr>
        <w:t xml:space="preserve">  23</w:t>
      </w:r>
      <w:r w:rsidRPr="00E97398">
        <w:rPr>
          <w:sz w:val="24"/>
          <w:szCs w:val="24"/>
        </w:rPr>
        <w:t>Na</w:t>
      </w:r>
      <w:proofErr w:type="gramEnd"/>
      <w:r w:rsidRPr="00E97398">
        <w:rPr>
          <w:position w:val="6"/>
          <w:sz w:val="24"/>
          <w:szCs w:val="24"/>
          <w:vertAlign w:val="superscript"/>
        </w:rPr>
        <w:t xml:space="preserve"> </w:t>
      </w:r>
    </w:p>
    <w:p w14:paraId="28B5FA1F" w14:textId="77777777" w:rsidR="00E97398" w:rsidRPr="00E97398" w:rsidRDefault="00E97398" w:rsidP="00E97398">
      <w:pPr>
        <w:spacing w:after="0"/>
        <w:rPr>
          <w:position w:val="6"/>
          <w:sz w:val="24"/>
          <w:szCs w:val="24"/>
          <w:vertAlign w:val="superscript"/>
        </w:rPr>
      </w:pPr>
      <w:proofErr w:type="gramStart"/>
      <w:r w:rsidRPr="00E97398">
        <w:rPr>
          <w:position w:val="6"/>
          <w:sz w:val="24"/>
          <w:szCs w:val="24"/>
          <w:vertAlign w:val="superscript"/>
        </w:rPr>
        <w:t>24</w:t>
      </w:r>
      <w:r w:rsidRPr="00E97398">
        <w:rPr>
          <w:sz w:val="24"/>
          <w:szCs w:val="24"/>
        </w:rPr>
        <w:t>Mg</w:t>
      </w:r>
      <w:r w:rsidRPr="00E97398">
        <w:rPr>
          <w:position w:val="6"/>
          <w:sz w:val="24"/>
          <w:szCs w:val="24"/>
          <w:vertAlign w:val="superscript"/>
        </w:rPr>
        <w:t xml:space="preserve">  25</w:t>
      </w:r>
      <w:r w:rsidRPr="00E97398">
        <w:rPr>
          <w:sz w:val="24"/>
          <w:szCs w:val="24"/>
        </w:rPr>
        <w:t>Mg</w:t>
      </w:r>
      <w:proofErr w:type="gramEnd"/>
      <w:r w:rsidRPr="00E97398">
        <w:rPr>
          <w:position w:val="6"/>
          <w:sz w:val="24"/>
          <w:szCs w:val="24"/>
          <w:vertAlign w:val="superscript"/>
        </w:rPr>
        <w:t xml:space="preserve">  26</w:t>
      </w:r>
      <w:r w:rsidRPr="00E97398">
        <w:rPr>
          <w:sz w:val="24"/>
          <w:szCs w:val="24"/>
        </w:rPr>
        <w:t>Mg</w:t>
      </w:r>
      <w:r w:rsidRPr="00E97398">
        <w:rPr>
          <w:position w:val="6"/>
          <w:sz w:val="24"/>
          <w:szCs w:val="24"/>
          <w:vertAlign w:val="superscript"/>
        </w:rPr>
        <w:t xml:space="preserve"> </w:t>
      </w:r>
    </w:p>
    <w:p w14:paraId="684943E9" w14:textId="77777777" w:rsidR="00E97398" w:rsidRPr="00E97398" w:rsidRDefault="00E97398" w:rsidP="00E97398">
      <w:pPr>
        <w:spacing w:after="0"/>
        <w:rPr>
          <w:position w:val="6"/>
          <w:sz w:val="24"/>
          <w:szCs w:val="24"/>
          <w:vertAlign w:val="superscript"/>
        </w:rPr>
      </w:pPr>
      <w:proofErr w:type="gramStart"/>
      <w:r w:rsidRPr="00E97398">
        <w:rPr>
          <w:position w:val="6"/>
          <w:sz w:val="24"/>
          <w:szCs w:val="24"/>
          <w:vertAlign w:val="superscript"/>
        </w:rPr>
        <w:t>26</w:t>
      </w:r>
      <w:r w:rsidRPr="00E97398">
        <w:rPr>
          <w:sz w:val="24"/>
          <w:szCs w:val="24"/>
        </w:rPr>
        <w:t>Al</w:t>
      </w:r>
      <w:r w:rsidRPr="00E97398">
        <w:rPr>
          <w:position w:val="6"/>
          <w:sz w:val="24"/>
          <w:szCs w:val="24"/>
          <w:vertAlign w:val="superscript"/>
        </w:rPr>
        <w:t xml:space="preserve">  27</w:t>
      </w:r>
      <w:r w:rsidRPr="00E97398">
        <w:rPr>
          <w:sz w:val="24"/>
          <w:szCs w:val="24"/>
        </w:rPr>
        <w:t>Al</w:t>
      </w:r>
      <w:proofErr w:type="gramEnd"/>
      <w:r w:rsidRPr="00E97398">
        <w:rPr>
          <w:position w:val="6"/>
          <w:sz w:val="24"/>
          <w:szCs w:val="24"/>
          <w:vertAlign w:val="superscript"/>
        </w:rPr>
        <w:t xml:space="preserve"> </w:t>
      </w:r>
    </w:p>
    <w:p w14:paraId="5DBF3AE1" w14:textId="77777777" w:rsidR="00E97398" w:rsidRPr="00E97398" w:rsidRDefault="00E97398" w:rsidP="00E97398">
      <w:pPr>
        <w:spacing w:after="0"/>
        <w:rPr>
          <w:position w:val="6"/>
          <w:sz w:val="24"/>
          <w:szCs w:val="24"/>
          <w:vertAlign w:val="superscript"/>
        </w:rPr>
      </w:pPr>
      <w:proofErr w:type="gramStart"/>
      <w:r w:rsidRPr="00E97398">
        <w:rPr>
          <w:position w:val="6"/>
          <w:sz w:val="24"/>
          <w:szCs w:val="24"/>
          <w:vertAlign w:val="superscript"/>
        </w:rPr>
        <w:t>28</w:t>
      </w:r>
      <w:r w:rsidRPr="00E97398">
        <w:rPr>
          <w:sz w:val="24"/>
          <w:szCs w:val="24"/>
        </w:rPr>
        <w:t>Si</w:t>
      </w:r>
      <w:r w:rsidRPr="00E97398">
        <w:rPr>
          <w:position w:val="6"/>
          <w:sz w:val="24"/>
          <w:szCs w:val="24"/>
          <w:vertAlign w:val="superscript"/>
        </w:rPr>
        <w:t xml:space="preserve">  29</w:t>
      </w:r>
      <w:r w:rsidRPr="00E97398">
        <w:rPr>
          <w:sz w:val="24"/>
          <w:szCs w:val="24"/>
        </w:rPr>
        <w:t>Si</w:t>
      </w:r>
      <w:proofErr w:type="gramEnd"/>
      <w:r w:rsidRPr="00E97398">
        <w:rPr>
          <w:position w:val="6"/>
          <w:sz w:val="24"/>
          <w:szCs w:val="24"/>
          <w:vertAlign w:val="superscript"/>
        </w:rPr>
        <w:t xml:space="preserve">  30</w:t>
      </w:r>
      <w:r w:rsidRPr="00E97398">
        <w:rPr>
          <w:sz w:val="24"/>
          <w:szCs w:val="24"/>
        </w:rPr>
        <w:t>Si</w:t>
      </w:r>
      <w:r w:rsidRPr="00E97398">
        <w:rPr>
          <w:position w:val="6"/>
          <w:sz w:val="24"/>
          <w:szCs w:val="24"/>
          <w:vertAlign w:val="superscript"/>
        </w:rPr>
        <w:t xml:space="preserve">  32</w:t>
      </w:r>
      <w:r w:rsidRPr="00E97398">
        <w:rPr>
          <w:sz w:val="24"/>
          <w:szCs w:val="24"/>
        </w:rPr>
        <w:t>Si</w:t>
      </w:r>
    </w:p>
    <w:p w14:paraId="0C429F89" w14:textId="77777777" w:rsidR="00E97398" w:rsidRPr="00E97398" w:rsidRDefault="00E97398" w:rsidP="00E97398">
      <w:pPr>
        <w:spacing w:after="0"/>
        <w:rPr>
          <w:position w:val="6"/>
          <w:sz w:val="24"/>
          <w:szCs w:val="24"/>
          <w:vertAlign w:val="superscript"/>
        </w:rPr>
      </w:pPr>
      <w:proofErr w:type="gramStart"/>
      <w:r w:rsidRPr="00E97398">
        <w:rPr>
          <w:position w:val="6"/>
          <w:sz w:val="24"/>
          <w:szCs w:val="24"/>
          <w:vertAlign w:val="superscript"/>
        </w:rPr>
        <w:t>31</w:t>
      </w:r>
      <w:r w:rsidRPr="00E97398">
        <w:rPr>
          <w:sz w:val="24"/>
          <w:szCs w:val="24"/>
        </w:rPr>
        <w:t>P</w:t>
      </w:r>
      <w:r w:rsidRPr="00E97398">
        <w:rPr>
          <w:position w:val="6"/>
          <w:sz w:val="24"/>
          <w:szCs w:val="24"/>
          <w:vertAlign w:val="superscript"/>
        </w:rPr>
        <w:t xml:space="preserve">  32</w:t>
      </w:r>
      <w:r w:rsidRPr="00E97398">
        <w:rPr>
          <w:sz w:val="24"/>
          <w:szCs w:val="24"/>
        </w:rPr>
        <w:t>P</w:t>
      </w:r>
      <w:proofErr w:type="gramEnd"/>
      <w:r w:rsidRPr="00E97398">
        <w:rPr>
          <w:position w:val="6"/>
          <w:sz w:val="24"/>
          <w:szCs w:val="24"/>
          <w:vertAlign w:val="superscript"/>
        </w:rPr>
        <w:t xml:space="preserve">  33</w:t>
      </w:r>
      <w:r w:rsidRPr="00E97398">
        <w:rPr>
          <w:sz w:val="24"/>
          <w:szCs w:val="24"/>
        </w:rPr>
        <w:t>P</w:t>
      </w:r>
      <w:r w:rsidRPr="00E97398">
        <w:rPr>
          <w:position w:val="6"/>
          <w:sz w:val="24"/>
          <w:szCs w:val="24"/>
          <w:vertAlign w:val="superscript"/>
        </w:rPr>
        <w:t xml:space="preserve"> </w:t>
      </w:r>
    </w:p>
    <w:p w14:paraId="72EEFD6B" w14:textId="77777777" w:rsidR="00E97398" w:rsidRPr="00E97398" w:rsidRDefault="00E97398" w:rsidP="00E97398">
      <w:pPr>
        <w:spacing w:after="0"/>
        <w:rPr>
          <w:position w:val="6"/>
          <w:sz w:val="24"/>
          <w:szCs w:val="24"/>
          <w:vertAlign w:val="superscript"/>
        </w:rPr>
      </w:pPr>
      <w:proofErr w:type="gramStart"/>
      <w:r w:rsidRPr="00E97398">
        <w:rPr>
          <w:position w:val="6"/>
          <w:sz w:val="24"/>
          <w:szCs w:val="24"/>
          <w:vertAlign w:val="superscript"/>
        </w:rPr>
        <w:t>32</w:t>
      </w:r>
      <w:r w:rsidRPr="00E97398">
        <w:rPr>
          <w:sz w:val="24"/>
          <w:szCs w:val="24"/>
        </w:rPr>
        <w:t>S</w:t>
      </w:r>
      <w:r w:rsidRPr="00E97398">
        <w:rPr>
          <w:position w:val="6"/>
          <w:sz w:val="24"/>
          <w:szCs w:val="24"/>
          <w:vertAlign w:val="superscript"/>
        </w:rPr>
        <w:t xml:space="preserve">  33</w:t>
      </w:r>
      <w:r w:rsidRPr="00E97398">
        <w:rPr>
          <w:sz w:val="24"/>
          <w:szCs w:val="24"/>
        </w:rPr>
        <w:t>S</w:t>
      </w:r>
      <w:proofErr w:type="gramEnd"/>
      <w:r w:rsidRPr="00E97398">
        <w:rPr>
          <w:position w:val="6"/>
          <w:sz w:val="24"/>
          <w:szCs w:val="24"/>
          <w:vertAlign w:val="superscript"/>
        </w:rPr>
        <w:t xml:space="preserve">  34</w:t>
      </w:r>
      <w:r w:rsidRPr="00E97398">
        <w:rPr>
          <w:sz w:val="24"/>
          <w:szCs w:val="24"/>
        </w:rPr>
        <w:t>S</w:t>
      </w:r>
      <w:r w:rsidRPr="00E97398">
        <w:rPr>
          <w:position w:val="6"/>
          <w:sz w:val="24"/>
          <w:szCs w:val="24"/>
          <w:vertAlign w:val="superscript"/>
        </w:rPr>
        <w:t xml:space="preserve">  35</w:t>
      </w:r>
      <w:r w:rsidRPr="00E97398">
        <w:rPr>
          <w:sz w:val="24"/>
          <w:szCs w:val="24"/>
        </w:rPr>
        <w:t>S</w:t>
      </w:r>
      <w:r w:rsidRPr="00E97398">
        <w:rPr>
          <w:position w:val="6"/>
          <w:sz w:val="24"/>
          <w:szCs w:val="24"/>
          <w:vertAlign w:val="superscript"/>
        </w:rPr>
        <w:t xml:space="preserve">  36</w:t>
      </w:r>
      <w:r w:rsidRPr="00E97398">
        <w:rPr>
          <w:sz w:val="24"/>
          <w:szCs w:val="24"/>
        </w:rPr>
        <w:t>S</w:t>
      </w:r>
      <w:r w:rsidRPr="00E97398">
        <w:rPr>
          <w:position w:val="6"/>
          <w:sz w:val="24"/>
          <w:szCs w:val="24"/>
          <w:vertAlign w:val="superscript"/>
        </w:rPr>
        <w:t xml:space="preserve"> </w:t>
      </w:r>
    </w:p>
    <w:p w14:paraId="557CE9FB" w14:textId="77777777" w:rsidR="00E97398" w:rsidRPr="00E97398" w:rsidRDefault="00E97398" w:rsidP="00E97398">
      <w:pPr>
        <w:spacing w:after="0"/>
        <w:rPr>
          <w:position w:val="6"/>
          <w:sz w:val="24"/>
          <w:szCs w:val="24"/>
          <w:vertAlign w:val="superscript"/>
        </w:rPr>
      </w:pPr>
      <w:proofErr w:type="gramStart"/>
      <w:r w:rsidRPr="00E97398">
        <w:rPr>
          <w:position w:val="6"/>
          <w:sz w:val="24"/>
          <w:szCs w:val="24"/>
          <w:vertAlign w:val="superscript"/>
        </w:rPr>
        <w:t>35</w:t>
      </w:r>
      <w:r w:rsidRPr="00E97398">
        <w:rPr>
          <w:sz w:val="24"/>
          <w:szCs w:val="24"/>
        </w:rPr>
        <w:t>Cl</w:t>
      </w:r>
      <w:r w:rsidRPr="00E97398">
        <w:rPr>
          <w:position w:val="6"/>
          <w:sz w:val="24"/>
          <w:szCs w:val="24"/>
          <w:vertAlign w:val="superscript"/>
        </w:rPr>
        <w:t xml:space="preserve">  36</w:t>
      </w:r>
      <w:r w:rsidRPr="00E97398">
        <w:rPr>
          <w:sz w:val="24"/>
          <w:szCs w:val="24"/>
        </w:rPr>
        <w:t>Cl</w:t>
      </w:r>
      <w:proofErr w:type="gramEnd"/>
      <w:r w:rsidRPr="00E97398">
        <w:rPr>
          <w:position w:val="6"/>
          <w:sz w:val="24"/>
          <w:szCs w:val="24"/>
          <w:vertAlign w:val="superscript"/>
        </w:rPr>
        <w:t xml:space="preserve">  37</w:t>
      </w:r>
      <w:r w:rsidRPr="00E97398">
        <w:rPr>
          <w:sz w:val="24"/>
          <w:szCs w:val="24"/>
        </w:rPr>
        <w:t>Cl</w:t>
      </w:r>
      <w:r w:rsidRPr="00E97398">
        <w:rPr>
          <w:position w:val="6"/>
          <w:sz w:val="24"/>
          <w:szCs w:val="24"/>
          <w:vertAlign w:val="superscript"/>
        </w:rPr>
        <w:t xml:space="preserve"> </w:t>
      </w:r>
    </w:p>
    <w:p w14:paraId="3429229E" w14:textId="77777777" w:rsidR="00E97398" w:rsidRPr="00E97398" w:rsidRDefault="00E97398" w:rsidP="00E97398">
      <w:pPr>
        <w:spacing w:after="0"/>
        <w:rPr>
          <w:position w:val="6"/>
          <w:sz w:val="24"/>
          <w:szCs w:val="24"/>
          <w:vertAlign w:val="superscript"/>
        </w:rPr>
      </w:pPr>
      <w:proofErr w:type="gramStart"/>
      <w:r w:rsidRPr="00E97398">
        <w:rPr>
          <w:position w:val="6"/>
          <w:sz w:val="24"/>
          <w:szCs w:val="24"/>
          <w:vertAlign w:val="superscript"/>
        </w:rPr>
        <w:t>36</w:t>
      </w:r>
      <w:proofErr w:type="spellStart"/>
      <w:r w:rsidRPr="00E97398">
        <w:rPr>
          <w:sz w:val="24"/>
          <w:szCs w:val="24"/>
        </w:rPr>
        <w:t>Ar</w:t>
      </w:r>
      <w:proofErr w:type="spellEnd"/>
      <w:r w:rsidRPr="00E97398">
        <w:rPr>
          <w:position w:val="6"/>
          <w:sz w:val="24"/>
          <w:szCs w:val="24"/>
          <w:vertAlign w:val="superscript"/>
        </w:rPr>
        <w:t xml:space="preserve">  37</w:t>
      </w:r>
      <w:proofErr w:type="spellStart"/>
      <w:r w:rsidRPr="00E97398">
        <w:rPr>
          <w:sz w:val="24"/>
          <w:szCs w:val="24"/>
        </w:rPr>
        <w:t>Ar</w:t>
      </w:r>
      <w:proofErr w:type="spellEnd"/>
      <w:proofErr w:type="gramEnd"/>
      <w:r w:rsidRPr="00E97398">
        <w:rPr>
          <w:position w:val="6"/>
          <w:sz w:val="24"/>
          <w:szCs w:val="24"/>
          <w:vertAlign w:val="superscript"/>
        </w:rPr>
        <w:t xml:space="preserve">  38</w:t>
      </w:r>
      <w:proofErr w:type="spellStart"/>
      <w:r w:rsidRPr="00E97398">
        <w:rPr>
          <w:sz w:val="24"/>
          <w:szCs w:val="24"/>
        </w:rPr>
        <w:t>Ar</w:t>
      </w:r>
      <w:proofErr w:type="spellEnd"/>
      <w:r w:rsidRPr="00E97398">
        <w:rPr>
          <w:position w:val="6"/>
          <w:sz w:val="24"/>
          <w:szCs w:val="24"/>
          <w:vertAlign w:val="superscript"/>
        </w:rPr>
        <w:t xml:space="preserve">  39</w:t>
      </w:r>
      <w:proofErr w:type="spellStart"/>
      <w:r w:rsidRPr="00E97398">
        <w:rPr>
          <w:sz w:val="24"/>
          <w:szCs w:val="24"/>
        </w:rPr>
        <w:t>Ar</w:t>
      </w:r>
      <w:proofErr w:type="spellEnd"/>
      <w:r w:rsidRPr="00E97398">
        <w:rPr>
          <w:position w:val="6"/>
          <w:sz w:val="24"/>
          <w:szCs w:val="24"/>
          <w:vertAlign w:val="superscript"/>
        </w:rPr>
        <w:t xml:space="preserve">  40</w:t>
      </w:r>
      <w:proofErr w:type="spellStart"/>
      <w:r w:rsidRPr="00E97398">
        <w:rPr>
          <w:sz w:val="24"/>
          <w:szCs w:val="24"/>
        </w:rPr>
        <w:t>Ar</w:t>
      </w:r>
      <w:proofErr w:type="spellEnd"/>
      <w:r w:rsidRPr="00E97398">
        <w:rPr>
          <w:position w:val="6"/>
          <w:sz w:val="24"/>
          <w:szCs w:val="24"/>
          <w:vertAlign w:val="superscript"/>
        </w:rPr>
        <w:t xml:space="preserve"> 42</w:t>
      </w:r>
      <w:proofErr w:type="spellStart"/>
      <w:r w:rsidRPr="00E97398">
        <w:rPr>
          <w:sz w:val="24"/>
          <w:szCs w:val="24"/>
        </w:rPr>
        <w:t>Ar</w:t>
      </w:r>
      <w:proofErr w:type="spellEnd"/>
      <w:r w:rsidRPr="00E97398">
        <w:rPr>
          <w:position w:val="6"/>
          <w:sz w:val="24"/>
          <w:szCs w:val="24"/>
          <w:vertAlign w:val="superscript"/>
        </w:rPr>
        <w:t xml:space="preserve"> </w:t>
      </w:r>
    </w:p>
    <w:p w14:paraId="2921D879" w14:textId="77777777" w:rsidR="00E97398" w:rsidRPr="00E97398" w:rsidRDefault="00E97398" w:rsidP="00E97398">
      <w:pPr>
        <w:spacing w:after="0"/>
        <w:rPr>
          <w:position w:val="6"/>
          <w:sz w:val="24"/>
          <w:szCs w:val="24"/>
          <w:vertAlign w:val="superscript"/>
        </w:rPr>
      </w:pPr>
      <w:proofErr w:type="gramStart"/>
      <w:r w:rsidRPr="00E97398">
        <w:rPr>
          <w:position w:val="6"/>
          <w:sz w:val="24"/>
          <w:szCs w:val="24"/>
          <w:vertAlign w:val="superscript"/>
        </w:rPr>
        <w:t>39</w:t>
      </w:r>
      <w:r w:rsidRPr="00E97398">
        <w:rPr>
          <w:sz w:val="24"/>
          <w:szCs w:val="24"/>
        </w:rPr>
        <w:t>K</w:t>
      </w:r>
      <w:r w:rsidRPr="00E97398">
        <w:rPr>
          <w:position w:val="6"/>
          <w:sz w:val="24"/>
          <w:szCs w:val="24"/>
          <w:vertAlign w:val="superscript"/>
        </w:rPr>
        <w:t xml:space="preserve">  40</w:t>
      </w:r>
      <w:r w:rsidRPr="00E97398">
        <w:rPr>
          <w:sz w:val="24"/>
          <w:szCs w:val="24"/>
        </w:rPr>
        <w:t>K</w:t>
      </w:r>
      <w:proofErr w:type="gramEnd"/>
      <w:r w:rsidRPr="00E97398">
        <w:rPr>
          <w:position w:val="6"/>
          <w:sz w:val="24"/>
          <w:szCs w:val="24"/>
          <w:vertAlign w:val="superscript"/>
        </w:rPr>
        <w:t xml:space="preserve">  41</w:t>
      </w:r>
      <w:r w:rsidRPr="00E97398">
        <w:rPr>
          <w:sz w:val="24"/>
          <w:szCs w:val="24"/>
        </w:rPr>
        <w:t>K</w:t>
      </w:r>
      <w:r w:rsidRPr="00E97398">
        <w:rPr>
          <w:position w:val="6"/>
          <w:sz w:val="24"/>
          <w:szCs w:val="24"/>
          <w:vertAlign w:val="superscript"/>
        </w:rPr>
        <w:t xml:space="preserve"> </w:t>
      </w:r>
    </w:p>
    <w:p w14:paraId="127A61F7" w14:textId="77777777" w:rsidR="00E97398" w:rsidRPr="00E97398" w:rsidRDefault="00E97398" w:rsidP="00E97398">
      <w:pPr>
        <w:spacing w:after="0"/>
        <w:rPr>
          <w:position w:val="6"/>
          <w:sz w:val="24"/>
          <w:szCs w:val="24"/>
          <w:vertAlign w:val="superscript"/>
        </w:rPr>
      </w:pPr>
      <w:r w:rsidRPr="00E97398">
        <w:rPr>
          <w:position w:val="6"/>
          <w:sz w:val="24"/>
          <w:szCs w:val="24"/>
          <w:vertAlign w:val="superscript"/>
        </w:rPr>
        <w:t>40</w:t>
      </w:r>
      <w:r w:rsidRPr="00E97398">
        <w:rPr>
          <w:sz w:val="24"/>
          <w:szCs w:val="24"/>
        </w:rPr>
        <w:t>Ca</w:t>
      </w:r>
      <w:r w:rsidRPr="00E97398">
        <w:rPr>
          <w:position w:val="6"/>
          <w:sz w:val="24"/>
          <w:szCs w:val="24"/>
          <w:vertAlign w:val="superscript"/>
        </w:rPr>
        <w:t xml:space="preserve"> </w:t>
      </w:r>
      <w:proofErr w:type="gramStart"/>
      <w:r w:rsidRPr="00E97398">
        <w:rPr>
          <w:position w:val="6"/>
          <w:sz w:val="24"/>
          <w:szCs w:val="24"/>
          <w:vertAlign w:val="superscript"/>
        </w:rPr>
        <w:t>41</w:t>
      </w:r>
      <w:r w:rsidRPr="00E97398">
        <w:rPr>
          <w:sz w:val="24"/>
          <w:szCs w:val="24"/>
        </w:rPr>
        <w:t>Ca</w:t>
      </w:r>
      <w:r w:rsidRPr="00E97398">
        <w:rPr>
          <w:position w:val="6"/>
          <w:sz w:val="24"/>
          <w:szCs w:val="24"/>
          <w:vertAlign w:val="superscript"/>
        </w:rPr>
        <w:t xml:space="preserve">  42</w:t>
      </w:r>
      <w:r w:rsidRPr="00E97398">
        <w:rPr>
          <w:sz w:val="24"/>
          <w:szCs w:val="24"/>
        </w:rPr>
        <w:t>Ca</w:t>
      </w:r>
      <w:proofErr w:type="gramEnd"/>
      <w:r w:rsidRPr="00E97398">
        <w:rPr>
          <w:position w:val="6"/>
          <w:sz w:val="24"/>
          <w:szCs w:val="24"/>
          <w:vertAlign w:val="superscript"/>
        </w:rPr>
        <w:t xml:space="preserve"> 43</w:t>
      </w:r>
      <w:r w:rsidRPr="00E97398">
        <w:rPr>
          <w:sz w:val="24"/>
          <w:szCs w:val="24"/>
        </w:rPr>
        <w:t>Ca</w:t>
      </w:r>
      <w:r w:rsidRPr="00E97398">
        <w:rPr>
          <w:position w:val="6"/>
          <w:sz w:val="24"/>
          <w:szCs w:val="24"/>
          <w:vertAlign w:val="superscript"/>
        </w:rPr>
        <w:t xml:space="preserve">  </w:t>
      </w:r>
    </w:p>
    <w:p w14:paraId="7C0D098F" w14:textId="77777777" w:rsidR="00E97398" w:rsidRPr="00E97398" w:rsidRDefault="00E97398" w:rsidP="00E97398">
      <w:pPr>
        <w:spacing w:after="0"/>
        <w:rPr>
          <w:sz w:val="24"/>
          <w:szCs w:val="24"/>
        </w:rPr>
      </w:pPr>
      <w:proofErr w:type="gramStart"/>
      <w:r w:rsidRPr="00E97398">
        <w:rPr>
          <w:position w:val="6"/>
          <w:sz w:val="24"/>
          <w:szCs w:val="24"/>
          <w:vertAlign w:val="superscript"/>
        </w:rPr>
        <w:t>44</w:t>
      </w:r>
      <w:r w:rsidRPr="00E97398">
        <w:rPr>
          <w:sz w:val="24"/>
          <w:szCs w:val="24"/>
        </w:rPr>
        <w:t>Ca</w:t>
      </w:r>
      <w:r w:rsidRPr="00E97398">
        <w:rPr>
          <w:position w:val="6"/>
          <w:sz w:val="24"/>
          <w:szCs w:val="24"/>
          <w:vertAlign w:val="superscript"/>
        </w:rPr>
        <w:t xml:space="preserve">  45</w:t>
      </w:r>
      <w:r w:rsidRPr="00E97398">
        <w:rPr>
          <w:sz w:val="24"/>
          <w:szCs w:val="24"/>
        </w:rPr>
        <w:t>Ca</w:t>
      </w:r>
      <w:proofErr w:type="gramEnd"/>
      <w:r w:rsidRPr="00E97398">
        <w:rPr>
          <w:position w:val="6"/>
          <w:sz w:val="24"/>
          <w:szCs w:val="24"/>
          <w:vertAlign w:val="superscript"/>
        </w:rPr>
        <w:t xml:space="preserve">  46</w:t>
      </w:r>
      <w:r w:rsidRPr="00E97398">
        <w:rPr>
          <w:sz w:val="24"/>
          <w:szCs w:val="24"/>
        </w:rPr>
        <w:t>Ca</w:t>
      </w:r>
      <w:r w:rsidRPr="00E97398">
        <w:rPr>
          <w:position w:val="6"/>
          <w:sz w:val="24"/>
          <w:szCs w:val="24"/>
          <w:vertAlign w:val="superscript"/>
        </w:rPr>
        <w:t xml:space="preserve">  48</w:t>
      </w:r>
      <w:r w:rsidRPr="00E97398">
        <w:rPr>
          <w:sz w:val="24"/>
          <w:szCs w:val="24"/>
        </w:rPr>
        <w:t>Ca</w:t>
      </w:r>
    </w:p>
    <w:p w14:paraId="7B643A63" w14:textId="77777777" w:rsidR="00E97398" w:rsidRPr="00E97398" w:rsidRDefault="00E97398" w:rsidP="002A0352">
      <w:pPr>
        <w:spacing w:after="0"/>
        <w:rPr>
          <w:sz w:val="24"/>
          <w:szCs w:val="24"/>
        </w:rPr>
        <w:sectPr w:rsidR="00E97398" w:rsidRPr="00E97398" w:rsidSect="00E97398">
          <w:type w:val="continuous"/>
          <w:pgSz w:w="11906" w:h="16838"/>
          <w:pgMar w:top="1418" w:right="1418" w:bottom="1418" w:left="1418" w:header="709" w:footer="709" w:gutter="0"/>
          <w:cols w:num="2" w:space="708"/>
          <w:titlePg/>
          <w:docGrid w:linePitch="360"/>
        </w:sectPr>
      </w:pPr>
    </w:p>
    <w:p w14:paraId="100F5AC8" w14:textId="77777777" w:rsidR="00E97398" w:rsidRPr="00E97398" w:rsidRDefault="00E97398" w:rsidP="00E97398">
      <w:pPr>
        <w:rPr>
          <w:b/>
          <w:sz w:val="24"/>
          <w:szCs w:val="24"/>
        </w:rPr>
      </w:pPr>
    </w:p>
    <w:p w14:paraId="244B7EEE" w14:textId="086858C8" w:rsidR="00E97398" w:rsidRPr="00E97398" w:rsidRDefault="00E97398" w:rsidP="00E97398">
      <w:pPr>
        <w:rPr>
          <w:sz w:val="24"/>
          <w:szCs w:val="24"/>
        </w:rPr>
      </w:pPr>
      <w:r w:rsidRPr="00E97398">
        <w:rPr>
          <w:b/>
          <w:sz w:val="24"/>
          <w:szCs w:val="24"/>
        </w:rPr>
        <w:t>Task:</w:t>
      </w:r>
      <w:r w:rsidRPr="00E97398">
        <w:rPr>
          <w:sz w:val="24"/>
          <w:szCs w:val="24"/>
        </w:rPr>
        <w:t xml:space="preserve"> Orga</w:t>
      </w:r>
      <w:r w:rsidR="0003406D">
        <w:rPr>
          <w:sz w:val="24"/>
          <w:szCs w:val="24"/>
        </w:rPr>
        <w:t>nise the isotopes into a graph.</w:t>
      </w:r>
      <w:r w:rsidRPr="00E97398">
        <w:rPr>
          <w:sz w:val="24"/>
          <w:szCs w:val="24"/>
        </w:rPr>
        <w:t xml:space="preserve"> On the x axis (horizontal) </w:t>
      </w:r>
      <w:r w:rsidR="0003406D">
        <w:rPr>
          <w:sz w:val="24"/>
          <w:szCs w:val="24"/>
        </w:rPr>
        <w:t xml:space="preserve">plot </w:t>
      </w:r>
      <w:bookmarkStart w:id="0" w:name="_GoBack"/>
      <w:bookmarkEnd w:id="0"/>
      <w:r w:rsidRPr="00E97398">
        <w:rPr>
          <w:sz w:val="24"/>
          <w:szCs w:val="24"/>
        </w:rPr>
        <w:t>t</w:t>
      </w:r>
      <w:r w:rsidR="0003406D">
        <w:rPr>
          <w:sz w:val="24"/>
          <w:szCs w:val="24"/>
        </w:rPr>
        <w:t>he atomic number of the element –</w:t>
      </w:r>
      <w:r w:rsidRPr="00E97398">
        <w:rPr>
          <w:sz w:val="24"/>
          <w:szCs w:val="24"/>
        </w:rPr>
        <w:t xml:space="preserve"> you’ll need to look this up on </w:t>
      </w:r>
      <w:r w:rsidR="0003406D">
        <w:rPr>
          <w:sz w:val="24"/>
          <w:szCs w:val="24"/>
        </w:rPr>
        <w:t>the p</w:t>
      </w:r>
      <w:r w:rsidRPr="00E97398">
        <w:rPr>
          <w:sz w:val="24"/>
          <w:szCs w:val="24"/>
        </w:rPr>
        <w:t xml:space="preserve">eriodic </w:t>
      </w:r>
      <w:r w:rsidR="0003406D">
        <w:rPr>
          <w:sz w:val="24"/>
          <w:szCs w:val="24"/>
        </w:rPr>
        <w:t xml:space="preserve">table. </w:t>
      </w:r>
      <w:r w:rsidRPr="00E97398">
        <w:rPr>
          <w:sz w:val="24"/>
          <w:szCs w:val="24"/>
        </w:rPr>
        <w:t>On the y</w:t>
      </w:r>
      <w:r w:rsidR="0003406D">
        <w:rPr>
          <w:sz w:val="24"/>
          <w:szCs w:val="24"/>
        </w:rPr>
        <w:t> </w:t>
      </w:r>
      <w:r w:rsidRPr="00E97398">
        <w:rPr>
          <w:sz w:val="24"/>
          <w:szCs w:val="24"/>
        </w:rPr>
        <w:t xml:space="preserve">axis (vertical) </w:t>
      </w:r>
      <w:r w:rsidR="0003406D">
        <w:rPr>
          <w:sz w:val="24"/>
          <w:szCs w:val="24"/>
        </w:rPr>
        <w:t xml:space="preserve">plot </w:t>
      </w:r>
      <w:r w:rsidRPr="00E97398">
        <w:rPr>
          <w:sz w:val="24"/>
          <w:szCs w:val="24"/>
        </w:rPr>
        <w:t>the isot</w:t>
      </w:r>
      <w:r w:rsidR="0003406D">
        <w:rPr>
          <w:sz w:val="24"/>
          <w:szCs w:val="24"/>
        </w:rPr>
        <w:t xml:space="preserve">ope mass (scale from 0 to 50). </w:t>
      </w:r>
      <w:r w:rsidRPr="00E97398">
        <w:rPr>
          <w:sz w:val="24"/>
          <w:szCs w:val="24"/>
        </w:rPr>
        <w:t xml:space="preserve">You might want to use different colours for each of the isotopes to make your </w:t>
      </w:r>
      <w:r w:rsidR="0003406D">
        <w:rPr>
          <w:sz w:val="24"/>
          <w:szCs w:val="24"/>
        </w:rPr>
        <w:t>graph</w:t>
      </w:r>
      <w:r w:rsidRPr="00E97398">
        <w:rPr>
          <w:sz w:val="24"/>
          <w:szCs w:val="24"/>
        </w:rPr>
        <w:t xml:space="preserve"> easy to read.</w:t>
      </w:r>
    </w:p>
    <w:p w14:paraId="6C7F7EEF" w14:textId="46DC4402" w:rsidR="00E97398" w:rsidRPr="00E97398" w:rsidRDefault="00E97398" w:rsidP="00E97398">
      <w:pPr>
        <w:rPr>
          <w:sz w:val="24"/>
          <w:szCs w:val="24"/>
        </w:rPr>
      </w:pPr>
      <w:r w:rsidRPr="00E97398">
        <w:rPr>
          <w:b/>
          <w:sz w:val="24"/>
          <w:szCs w:val="24"/>
        </w:rPr>
        <w:t>Extension task:</w:t>
      </w:r>
      <w:r w:rsidRPr="00E97398">
        <w:rPr>
          <w:sz w:val="24"/>
          <w:szCs w:val="24"/>
        </w:rPr>
        <w:t xml:space="preserve"> Organise the isotopes into a graph to show the relationship between the number of protons and the numb</w:t>
      </w:r>
      <w:r w:rsidR="0003406D">
        <w:rPr>
          <w:sz w:val="24"/>
          <w:szCs w:val="24"/>
        </w:rPr>
        <w:t>er of neutrons in the isotope.</w:t>
      </w:r>
    </w:p>
    <w:p w14:paraId="0D4BB528" w14:textId="6005CE11" w:rsidR="00E97398" w:rsidRPr="00E97398" w:rsidRDefault="00E97398" w:rsidP="00E97398">
      <w:pPr>
        <w:rPr>
          <w:b/>
          <w:sz w:val="24"/>
          <w:szCs w:val="24"/>
        </w:rPr>
      </w:pPr>
      <w:r w:rsidRPr="00E97398">
        <w:rPr>
          <w:b/>
          <w:sz w:val="24"/>
          <w:szCs w:val="24"/>
        </w:rPr>
        <w:t>Criteria you need to follow for a graph</w:t>
      </w:r>
    </w:p>
    <w:p w14:paraId="2C7168D1" w14:textId="77777777" w:rsidR="00E97398" w:rsidRPr="00E97398" w:rsidRDefault="00E97398" w:rsidP="00E97398">
      <w:pPr>
        <w:pStyle w:val="ListParagraph"/>
        <w:keepLines w:val="0"/>
        <w:numPr>
          <w:ilvl w:val="0"/>
          <w:numId w:val="26"/>
        </w:numPr>
        <w:spacing w:after="0"/>
        <w:rPr>
          <w:sz w:val="24"/>
          <w:szCs w:val="24"/>
        </w:rPr>
      </w:pPr>
      <w:r w:rsidRPr="00E97398">
        <w:rPr>
          <w:sz w:val="24"/>
          <w:szCs w:val="24"/>
        </w:rPr>
        <w:t>Axes and plotted points in pencil</w:t>
      </w:r>
    </w:p>
    <w:p w14:paraId="15CEF6FD" w14:textId="77777777" w:rsidR="00E97398" w:rsidRPr="00E97398" w:rsidRDefault="00E97398" w:rsidP="00E97398">
      <w:pPr>
        <w:pStyle w:val="ListParagraph"/>
        <w:keepLines w:val="0"/>
        <w:numPr>
          <w:ilvl w:val="0"/>
          <w:numId w:val="26"/>
        </w:numPr>
        <w:spacing w:after="0"/>
        <w:rPr>
          <w:sz w:val="24"/>
          <w:szCs w:val="24"/>
        </w:rPr>
      </w:pPr>
      <w:r w:rsidRPr="00E97398">
        <w:rPr>
          <w:sz w:val="24"/>
          <w:szCs w:val="24"/>
        </w:rPr>
        <w:t>Axes labels and scale in pen</w:t>
      </w:r>
    </w:p>
    <w:p w14:paraId="3FE61250" w14:textId="77777777" w:rsidR="00E97398" w:rsidRPr="00E97398" w:rsidRDefault="00E97398" w:rsidP="00E97398">
      <w:pPr>
        <w:pStyle w:val="ListParagraph"/>
        <w:keepLines w:val="0"/>
        <w:numPr>
          <w:ilvl w:val="0"/>
          <w:numId w:val="26"/>
        </w:numPr>
        <w:spacing w:after="0"/>
        <w:rPr>
          <w:sz w:val="24"/>
          <w:szCs w:val="24"/>
        </w:rPr>
      </w:pPr>
      <w:r w:rsidRPr="00E97398">
        <w:rPr>
          <w:sz w:val="24"/>
          <w:szCs w:val="24"/>
        </w:rPr>
        <w:t>Sensible scale</w:t>
      </w:r>
    </w:p>
    <w:p w14:paraId="78596F0F" w14:textId="77777777" w:rsidR="00E97398" w:rsidRPr="00E97398" w:rsidRDefault="00E97398" w:rsidP="00E97398">
      <w:pPr>
        <w:pStyle w:val="ListParagraph"/>
        <w:keepLines w:val="0"/>
        <w:numPr>
          <w:ilvl w:val="0"/>
          <w:numId w:val="26"/>
        </w:numPr>
        <w:spacing w:after="0"/>
        <w:rPr>
          <w:sz w:val="24"/>
          <w:szCs w:val="24"/>
        </w:rPr>
      </w:pPr>
      <w:r w:rsidRPr="00E97398">
        <w:rPr>
          <w:sz w:val="24"/>
          <w:szCs w:val="24"/>
        </w:rPr>
        <w:t>Plotted points cover at least half the paper</w:t>
      </w:r>
    </w:p>
    <w:p w14:paraId="1E091CDE" w14:textId="4CDAA7CD" w:rsidR="00E97398" w:rsidRPr="00A5587C" w:rsidRDefault="00E97398" w:rsidP="002A0352">
      <w:pPr>
        <w:spacing w:after="0"/>
      </w:pPr>
    </w:p>
    <w:sectPr w:rsidR="00E97398" w:rsidRPr="00A5587C" w:rsidSect="00E331A7"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C275B" w14:textId="7C023A16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3406D">
      <w:rPr>
        <w:noProof/>
      </w:rPr>
      <w:t>2</w:t>
    </w:r>
    <w:r>
      <w:fldChar w:fldCharType="end"/>
    </w:r>
    <w:r>
      <w:t xml:space="preserve"> of </w:t>
    </w:r>
    <w:r w:rsidR="004C3E22">
      <w:fldChar w:fldCharType="begin"/>
    </w:r>
    <w:r w:rsidR="004C3E22">
      <w:instrText xml:space="preserve"> NUMPAGES   \* MERGEFORMAT </w:instrText>
    </w:r>
    <w:r w:rsidR="004C3E22">
      <w:fldChar w:fldCharType="separate"/>
    </w:r>
    <w:r w:rsidR="0003406D">
      <w:rPr>
        <w:noProof/>
      </w:rPr>
      <w:t>2</w:t>
    </w:r>
    <w:r w:rsidR="004C3E22">
      <w:rPr>
        <w:noProof/>
      </w:rPr>
      <w:fldChar w:fldCharType="end"/>
    </w:r>
  </w:p>
  <w:p w14:paraId="054408F2" w14:textId="286EB82C" w:rsidR="006F6F73" w:rsidRDefault="001D1E2A" w:rsidP="00E40CCC">
    <w:pPr>
      <w:pStyle w:val="Footer"/>
      <w:jc w:val="right"/>
    </w:pPr>
    <w:r>
      <w:sym w:font="Symbol" w:char="F0E3"/>
    </w:r>
    <w:r>
      <w:t xml:space="preserve"> Royal Society of Chemistry</w:t>
    </w:r>
    <w:r w:rsidR="00723F23">
      <w:tab/>
    </w:r>
    <w:r w:rsidR="00857888">
      <w:tab/>
    </w:r>
    <w:r>
      <w:t>R</w:t>
    </w:r>
    <w:r w:rsidRPr="00F62417">
      <w:t>egistered charity number 207890</w:t>
    </w:r>
  </w:p>
  <w:p w14:paraId="3370BE1D" w14:textId="77777777" w:rsidR="00FF7468" w:rsidRDefault="00FF7468"/>
  <w:p w14:paraId="00C735A6" w14:textId="77777777" w:rsidR="00FF7468" w:rsidRDefault="00FF7468"/>
  <w:p w14:paraId="30424F77" w14:textId="77777777" w:rsidR="00FF7468" w:rsidRDefault="00FF746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C35CA" w14:textId="3747EF0E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C3E22">
      <w:rPr>
        <w:noProof/>
      </w:rPr>
      <w:t>1</w:t>
    </w:r>
    <w:r>
      <w:fldChar w:fldCharType="end"/>
    </w:r>
    <w:r>
      <w:t xml:space="preserve"> of </w:t>
    </w:r>
    <w:r w:rsidR="004C3E22">
      <w:fldChar w:fldCharType="begin"/>
    </w:r>
    <w:r w:rsidR="004C3E22">
      <w:instrText xml:space="preserve"> NUMPAGES   \* MERGEFORMAT </w:instrText>
    </w:r>
    <w:r w:rsidR="004C3E22">
      <w:fldChar w:fldCharType="separate"/>
    </w:r>
    <w:r w:rsidR="004C3E22">
      <w:rPr>
        <w:noProof/>
      </w:rPr>
      <w:t>1</w:t>
    </w:r>
    <w:r w:rsidR="004C3E22">
      <w:rPr>
        <w:noProof/>
      </w:rPr>
      <w:fldChar w:fldCharType="end"/>
    </w:r>
  </w:p>
  <w:p w14:paraId="054408F4" w14:textId="6EECAA3F" w:rsidR="00E15396" w:rsidRDefault="00520BDA" w:rsidP="00E40CCC">
    <w:pPr>
      <w:pStyle w:val="Footer"/>
      <w:tabs>
        <w:tab w:val="clear" w:pos="4513"/>
      </w:tabs>
      <w:jc w:val="right"/>
    </w:pPr>
    <w:r>
      <w:sym w:font="Symbol" w:char="F0E3"/>
    </w:r>
    <w:r>
      <w:t xml:space="preserve"> Royal Society of Chemistry</w:t>
    </w:r>
    <w:r>
      <w:tab/>
    </w:r>
    <w:r w:rsidR="00E15396">
      <w:t>R</w:t>
    </w:r>
    <w:r w:rsidR="00E15396" w:rsidRPr="00F62417">
      <w:t>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A6B9C" w14:textId="2084EA29" w:rsidR="00E97398" w:rsidRPr="00FD0B10" w:rsidRDefault="00E97398" w:rsidP="00E97398">
    <w:pPr>
      <w:pStyle w:val="Heading1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65349814">
          <wp:simplePos x="0" y="0"/>
          <wp:positionH relativeFrom="column">
            <wp:posOffset>4636135</wp:posOffset>
          </wp:positionH>
          <wp:positionV relativeFrom="paragraph">
            <wp:posOffset>-149860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Organising isotopes</w:t>
    </w:r>
  </w:p>
  <w:p w14:paraId="409F4305" w14:textId="192975AE" w:rsidR="00E97398" w:rsidRDefault="00E97398" w:rsidP="00E97398">
    <w:pPr>
      <w:pStyle w:val="Leadparagraph"/>
      <w:rPr>
        <w:b w:val="0"/>
      </w:rPr>
    </w:pPr>
    <w:r w:rsidRPr="009875B2">
      <w:rPr>
        <w:rStyle w:val="LeadparagraphChar"/>
        <w:b/>
        <w:i/>
      </w:rPr>
      <w:t>Education in Chemistry</w:t>
    </w:r>
    <w:r>
      <w:rPr>
        <w:rStyle w:val="LeadparagraphChar"/>
        <w:b/>
      </w:rPr>
      <w:br/>
    </w:r>
    <w:r>
      <w:rPr>
        <w:rStyle w:val="LeadparagraphChar"/>
      </w:rPr>
      <w:t>March 2018</w:t>
    </w:r>
    <w:r>
      <w:rPr>
        <w:rStyle w:val="LeadparagraphChar"/>
        <w:b/>
      </w:rPr>
      <w:br/>
    </w:r>
    <w:hyperlink r:id="rId2" w:history="1">
      <w:r w:rsidR="00EF6BB4">
        <w:rPr>
          <w:rStyle w:val="Hyperlink"/>
          <w:b w:val="0"/>
        </w:rPr>
        <w:t>rsc.li/EiC218-thehuntison</w:t>
      </w:r>
    </w:hyperlink>
  </w:p>
  <w:p w14:paraId="591FE2B1" w14:textId="203EB3D0" w:rsidR="00FF7468" w:rsidRDefault="00FF7468" w:rsidP="00E97398">
    <w:pPr>
      <w:pStyle w:val="Header"/>
    </w:pPr>
  </w:p>
  <w:p w14:paraId="7650267D" w14:textId="77777777" w:rsidR="00FF7468" w:rsidRDefault="00FF746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9B8EB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EEA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22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98EF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C8C9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C466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D637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88A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846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A02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36AD8"/>
    <w:multiLevelType w:val="hybridMultilevel"/>
    <w:tmpl w:val="4A5E8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939AE"/>
    <w:multiLevelType w:val="hybridMultilevel"/>
    <w:tmpl w:val="F906E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0B4177"/>
    <w:multiLevelType w:val="hybridMultilevel"/>
    <w:tmpl w:val="4D3A135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F4CAF"/>
    <w:multiLevelType w:val="hybridMultilevel"/>
    <w:tmpl w:val="512EB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077357"/>
    <w:multiLevelType w:val="hybridMultilevel"/>
    <w:tmpl w:val="045C9BAC"/>
    <w:lvl w:ilvl="0" w:tplc="302087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91E55"/>
    <w:multiLevelType w:val="hybridMultilevel"/>
    <w:tmpl w:val="AEA2F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761C3"/>
    <w:multiLevelType w:val="hybridMultilevel"/>
    <w:tmpl w:val="6F7EC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7832F4"/>
    <w:multiLevelType w:val="hybridMultilevel"/>
    <w:tmpl w:val="11B6E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24591B"/>
    <w:multiLevelType w:val="hybridMultilevel"/>
    <w:tmpl w:val="3EDE3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7E601A"/>
    <w:multiLevelType w:val="hybridMultilevel"/>
    <w:tmpl w:val="282ED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105F5"/>
    <w:multiLevelType w:val="hybridMultilevel"/>
    <w:tmpl w:val="8C921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22D65"/>
    <w:multiLevelType w:val="hybridMultilevel"/>
    <w:tmpl w:val="85A2F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4"/>
  </w:num>
  <w:num w:numId="16">
    <w:abstractNumId w:val="12"/>
  </w:num>
  <w:num w:numId="17">
    <w:abstractNumId w:val="21"/>
  </w:num>
  <w:num w:numId="18">
    <w:abstractNumId w:val="15"/>
  </w:num>
  <w:num w:numId="19">
    <w:abstractNumId w:val="23"/>
  </w:num>
  <w:num w:numId="20">
    <w:abstractNumId w:val="20"/>
  </w:num>
  <w:num w:numId="21">
    <w:abstractNumId w:val="22"/>
  </w:num>
  <w:num w:numId="22">
    <w:abstractNumId w:val="19"/>
  </w:num>
  <w:num w:numId="23">
    <w:abstractNumId w:val="25"/>
  </w:num>
  <w:num w:numId="24">
    <w:abstractNumId w:val="11"/>
  </w:num>
  <w:num w:numId="25">
    <w:abstractNumId w:val="18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16CF8"/>
    <w:rsid w:val="0002726D"/>
    <w:rsid w:val="0003406D"/>
    <w:rsid w:val="000355C3"/>
    <w:rsid w:val="00055863"/>
    <w:rsid w:val="000709BF"/>
    <w:rsid w:val="000B30DF"/>
    <w:rsid w:val="000C669B"/>
    <w:rsid w:val="000C7E4A"/>
    <w:rsid w:val="000D3D40"/>
    <w:rsid w:val="000D440E"/>
    <w:rsid w:val="000F7A0F"/>
    <w:rsid w:val="0010603F"/>
    <w:rsid w:val="00107744"/>
    <w:rsid w:val="00112D04"/>
    <w:rsid w:val="00114C4A"/>
    <w:rsid w:val="001167A2"/>
    <w:rsid w:val="00145ED1"/>
    <w:rsid w:val="00151436"/>
    <w:rsid w:val="0016440A"/>
    <w:rsid w:val="00165309"/>
    <w:rsid w:val="00170457"/>
    <w:rsid w:val="0018383B"/>
    <w:rsid w:val="001B7EB7"/>
    <w:rsid w:val="001D1E2A"/>
    <w:rsid w:val="001D703D"/>
    <w:rsid w:val="001D7818"/>
    <w:rsid w:val="001E0F30"/>
    <w:rsid w:val="001E2D76"/>
    <w:rsid w:val="001F26C9"/>
    <w:rsid w:val="001F2D6F"/>
    <w:rsid w:val="001F589D"/>
    <w:rsid w:val="00200C3D"/>
    <w:rsid w:val="00206ABE"/>
    <w:rsid w:val="00210131"/>
    <w:rsid w:val="002117FF"/>
    <w:rsid w:val="00220437"/>
    <w:rsid w:val="00232BDF"/>
    <w:rsid w:val="00245902"/>
    <w:rsid w:val="00254EDF"/>
    <w:rsid w:val="00274F1A"/>
    <w:rsid w:val="0028034B"/>
    <w:rsid w:val="00281035"/>
    <w:rsid w:val="00287576"/>
    <w:rsid w:val="00291C4D"/>
    <w:rsid w:val="00292178"/>
    <w:rsid w:val="0029407B"/>
    <w:rsid w:val="002A0352"/>
    <w:rsid w:val="002A3815"/>
    <w:rsid w:val="002C0301"/>
    <w:rsid w:val="002C4A08"/>
    <w:rsid w:val="002E0A11"/>
    <w:rsid w:val="002F0461"/>
    <w:rsid w:val="003019B6"/>
    <w:rsid w:val="003260A5"/>
    <w:rsid w:val="00334EAD"/>
    <w:rsid w:val="00343CBA"/>
    <w:rsid w:val="00361A0D"/>
    <w:rsid w:val="00384D95"/>
    <w:rsid w:val="003B3451"/>
    <w:rsid w:val="003C026F"/>
    <w:rsid w:val="003D3F02"/>
    <w:rsid w:val="003D54D0"/>
    <w:rsid w:val="003D57D3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7020"/>
    <w:rsid w:val="004520B6"/>
    <w:rsid w:val="00460F13"/>
    <w:rsid w:val="004634FA"/>
    <w:rsid w:val="004723CA"/>
    <w:rsid w:val="00472A1A"/>
    <w:rsid w:val="00490BB0"/>
    <w:rsid w:val="00496E2E"/>
    <w:rsid w:val="004A2D91"/>
    <w:rsid w:val="004A32F0"/>
    <w:rsid w:val="004B204F"/>
    <w:rsid w:val="004B2F65"/>
    <w:rsid w:val="004C3E22"/>
    <w:rsid w:val="004C6CC9"/>
    <w:rsid w:val="004F6077"/>
    <w:rsid w:val="005065D4"/>
    <w:rsid w:val="00510295"/>
    <w:rsid w:val="00515A5A"/>
    <w:rsid w:val="00520BDA"/>
    <w:rsid w:val="00527B54"/>
    <w:rsid w:val="005350B8"/>
    <w:rsid w:val="0054664B"/>
    <w:rsid w:val="005516AC"/>
    <w:rsid w:val="005615FE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8537A"/>
    <w:rsid w:val="006D3E26"/>
    <w:rsid w:val="006F6F73"/>
    <w:rsid w:val="00702F5A"/>
    <w:rsid w:val="00707FDD"/>
    <w:rsid w:val="007142E1"/>
    <w:rsid w:val="00714A35"/>
    <w:rsid w:val="00723F23"/>
    <w:rsid w:val="007358E3"/>
    <w:rsid w:val="00746CEC"/>
    <w:rsid w:val="0075451A"/>
    <w:rsid w:val="00755C7E"/>
    <w:rsid w:val="007667DD"/>
    <w:rsid w:val="00784400"/>
    <w:rsid w:val="0079031C"/>
    <w:rsid w:val="007974A6"/>
    <w:rsid w:val="007B610A"/>
    <w:rsid w:val="007C1813"/>
    <w:rsid w:val="007D76A7"/>
    <w:rsid w:val="007E410C"/>
    <w:rsid w:val="007F2233"/>
    <w:rsid w:val="0080030A"/>
    <w:rsid w:val="00805114"/>
    <w:rsid w:val="00807F8B"/>
    <w:rsid w:val="0081005F"/>
    <w:rsid w:val="008141FB"/>
    <w:rsid w:val="00815E3B"/>
    <w:rsid w:val="008342DB"/>
    <w:rsid w:val="00836F07"/>
    <w:rsid w:val="00853A62"/>
    <w:rsid w:val="00854D32"/>
    <w:rsid w:val="00857888"/>
    <w:rsid w:val="00870502"/>
    <w:rsid w:val="00873C13"/>
    <w:rsid w:val="00881418"/>
    <w:rsid w:val="00883E1A"/>
    <w:rsid w:val="00885B52"/>
    <w:rsid w:val="008A3B63"/>
    <w:rsid w:val="008A6AD0"/>
    <w:rsid w:val="008B3961"/>
    <w:rsid w:val="008C2782"/>
    <w:rsid w:val="008D41D2"/>
    <w:rsid w:val="008E2859"/>
    <w:rsid w:val="008F4156"/>
    <w:rsid w:val="008F7208"/>
    <w:rsid w:val="0090405B"/>
    <w:rsid w:val="00915C84"/>
    <w:rsid w:val="00923E53"/>
    <w:rsid w:val="009328DD"/>
    <w:rsid w:val="0094205D"/>
    <w:rsid w:val="00943452"/>
    <w:rsid w:val="00972310"/>
    <w:rsid w:val="00977AAC"/>
    <w:rsid w:val="00982F78"/>
    <w:rsid w:val="0098380A"/>
    <w:rsid w:val="009875B2"/>
    <w:rsid w:val="00987FC3"/>
    <w:rsid w:val="009C5777"/>
    <w:rsid w:val="009D4E77"/>
    <w:rsid w:val="009F0DFC"/>
    <w:rsid w:val="009F3445"/>
    <w:rsid w:val="00A36CB9"/>
    <w:rsid w:val="00A42400"/>
    <w:rsid w:val="00A46B94"/>
    <w:rsid w:val="00A50EEB"/>
    <w:rsid w:val="00A52886"/>
    <w:rsid w:val="00A5587C"/>
    <w:rsid w:val="00A74AC9"/>
    <w:rsid w:val="00A75F4C"/>
    <w:rsid w:val="00A85F6F"/>
    <w:rsid w:val="00A9584B"/>
    <w:rsid w:val="00AB1738"/>
    <w:rsid w:val="00AE621F"/>
    <w:rsid w:val="00AF3542"/>
    <w:rsid w:val="00AF776F"/>
    <w:rsid w:val="00B027E0"/>
    <w:rsid w:val="00B20041"/>
    <w:rsid w:val="00B57B2A"/>
    <w:rsid w:val="00B718A6"/>
    <w:rsid w:val="00B76B03"/>
    <w:rsid w:val="00BA512C"/>
    <w:rsid w:val="00BB1F22"/>
    <w:rsid w:val="00C011C9"/>
    <w:rsid w:val="00C17DDC"/>
    <w:rsid w:val="00C222CB"/>
    <w:rsid w:val="00C3053B"/>
    <w:rsid w:val="00C74010"/>
    <w:rsid w:val="00CA6ED6"/>
    <w:rsid w:val="00CD10BF"/>
    <w:rsid w:val="00CE37CF"/>
    <w:rsid w:val="00D174D9"/>
    <w:rsid w:val="00D20A6A"/>
    <w:rsid w:val="00D34A04"/>
    <w:rsid w:val="00D5111B"/>
    <w:rsid w:val="00D60214"/>
    <w:rsid w:val="00D62F8A"/>
    <w:rsid w:val="00D71A1A"/>
    <w:rsid w:val="00D90054"/>
    <w:rsid w:val="00DC30F3"/>
    <w:rsid w:val="00DC5D89"/>
    <w:rsid w:val="00DC64EC"/>
    <w:rsid w:val="00DD6FD3"/>
    <w:rsid w:val="00E15396"/>
    <w:rsid w:val="00E160E0"/>
    <w:rsid w:val="00E17C67"/>
    <w:rsid w:val="00E331A7"/>
    <w:rsid w:val="00E36068"/>
    <w:rsid w:val="00E40CCC"/>
    <w:rsid w:val="00E42AF7"/>
    <w:rsid w:val="00E47850"/>
    <w:rsid w:val="00E47D2B"/>
    <w:rsid w:val="00E5491A"/>
    <w:rsid w:val="00E61773"/>
    <w:rsid w:val="00E86125"/>
    <w:rsid w:val="00E97398"/>
    <w:rsid w:val="00EA0301"/>
    <w:rsid w:val="00EA0DFF"/>
    <w:rsid w:val="00EA3691"/>
    <w:rsid w:val="00EB1D7C"/>
    <w:rsid w:val="00EC0B8E"/>
    <w:rsid w:val="00ED609E"/>
    <w:rsid w:val="00EF1342"/>
    <w:rsid w:val="00EF66DC"/>
    <w:rsid w:val="00EF6BB4"/>
    <w:rsid w:val="00F05BEA"/>
    <w:rsid w:val="00F256BF"/>
    <w:rsid w:val="00F32AE0"/>
    <w:rsid w:val="00F33F60"/>
    <w:rsid w:val="00F373ED"/>
    <w:rsid w:val="00F428D8"/>
    <w:rsid w:val="00F47056"/>
    <w:rsid w:val="00F60031"/>
    <w:rsid w:val="00F76CF5"/>
    <w:rsid w:val="00F91DF0"/>
    <w:rsid w:val="00FA248D"/>
    <w:rsid w:val="00FA7F39"/>
    <w:rsid w:val="00FB66F1"/>
    <w:rsid w:val="00FC0A2D"/>
    <w:rsid w:val="00FC34D7"/>
    <w:rsid w:val="00FC60FB"/>
    <w:rsid w:val="00FD0B10"/>
    <w:rsid w:val="00FD3BA3"/>
    <w:rsid w:val="00FD3F2B"/>
    <w:rsid w:val="00FD6BAE"/>
    <w:rsid w:val="00FE7355"/>
    <w:rsid w:val="00FF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D57D3"/>
    <w:rPr>
      <w:i/>
      <w:iCs/>
    </w:rPr>
  </w:style>
  <w:style w:type="character" w:customStyle="1" w:styleId="st">
    <w:name w:val="st"/>
    <w:basedOn w:val="DefaultParagraphFont"/>
    <w:rsid w:val="008F7208"/>
  </w:style>
  <w:style w:type="character" w:styleId="CommentReference">
    <w:name w:val="annotation reference"/>
    <w:basedOn w:val="DefaultParagraphFont"/>
    <w:uiPriority w:val="99"/>
    <w:semiHidden/>
    <w:unhideWhenUsed/>
    <w:rsid w:val="006853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37A"/>
    <w:pPr>
      <w:keepLines w:val="0"/>
      <w:spacing w:after="200"/>
    </w:pPr>
    <w:rPr>
      <w:rFonts w:ascii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3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156"/>
    <w:pPr>
      <w:keepLines/>
      <w:spacing w:after="240"/>
    </w:pPr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156"/>
    <w:rPr>
      <w:rFonts w:ascii="Arial" w:hAnsi="Arial" w:cs="Arial"/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56BF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2A0352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rsc.li/EiC218-thehuntiso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27d643f5-4560-4eff-9f48-d0fe6b2bec2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Organising isotopes graph activity</vt:lpstr>
    </vt:vector>
  </TitlesOfParts>
  <Company>Royal Society of Chemistry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Organising isotopes graph activity</dc:title>
  <dc:subject>Demonstration silver acetylide as a contact explosive</dc:subject>
  <dc:creator>Royal Society of Chemistry</dc:creator>
  <dc:description>To accompany the article 'The hunt is on' from Education in Chemistry, January 2018.</dc:description>
  <cp:lastModifiedBy>Luke Blackburn</cp:lastModifiedBy>
  <cp:revision>8</cp:revision>
  <dcterms:created xsi:type="dcterms:W3CDTF">2018-01-23T11:44:00Z</dcterms:created>
  <dcterms:modified xsi:type="dcterms:W3CDTF">2018-02-13T11:25:00Z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