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A740B" w14:textId="1941BA49" w:rsidR="00391D18" w:rsidRDefault="00391D18" w:rsidP="007D50E0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 w:rsidRPr="00391D18">
        <w:rPr>
          <w:rFonts w:eastAsiaTheme="majorEastAsia" w:cstheme="majorBidi"/>
          <w:bCs/>
          <w:color w:val="2C4D67"/>
          <w:sz w:val="30"/>
          <w:szCs w:val="30"/>
        </w:rPr>
        <w:t>Why are there so many pieces of apparatus for measuring volume?</w:t>
      </w:r>
      <w:r w:rsidR="00D7105A">
        <w:rPr>
          <w:rFonts w:eastAsiaTheme="majorEastAsia" w:cstheme="majorBidi"/>
          <w:bCs/>
          <w:color w:val="2C4D67"/>
          <w:sz w:val="30"/>
          <w:szCs w:val="30"/>
        </w:rPr>
        <w:t xml:space="preserve"> Teacher notes</w:t>
      </w:r>
    </w:p>
    <w:p w14:paraId="27039A4F" w14:textId="1B4A8E85" w:rsidR="00391D18" w:rsidRDefault="009875B2" w:rsidP="00391D18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391D18">
        <w:rPr>
          <w:rStyle w:val="LeadparagraphChar"/>
        </w:rPr>
        <w:t>Hazards, Safety and apparatus</w:t>
      </w:r>
    </w:p>
    <w:p w14:paraId="1161FD3C" w14:textId="054B637A" w:rsidR="007D50E0" w:rsidRPr="007D50E0" w:rsidRDefault="00391D18" w:rsidP="00391D18">
      <w:pPr>
        <w:pStyle w:val="Leadparagraph"/>
        <w:spacing w:after="0"/>
        <w:rPr>
          <w:b w:val="0"/>
        </w:rPr>
      </w:pPr>
      <w:r>
        <w:rPr>
          <w:rStyle w:val="LeadparagraphChar"/>
        </w:rPr>
        <w:t>June 2018</w:t>
      </w:r>
      <w:r w:rsidR="007D50E0">
        <w:rPr>
          <w:rStyle w:val="LeadparagraphChar"/>
        </w:rPr>
        <w:br/>
      </w:r>
      <w:hyperlink r:id="rId10" w:history="1">
        <w:r w:rsidR="00BC045E">
          <w:rPr>
            <w:rStyle w:val="Hyperlink"/>
            <w:b w:val="0"/>
          </w:rPr>
          <w:t>rsc.li/2JfJMyj</w:t>
        </w:r>
      </w:hyperlink>
    </w:p>
    <w:p w14:paraId="0B66A035" w14:textId="77777777" w:rsidR="007F0419" w:rsidRDefault="007F0419" w:rsidP="007F0419">
      <w:pPr>
        <w:pStyle w:val="Heading2"/>
        <w:spacing w:before="0"/>
        <w:rPr>
          <w:color w:val="auto"/>
          <w:sz w:val="20"/>
          <w:szCs w:val="20"/>
        </w:rPr>
      </w:pPr>
    </w:p>
    <w:p w14:paraId="187D1695" w14:textId="666B7C67" w:rsidR="00C70F8A" w:rsidRPr="00921491" w:rsidRDefault="00921491" w:rsidP="00921491">
      <w:pPr>
        <w:rPr>
          <w:b/>
        </w:rPr>
      </w:pPr>
      <w:r w:rsidRPr="00921491">
        <w:rPr>
          <w:b/>
        </w:rPr>
        <w:t>Use this activity to introduce students to the different factors that scientists take into consideration when choosing apparatus.</w:t>
      </w:r>
    </w:p>
    <w:p w14:paraId="77241B40" w14:textId="21CC4722" w:rsidR="00906BF6" w:rsidRDefault="00906BF6" w:rsidP="007F0419">
      <w:pPr>
        <w:pStyle w:val="Heading2"/>
        <w:spacing w:before="0"/>
        <w:rPr>
          <w:color w:val="auto"/>
          <w:sz w:val="20"/>
          <w:szCs w:val="20"/>
        </w:rPr>
      </w:pPr>
      <w:r w:rsidRPr="00906BF6">
        <w:rPr>
          <w:color w:val="auto"/>
          <w:sz w:val="20"/>
          <w:szCs w:val="20"/>
        </w:rPr>
        <w:t xml:space="preserve">Pupils use the mass of the water </w:t>
      </w:r>
      <w:r w:rsidR="00C70F8A">
        <w:rPr>
          <w:color w:val="auto"/>
          <w:sz w:val="20"/>
          <w:szCs w:val="20"/>
        </w:rPr>
        <w:t>they measure</w:t>
      </w:r>
      <w:r w:rsidR="003C799B">
        <w:rPr>
          <w:color w:val="auto"/>
          <w:sz w:val="20"/>
          <w:szCs w:val="20"/>
        </w:rPr>
        <w:t xml:space="preserve"> to decide what</w:t>
      </w:r>
      <w:r w:rsidRPr="00906BF6">
        <w:rPr>
          <w:color w:val="auto"/>
          <w:sz w:val="20"/>
          <w:szCs w:val="20"/>
        </w:rPr>
        <w:t xml:space="preserve"> the best piece of apparatus to measure 25</w:t>
      </w:r>
      <w:r w:rsidR="00C70F8A">
        <w:rPr>
          <w:color w:val="auto"/>
          <w:sz w:val="20"/>
          <w:szCs w:val="20"/>
        </w:rPr>
        <w:t xml:space="preserve"> </w:t>
      </w:r>
      <w:r w:rsidRPr="00906BF6">
        <w:rPr>
          <w:color w:val="auto"/>
          <w:sz w:val="20"/>
          <w:szCs w:val="20"/>
        </w:rPr>
        <w:t>cm</w:t>
      </w:r>
      <w:r w:rsidRPr="00C70F8A">
        <w:rPr>
          <w:color w:val="auto"/>
          <w:sz w:val="20"/>
          <w:szCs w:val="20"/>
          <w:vertAlign w:val="superscript"/>
        </w:rPr>
        <w:t>3</w:t>
      </w:r>
      <w:r w:rsidRPr="00906BF6">
        <w:rPr>
          <w:color w:val="auto"/>
          <w:sz w:val="20"/>
          <w:szCs w:val="20"/>
        </w:rPr>
        <w:t xml:space="preserve"> of water</w:t>
      </w:r>
      <w:r w:rsidR="00C70F8A">
        <w:rPr>
          <w:color w:val="auto"/>
          <w:sz w:val="20"/>
          <w:szCs w:val="20"/>
        </w:rPr>
        <w:t xml:space="preserve"> accurately</w:t>
      </w:r>
      <w:r w:rsidR="0061207F">
        <w:rPr>
          <w:color w:val="auto"/>
          <w:sz w:val="20"/>
          <w:szCs w:val="20"/>
        </w:rPr>
        <w:t xml:space="preserve"> is</w:t>
      </w:r>
      <w:r w:rsidR="00C70F8A">
        <w:rPr>
          <w:color w:val="auto"/>
          <w:sz w:val="20"/>
          <w:szCs w:val="20"/>
        </w:rPr>
        <w:t>.</w:t>
      </w:r>
      <w:r w:rsidRPr="00906BF6">
        <w:rPr>
          <w:color w:val="auto"/>
          <w:sz w:val="20"/>
          <w:szCs w:val="20"/>
        </w:rPr>
        <w:t xml:space="preserve"> The activity is simple to set up and car</w:t>
      </w:r>
      <w:r w:rsidR="00C70F8A">
        <w:rPr>
          <w:color w:val="auto"/>
          <w:sz w:val="20"/>
          <w:szCs w:val="20"/>
        </w:rPr>
        <w:t xml:space="preserve">ry out and gives good results. </w:t>
      </w:r>
      <w:r w:rsidRPr="00906BF6">
        <w:rPr>
          <w:color w:val="auto"/>
          <w:sz w:val="20"/>
          <w:szCs w:val="20"/>
        </w:rPr>
        <w:t xml:space="preserve">It is </w:t>
      </w:r>
      <w:r w:rsidR="00C70F8A">
        <w:rPr>
          <w:color w:val="auto"/>
          <w:sz w:val="20"/>
          <w:szCs w:val="20"/>
        </w:rPr>
        <w:t>ideal for a single 50–</w:t>
      </w:r>
      <w:r w:rsidRPr="00906BF6">
        <w:rPr>
          <w:color w:val="auto"/>
          <w:sz w:val="20"/>
          <w:szCs w:val="20"/>
        </w:rPr>
        <w:t xml:space="preserve">60 minute lesson. </w:t>
      </w:r>
    </w:p>
    <w:p w14:paraId="75151C5D" w14:textId="342C53C1" w:rsidR="000321B4" w:rsidRPr="000321B4" w:rsidRDefault="00906BF6" w:rsidP="00921491">
      <w:pPr>
        <w:pStyle w:val="Heading2"/>
      </w:pPr>
      <w:r>
        <w:t>Key concepts covered</w:t>
      </w:r>
    </w:p>
    <w:p w14:paraId="24B1EBB5" w14:textId="77777777" w:rsidR="000321B4" w:rsidRDefault="000321B4" w:rsidP="000321B4">
      <w:pPr>
        <w:pStyle w:val="ListParagraph"/>
        <w:numPr>
          <w:ilvl w:val="0"/>
          <w:numId w:val="13"/>
        </w:numPr>
      </w:pPr>
      <w:r>
        <w:t>The apparatus chosen for measuring must be matched to the scale of the measurement.</w:t>
      </w:r>
    </w:p>
    <w:p w14:paraId="58AC4A5B" w14:textId="0BC750E2" w:rsidR="000321B4" w:rsidRDefault="000321B4" w:rsidP="000321B4">
      <w:pPr>
        <w:pStyle w:val="ListParagraph"/>
        <w:numPr>
          <w:ilvl w:val="0"/>
          <w:numId w:val="13"/>
        </w:numPr>
      </w:pPr>
      <w:r>
        <w:t>Using a piece of equipment more than once for one final measurement multiplies the error</w:t>
      </w:r>
      <w:r w:rsidR="00C70F8A">
        <w:t>.</w:t>
      </w:r>
    </w:p>
    <w:p w14:paraId="64AD6976" w14:textId="77777777" w:rsidR="000321B4" w:rsidRDefault="000321B4" w:rsidP="000321B4">
      <w:pPr>
        <w:pStyle w:val="ListParagraph"/>
        <w:numPr>
          <w:ilvl w:val="0"/>
          <w:numId w:val="13"/>
        </w:numPr>
      </w:pPr>
      <w:r>
        <w:t>The accuracy of a piece of equipment can also depend on the skill of the user.</w:t>
      </w:r>
    </w:p>
    <w:p w14:paraId="6C394820" w14:textId="0C4CEE77" w:rsidR="000321B4" w:rsidRDefault="00906BF6" w:rsidP="00921491">
      <w:pPr>
        <w:pStyle w:val="Heading2"/>
      </w:pPr>
      <w:r>
        <w:t>Teaching tips</w:t>
      </w:r>
    </w:p>
    <w:p w14:paraId="5BA91992" w14:textId="1070EDE8" w:rsidR="00906BF6" w:rsidRDefault="00906BF6" w:rsidP="00906BF6">
      <w:pPr>
        <w:pStyle w:val="ListParagraph"/>
        <w:numPr>
          <w:ilvl w:val="0"/>
          <w:numId w:val="13"/>
        </w:numPr>
      </w:pPr>
      <w:r>
        <w:t xml:space="preserve">The flow of the activity </w:t>
      </w:r>
      <w:r w:rsidR="00C70F8A">
        <w:t xml:space="preserve">depends on the number of </w:t>
      </w:r>
      <w:r>
        <w:t xml:space="preserve">balances </w:t>
      </w:r>
      <w:r w:rsidR="00C70F8A">
        <w:t xml:space="preserve">you have available, </w:t>
      </w:r>
      <w:r>
        <w:t xml:space="preserve">so </w:t>
      </w:r>
      <w:r w:rsidR="00C70F8A">
        <w:t>use as many as you can gather. B</w:t>
      </w:r>
      <w:r>
        <w:t xml:space="preserve">alances </w:t>
      </w:r>
      <w:r w:rsidR="000B4758">
        <w:t>that give readings to one</w:t>
      </w:r>
      <w:r w:rsidR="00C70F8A">
        <w:t xml:space="preserve"> decimal point </w:t>
      </w:r>
      <w:r>
        <w:t>are fine.</w:t>
      </w:r>
    </w:p>
    <w:p w14:paraId="0146D9D9" w14:textId="5055F22C" w:rsidR="00906BF6" w:rsidRDefault="00906BF6" w:rsidP="00906BF6">
      <w:pPr>
        <w:pStyle w:val="ListParagraph"/>
        <w:numPr>
          <w:ilvl w:val="0"/>
          <w:numId w:val="13"/>
        </w:numPr>
      </w:pPr>
      <w:r>
        <w:t>Emphasise t</w:t>
      </w:r>
      <w:r w:rsidR="00C70F8A">
        <w:t>hat pupils will need to use some pieces of equipment (eg</w:t>
      </w:r>
      <w:r>
        <w:t xml:space="preserve"> </w:t>
      </w:r>
      <w:r w:rsidR="00C70F8A">
        <w:t xml:space="preserve">a </w:t>
      </w:r>
      <w:r>
        <w:t>5</w:t>
      </w:r>
      <w:r w:rsidR="00C70F8A">
        <w:t xml:space="preserve"> </w:t>
      </w:r>
      <w:r>
        <w:t>cm</w:t>
      </w:r>
      <w:r w:rsidRPr="00C70F8A">
        <w:rPr>
          <w:vertAlign w:val="superscript"/>
        </w:rPr>
        <w:t>3</w:t>
      </w:r>
      <w:r>
        <w:t xml:space="preserve"> measuring cylinder) more than once to </w:t>
      </w:r>
      <w:r w:rsidR="00C70F8A">
        <w:t>measure</w:t>
      </w:r>
      <w:r>
        <w:t xml:space="preserve"> 25</w:t>
      </w:r>
      <w:r w:rsidR="00C70F8A">
        <w:t xml:space="preserve"> </w:t>
      </w:r>
      <w:r>
        <w:t>cm</w:t>
      </w:r>
      <w:r w:rsidRPr="00C70F8A">
        <w:rPr>
          <w:vertAlign w:val="superscript"/>
        </w:rPr>
        <w:t>3</w:t>
      </w:r>
      <w:r w:rsidR="00C70F8A" w:rsidRPr="00C70F8A">
        <w:t>.</w:t>
      </w:r>
      <w:r w:rsidRPr="00C70F8A">
        <w:t xml:space="preserve"> </w:t>
      </w:r>
      <w:r w:rsidR="00C70F8A">
        <w:t>When using some other equipment</w:t>
      </w:r>
      <w:r>
        <w:t xml:space="preserve"> (e</w:t>
      </w:r>
      <w:r w:rsidR="00C70F8A">
        <w:t>g a</w:t>
      </w:r>
      <w:r>
        <w:t xml:space="preserve"> 250</w:t>
      </w:r>
      <w:r w:rsidR="00C70F8A">
        <w:t xml:space="preserve"> </w:t>
      </w:r>
      <w:r>
        <w:t>cm</w:t>
      </w:r>
      <w:r w:rsidRPr="00C70F8A">
        <w:rPr>
          <w:vertAlign w:val="superscript"/>
        </w:rPr>
        <w:t>3</w:t>
      </w:r>
      <w:r>
        <w:t xml:space="preserve"> beaker)</w:t>
      </w:r>
      <w:r w:rsidR="00C70F8A">
        <w:t xml:space="preserve">, they </w:t>
      </w:r>
      <w:r>
        <w:t xml:space="preserve">may </w:t>
      </w:r>
      <w:r w:rsidR="00C70F8A">
        <w:t>need to</w:t>
      </w:r>
      <w:r>
        <w:t xml:space="preserve"> estimate</w:t>
      </w:r>
      <w:r w:rsidR="00C70F8A">
        <w:t>.</w:t>
      </w:r>
    </w:p>
    <w:p w14:paraId="35D2BAAD" w14:textId="495E5523" w:rsidR="00126D5B" w:rsidRDefault="00906BF6" w:rsidP="00906BF6">
      <w:pPr>
        <w:pStyle w:val="ListParagraph"/>
        <w:numPr>
          <w:ilvl w:val="0"/>
          <w:numId w:val="13"/>
        </w:numPr>
      </w:pPr>
      <w:r>
        <w:t>Burettes may b</w:t>
      </w:r>
      <w:r w:rsidR="00C70F8A">
        <w:t xml:space="preserve">e unfamiliar to younger pupils. </w:t>
      </w:r>
      <w:r>
        <w:t>Demonstrate how they work and how to read the scale before starting the activity.</w:t>
      </w:r>
    </w:p>
    <w:p w14:paraId="683E8CC0" w14:textId="5BD0E264" w:rsidR="00126D5B" w:rsidRDefault="00126D5B" w:rsidP="00921491">
      <w:pPr>
        <w:pStyle w:val="Heading2"/>
      </w:pPr>
      <w:r w:rsidRPr="00352071">
        <w:t>Follow up questions</w:t>
      </w:r>
      <w:r w:rsidR="00921491">
        <w:t>, 11–14</w:t>
      </w:r>
      <w:r w:rsidR="000958A5">
        <w:t xml:space="preserve"> worksheet</w:t>
      </w:r>
    </w:p>
    <w:p w14:paraId="67A5C94A" w14:textId="6564E440" w:rsidR="00126D5B" w:rsidRDefault="00126D5B" w:rsidP="00466439">
      <w:pPr>
        <w:numPr>
          <w:ilvl w:val="0"/>
          <w:numId w:val="9"/>
        </w:numPr>
      </w:pPr>
      <w:r w:rsidRPr="00126D5B">
        <w:t>Which pieces of apparat</w:t>
      </w:r>
      <w:r>
        <w:t xml:space="preserve">us were most difficult to use? </w:t>
      </w:r>
      <w:r w:rsidRPr="00126D5B">
        <w:t>Give reasons for your answer.</w:t>
      </w:r>
    </w:p>
    <w:p w14:paraId="6A955CFD" w14:textId="6F499283" w:rsidR="000321B4" w:rsidRPr="000321B4" w:rsidRDefault="000321B4" w:rsidP="000321B4">
      <w:pPr>
        <w:ind w:left="720"/>
        <w:rPr>
          <w:i/>
        </w:rPr>
      </w:pPr>
      <w:r w:rsidRPr="000321B4">
        <w:rPr>
          <w:i/>
        </w:rPr>
        <w:t xml:space="preserve">This can be quite personal to the pupils. Some will give very scientific responses about </w:t>
      </w:r>
      <w:r w:rsidR="003C528D">
        <w:rPr>
          <w:i/>
        </w:rPr>
        <w:t>how easy it is to read</w:t>
      </w:r>
      <w:r w:rsidRPr="000321B4">
        <w:rPr>
          <w:i/>
        </w:rPr>
        <w:t xml:space="preserve"> between t</w:t>
      </w:r>
      <w:r w:rsidR="003C528D">
        <w:rPr>
          <w:i/>
        </w:rPr>
        <w:t>he divisions of the scale on the apparatus while</w:t>
      </w:r>
      <w:r w:rsidRPr="000321B4">
        <w:rPr>
          <w:i/>
        </w:rPr>
        <w:t xml:space="preserve"> others will concentrate on whether they were physically ab</w:t>
      </w:r>
      <w:r w:rsidR="003C528D">
        <w:rPr>
          <w:i/>
        </w:rPr>
        <w:t>le to manipulate the apparatus.</w:t>
      </w:r>
      <w:r w:rsidRPr="000321B4">
        <w:rPr>
          <w:i/>
        </w:rPr>
        <w:t xml:space="preserve"> If the idea about reading the scale does not come up from your pupils this will need probing in discussion.</w:t>
      </w:r>
    </w:p>
    <w:p w14:paraId="61058DBA" w14:textId="77777777" w:rsidR="00921491" w:rsidRPr="00921491" w:rsidRDefault="00921491" w:rsidP="00921491">
      <w:pPr>
        <w:numPr>
          <w:ilvl w:val="0"/>
          <w:numId w:val="9"/>
        </w:numPr>
      </w:pPr>
      <w:r w:rsidRPr="00921491">
        <w:t>Which piece of apparatus gave the most accurate measurement? How do you know?</w:t>
      </w:r>
    </w:p>
    <w:p w14:paraId="5C6865D5" w14:textId="6ACF314B" w:rsidR="000321B4" w:rsidRPr="000321B4" w:rsidRDefault="000321B4" w:rsidP="000321B4">
      <w:pPr>
        <w:ind w:left="720"/>
        <w:rPr>
          <w:i/>
        </w:rPr>
      </w:pPr>
      <w:r w:rsidRPr="000321B4">
        <w:rPr>
          <w:i/>
        </w:rPr>
        <w:t>In most cases the burette gives the result closest to 25.0</w:t>
      </w:r>
      <w:r w:rsidR="003C528D">
        <w:rPr>
          <w:i/>
        </w:rPr>
        <w:t xml:space="preserve"> </w:t>
      </w:r>
      <w:r w:rsidRPr="000321B4">
        <w:rPr>
          <w:i/>
        </w:rPr>
        <w:t>g although this can dep</w:t>
      </w:r>
      <w:r w:rsidR="003C528D">
        <w:rPr>
          <w:i/>
        </w:rPr>
        <w:t>end on the skill of the pupil. T</w:t>
      </w:r>
      <w:r w:rsidRPr="000321B4">
        <w:rPr>
          <w:i/>
        </w:rPr>
        <w:t>he 25</w:t>
      </w:r>
      <w:r w:rsidR="003C528D">
        <w:rPr>
          <w:i/>
        </w:rPr>
        <w:t xml:space="preserve"> </w:t>
      </w:r>
      <w:r w:rsidRPr="000321B4">
        <w:rPr>
          <w:i/>
        </w:rPr>
        <w:t>cm</w:t>
      </w:r>
      <w:r w:rsidRPr="003C528D">
        <w:rPr>
          <w:i/>
          <w:vertAlign w:val="superscript"/>
        </w:rPr>
        <w:t>3</w:t>
      </w:r>
      <w:r w:rsidRPr="000321B4">
        <w:rPr>
          <w:i/>
        </w:rPr>
        <w:t xml:space="preserve"> measuring cylinder </w:t>
      </w:r>
      <w:r w:rsidR="003C528D">
        <w:rPr>
          <w:i/>
        </w:rPr>
        <w:t>also</w:t>
      </w:r>
      <w:r w:rsidRPr="000321B4">
        <w:rPr>
          <w:i/>
        </w:rPr>
        <w:t xml:space="preserve"> generally </w:t>
      </w:r>
      <w:r w:rsidR="003C528D">
        <w:rPr>
          <w:i/>
        </w:rPr>
        <w:t>gives a result close to 25.0 g</w:t>
      </w:r>
      <w:r w:rsidRPr="000321B4">
        <w:rPr>
          <w:i/>
        </w:rPr>
        <w:t>.</w:t>
      </w:r>
    </w:p>
    <w:p w14:paraId="65AB252F" w14:textId="3E197ECB" w:rsidR="00126D5B" w:rsidRDefault="00126D5B" w:rsidP="00126D5B">
      <w:pPr>
        <w:numPr>
          <w:ilvl w:val="0"/>
          <w:numId w:val="9"/>
        </w:numPr>
      </w:pPr>
      <w:r w:rsidRPr="00126D5B">
        <w:t>Why might using a piece of apparatus a number of times be a disadvantage?</w:t>
      </w:r>
    </w:p>
    <w:p w14:paraId="7321F960" w14:textId="63F41740" w:rsidR="000321B4" w:rsidRPr="000321B4" w:rsidRDefault="000321B4" w:rsidP="000321B4">
      <w:pPr>
        <w:ind w:left="720"/>
        <w:rPr>
          <w:i/>
        </w:rPr>
      </w:pPr>
      <w:r w:rsidRPr="000321B4">
        <w:rPr>
          <w:i/>
        </w:rPr>
        <w:t xml:space="preserve">Discuss </w:t>
      </w:r>
      <w:r w:rsidR="003C528D">
        <w:rPr>
          <w:i/>
        </w:rPr>
        <w:t>the fact</w:t>
      </w:r>
      <w:r w:rsidRPr="000321B4">
        <w:rPr>
          <w:i/>
        </w:rPr>
        <w:t xml:space="preserve"> that each measurement taken has an error</w:t>
      </w:r>
      <w:r w:rsidR="003C528D">
        <w:rPr>
          <w:i/>
        </w:rPr>
        <w:t>,</w:t>
      </w:r>
      <w:r w:rsidRPr="000321B4">
        <w:rPr>
          <w:i/>
        </w:rPr>
        <w:t xml:space="preserve"> and </w:t>
      </w:r>
      <w:r w:rsidR="003C528D">
        <w:rPr>
          <w:i/>
        </w:rPr>
        <w:t xml:space="preserve">that </w:t>
      </w:r>
      <w:r w:rsidRPr="000321B4">
        <w:rPr>
          <w:i/>
        </w:rPr>
        <w:t xml:space="preserve">these </w:t>
      </w:r>
      <w:r w:rsidR="003C528D">
        <w:rPr>
          <w:i/>
        </w:rPr>
        <w:t>multiply</w:t>
      </w:r>
      <w:r w:rsidRPr="000321B4">
        <w:rPr>
          <w:i/>
        </w:rPr>
        <w:t xml:space="preserve"> by the number of measurements taken</w:t>
      </w:r>
      <w:r w:rsidR="003C528D">
        <w:rPr>
          <w:i/>
        </w:rPr>
        <w:t>,</w:t>
      </w:r>
      <w:r w:rsidRPr="000321B4">
        <w:rPr>
          <w:i/>
        </w:rPr>
        <w:t xml:space="preserve"> if measurements are </w:t>
      </w:r>
      <w:r w:rsidR="003C528D">
        <w:rPr>
          <w:i/>
        </w:rPr>
        <w:t>added together – e</w:t>
      </w:r>
      <w:r w:rsidR="00D6107F">
        <w:rPr>
          <w:i/>
        </w:rPr>
        <w:t>g</w:t>
      </w:r>
      <w:bookmarkStart w:id="0" w:name="_GoBack"/>
      <w:bookmarkEnd w:id="0"/>
      <w:r w:rsidRPr="000321B4">
        <w:rPr>
          <w:i/>
        </w:rPr>
        <w:t xml:space="preserve"> measuring 25 cm</w:t>
      </w:r>
      <w:r w:rsidRPr="003C528D">
        <w:rPr>
          <w:i/>
          <w:vertAlign w:val="superscript"/>
        </w:rPr>
        <w:t>3</w:t>
      </w:r>
      <w:r w:rsidRPr="000321B4">
        <w:rPr>
          <w:i/>
        </w:rPr>
        <w:t xml:space="preserve"> out 5 cm</w:t>
      </w:r>
      <w:r w:rsidRPr="003C528D">
        <w:rPr>
          <w:i/>
          <w:vertAlign w:val="superscript"/>
        </w:rPr>
        <w:t>3</w:t>
      </w:r>
      <w:r w:rsidRPr="000321B4">
        <w:rPr>
          <w:i/>
        </w:rPr>
        <w:t xml:space="preserve"> at a time. </w:t>
      </w:r>
      <w:r w:rsidR="003C528D">
        <w:rPr>
          <w:i/>
        </w:rPr>
        <w:t>Stress t</w:t>
      </w:r>
      <w:r w:rsidRPr="000321B4">
        <w:rPr>
          <w:i/>
        </w:rPr>
        <w:t>his is different from minimising errors by taking a measurement multiple times, and calculating a mean average measurement.</w:t>
      </w:r>
    </w:p>
    <w:p w14:paraId="3D8276C3" w14:textId="5F73CB90" w:rsidR="00126D5B" w:rsidRDefault="00126D5B" w:rsidP="00126D5B">
      <w:pPr>
        <w:numPr>
          <w:ilvl w:val="0"/>
          <w:numId w:val="9"/>
        </w:numPr>
      </w:pPr>
      <w:r w:rsidRPr="00126D5B">
        <w:t>Why did you not need to dry the cup in between each measurement?  [Hint: How was this accounted for when you processed your data?]</w:t>
      </w:r>
    </w:p>
    <w:p w14:paraId="78553218" w14:textId="1D6DCCB1" w:rsidR="000321B4" w:rsidRPr="000321B4" w:rsidRDefault="000321B4" w:rsidP="000321B4">
      <w:pPr>
        <w:ind w:left="720"/>
        <w:rPr>
          <w:i/>
        </w:rPr>
      </w:pPr>
      <w:r w:rsidRPr="000321B4">
        <w:rPr>
          <w:i/>
        </w:rPr>
        <w:t xml:space="preserve">The first measurement </w:t>
      </w:r>
      <w:r w:rsidR="003C528D">
        <w:rPr>
          <w:i/>
        </w:rPr>
        <w:t>(the mass of the</w:t>
      </w:r>
      <w:r w:rsidRPr="000321B4">
        <w:rPr>
          <w:i/>
        </w:rPr>
        <w:t xml:space="preserve"> cup an</w:t>
      </w:r>
      <w:r w:rsidR="003C528D">
        <w:rPr>
          <w:i/>
        </w:rPr>
        <w:t>d any residue) is subtracted fro</w:t>
      </w:r>
      <w:r w:rsidRPr="000321B4">
        <w:rPr>
          <w:i/>
        </w:rPr>
        <w:t xml:space="preserve">m the final </w:t>
      </w:r>
      <w:r w:rsidR="003C528D">
        <w:rPr>
          <w:i/>
        </w:rPr>
        <w:t>measurement. T</w:t>
      </w:r>
      <w:r w:rsidRPr="000321B4">
        <w:rPr>
          <w:i/>
        </w:rPr>
        <w:t xml:space="preserve">his </w:t>
      </w:r>
      <w:r w:rsidR="003C528D">
        <w:rPr>
          <w:i/>
        </w:rPr>
        <w:t xml:space="preserve">calculation </w:t>
      </w:r>
      <w:r w:rsidRPr="000321B4">
        <w:rPr>
          <w:i/>
        </w:rPr>
        <w:t xml:space="preserve">will always give a </w:t>
      </w:r>
      <w:r w:rsidR="003C528D">
        <w:rPr>
          <w:i/>
        </w:rPr>
        <w:t xml:space="preserve">final </w:t>
      </w:r>
      <w:r w:rsidRPr="000321B4">
        <w:rPr>
          <w:i/>
        </w:rPr>
        <w:t>value that is just the mass of the water.</w:t>
      </w:r>
    </w:p>
    <w:p w14:paraId="5F55E0F2" w14:textId="2A6DADB0" w:rsidR="00921491" w:rsidRDefault="000958A5" w:rsidP="00921491">
      <w:pPr>
        <w:pStyle w:val="Heading2"/>
      </w:pPr>
      <w:r>
        <w:lastRenderedPageBreak/>
        <w:t>Additional f</w:t>
      </w:r>
      <w:r w:rsidR="00921491" w:rsidRPr="00352071">
        <w:t>ollow up questions</w:t>
      </w:r>
      <w:r w:rsidR="00921491">
        <w:t xml:space="preserve">, 14–16 </w:t>
      </w:r>
      <w:r>
        <w:t>worksheet</w:t>
      </w:r>
    </w:p>
    <w:p w14:paraId="3B9A645C" w14:textId="6A79F5A6" w:rsidR="00BE6A5D" w:rsidRDefault="00CE3E9A" w:rsidP="00126D5B">
      <w:r>
        <w:t>The extended version of this worksheet, suitable for an older class or high achieving students, asks students to record the temperature of the water</w:t>
      </w:r>
      <w:r w:rsidR="0056573F">
        <w:t xml:space="preserve"> as well as its mass</w:t>
      </w:r>
      <w:r w:rsidR="00C90543">
        <w:t xml:space="preserve">. </w:t>
      </w:r>
    </w:p>
    <w:p w14:paraId="4E4F9455" w14:textId="69C13918" w:rsidR="00126D5B" w:rsidRDefault="00BE6A5D" w:rsidP="00BE6A5D">
      <w:pPr>
        <w:pStyle w:val="ListParagraph"/>
        <w:numPr>
          <w:ilvl w:val="0"/>
          <w:numId w:val="15"/>
        </w:numPr>
      </w:pPr>
      <w:r>
        <w:t xml:space="preserve">Question one </w:t>
      </w:r>
      <w:r w:rsidR="00C90543">
        <w:t xml:space="preserve">asks </w:t>
      </w:r>
      <w:r>
        <w:t>students</w:t>
      </w:r>
      <w:r w:rsidR="00C90543">
        <w:t xml:space="preserve"> </w:t>
      </w:r>
      <w:r w:rsidR="00CE3E9A">
        <w:t xml:space="preserve">to calculate the </w:t>
      </w:r>
      <w:r w:rsidR="00802CE4">
        <w:t xml:space="preserve">true </w:t>
      </w:r>
      <w:r w:rsidR="00CE3E9A">
        <w:t xml:space="preserve">mass of water </w:t>
      </w:r>
      <w:r w:rsidR="00802CE4">
        <w:t xml:space="preserve">at the temperatures measured </w:t>
      </w:r>
      <w:r w:rsidR="00CE3E9A">
        <w:t>using the equation mass = density x volume and the values for density at different temperatures given in the table.</w:t>
      </w:r>
    </w:p>
    <w:p w14:paraId="34B82E61" w14:textId="77777777" w:rsidR="00BE6A5D" w:rsidRDefault="00BE6A5D" w:rsidP="00BE6A5D">
      <w:pPr>
        <w:pStyle w:val="ListParagraph"/>
      </w:pPr>
    </w:p>
    <w:p w14:paraId="3570DC79" w14:textId="114A1723" w:rsidR="00CE3E9A" w:rsidRDefault="00CE3E9A" w:rsidP="00BE6A5D">
      <w:pPr>
        <w:pStyle w:val="ListParagraph"/>
        <w:numPr>
          <w:ilvl w:val="0"/>
          <w:numId w:val="15"/>
        </w:numPr>
      </w:pPr>
      <w:r>
        <w:t>Students then calculate the percentage difference between the true value for the mass of water and their measured value using the equation</w:t>
      </w:r>
      <w:r w:rsidR="000958A5">
        <w:t>:</w:t>
      </w:r>
    </w:p>
    <w:p w14:paraId="18670D94" w14:textId="77777777" w:rsidR="00CE3E9A" w:rsidRDefault="00CE3E9A" w:rsidP="00CE3E9A">
      <w:pPr>
        <w:pStyle w:val="ListParagraph"/>
        <w:spacing w:before="240" w:after="120" w:line="280" w:lineRule="exact"/>
      </w:pPr>
      <w:r>
        <w:t xml:space="preserve">Percentage difference %  =   Measured value – True value    </w:t>
      </w:r>
      <w:r>
        <w:sym w:font="Symbol" w:char="F0B4"/>
      </w:r>
      <w:r>
        <w:t xml:space="preserve">  100</w:t>
      </w:r>
    </w:p>
    <w:p w14:paraId="3AECFC95" w14:textId="780B285D" w:rsidR="00CE3E9A" w:rsidRDefault="00CE3E9A" w:rsidP="00CE3E9A">
      <w:pPr>
        <w:pStyle w:val="ListParagraph"/>
        <w:tabs>
          <w:tab w:val="left" w:pos="4395"/>
        </w:tabs>
        <w:spacing w:before="240" w:after="120" w:line="280" w:lineRule="exact"/>
        <w:contextualSpacing w:val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B8356" wp14:editId="0A0A2C5F">
                <wp:simplePos x="0" y="0"/>
                <wp:positionH relativeFrom="column">
                  <wp:posOffset>2283857</wp:posOffset>
                </wp:positionH>
                <wp:positionV relativeFrom="paragraph">
                  <wp:posOffset>50165</wp:posOffset>
                </wp:positionV>
                <wp:extent cx="1787446" cy="4595"/>
                <wp:effectExtent l="0" t="0" r="22860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7446" cy="4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9931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85pt,3.95pt" to="320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" strokecolor="black [3040]"/>
            </w:pict>
          </mc:Fallback>
        </mc:AlternateContent>
      </w:r>
      <w:r>
        <w:tab/>
        <w:t>True value</w:t>
      </w:r>
    </w:p>
    <w:p w14:paraId="38AE8998" w14:textId="0DA46DB0" w:rsidR="000958A5" w:rsidRPr="00CE3E9A" w:rsidRDefault="00BE6A5D" w:rsidP="00BE6A5D">
      <w:pPr>
        <w:tabs>
          <w:tab w:val="left" w:pos="4395"/>
        </w:tabs>
        <w:spacing w:before="240" w:after="120" w:line="280" w:lineRule="exact"/>
      </w:pPr>
      <w:r>
        <w:t>Questions 3–6 repeat questions 1–4 above.</w:t>
      </w:r>
    </w:p>
    <w:sectPr w:rsidR="000958A5" w:rsidRPr="00CE3E9A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CAFD1" w14:textId="77777777" w:rsidR="0008027C" w:rsidRDefault="0008027C" w:rsidP="000D3D40">
      <w:r>
        <w:separator/>
      </w:r>
    </w:p>
  </w:endnote>
  <w:endnote w:type="continuationSeparator" w:id="0">
    <w:p w14:paraId="2CEBDD9E" w14:textId="77777777" w:rsidR="0008027C" w:rsidRDefault="0008027C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35AF2BC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C799B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3C799B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856A0A8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D6107F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D6107F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1DCD0" w14:textId="77777777" w:rsidR="0008027C" w:rsidRDefault="0008027C" w:rsidP="000D3D40">
      <w:r>
        <w:separator/>
      </w:r>
    </w:p>
  </w:footnote>
  <w:footnote w:type="continuationSeparator" w:id="0">
    <w:p w14:paraId="311812DC" w14:textId="77777777" w:rsidR="0008027C" w:rsidRDefault="0008027C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825"/>
    <w:multiLevelType w:val="hybridMultilevel"/>
    <w:tmpl w:val="986CF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E069D"/>
    <w:multiLevelType w:val="hybridMultilevel"/>
    <w:tmpl w:val="E82E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F043B"/>
    <w:multiLevelType w:val="hybridMultilevel"/>
    <w:tmpl w:val="167E35FA"/>
    <w:lvl w:ilvl="0" w:tplc="E9866FE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B4B4C"/>
    <w:multiLevelType w:val="hybridMultilevel"/>
    <w:tmpl w:val="CEECBCF2"/>
    <w:lvl w:ilvl="0" w:tplc="E9866FE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D0FD5"/>
    <w:multiLevelType w:val="hybridMultilevel"/>
    <w:tmpl w:val="0136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A525D"/>
    <w:multiLevelType w:val="hybridMultilevel"/>
    <w:tmpl w:val="E31E7C4E"/>
    <w:lvl w:ilvl="0" w:tplc="E9866FE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D4810"/>
    <w:multiLevelType w:val="hybridMultilevel"/>
    <w:tmpl w:val="E36AD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88C"/>
    <w:multiLevelType w:val="hybridMultilevel"/>
    <w:tmpl w:val="50345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"/>
  </w:num>
  <w:num w:numId="5">
    <w:abstractNumId w:val="12"/>
    <w:lvlOverride w:ilvl="0">
      <w:startOverride w:val="2"/>
    </w:lvlOverride>
  </w:num>
  <w:num w:numId="6">
    <w:abstractNumId w:val="10"/>
  </w:num>
  <w:num w:numId="7">
    <w:abstractNumId w:val="6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168D"/>
    <w:rsid w:val="00012664"/>
    <w:rsid w:val="0002726D"/>
    <w:rsid w:val="000321B4"/>
    <w:rsid w:val="000355C3"/>
    <w:rsid w:val="000709BF"/>
    <w:rsid w:val="0008027C"/>
    <w:rsid w:val="000958A5"/>
    <w:rsid w:val="000B4758"/>
    <w:rsid w:val="000D3D40"/>
    <w:rsid w:val="000D440E"/>
    <w:rsid w:val="0010603F"/>
    <w:rsid w:val="00112D04"/>
    <w:rsid w:val="001167A2"/>
    <w:rsid w:val="00126D5B"/>
    <w:rsid w:val="00165309"/>
    <w:rsid w:val="00170457"/>
    <w:rsid w:val="0018383B"/>
    <w:rsid w:val="0018747C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91D18"/>
    <w:rsid w:val="003B3451"/>
    <w:rsid w:val="003C026F"/>
    <w:rsid w:val="003C528D"/>
    <w:rsid w:val="003C799B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F7842"/>
    <w:rsid w:val="005065D4"/>
    <w:rsid w:val="00510295"/>
    <w:rsid w:val="00515A5A"/>
    <w:rsid w:val="00520BDA"/>
    <w:rsid w:val="0054664B"/>
    <w:rsid w:val="005516AC"/>
    <w:rsid w:val="0056407C"/>
    <w:rsid w:val="0056573F"/>
    <w:rsid w:val="00596ABE"/>
    <w:rsid w:val="005A7495"/>
    <w:rsid w:val="005C02D2"/>
    <w:rsid w:val="005D668B"/>
    <w:rsid w:val="005F1C11"/>
    <w:rsid w:val="005F451D"/>
    <w:rsid w:val="0061207F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7F0419"/>
    <w:rsid w:val="00802CE4"/>
    <w:rsid w:val="00805114"/>
    <w:rsid w:val="0081005F"/>
    <w:rsid w:val="00824B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58EC"/>
    <w:rsid w:val="008A6AD0"/>
    <w:rsid w:val="008B3961"/>
    <w:rsid w:val="008C2782"/>
    <w:rsid w:val="008E2859"/>
    <w:rsid w:val="0090405B"/>
    <w:rsid w:val="00906BF6"/>
    <w:rsid w:val="00915C84"/>
    <w:rsid w:val="00921491"/>
    <w:rsid w:val="00923E53"/>
    <w:rsid w:val="009328DD"/>
    <w:rsid w:val="00972310"/>
    <w:rsid w:val="00982F78"/>
    <w:rsid w:val="00984A73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BC045E"/>
    <w:rsid w:val="00BE6A5D"/>
    <w:rsid w:val="00C108AC"/>
    <w:rsid w:val="00C17DDC"/>
    <w:rsid w:val="00C3053B"/>
    <w:rsid w:val="00C70F8A"/>
    <w:rsid w:val="00C90543"/>
    <w:rsid w:val="00CD10BF"/>
    <w:rsid w:val="00CE3E9A"/>
    <w:rsid w:val="00D174D9"/>
    <w:rsid w:val="00D20A6A"/>
    <w:rsid w:val="00D34A04"/>
    <w:rsid w:val="00D5111B"/>
    <w:rsid w:val="00D60214"/>
    <w:rsid w:val="00D6107F"/>
    <w:rsid w:val="00D62F8A"/>
    <w:rsid w:val="00D7105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JfJMy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are there so many pieces of apparatus for measuring volume? Teacher notes</dc:title>
  <dc:subject>Demonstration silver acetylide as a contact explosive</dc:subject>
  <dc:creator>Royal Society of Chemistry</dc:creator>
  <dc:description>To accompany the article 'Hazards, safety and apparatus', from Education in Chemistry, July 2018</dc:description>
  <cp:lastModifiedBy>Luke Blackburn</cp:lastModifiedBy>
  <cp:revision>22</cp:revision>
  <dcterms:created xsi:type="dcterms:W3CDTF">2018-05-23T11:01:00Z</dcterms:created>
  <dcterms:modified xsi:type="dcterms:W3CDTF">2018-06-04T14:33:00Z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