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7940D0AF" w:rsidR="0005693A" w:rsidRDefault="00DD426D" w:rsidP="0005693A">
      <w:pPr>
        <w:pStyle w:val="Heading1"/>
      </w:pPr>
      <w:bookmarkStart w:id="0" w:name="_GoBack"/>
      <w:bookmarkEnd w:id="0"/>
      <w:r>
        <w:t>How do</w:t>
      </w:r>
      <w:r w:rsidR="008527A0">
        <w:t>es boiling point change with pressure?</w:t>
      </w:r>
    </w:p>
    <w:p w14:paraId="4FB10F87" w14:textId="4533D54E"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F07102">
        <w:rPr>
          <w:rStyle w:val="LeadparagraphChar"/>
        </w:rPr>
        <w:t>January 2019</w:t>
      </w:r>
      <w:r w:rsidR="001126B5">
        <w:rPr>
          <w:rStyle w:val="LeadparagraphChar"/>
        </w:rPr>
        <w:br/>
      </w:r>
      <w:r w:rsidR="00311D3C" w:rsidRPr="00074E9E">
        <w:rPr>
          <w:rStyle w:val="LeadparagraphChar"/>
        </w:rPr>
        <w:t>rsc.li/2B8ISRg</w:t>
      </w:r>
    </w:p>
    <w:p w14:paraId="4DB211B7" w14:textId="10DA4910" w:rsidR="00457E1E" w:rsidRDefault="00457E1E" w:rsidP="00457E1E">
      <w:pPr>
        <w:pStyle w:val="Heading2"/>
      </w:pPr>
      <w:r>
        <w:t>Answers</w:t>
      </w:r>
    </w:p>
    <w:p w14:paraId="21319EAA" w14:textId="39351BD8" w:rsidR="00457E1E" w:rsidRDefault="00457E1E" w:rsidP="00457E1E">
      <w:pPr>
        <w:ind w:left="284" w:hanging="284"/>
      </w:pPr>
      <w:r>
        <w:rPr>
          <w:b/>
        </w:rPr>
        <w:t xml:space="preserve">1. </w:t>
      </w:r>
      <w:r>
        <w:rPr>
          <w:b/>
        </w:rPr>
        <w:tab/>
      </w:r>
      <w:r w:rsidRPr="00457E1E">
        <w:t>Suitable graph</w:t>
      </w:r>
      <w:r>
        <w:t xml:space="preserve"> drawn</w:t>
      </w:r>
      <w:r w:rsidRPr="00457E1E">
        <w:t xml:space="preserve"> (x-axis: Absolute pressure in mmHg; </w:t>
      </w:r>
      <w:r>
        <w:t xml:space="preserve">y-axis: </w:t>
      </w:r>
      <w:r w:rsidRPr="00457E1E">
        <w:t>Boiling point of water in °C) and curve of best fit drawn</w:t>
      </w:r>
      <w:r>
        <w:t>.</w:t>
      </w:r>
    </w:p>
    <w:p w14:paraId="791C4CBB" w14:textId="64B67EA7" w:rsidR="00457E1E" w:rsidRDefault="00457E1E" w:rsidP="00457E1E">
      <w:pPr>
        <w:spacing w:after="120"/>
        <w:ind w:left="284" w:hanging="284"/>
      </w:pPr>
      <w:r w:rsidRPr="00457E1E">
        <w:rPr>
          <w:b/>
        </w:rPr>
        <w:t>2.</w:t>
      </w:r>
      <w:r>
        <w:tab/>
        <w:t>As the pressure increases the boiling point of water increases.</w:t>
      </w:r>
    </w:p>
    <w:p w14:paraId="3CFD83CF" w14:textId="50689786" w:rsidR="00457E1E" w:rsidRDefault="00457E1E" w:rsidP="00457E1E">
      <w:pPr>
        <w:ind w:left="284" w:hanging="284"/>
      </w:pPr>
      <w:r>
        <w:tab/>
        <w:t>The relationship is non-linear with the change in boiling point increasing dramatically with small increases in pressure at low pressure, but the effect becoming smaller as the pressure increases. For example, an increase in pressure from 100 to 200 mmHg results in an increase in t</w:t>
      </w:r>
      <w:r w:rsidR="00F07102">
        <w:t>he boiling point of water of 15</w:t>
      </w:r>
      <w:r>
        <w:t>°C (from 52</w:t>
      </w:r>
      <w:r w:rsidR="00F07102">
        <w:t>°C</w:t>
      </w:r>
      <w:r>
        <w:t xml:space="preserve"> to 67°C) whereas an increase in pressure from 800 to 900 mmHg only increases </w:t>
      </w:r>
      <w:r w:rsidR="00F07102">
        <w:t>the boiling point of water by 3</w:t>
      </w:r>
      <w:r>
        <w:t>°C (from 102</w:t>
      </w:r>
      <w:r w:rsidR="00F07102">
        <w:t>°C</w:t>
      </w:r>
      <w:r>
        <w:t xml:space="preserve"> to 105°C). </w:t>
      </w:r>
    </w:p>
    <w:p w14:paraId="5D3A38CE" w14:textId="486F7738" w:rsidR="00457E1E" w:rsidRDefault="00457E1E" w:rsidP="00457E1E">
      <w:pPr>
        <w:ind w:left="284" w:hanging="284"/>
      </w:pPr>
      <w:r w:rsidRPr="00457E1E">
        <w:rPr>
          <w:b/>
        </w:rPr>
        <w:t>3.</w:t>
      </w:r>
      <w:r>
        <w:tab/>
        <w:t>a. approx. 23 mmHg</w:t>
      </w:r>
    </w:p>
    <w:p w14:paraId="31B1FE99" w14:textId="773D8B9D" w:rsidR="00457E1E" w:rsidRPr="00457E1E" w:rsidRDefault="00457E1E" w:rsidP="00457E1E">
      <w:pPr>
        <w:ind w:left="284" w:hanging="284"/>
      </w:pPr>
      <w:r>
        <w:tab/>
      </w:r>
      <w:proofErr w:type="gramStart"/>
      <w:r>
        <w:t>b  Vacuum</w:t>
      </w:r>
      <w:proofErr w:type="gramEnd"/>
      <w:r>
        <w:t xml:space="preserve"> = 760 mmHg – 23 mmHg = 737 mmHg</w:t>
      </w:r>
    </w:p>
    <w:p w14:paraId="7005BF2D" w14:textId="77777777" w:rsidR="00457E1E" w:rsidRPr="00DD426D" w:rsidRDefault="00457E1E" w:rsidP="00457E1E">
      <w:pPr>
        <w:tabs>
          <w:tab w:val="left" w:pos="567"/>
        </w:tabs>
        <w:ind w:left="567" w:hanging="567"/>
        <w:rPr>
          <w:b/>
        </w:rPr>
      </w:pPr>
    </w:p>
    <w:sectPr w:rsidR="00457E1E" w:rsidRPr="00DD426D"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AF9E" w14:textId="77777777" w:rsidR="00D742E6" w:rsidRDefault="00D742E6" w:rsidP="000D3D40">
      <w:r>
        <w:separator/>
      </w:r>
    </w:p>
  </w:endnote>
  <w:endnote w:type="continuationSeparator" w:id="0">
    <w:p w14:paraId="63DA28CB" w14:textId="77777777" w:rsidR="00D742E6" w:rsidRDefault="00D742E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40DDB4A"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E5809">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E5809">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15C46DA5"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3B6365">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3B6365">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C434" w14:textId="77777777" w:rsidR="00D742E6" w:rsidRDefault="00D742E6" w:rsidP="000D3D40">
      <w:r>
        <w:separator/>
      </w:r>
    </w:p>
  </w:footnote>
  <w:footnote w:type="continuationSeparator" w:id="0">
    <w:p w14:paraId="2C19E3C8" w14:textId="77777777" w:rsidR="00D742E6" w:rsidRDefault="00D742E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6B5"/>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D5678"/>
    <w:rsid w:val="002E44CD"/>
    <w:rsid w:val="002F0461"/>
    <w:rsid w:val="003019B6"/>
    <w:rsid w:val="00311D3C"/>
    <w:rsid w:val="00312322"/>
    <w:rsid w:val="003260A5"/>
    <w:rsid w:val="00327D19"/>
    <w:rsid w:val="00334EAD"/>
    <w:rsid w:val="00343CBA"/>
    <w:rsid w:val="00361A0D"/>
    <w:rsid w:val="003B3451"/>
    <w:rsid w:val="003B6365"/>
    <w:rsid w:val="003C026F"/>
    <w:rsid w:val="003D3F02"/>
    <w:rsid w:val="003D54D0"/>
    <w:rsid w:val="003D6B89"/>
    <w:rsid w:val="003E2810"/>
    <w:rsid w:val="003F24EB"/>
    <w:rsid w:val="003F631F"/>
    <w:rsid w:val="003F79F1"/>
    <w:rsid w:val="00400C63"/>
    <w:rsid w:val="00413366"/>
    <w:rsid w:val="00424F9A"/>
    <w:rsid w:val="00427B37"/>
    <w:rsid w:val="00457E1E"/>
    <w:rsid w:val="00460F13"/>
    <w:rsid w:val="004634FA"/>
    <w:rsid w:val="004723CA"/>
    <w:rsid w:val="00490BB0"/>
    <w:rsid w:val="00496E2E"/>
    <w:rsid w:val="004A2D91"/>
    <w:rsid w:val="004A32F0"/>
    <w:rsid w:val="004B204F"/>
    <w:rsid w:val="004B2F65"/>
    <w:rsid w:val="004F2C8F"/>
    <w:rsid w:val="005065D4"/>
    <w:rsid w:val="00510295"/>
    <w:rsid w:val="00515A5A"/>
    <w:rsid w:val="00520BDA"/>
    <w:rsid w:val="0054664B"/>
    <w:rsid w:val="005516AC"/>
    <w:rsid w:val="0056407C"/>
    <w:rsid w:val="00596ABE"/>
    <w:rsid w:val="005A7495"/>
    <w:rsid w:val="005C02D2"/>
    <w:rsid w:val="005D668B"/>
    <w:rsid w:val="005E5809"/>
    <w:rsid w:val="005F1C11"/>
    <w:rsid w:val="005F451D"/>
    <w:rsid w:val="00613760"/>
    <w:rsid w:val="00635F98"/>
    <w:rsid w:val="006437AB"/>
    <w:rsid w:val="006525C2"/>
    <w:rsid w:val="006532A6"/>
    <w:rsid w:val="00654FDB"/>
    <w:rsid w:val="00662B91"/>
    <w:rsid w:val="0067206C"/>
    <w:rsid w:val="006758AB"/>
    <w:rsid w:val="00694F0B"/>
    <w:rsid w:val="006978DE"/>
    <w:rsid w:val="006B4BE2"/>
    <w:rsid w:val="006D3E26"/>
    <w:rsid w:val="006F6F73"/>
    <w:rsid w:val="00707FDD"/>
    <w:rsid w:val="00710CE7"/>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27A0"/>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00856"/>
    <w:rsid w:val="00A42400"/>
    <w:rsid w:val="00A50EEB"/>
    <w:rsid w:val="00A52886"/>
    <w:rsid w:val="00A75F4C"/>
    <w:rsid w:val="00A9584B"/>
    <w:rsid w:val="00AB1738"/>
    <w:rsid w:val="00AE621F"/>
    <w:rsid w:val="00AE7C6A"/>
    <w:rsid w:val="00AF3542"/>
    <w:rsid w:val="00AF776F"/>
    <w:rsid w:val="00B20041"/>
    <w:rsid w:val="00B27490"/>
    <w:rsid w:val="00B57B2A"/>
    <w:rsid w:val="00BA512C"/>
    <w:rsid w:val="00BB1F22"/>
    <w:rsid w:val="00C17DDC"/>
    <w:rsid w:val="00C3053B"/>
    <w:rsid w:val="00CC3055"/>
    <w:rsid w:val="00CD10BF"/>
    <w:rsid w:val="00D174D9"/>
    <w:rsid w:val="00D20A6A"/>
    <w:rsid w:val="00D34A04"/>
    <w:rsid w:val="00D5111B"/>
    <w:rsid w:val="00D60214"/>
    <w:rsid w:val="00D62F8A"/>
    <w:rsid w:val="00D71A1A"/>
    <w:rsid w:val="00D742E6"/>
    <w:rsid w:val="00D90054"/>
    <w:rsid w:val="00DC64EC"/>
    <w:rsid w:val="00DD426D"/>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07102"/>
    <w:rsid w:val="00F32AE0"/>
    <w:rsid w:val="00F33F60"/>
    <w:rsid w:val="00F47056"/>
    <w:rsid w:val="00F60031"/>
    <w:rsid w:val="00F76CF5"/>
    <w:rsid w:val="00F91DF0"/>
    <w:rsid w:val="00FA248D"/>
    <w:rsid w:val="00FA78D0"/>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27d643f5-4560-4eff-9f48-d0fe6b2bec2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How does boiling point change with pressure?</vt:lpstr>
    </vt:vector>
  </TitlesOfParts>
  <Company>Royal Society of Chemistry</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boiling point change with pressure?</dc:title>
  <dc:subject/>
  <dc:creator>Royal Society of Chemistry</dc:creator>
  <dc:description>From How do astronauts breathe, Education in Chemistry, rsc.li/2B8ISRg</dc:description>
  <cp:lastModifiedBy>Lisa Clatworthy</cp:lastModifiedBy>
  <cp:revision>9</cp:revision>
  <dcterms:created xsi:type="dcterms:W3CDTF">2018-12-12T11:11:00Z</dcterms:created>
  <dcterms:modified xsi:type="dcterms:W3CDTF">2018-12-12T13:28:00Z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