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AAE" w:rsidRPr="00893AAE" w:rsidRDefault="004C0353" w:rsidP="00C404DF">
      <w:pPr>
        <w:pStyle w:val="Heading1"/>
      </w:pPr>
      <w:r w:rsidRPr="004C0353">
        <w:t xml:space="preserve">A </w:t>
      </w:r>
      <w:r w:rsidR="007004BC">
        <w:t>sticky s</w:t>
      </w:r>
      <w:r w:rsidRPr="004C0353">
        <w:t>ituation</w:t>
      </w:r>
    </w:p>
    <w:p w:rsidR="005D668B" w:rsidRDefault="004C0353" w:rsidP="00893AAE">
      <w:pPr>
        <w:pStyle w:val="Leadparagraph"/>
      </w:pPr>
      <w:r>
        <w:t>A context-</w:t>
      </w:r>
      <w:r w:rsidR="00844BB5">
        <w:t>based learning (CBL) resource</w:t>
      </w:r>
    </w:p>
    <w:p w:rsidR="00D83836" w:rsidRPr="00D83836" w:rsidRDefault="00D83836" w:rsidP="00D83836"/>
    <w:p w:rsidR="00893AAE" w:rsidRDefault="00AB1F2F" w:rsidP="00AB1F2F">
      <w:pPr>
        <w:pStyle w:val="Leadparagraph"/>
      </w:pPr>
      <w:r>
        <w:t xml:space="preserve">Student </w:t>
      </w:r>
      <w:proofErr w:type="spellStart"/>
      <w:r>
        <w:t>handouts</w:t>
      </w:r>
      <w:proofErr w:type="spellEnd"/>
    </w:p>
    <w:p w:rsidR="00AB1F2F" w:rsidRPr="00AB1F2F" w:rsidRDefault="00AB1F2F" w:rsidP="00AB1F2F"/>
    <w:p w:rsidR="00844BB5" w:rsidRPr="00893AAE" w:rsidRDefault="00844BB5" w:rsidP="00893AAE">
      <w:pPr>
        <w:rPr>
          <w:rStyle w:val="LeadparagraphChar"/>
          <w:b w:val="0"/>
          <w:sz w:val="24"/>
        </w:rPr>
      </w:pPr>
      <w:r w:rsidRPr="00893AAE">
        <w:rPr>
          <w:rStyle w:val="LeadparagraphChar"/>
          <w:b w:val="0"/>
          <w:sz w:val="24"/>
        </w:rPr>
        <w:t>Kevin Parker</w:t>
      </w:r>
      <w:r w:rsidR="00AB1F2F">
        <w:rPr>
          <w:rStyle w:val="LeadparagraphChar"/>
          <w:b w:val="0"/>
          <w:sz w:val="24"/>
        </w:rPr>
        <w:br/>
      </w:r>
      <w:r w:rsidRPr="00893AAE">
        <w:rPr>
          <w:rStyle w:val="LeadparagraphChar"/>
          <w:b w:val="0"/>
          <w:sz w:val="24"/>
        </w:rPr>
        <w:t>KKI Associates Ltd</w:t>
      </w:r>
    </w:p>
    <w:p w:rsidR="00D71A1A" w:rsidRPr="00893AAE" w:rsidRDefault="00844BB5" w:rsidP="00893AAE">
      <w:r w:rsidRPr="00893AAE">
        <w:rPr>
          <w:rStyle w:val="LeadparagraphChar"/>
          <w:b w:val="0"/>
          <w:sz w:val="24"/>
        </w:rPr>
        <w:t>Produced for the Royal Society of Chemistry</w:t>
      </w:r>
    </w:p>
    <w:p w:rsidR="00844BB5" w:rsidRDefault="00844BB5">
      <w:pPr>
        <w:keepLines w:val="0"/>
        <w:spacing w:before="200" w:after="0"/>
      </w:pPr>
      <w:r>
        <w:br w:type="page"/>
      </w:r>
    </w:p>
    <w:p w:rsidR="00893AAE" w:rsidRPr="00C275CA" w:rsidRDefault="00BD7771" w:rsidP="00D93728">
      <w:pPr>
        <w:pStyle w:val="TOC1"/>
        <w:spacing w:after="240"/>
        <w:rPr>
          <w:sz w:val="30"/>
          <w:szCs w:val="30"/>
        </w:rPr>
      </w:pPr>
      <w:r>
        <w:rPr>
          <w:sz w:val="30"/>
          <w:szCs w:val="30"/>
        </w:rPr>
        <w:lastRenderedPageBreak/>
        <w:t>Table of c</w:t>
      </w:r>
      <w:r w:rsidR="008B7E26" w:rsidRPr="00C275CA">
        <w:rPr>
          <w:sz w:val="30"/>
          <w:szCs w:val="30"/>
        </w:rPr>
        <w:t>ontents</w:t>
      </w:r>
    </w:p>
    <w:p w:rsidR="00C74035" w:rsidRDefault="00C74035">
      <w:pPr>
        <w:pStyle w:val="TOC1"/>
        <w:rPr>
          <w:rFonts w:asciiTheme="minorHAnsi" w:eastAsiaTheme="minorEastAsia" w:hAnsiTheme="minorHAnsi" w:cstheme="minorBidi"/>
          <w:b w:val="0"/>
          <w:noProof/>
          <w:color w:val="auto"/>
          <w:sz w:val="22"/>
          <w:szCs w:val="22"/>
          <w:lang w:eastAsia="en-GB"/>
        </w:rPr>
      </w:pPr>
      <w:r>
        <w:fldChar w:fldCharType="begin"/>
      </w:r>
      <w:r>
        <w:instrText xml:space="preserve"> TOC \h \z \u \t "Heading 2,1,Heading 3,2" </w:instrText>
      </w:r>
      <w:r>
        <w:fldChar w:fldCharType="separate"/>
      </w:r>
      <w:hyperlink w:anchor="_Toc446428535" w:history="1">
        <w:r w:rsidRPr="00E73CD3">
          <w:rPr>
            <w:rStyle w:val="Hyperlink"/>
            <w:noProof/>
          </w:rPr>
          <w:t>A sticky situation – context-based learning exercise</w:t>
        </w:r>
        <w:r>
          <w:rPr>
            <w:noProof/>
            <w:webHidden/>
          </w:rPr>
          <w:tab/>
        </w:r>
        <w:r>
          <w:rPr>
            <w:noProof/>
            <w:webHidden/>
          </w:rPr>
          <w:fldChar w:fldCharType="begin"/>
        </w:r>
        <w:r>
          <w:rPr>
            <w:noProof/>
            <w:webHidden/>
          </w:rPr>
          <w:instrText xml:space="preserve"> PAGEREF _Toc446428535 \h </w:instrText>
        </w:r>
        <w:r>
          <w:rPr>
            <w:noProof/>
            <w:webHidden/>
          </w:rPr>
        </w:r>
        <w:r>
          <w:rPr>
            <w:noProof/>
            <w:webHidden/>
          </w:rPr>
          <w:fldChar w:fldCharType="separate"/>
        </w:r>
        <w:r>
          <w:rPr>
            <w:noProof/>
            <w:webHidden/>
          </w:rPr>
          <w:t>4</w:t>
        </w:r>
        <w:r>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36" w:history="1">
        <w:r w:rsidR="00C74035" w:rsidRPr="00E73CD3">
          <w:rPr>
            <w:rStyle w:val="Hyperlink"/>
            <w:noProof/>
          </w:rPr>
          <w:t>Scenario</w:t>
        </w:r>
        <w:r w:rsidR="00C74035">
          <w:rPr>
            <w:noProof/>
            <w:webHidden/>
          </w:rPr>
          <w:tab/>
        </w:r>
        <w:r w:rsidR="00C74035">
          <w:rPr>
            <w:noProof/>
            <w:webHidden/>
          </w:rPr>
          <w:fldChar w:fldCharType="begin"/>
        </w:r>
        <w:r w:rsidR="00C74035">
          <w:rPr>
            <w:noProof/>
            <w:webHidden/>
          </w:rPr>
          <w:instrText xml:space="preserve"> PAGEREF _Toc446428536 \h </w:instrText>
        </w:r>
        <w:r w:rsidR="00C74035">
          <w:rPr>
            <w:noProof/>
            <w:webHidden/>
          </w:rPr>
        </w:r>
        <w:r w:rsidR="00C74035">
          <w:rPr>
            <w:noProof/>
            <w:webHidden/>
          </w:rPr>
          <w:fldChar w:fldCharType="separate"/>
        </w:r>
        <w:r w:rsidR="00C74035">
          <w:rPr>
            <w:noProof/>
            <w:webHidden/>
          </w:rPr>
          <w:t>4</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37" w:history="1">
        <w:r w:rsidR="00C74035" w:rsidRPr="00E73CD3">
          <w:rPr>
            <w:rStyle w:val="Hyperlink"/>
            <w:noProof/>
          </w:rPr>
          <w:t>Module structure</w:t>
        </w:r>
        <w:r w:rsidR="00C74035">
          <w:rPr>
            <w:noProof/>
            <w:webHidden/>
          </w:rPr>
          <w:tab/>
        </w:r>
        <w:r w:rsidR="00C74035">
          <w:rPr>
            <w:noProof/>
            <w:webHidden/>
          </w:rPr>
          <w:fldChar w:fldCharType="begin"/>
        </w:r>
        <w:r w:rsidR="00C74035">
          <w:rPr>
            <w:noProof/>
            <w:webHidden/>
          </w:rPr>
          <w:instrText xml:space="preserve"> PAGEREF _Toc446428537 \h </w:instrText>
        </w:r>
        <w:r w:rsidR="00C74035">
          <w:rPr>
            <w:noProof/>
            <w:webHidden/>
          </w:rPr>
        </w:r>
        <w:r w:rsidR="00C74035">
          <w:rPr>
            <w:noProof/>
            <w:webHidden/>
          </w:rPr>
          <w:fldChar w:fldCharType="separate"/>
        </w:r>
        <w:r w:rsidR="00C74035">
          <w:rPr>
            <w:noProof/>
            <w:webHidden/>
          </w:rPr>
          <w:t>4</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38" w:history="1">
        <w:r w:rsidR="00C74035" w:rsidRPr="00E73CD3">
          <w:rPr>
            <w:rStyle w:val="Hyperlink"/>
            <w:noProof/>
          </w:rPr>
          <w:t>Workshop 1 – Team briefing session</w:t>
        </w:r>
        <w:r w:rsidR="00C74035">
          <w:rPr>
            <w:noProof/>
            <w:webHidden/>
          </w:rPr>
          <w:tab/>
        </w:r>
        <w:r w:rsidR="00C74035">
          <w:rPr>
            <w:noProof/>
            <w:webHidden/>
          </w:rPr>
          <w:fldChar w:fldCharType="begin"/>
        </w:r>
        <w:r w:rsidR="00C74035">
          <w:rPr>
            <w:noProof/>
            <w:webHidden/>
          </w:rPr>
          <w:instrText xml:space="preserve"> PAGEREF _Toc446428538 \h </w:instrText>
        </w:r>
        <w:r w:rsidR="00C74035">
          <w:rPr>
            <w:noProof/>
            <w:webHidden/>
          </w:rPr>
        </w:r>
        <w:r w:rsidR="00C74035">
          <w:rPr>
            <w:noProof/>
            <w:webHidden/>
          </w:rPr>
          <w:fldChar w:fldCharType="separate"/>
        </w:r>
        <w:r w:rsidR="00C74035">
          <w:rPr>
            <w:noProof/>
            <w:webHidden/>
          </w:rPr>
          <w:t>6</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39" w:history="1">
        <w:r w:rsidR="00C74035" w:rsidRPr="00E73CD3">
          <w:rPr>
            <w:rStyle w:val="Hyperlink"/>
            <w:noProof/>
          </w:rPr>
          <w:t>Memo from the chairman</w:t>
        </w:r>
        <w:r w:rsidR="00C74035">
          <w:rPr>
            <w:noProof/>
            <w:webHidden/>
          </w:rPr>
          <w:tab/>
        </w:r>
        <w:r w:rsidR="00C74035">
          <w:rPr>
            <w:noProof/>
            <w:webHidden/>
          </w:rPr>
          <w:fldChar w:fldCharType="begin"/>
        </w:r>
        <w:r w:rsidR="00C74035">
          <w:rPr>
            <w:noProof/>
            <w:webHidden/>
          </w:rPr>
          <w:instrText xml:space="preserve"> PAGEREF _Toc446428539 \h </w:instrText>
        </w:r>
        <w:r w:rsidR="00C74035">
          <w:rPr>
            <w:noProof/>
            <w:webHidden/>
          </w:rPr>
        </w:r>
        <w:r w:rsidR="00C74035">
          <w:rPr>
            <w:noProof/>
            <w:webHidden/>
          </w:rPr>
          <w:fldChar w:fldCharType="separate"/>
        </w:r>
        <w:r w:rsidR="00C74035">
          <w:rPr>
            <w:noProof/>
            <w:webHidden/>
          </w:rPr>
          <w:t>6</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0" w:history="1">
        <w:r w:rsidR="00C74035" w:rsidRPr="00E73CD3">
          <w:rPr>
            <w:rStyle w:val="Hyperlink"/>
            <w:noProof/>
          </w:rPr>
          <w:t>Letter from the lawyers</w:t>
        </w:r>
        <w:r w:rsidR="00C74035">
          <w:rPr>
            <w:noProof/>
            <w:webHidden/>
          </w:rPr>
          <w:tab/>
        </w:r>
        <w:r w:rsidR="00C74035">
          <w:rPr>
            <w:noProof/>
            <w:webHidden/>
          </w:rPr>
          <w:fldChar w:fldCharType="begin"/>
        </w:r>
        <w:r w:rsidR="00C74035">
          <w:rPr>
            <w:noProof/>
            <w:webHidden/>
          </w:rPr>
          <w:instrText xml:space="preserve"> PAGEREF _Toc446428540 \h </w:instrText>
        </w:r>
        <w:r w:rsidR="00C74035">
          <w:rPr>
            <w:noProof/>
            <w:webHidden/>
          </w:rPr>
        </w:r>
        <w:r w:rsidR="00C74035">
          <w:rPr>
            <w:noProof/>
            <w:webHidden/>
          </w:rPr>
          <w:fldChar w:fldCharType="separate"/>
        </w:r>
        <w:r w:rsidR="00C74035">
          <w:rPr>
            <w:noProof/>
            <w:webHidden/>
          </w:rPr>
          <w:t>7</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1" w:history="1">
        <w:r w:rsidR="00C74035" w:rsidRPr="00E73CD3">
          <w:rPr>
            <w:rStyle w:val="Hyperlink"/>
            <w:noProof/>
          </w:rPr>
          <w:t>Background on Global Resource Energy Exploitation and Development corporation (GREED corp)</w:t>
        </w:r>
        <w:r w:rsidR="00C74035">
          <w:rPr>
            <w:noProof/>
            <w:webHidden/>
          </w:rPr>
          <w:tab/>
        </w:r>
        <w:r w:rsidR="00C74035">
          <w:rPr>
            <w:noProof/>
            <w:webHidden/>
          </w:rPr>
          <w:fldChar w:fldCharType="begin"/>
        </w:r>
        <w:r w:rsidR="00C74035">
          <w:rPr>
            <w:noProof/>
            <w:webHidden/>
          </w:rPr>
          <w:instrText xml:space="preserve"> PAGEREF _Toc446428541 \h </w:instrText>
        </w:r>
        <w:r w:rsidR="00C74035">
          <w:rPr>
            <w:noProof/>
            <w:webHidden/>
          </w:rPr>
        </w:r>
        <w:r w:rsidR="00C74035">
          <w:rPr>
            <w:noProof/>
            <w:webHidden/>
          </w:rPr>
          <w:fldChar w:fldCharType="separate"/>
        </w:r>
        <w:r w:rsidR="00C74035">
          <w:rPr>
            <w:noProof/>
            <w:webHidden/>
          </w:rPr>
          <w:t>9</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2" w:history="1">
        <w:r w:rsidR="00C74035" w:rsidRPr="00E73CD3">
          <w:rPr>
            <w:rStyle w:val="Hyperlink"/>
            <w:noProof/>
          </w:rPr>
          <w:t>Australia Daily Times</w:t>
        </w:r>
        <w:r w:rsidR="00C74035">
          <w:rPr>
            <w:noProof/>
            <w:webHidden/>
          </w:rPr>
          <w:tab/>
        </w:r>
        <w:r w:rsidR="00C74035">
          <w:rPr>
            <w:noProof/>
            <w:webHidden/>
          </w:rPr>
          <w:fldChar w:fldCharType="begin"/>
        </w:r>
        <w:r w:rsidR="00C74035">
          <w:rPr>
            <w:noProof/>
            <w:webHidden/>
          </w:rPr>
          <w:instrText xml:space="preserve"> PAGEREF _Toc446428542 \h </w:instrText>
        </w:r>
        <w:r w:rsidR="00C74035">
          <w:rPr>
            <w:noProof/>
            <w:webHidden/>
          </w:rPr>
        </w:r>
        <w:r w:rsidR="00C74035">
          <w:rPr>
            <w:noProof/>
            <w:webHidden/>
          </w:rPr>
          <w:fldChar w:fldCharType="separate"/>
        </w:r>
        <w:r w:rsidR="00C74035">
          <w:rPr>
            <w:noProof/>
            <w:webHidden/>
          </w:rPr>
          <w:t>10</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3" w:history="1">
        <w:r w:rsidR="00C74035" w:rsidRPr="00E73CD3">
          <w:rPr>
            <w:rStyle w:val="Hyperlink"/>
            <w:noProof/>
          </w:rPr>
          <w:t>Konigsberg in the mountains</w:t>
        </w:r>
        <w:r w:rsidR="00C74035">
          <w:rPr>
            <w:noProof/>
            <w:webHidden/>
          </w:rPr>
          <w:tab/>
        </w:r>
        <w:r w:rsidR="00C74035">
          <w:rPr>
            <w:noProof/>
            <w:webHidden/>
          </w:rPr>
          <w:fldChar w:fldCharType="begin"/>
        </w:r>
        <w:r w:rsidR="00C74035">
          <w:rPr>
            <w:noProof/>
            <w:webHidden/>
          </w:rPr>
          <w:instrText xml:space="preserve"> PAGEREF _Toc446428543 \h </w:instrText>
        </w:r>
        <w:r w:rsidR="00C74035">
          <w:rPr>
            <w:noProof/>
            <w:webHidden/>
          </w:rPr>
        </w:r>
        <w:r w:rsidR="00C74035">
          <w:rPr>
            <w:noProof/>
            <w:webHidden/>
          </w:rPr>
          <w:fldChar w:fldCharType="separate"/>
        </w:r>
        <w:r w:rsidR="00C74035">
          <w:rPr>
            <w:noProof/>
            <w:webHidden/>
          </w:rPr>
          <w:t>11</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4" w:history="1">
        <w:r w:rsidR="00C74035" w:rsidRPr="00E73CD3">
          <w:rPr>
            <w:rStyle w:val="Hyperlink"/>
            <w:noProof/>
          </w:rPr>
          <w:t>Student research project worksheets</w:t>
        </w:r>
        <w:r w:rsidR="00C74035">
          <w:rPr>
            <w:noProof/>
            <w:webHidden/>
          </w:rPr>
          <w:tab/>
        </w:r>
        <w:r w:rsidR="00C74035">
          <w:rPr>
            <w:noProof/>
            <w:webHidden/>
          </w:rPr>
          <w:fldChar w:fldCharType="begin"/>
        </w:r>
        <w:r w:rsidR="00C74035">
          <w:rPr>
            <w:noProof/>
            <w:webHidden/>
          </w:rPr>
          <w:instrText xml:space="preserve"> PAGEREF _Toc446428544 \h </w:instrText>
        </w:r>
        <w:r w:rsidR="00C74035">
          <w:rPr>
            <w:noProof/>
            <w:webHidden/>
          </w:rPr>
        </w:r>
        <w:r w:rsidR="00C74035">
          <w:rPr>
            <w:noProof/>
            <w:webHidden/>
          </w:rPr>
          <w:fldChar w:fldCharType="separate"/>
        </w:r>
        <w:r w:rsidR="00C74035">
          <w:rPr>
            <w:noProof/>
            <w:webHidden/>
          </w:rPr>
          <w:t>12</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5" w:history="1">
        <w:r w:rsidR="00C74035" w:rsidRPr="00E73CD3">
          <w:rPr>
            <w:rStyle w:val="Hyperlink"/>
            <w:noProof/>
          </w:rPr>
          <w:t>Supplementary Information</w:t>
        </w:r>
        <w:r w:rsidR="00C74035">
          <w:rPr>
            <w:noProof/>
            <w:webHidden/>
          </w:rPr>
          <w:tab/>
        </w:r>
        <w:r w:rsidR="00C74035">
          <w:rPr>
            <w:noProof/>
            <w:webHidden/>
          </w:rPr>
          <w:fldChar w:fldCharType="begin"/>
        </w:r>
        <w:r w:rsidR="00C74035">
          <w:rPr>
            <w:noProof/>
            <w:webHidden/>
          </w:rPr>
          <w:instrText xml:space="preserve"> PAGEREF _Toc446428545 \h </w:instrText>
        </w:r>
        <w:r w:rsidR="00C74035">
          <w:rPr>
            <w:noProof/>
            <w:webHidden/>
          </w:rPr>
        </w:r>
        <w:r w:rsidR="00C74035">
          <w:rPr>
            <w:noProof/>
            <w:webHidden/>
          </w:rPr>
          <w:fldChar w:fldCharType="separate"/>
        </w:r>
        <w:r w:rsidR="00C74035">
          <w:rPr>
            <w:noProof/>
            <w:webHidden/>
          </w:rPr>
          <w:t>12</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46" w:history="1">
        <w:r w:rsidR="00C74035" w:rsidRPr="00E73CD3">
          <w:rPr>
            <w:rStyle w:val="Hyperlink"/>
            <w:noProof/>
          </w:rPr>
          <w:t>Worksheet 1: Engines and lubrication</w:t>
        </w:r>
        <w:r w:rsidR="00C74035">
          <w:rPr>
            <w:noProof/>
            <w:webHidden/>
          </w:rPr>
          <w:tab/>
        </w:r>
        <w:r w:rsidR="00C74035">
          <w:rPr>
            <w:noProof/>
            <w:webHidden/>
          </w:rPr>
          <w:fldChar w:fldCharType="begin"/>
        </w:r>
        <w:r w:rsidR="00C74035">
          <w:rPr>
            <w:noProof/>
            <w:webHidden/>
          </w:rPr>
          <w:instrText xml:space="preserve"> PAGEREF _Toc446428546 \h </w:instrText>
        </w:r>
        <w:r w:rsidR="00C74035">
          <w:rPr>
            <w:noProof/>
            <w:webHidden/>
          </w:rPr>
        </w:r>
        <w:r w:rsidR="00C74035">
          <w:rPr>
            <w:noProof/>
            <w:webHidden/>
          </w:rPr>
          <w:fldChar w:fldCharType="separate"/>
        </w:r>
        <w:r w:rsidR="00C74035">
          <w:rPr>
            <w:noProof/>
            <w:webHidden/>
          </w:rPr>
          <w:t>14</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7" w:history="1">
        <w:r w:rsidR="00C74035" w:rsidRPr="00E73CD3">
          <w:rPr>
            <w:rStyle w:val="Hyperlink"/>
            <w:noProof/>
          </w:rPr>
          <w:t>Challenges for an engine oil</w:t>
        </w:r>
        <w:r w:rsidR="00C74035">
          <w:rPr>
            <w:noProof/>
            <w:webHidden/>
          </w:rPr>
          <w:tab/>
        </w:r>
        <w:r w:rsidR="00C74035">
          <w:rPr>
            <w:noProof/>
            <w:webHidden/>
          </w:rPr>
          <w:fldChar w:fldCharType="begin"/>
        </w:r>
        <w:r w:rsidR="00C74035">
          <w:rPr>
            <w:noProof/>
            <w:webHidden/>
          </w:rPr>
          <w:instrText xml:space="preserve"> PAGEREF _Toc446428547 \h </w:instrText>
        </w:r>
        <w:r w:rsidR="00C74035">
          <w:rPr>
            <w:noProof/>
            <w:webHidden/>
          </w:rPr>
        </w:r>
        <w:r w:rsidR="00C74035">
          <w:rPr>
            <w:noProof/>
            <w:webHidden/>
          </w:rPr>
          <w:fldChar w:fldCharType="separate"/>
        </w:r>
        <w:r w:rsidR="00C74035">
          <w:rPr>
            <w:noProof/>
            <w:webHidden/>
          </w:rPr>
          <w:t>14</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48" w:history="1">
        <w:r w:rsidR="00C74035" w:rsidRPr="00E73CD3">
          <w:rPr>
            <w:rStyle w:val="Hyperlink"/>
            <w:noProof/>
          </w:rPr>
          <w:t>How does the engine’s operation affect the oil?</w:t>
        </w:r>
        <w:r w:rsidR="00C74035">
          <w:rPr>
            <w:noProof/>
            <w:webHidden/>
          </w:rPr>
          <w:tab/>
        </w:r>
        <w:r w:rsidR="00C74035">
          <w:rPr>
            <w:noProof/>
            <w:webHidden/>
          </w:rPr>
          <w:fldChar w:fldCharType="begin"/>
        </w:r>
        <w:r w:rsidR="00C74035">
          <w:rPr>
            <w:noProof/>
            <w:webHidden/>
          </w:rPr>
          <w:instrText xml:space="preserve"> PAGEREF _Toc446428548 \h </w:instrText>
        </w:r>
        <w:r w:rsidR="00C74035">
          <w:rPr>
            <w:noProof/>
            <w:webHidden/>
          </w:rPr>
        </w:r>
        <w:r w:rsidR="00C74035">
          <w:rPr>
            <w:noProof/>
            <w:webHidden/>
          </w:rPr>
          <w:fldChar w:fldCharType="separate"/>
        </w:r>
        <w:r w:rsidR="00C74035">
          <w:rPr>
            <w:noProof/>
            <w:webHidden/>
          </w:rPr>
          <w:t>15</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49" w:history="1">
        <w:r w:rsidR="00C74035" w:rsidRPr="00E73CD3">
          <w:rPr>
            <w:rStyle w:val="Hyperlink"/>
            <w:noProof/>
          </w:rPr>
          <w:t>Worksheet 2: The properties and composition of lubricating oil</w:t>
        </w:r>
        <w:r w:rsidR="00C74035">
          <w:rPr>
            <w:noProof/>
            <w:webHidden/>
          </w:rPr>
          <w:tab/>
        </w:r>
        <w:r w:rsidR="00C74035">
          <w:rPr>
            <w:noProof/>
            <w:webHidden/>
          </w:rPr>
          <w:fldChar w:fldCharType="begin"/>
        </w:r>
        <w:r w:rsidR="00C74035">
          <w:rPr>
            <w:noProof/>
            <w:webHidden/>
          </w:rPr>
          <w:instrText xml:space="preserve"> PAGEREF _Toc446428549 \h </w:instrText>
        </w:r>
        <w:r w:rsidR="00C74035">
          <w:rPr>
            <w:noProof/>
            <w:webHidden/>
          </w:rPr>
        </w:r>
        <w:r w:rsidR="00C74035">
          <w:rPr>
            <w:noProof/>
            <w:webHidden/>
          </w:rPr>
          <w:fldChar w:fldCharType="separate"/>
        </w:r>
        <w:r w:rsidR="00C74035">
          <w:rPr>
            <w:noProof/>
            <w:webHidden/>
          </w:rPr>
          <w:t>16</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50" w:history="1">
        <w:r w:rsidR="00C74035" w:rsidRPr="00E73CD3">
          <w:rPr>
            <w:rStyle w:val="Hyperlink"/>
            <w:noProof/>
          </w:rPr>
          <w:t>Lube oil composition and manufacture</w:t>
        </w:r>
        <w:r w:rsidR="00C74035">
          <w:rPr>
            <w:noProof/>
            <w:webHidden/>
          </w:rPr>
          <w:tab/>
        </w:r>
        <w:r w:rsidR="00C74035">
          <w:rPr>
            <w:noProof/>
            <w:webHidden/>
          </w:rPr>
          <w:fldChar w:fldCharType="begin"/>
        </w:r>
        <w:r w:rsidR="00C74035">
          <w:rPr>
            <w:noProof/>
            <w:webHidden/>
          </w:rPr>
          <w:instrText xml:space="preserve"> PAGEREF _Toc446428550 \h </w:instrText>
        </w:r>
        <w:r w:rsidR="00C74035">
          <w:rPr>
            <w:noProof/>
            <w:webHidden/>
          </w:rPr>
        </w:r>
        <w:r w:rsidR="00C74035">
          <w:rPr>
            <w:noProof/>
            <w:webHidden/>
          </w:rPr>
          <w:fldChar w:fldCharType="separate"/>
        </w:r>
        <w:r w:rsidR="00C74035">
          <w:rPr>
            <w:noProof/>
            <w:webHidden/>
          </w:rPr>
          <w:t>16</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51" w:history="1">
        <w:r w:rsidR="00C74035" w:rsidRPr="00E73CD3">
          <w:rPr>
            <w:rStyle w:val="Hyperlink"/>
            <w:noProof/>
          </w:rPr>
          <w:t>Oil changes with temperature</w:t>
        </w:r>
        <w:r w:rsidR="00C74035">
          <w:rPr>
            <w:noProof/>
            <w:webHidden/>
          </w:rPr>
          <w:tab/>
        </w:r>
        <w:r w:rsidR="00C74035">
          <w:rPr>
            <w:noProof/>
            <w:webHidden/>
          </w:rPr>
          <w:fldChar w:fldCharType="begin"/>
        </w:r>
        <w:r w:rsidR="00C74035">
          <w:rPr>
            <w:noProof/>
            <w:webHidden/>
          </w:rPr>
          <w:instrText xml:space="preserve"> PAGEREF _Toc446428551 \h </w:instrText>
        </w:r>
        <w:r w:rsidR="00C74035">
          <w:rPr>
            <w:noProof/>
            <w:webHidden/>
          </w:rPr>
        </w:r>
        <w:r w:rsidR="00C74035">
          <w:rPr>
            <w:noProof/>
            <w:webHidden/>
          </w:rPr>
          <w:fldChar w:fldCharType="separate"/>
        </w:r>
        <w:r w:rsidR="00C74035">
          <w:rPr>
            <w:noProof/>
            <w:webHidden/>
          </w:rPr>
          <w:t>16</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52" w:history="1">
        <w:r w:rsidR="00C74035" w:rsidRPr="00E73CD3">
          <w:rPr>
            <w:rStyle w:val="Hyperlink"/>
            <w:noProof/>
          </w:rPr>
          <w:t>Oil changes in service</w:t>
        </w:r>
        <w:r w:rsidR="00C74035">
          <w:rPr>
            <w:noProof/>
            <w:webHidden/>
          </w:rPr>
          <w:tab/>
        </w:r>
        <w:r w:rsidR="00C74035">
          <w:rPr>
            <w:noProof/>
            <w:webHidden/>
          </w:rPr>
          <w:fldChar w:fldCharType="begin"/>
        </w:r>
        <w:r w:rsidR="00C74035">
          <w:rPr>
            <w:noProof/>
            <w:webHidden/>
          </w:rPr>
          <w:instrText xml:space="preserve"> PAGEREF _Toc446428552 \h </w:instrText>
        </w:r>
        <w:r w:rsidR="00C74035">
          <w:rPr>
            <w:noProof/>
            <w:webHidden/>
          </w:rPr>
        </w:r>
        <w:r w:rsidR="00C74035">
          <w:rPr>
            <w:noProof/>
            <w:webHidden/>
          </w:rPr>
          <w:fldChar w:fldCharType="separate"/>
        </w:r>
        <w:r w:rsidR="00C74035">
          <w:rPr>
            <w:noProof/>
            <w:webHidden/>
          </w:rPr>
          <w:t>16</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53" w:history="1">
        <w:r w:rsidR="00C74035" w:rsidRPr="00E73CD3">
          <w:rPr>
            <w:rStyle w:val="Hyperlink"/>
            <w:noProof/>
          </w:rPr>
          <w:t>Worksheet 3: Classifying engine oils</w:t>
        </w:r>
        <w:r w:rsidR="00C74035">
          <w:rPr>
            <w:noProof/>
            <w:webHidden/>
          </w:rPr>
          <w:tab/>
        </w:r>
        <w:r w:rsidR="00C74035">
          <w:rPr>
            <w:noProof/>
            <w:webHidden/>
          </w:rPr>
          <w:fldChar w:fldCharType="begin"/>
        </w:r>
        <w:r w:rsidR="00C74035">
          <w:rPr>
            <w:noProof/>
            <w:webHidden/>
          </w:rPr>
          <w:instrText xml:space="preserve"> PAGEREF _Toc446428553 \h </w:instrText>
        </w:r>
        <w:r w:rsidR="00C74035">
          <w:rPr>
            <w:noProof/>
            <w:webHidden/>
          </w:rPr>
        </w:r>
        <w:r w:rsidR="00C74035">
          <w:rPr>
            <w:noProof/>
            <w:webHidden/>
          </w:rPr>
          <w:fldChar w:fldCharType="separate"/>
        </w:r>
        <w:r w:rsidR="00C74035">
          <w:rPr>
            <w:noProof/>
            <w:webHidden/>
          </w:rPr>
          <w:t>17</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54" w:history="1">
        <w:r w:rsidR="00C74035" w:rsidRPr="00E73CD3">
          <w:rPr>
            <w:rStyle w:val="Hyperlink"/>
            <w:noProof/>
          </w:rPr>
          <w:t>Oil viscosity and performance</w:t>
        </w:r>
        <w:r w:rsidR="00C74035">
          <w:rPr>
            <w:noProof/>
            <w:webHidden/>
          </w:rPr>
          <w:tab/>
        </w:r>
        <w:r w:rsidR="00C74035">
          <w:rPr>
            <w:noProof/>
            <w:webHidden/>
          </w:rPr>
          <w:fldChar w:fldCharType="begin"/>
        </w:r>
        <w:r w:rsidR="00C74035">
          <w:rPr>
            <w:noProof/>
            <w:webHidden/>
          </w:rPr>
          <w:instrText xml:space="preserve"> PAGEREF _Toc446428554 \h </w:instrText>
        </w:r>
        <w:r w:rsidR="00C74035">
          <w:rPr>
            <w:noProof/>
            <w:webHidden/>
          </w:rPr>
        </w:r>
        <w:r w:rsidR="00C74035">
          <w:rPr>
            <w:noProof/>
            <w:webHidden/>
          </w:rPr>
          <w:fldChar w:fldCharType="separate"/>
        </w:r>
        <w:r w:rsidR="00C74035">
          <w:rPr>
            <w:noProof/>
            <w:webHidden/>
          </w:rPr>
          <w:t>17</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55" w:history="1">
        <w:r w:rsidR="00C74035" w:rsidRPr="00E73CD3">
          <w:rPr>
            <w:rStyle w:val="Hyperlink"/>
            <w:noProof/>
          </w:rPr>
          <w:t>Worksheet 4: Formulating the oil – polymers and viscosity index improvers (VIIs)</w:t>
        </w:r>
        <w:r w:rsidR="00C74035">
          <w:rPr>
            <w:noProof/>
            <w:webHidden/>
          </w:rPr>
          <w:tab/>
        </w:r>
        <w:r w:rsidR="00C74035">
          <w:rPr>
            <w:noProof/>
            <w:webHidden/>
          </w:rPr>
          <w:fldChar w:fldCharType="begin"/>
        </w:r>
        <w:r w:rsidR="00C74035">
          <w:rPr>
            <w:noProof/>
            <w:webHidden/>
          </w:rPr>
          <w:instrText xml:space="preserve"> PAGEREF _Toc446428555 \h </w:instrText>
        </w:r>
        <w:r w:rsidR="00C74035">
          <w:rPr>
            <w:noProof/>
            <w:webHidden/>
          </w:rPr>
        </w:r>
        <w:r w:rsidR="00C74035">
          <w:rPr>
            <w:noProof/>
            <w:webHidden/>
          </w:rPr>
          <w:fldChar w:fldCharType="separate"/>
        </w:r>
        <w:r w:rsidR="00C74035">
          <w:rPr>
            <w:noProof/>
            <w:webHidden/>
          </w:rPr>
          <w:t>18</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56" w:history="1">
        <w:r w:rsidR="00C74035" w:rsidRPr="00E73CD3">
          <w:rPr>
            <w:rStyle w:val="Hyperlink"/>
            <w:noProof/>
          </w:rPr>
          <w:t>Australian oil news – January 2014</w:t>
        </w:r>
        <w:r w:rsidR="00C74035">
          <w:rPr>
            <w:noProof/>
            <w:webHidden/>
          </w:rPr>
          <w:tab/>
        </w:r>
        <w:r w:rsidR="00C74035">
          <w:rPr>
            <w:noProof/>
            <w:webHidden/>
          </w:rPr>
          <w:fldChar w:fldCharType="begin"/>
        </w:r>
        <w:r w:rsidR="00C74035">
          <w:rPr>
            <w:noProof/>
            <w:webHidden/>
          </w:rPr>
          <w:instrText xml:space="preserve"> PAGEREF _Toc446428556 \h </w:instrText>
        </w:r>
        <w:r w:rsidR="00C74035">
          <w:rPr>
            <w:noProof/>
            <w:webHidden/>
          </w:rPr>
        </w:r>
        <w:r w:rsidR="00C74035">
          <w:rPr>
            <w:noProof/>
            <w:webHidden/>
          </w:rPr>
          <w:fldChar w:fldCharType="separate"/>
        </w:r>
        <w:r w:rsidR="00C74035">
          <w:rPr>
            <w:noProof/>
            <w:webHidden/>
          </w:rPr>
          <w:t>18</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57" w:history="1">
        <w:r w:rsidR="00C74035" w:rsidRPr="00E73CD3">
          <w:rPr>
            <w:rStyle w:val="Hyperlink"/>
            <w:noProof/>
          </w:rPr>
          <w:t>Worksheet 5: Formulating the oil – polymers and viscosity index improvers in use</w:t>
        </w:r>
        <w:r w:rsidR="00C74035">
          <w:rPr>
            <w:noProof/>
            <w:webHidden/>
          </w:rPr>
          <w:tab/>
        </w:r>
        <w:r w:rsidR="00C74035">
          <w:rPr>
            <w:noProof/>
            <w:webHidden/>
          </w:rPr>
          <w:fldChar w:fldCharType="begin"/>
        </w:r>
        <w:r w:rsidR="00C74035">
          <w:rPr>
            <w:noProof/>
            <w:webHidden/>
          </w:rPr>
          <w:instrText xml:space="preserve"> PAGEREF _Toc446428557 \h </w:instrText>
        </w:r>
        <w:r w:rsidR="00C74035">
          <w:rPr>
            <w:noProof/>
            <w:webHidden/>
          </w:rPr>
        </w:r>
        <w:r w:rsidR="00C74035">
          <w:rPr>
            <w:noProof/>
            <w:webHidden/>
          </w:rPr>
          <w:fldChar w:fldCharType="separate"/>
        </w:r>
        <w:r w:rsidR="00C74035">
          <w:rPr>
            <w:noProof/>
            <w:webHidden/>
          </w:rPr>
          <w:t>20</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58" w:history="1">
        <w:r w:rsidR="00C74035" w:rsidRPr="00E73CD3">
          <w:rPr>
            <w:rStyle w:val="Hyperlink"/>
            <w:noProof/>
          </w:rPr>
          <w:t>Worksheet 6: Discussions with the car manufacturer</w:t>
        </w:r>
        <w:r w:rsidR="00C74035">
          <w:rPr>
            <w:noProof/>
            <w:webHidden/>
          </w:rPr>
          <w:tab/>
        </w:r>
        <w:r w:rsidR="00C74035">
          <w:rPr>
            <w:noProof/>
            <w:webHidden/>
          </w:rPr>
          <w:fldChar w:fldCharType="begin"/>
        </w:r>
        <w:r w:rsidR="00C74035">
          <w:rPr>
            <w:noProof/>
            <w:webHidden/>
          </w:rPr>
          <w:instrText xml:space="preserve"> PAGEREF _Toc446428558 \h </w:instrText>
        </w:r>
        <w:r w:rsidR="00C74035">
          <w:rPr>
            <w:noProof/>
            <w:webHidden/>
          </w:rPr>
        </w:r>
        <w:r w:rsidR="00C74035">
          <w:rPr>
            <w:noProof/>
            <w:webHidden/>
          </w:rPr>
          <w:fldChar w:fldCharType="separate"/>
        </w:r>
        <w:r w:rsidR="00C74035">
          <w:rPr>
            <w:noProof/>
            <w:webHidden/>
          </w:rPr>
          <w:t>21</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59" w:history="1">
        <w:r w:rsidR="00C74035" w:rsidRPr="00E73CD3">
          <w:rPr>
            <w:rStyle w:val="Hyperlink"/>
            <w:noProof/>
          </w:rPr>
          <w:t>Worksheet 7: The problem of extending service life</w:t>
        </w:r>
        <w:r w:rsidR="00C74035">
          <w:rPr>
            <w:noProof/>
            <w:webHidden/>
          </w:rPr>
          <w:tab/>
        </w:r>
        <w:r w:rsidR="00C74035">
          <w:rPr>
            <w:noProof/>
            <w:webHidden/>
          </w:rPr>
          <w:fldChar w:fldCharType="begin"/>
        </w:r>
        <w:r w:rsidR="00C74035">
          <w:rPr>
            <w:noProof/>
            <w:webHidden/>
          </w:rPr>
          <w:instrText xml:space="preserve"> PAGEREF _Toc446428559 \h </w:instrText>
        </w:r>
        <w:r w:rsidR="00C74035">
          <w:rPr>
            <w:noProof/>
            <w:webHidden/>
          </w:rPr>
        </w:r>
        <w:r w:rsidR="00C74035">
          <w:rPr>
            <w:noProof/>
            <w:webHidden/>
          </w:rPr>
          <w:fldChar w:fldCharType="separate"/>
        </w:r>
        <w:r w:rsidR="00C74035">
          <w:rPr>
            <w:noProof/>
            <w:webHidden/>
          </w:rPr>
          <w:t>23</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0" w:history="1">
        <w:r w:rsidR="00C74035" w:rsidRPr="00E73CD3">
          <w:rPr>
            <w:rStyle w:val="Hyperlink"/>
            <w:noProof/>
          </w:rPr>
          <w:t>Anti-wear additives</w:t>
        </w:r>
        <w:r w:rsidR="00C74035">
          <w:rPr>
            <w:noProof/>
            <w:webHidden/>
          </w:rPr>
          <w:tab/>
        </w:r>
        <w:r w:rsidR="00C74035">
          <w:rPr>
            <w:noProof/>
            <w:webHidden/>
          </w:rPr>
          <w:fldChar w:fldCharType="begin"/>
        </w:r>
        <w:r w:rsidR="00C74035">
          <w:rPr>
            <w:noProof/>
            <w:webHidden/>
          </w:rPr>
          <w:instrText xml:space="preserve"> PAGEREF _Toc446428560 \h </w:instrText>
        </w:r>
        <w:r w:rsidR="00C74035">
          <w:rPr>
            <w:noProof/>
            <w:webHidden/>
          </w:rPr>
        </w:r>
        <w:r w:rsidR="00C74035">
          <w:rPr>
            <w:noProof/>
            <w:webHidden/>
          </w:rPr>
          <w:fldChar w:fldCharType="separate"/>
        </w:r>
        <w:r w:rsidR="00C74035">
          <w:rPr>
            <w:noProof/>
            <w:webHidden/>
          </w:rPr>
          <w:t>23</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1" w:history="1">
        <w:r w:rsidR="00C74035" w:rsidRPr="00E73CD3">
          <w:rPr>
            <w:rStyle w:val="Hyperlink"/>
            <w:noProof/>
          </w:rPr>
          <w:t>Zinc dithiophosphates – what are they?</w:t>
        </w:r>
        <w:r w:rsidR="00C74035">
          <w:rPr>
            <w:noProof/>
            <w:webHidden/>
          </w:rPr>
          <w:tab/>
        </w:r>
        <w:r w:rsidR="00C74035">
          <w:rPr>
            <w:noProof/>
            <w:webHidden/>
          </w:rPr>
          <w:fldChar w:fldCharType="begin"/>
        </w:r>
        <w:r w:rsidR="00C74035">
          <w:rPr>
            <w:noProof/>
            <w:webHidden/>
          </w:rPr>
          <w:instrText xml:space="preserve"> PAGEREF _Toc446428561 \h </w:instrText>
        </w:r>
        <w:r w:rsidR="00C74035">
          <w:rPr>
            <w:noProof/>
            <w:webHidden/>
          </w:rPr>
        </w:r>
        <w:r w:rsidR="00C74035">
          <w:rPr>
            <w:noProof/>
            <w:webHidden/>
          </w:rPr>
          <w:fldChar w:fldCharType="separate"/>
        </w:r>
        <w:r w:rsidR="00C74035">
          <w:rPr>
            <w:noProof/>
            <w:webHidden/>
          </w:rPr>
          <w:t>23</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2" w:history="1">
        <w:r w:rsidR="00C74035" w:rsidRPr="00E73CD3">
          <w:rPr>
            <w:rStyle w:val="Hyperlink"/>
            <w:noProof/>
          </w:rPr>
          <w:t>What happens in high sulfur fuels?</w:t>
        </w:r>
        <w:r w:rsidR="00C74035">
          <w:rPr>
            <w:noProof/>
            <w:webHidden/>
          </w:rPr>
          <w:tab/>
        </w:r>
        <w:r w:rsidR="00C74035">
          <w:rPr>
            <w:noProof/>
            <w:webHidden/>
          </w:rPr>
          <w:fldChar w:fldCharType="begin"/>
        </w:r>
        <w:r w:rsidR="00C74035">
          <w:rPr>
            <w:noProof/>
            <w:webHidden/>
          </w:rPr>
          <w:instrText xml:space="preserve"> PAGEREF _Toc446428562 \h </w:instrText>
        </w:r>
        <w:r w:rsidR="00C74035">
          <w:rPr>
            <w:noProof/>
            <w:webHidden/>
          </w:rPr>
        </w:r>
        <w:r w:rsidR="00C74035">
          <w:rPr>
            <w:noProof/>
            <w:webHidden/>
          </w:rPr>
          <w:fldChar w:fldCharType="separate"/>
        </w:r>
        <w:r w:rsidR="00C74035">
          <w:rPr>
            <w:noProof/>
            <w:webHidden/>
          </w:rPr>
          <w:t>23</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63" w:history="1">
        <w:r w:rsidR="00C74035" w:rsidRPr="00E73CD3">
          <w:rPr>
            <w:rStyle w:val="Hyperlink"/>
            <w:noProof/>
          </w:rPr>
          <w:t>Worksheet 8: Extending oil life (part 2)</w:t>
        </w:r>
        <w:r w:rsidR="00C74035">
          <w:rPr>
            <w:noProof/>
            <w:webHidden/>
          </w:rPr>
          <w:tab/>
        </w:r>
        <w:r w:rsidR="00C74035">
          <w:rPr>
            <w:noProof/>
            <w:webHidden/>
          </w:rPr>
          <w:fldChar w:fldCharType="begin"/>
        </w:r>
        <w:r w:rsidR="00C74035">
          <w:rPr>
            <w:noProof/>
            <w:webHidden/>
          </w:rPr>
          <w:instrText xml:space="preserve"> PAGEREF _Toc446428563 \h </w:instrText>
        </w:r>
        <w:r w:rsidR="00C74035">
          <w:rPr>
            <w:noProof/>
            <w:webHidden/>
          </w:rPr>
        </w:r>
        <w:r w:rsidR="00C74035">
          <w:rPr>
            <w:noProof/>
            <w:webHidden/>
          </w:rPr>
          <w:fldChar w:fldCharType="separate"/>
        </w:r>
        <w:r w:rsidR="00C74035">
          <w:rPr>
            <w:noProof/>
            <w:webHidden/>
          </w:rPr>
          <w:t>24</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4" w:history="1">
        <w:r w:rsidR="00C74035" w:rsidRPr="00E73CD3">
          <w:rPr>
            <w:rStyle w:val="Hyperlink"/>
            <w:noProof/>
          </w:rPr>
          <w:t>Oxidative degradation of lubricating oil</w:t>
        </w:r>
        <w:r w:rsidR="00C74035">
          <w:rPr>
            <w:noProof/>
            <w:webHidden/>
          </w:rPr>
          <w:tab/>
        </w:r>
        <w:r w:rsidR="00C74035">
          <w:rPr>
            <w:noProof/>
            <w:webHidden/>
          </w:rPr>
          <w:fldChar w:fldCharType="begin"/>
        </w:r>
        <w:r w:rsidR="00C74035">
          <w:rPr>
            <w:noProof/>
            <w:webHidden/>
          </w:rPr>
          <w:instrText xml:space="preserve"> PAGEREF _Toc446428564 \h </w:instrText>
        </w:r>
        <w:r w:rsidR="00C74035">
          <w:rPr>
            <w:noProof/>
            <w:webHidden/>
          </w:rPr>
        </w:r>
        <w:r w:rsidR="00C74035">
          <w:rPr>
            <w:noProof/>
            <w:webHidden/>
          </w:rPr>
          <w:fldChar w:fldCharType="separate"/>
        </w:r>
        <w:r w:rsidR="00C74035">
          <w:rPr>
            <w:noProof/>
            <w:webHidden/>
          </w:rPr>
          <w:t>24</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5" w:history="1">
        <w:r w:rsidR="00C74035" w:rsidRPr="00E73CD3">
          <w:rPr>
            <w:rStyle w:val="Hyperlink"/>
            <w:noProof/>
          </w:rPr>
          <w:t>Chemistry of antioxidants</w:t>
        </w:r>
        <w:r w:rsidR="00C74035">
          <w:rPr>
            <w:noProof/>
            <w:webHidden/>
          </w:rPr>
          <w:tab/>
        </w:r>
        <w:r w:rsidR="00C74035">
          <w:rPr>
            <w:noProof/>
            <w:webHidden/>
          </w:rPr>
          <w:fldChar w:fldCharType="begin"/>
        </w:r>
        <w:r w:rsidR="00C74035">
          <w:rPr>
            <w:noProof/>
            <w:webHidden/>
          </w:rPr>
          <w:instrText xml:space="preserve"> PAGEREF _Toc446428565 \h </w:instrText>
        </w:r>
        <w:r w:rsidR="00C74035">
          <w:rPr>
            <w:noProof/>
            <w:webHidden/>
          </w:rPr>
        </w:r>
        <w:r w:rsidR="00C74035">
          <w:rPr>
            <w:noProof/>
            <w:webHidden/>
          </w:rPr>
          <w:fldChar w:fldCharType="separate"/>
        </w:r>
        <w:r w:rsidR="00C74035">
          <w:rPr>
            <w:noProof/>
            <w:webHidden/>
          </w:rPr>
          <w:t>24</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6" w:history="1">
        <w:r w:rsidR="00C74035" w:rsidRPr="00E73CD3">
          <w:rPr>
            <w:rStyle w:val="Hyperlink"/>
            <w:noProof/>
          </w:rPr>
          <w:t>Base oil additive interactions</w:t>
        </w:r>
        <w:r w:rsidR="00C74035">
          <w:rPr>
            <w:noProof/>
            <w:webHidden/>
          </w:rPr>
          <w:tab/>
        </w:r>
        <w:r w:rsidR="00C74035">
          <w:rPr>
            <w:noProof/>
            <w:webHidden/>
          </w:rPr>
          <w:fldChar w:fldCharType="begin"/>
        </w:r>
        <w:r w:rsidR="00C74035">
          <w:rPr>
            <w:noProof/>
            <w:webHidden/>
          </w:rPr>
          <w:instrText xml:space="preserve"> PAGEREF _Toc446428566 \h </w:instrText>
        </w:r>
        <w:r w:rsidR="00C74035">
          <w:rPr>
            <w:noProof/>
            <w:webHidden/>
          </w:rPr>
        </w:r>
        <w:r w:rsidR="00C74035">
          <w:rPr>
            <w:noProof/>
            <w:webHidden/>
          </w:rPr>
          <w:fldChar w:fldCharType="separate"/>
        </w:r>
        <w:r w:rsidR="00C74035">
          <w:rPr>
            <w:noProof/>
            <w:webHidden/>
          </w:rPr>
          <w:t>24</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67" w:history="1">
        <w:r w:rsidR="00C74035" w:rsidRPr="00E73CD3">
          <w:rPr>
            <w:rStyle w:val="Hyperlink"/>
            <w:noProof/>
          </w:rPr>
          <w:t>Workshop 2 – Internal reporting and information sharing</w:t>
        </w:r>
        <w:r w:rsidR="00C74035">
          <w:rPr>
            <w:noProof/>
            <w:webHidden/>
          </w:rPr>
          <w:tab/>
        </w:r>
        <w:r w:rsidR="00C74035">
          <w:rPr>
            <w:noProof/>
            <w:webHidden/>
          </w:rPr>
          <w:fldChar w:fldCharType="begin"/>
        </w:r>
        <w:r w:rsidR="00C74035">
          <w:rPr>
            <w:noProof/>
            <w:webHidden/>
          </w:rPr>
          <w:instrText xml:space="preserve"> PAGEREF _Toc446428567 \h </w:instrText>
        </w:r>
        <w:r w:rsidR="00C74035">
          <w:rPr>
            <w:noProof/>
            <w:webHidden/>
          </w:rPr>
        </w:r>
        <w:r w:rsidR="00C74035">
          <w:rPr>
            <w:noProof/>
            <w:webHidden/>
          </w:rPr>
          <w:fldChar w:fldCharType="separate"/>
        </w:r>
        <w:r w:rsidR="00C74035">
          <w:rPr>
            <w:noProof/>
            <w:webHidden/>
          </w:rPr>
          <w:t>25</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8" w:history="1">
        <w:r w:rsidR="00C74035" w:rsidRPr="00E73CD3">
          <w:rPr>
            <w:rStyle w:val="Hyperlink"/>
            <w:noProof/>
          </w:rPr>
          <w:t>Team task 1</w:t>
        </w:r>
        <w:r w:rsidR="00C74035">
          <w:rPr>
            <w:noProof/>
            <w:webHidden/>
          </w:rPr>
          <w:tab/>
        </w:r>
        <w:r w:rsidR="00C74035">
          <w:rPr>
            <w:noProof/>
            <w:webHidden/>
          </w:rPr>
          <w:fldChar w:fldCharType="begin"/>
        </w:r>
        <w:r w:rsidR="00C74035">
          <w:rPr>
            <w:noProof/>
            <w:webHidden/>
          </w:rPr>
          <w:instrText xml:space="preserve"> PAGEREF _Toc446428568 \h </w:instrText>
        </w:r>
        <w:r w:rsidR="00C74035">
          <w:rPr>
            <w:noProof/>
            <w:webHidden/>
          </w:rPr>
        </w:r>
        <w:r w:rsidR="00C74035">
          <w:rPr>
            <w:noProof/>
            <w:webHidden/>
          </w:rPr>
          <w:fldChar w:fldCharType="separate"/>
        </w:r>
        <w:r w:rsidR="00C74035">
          <w:rPr>
            <w:noProof/>
            <w:webHidden/>
          </w:rPr>
          <w:t>25</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69" w:history="1">
        <w:r w:rsidR="00C74035" w:rsidRPr="00E73CD3">
          <w:rPr>
            <w:rStyle w:val="Hyperlink"/>
            <w:noProof/>
          </w:rPr>
          <w:t>Team task 2</w:t>
        </w:r>
        <w:r w:rsidR="00C74035">
          <w:rPr>
            <w:noProof/>
            <w:webHidden/>
          </w:rPr>
          <w:tab/>
        </w:r>
        <w:r w:rsidR="00C74035">
          <w:rPr>
            <w:noProof/>
            <w:webHidden/>
          </w:rPr>
          <w:fldChar w:fldCharType="begin"/>
        </w:r>
        <w:r w:rsidR="00C74035">
          <w:rPr>
            <w:noProof/>
            <w:webHidden/>
          </w:rPr>
          <w:instrText xml:space="preserve"> PAGEREF _Toc446428569 \h </w:instrText>
        </w:r>
        <w:r w:rsidR="00C74035">
          <w:rPr>
            <w:noProof/>
            <w:webHidden/>
          </w:rPr>
        </w:r>
        <w:r w:rsidR="00C74035">
          <w:rPr>
            <w:noProof/>
            <w:webHidden/>
          </w:rPr>
          <w:fldChar w:fldCharType="separate"/>
        </w:r>
        <w:r w:rsidR="00C74035">
          <w:rPr>
            <w:noProof/>
            <w:webHidden/>
          </w:rPr>
          <w:t>25</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0" w:history="1">
        <w:r w:rsidR="00C74035" w:rsidRPr="00E73CD3">
          <w:rPr>
            <w:rStyle w:val="Hyperlink"/>
            <w:noProof/>
          </w:rPr>
          <w:t>Team task 3</w:t>
        </w:r>
        <w:r w:rsidR="00C74035">
          <w:rPr>
            <w:noProof/>
            <w:webHidden/>
          </w:rPr>
          <w:tab/>
        </w:r>
        <w:r w:rsidR="00C74035">
          <w:rPr>
            <w:noProof/>
            <w:webHidden/>
          </w:rPr>
          <w:fldChar w:fldCharType="begin"/>
        </w:r>
        <w:r w:rsidR="00C74035">
          <w:rPr>
            <w:noProof/>
            <w:webHidden/>
          </w:rPr>
          <w:instrText xml:space="preserve"> PAGEREF _Toc446428570 \h </w:instrText>
        </w:r>
        <w:r w:rsidR="00C74035">
          <w:rPr>
            <w:noProof/>
            <w:webHidden/>
          </w:rPr>
        </w:r>
        <w:r w:rsidR="00C74035">
          <w:rPr>
            <w:noProof/>
            <w:webHidden/>
          </w:rPr>
          <w:fldChar w:fldCharType="separate"/>
        </w:r>
        <w:r w:rsidR="00C74035">
          <w:rPr>
            <w:noProof/>
            <w:webHidden/>
          </w:rPr>
          <w:t>25</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1" w:history="1">
        <w:r w:rsidR="00C74035" w:rsidRPr="00E73CD3">
          <w:rPr>
            <w:rStyle w:val="Hyperlink"/>
            <w:noProof/>
          </w:rPr>
          <w:t>Team task 4</w:t>
        </w:r>
        <w:r w:rsidR="00C74035">
          <w:rPr>
            <w:noProof/>
            <w:webHidden/>
          </w:rPr>
          <w:tab/>
        </w:r>
        <w:r w:rsidR="00C74035">
          <w:rPr>
            <w:noProof/>
            <w:webHidden/>
          </w:rPr>
          <w:fldChar w:fldCharType="begin"/>
        </w:r>
        <w:r w:rsidR="00C74035">
          <w:rPr>
            <w:noProof/>
            <w:webHidden/>
          </w:rPr>
          <w:instrText xml:space="preserve"> PAGEREF _Toc446428571 \h </w:instrText>
        </w:r>
        <w:r w:rsidR="00C74035">
          <w:rPr>
            <w:noProof/>
            <w:webHidden/>
          </w:rPr>
        </w:r>
        <w:r w:rsidR="00C74035">
          <w:rPr>
            <w:noProof/>
            <w:webHidden/>
          </w:rPr>
          <w:fldChar w:fldCharType="separate"/>
        </w:r>
        <w:r w:rsidR="00C74035">
          <w:rPr>
            <w:noProof/>
            <w:webHidden/>
          </w:rPr>
          <w:t>25</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2" w:history="1">
        <w:r w:rsidR="00C74035" w:rsidRPr="00E73CD3">
          <w:rPr>
            <w:rStyle w:val="Hyperlink"/>
            <w:noProof/>
          </w:rPr>
          <w:t>Analysing the problem</w:t>
        </w:r>
        <w:r w:rsidR="00C74035">
          <w:rPr>
            <w:noProof/>
            <w:webHidden/>
          </w:rPr>
          <w:tab/>
        </w:r>
        <w:r w:rsidR="00C74035">
          <w:rPr>
            <w:noProof/>
            <w:webHidden/>
          </w:rPr>
          <w:fldChar w:fldCharType="begin"/>
        </w:r>
        <w:r w:rsidR="00C74035">
          <w:rPr>
            <w:noProof/>
            <w:webHidden/>
          </w:rPr>
          <w:instrText xml:space="preserve"> PAGEREF _Toc446428572 \h </w:instrText>
        </w:r>
        <w:r w:rsidR="00C74035">
          <w:rPr>
            <w:noProof/>
            <w:webHidden/>
          </w:rPr>
        </w:r>
        <w:r w:rsidR="00C74035">
          <w:rPr>
            <w:noProof/>
            <w:webHidden/>
          </w:rPr>
          <w:fldChar w:fldCharType="separate"/>
        </w:r>
        <w:r w:rsidR="00C74035">
          <w:rPr>
            <w:noProof/>
            <w:webHidden/>
          </w:rPr>
          <w:t>25</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3" w:history="1">
        <w:r w:rsidR="00C74035" w:rsidRPr="00E73CD3">
          <w:rPr>
            <w:rStyle w:val="Hyperlink"/>
            <w:noProof/>
          </w:rPr>
          <w:t>Samples available to Northland Petroleum team</w:t>
        </w:r>
        <w:r w:rsidR="00C74035">
          <w:rPr>
            <w:noProof/>
            <w:webHidden/>
          </w:rPr>
          <w:tab/>
        </w:r>
        <w:r w:rsidR="00C74035">
          <w:rPr>
            <w:noProof/>
            <w:webHidden/>
          </w:rPr>
          <w:fldChar w:fldCharType="begin"/>
        </w:r>
        <w:r w:rsidR="00C74035">
          <w:rPr>
            <w:noProof/>
            <w:webHidden/>
          </w:rPr>
          <w:instrText xml:space="preserve"> PAGEREF _Toc446428573 \h </w:instrText>
        </w:r>
        <w:r w:rsidR="00C74035">
          <w:rPr>
            <w:noProof/>
            <w:webHidden/>
          </w:rPr>
        </w:r>
        <w:r w:rsidR="00C74035">
          <w:rPr>
            <w:noProof/>
            <w:webHidden/>
          </w:rPr>
          <w:fldChar w:fldCharType="separate"/>
        </w:r>
        <w:r w:rsidR="00C74035">
          <w:rPr>
            <w:noProof/>
            <w:webHidden/>
          </w:rPr>
          <w:t>26</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4" w:history="1">
        <w:r w:rsidR="00C74035" w:rsidRPr="00E73CD3">
          <w:rPr>
            <w:rStyle w:val="Hyperlink"/>
            <w:noProof/>
          </w:rPr>
          <w:t>Analytical techniques available to Northland Petroleum team</w:t>
        </w:r>
        <w:r w:rsidR="00C74035">
          <w:rPr>
            <w:noProof/>
            <w:webHidden/>
          </w:rPr>
          <w:tab/>
        </w:r>
        <w:r w:rsidR="00C74035">
          <w:rPr>
            <w:noProof/>
            <w:webHidden/>
          </w:rPr>
          <w:fldChar w:fldCharType="begin"/>
        </w:r>
        <w:r w:rsidR="00C74035">
          <w:rPr>
            <w:noProof/>
            <w:webHidden/>
          </w:rPr>
          <w:instrText xml:space="preserve"> PAGEREF _Toc446428574 \h </w:instrText>
        </w:r>
        <w:r w:rsidR="00C74035">
          <w:rPr>
            <w:noProof/>
            <w:webHidden/>
          </w:rPr>
        </w:r>
        <w:r w:rsidR="00C74035">
          <w:rPr>
            <w:noProof/>
            <w:webHidden/>
          </w:rPr>
          <w:fldChar w:fldCharType="separate"/>
        </w:r>
        <w:r w:rsidR="00C74035">
          <w:rPr>
            <w:noProof/>
            <w:webHidden/>
          </w:rPr>
          <w:t>26</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75" w:history="1">
        <w:r w:rsidR="00C74035" w:rsidRPr="00E73CD3">
          <w:rPr>
            <w:rStyle w:val="Hyperlink"/>
            <w:noProof/>
          </w:rPr>
          <w:t>Workshop 3 – Information sharing and report structuring</w:t>
        </w:r>
        <w:r w:rsidR="00C74035">
          <w:rPr>
            <w:noProof/>
            <w:webHidden/>
          </w:rPr>
          <w:tab/>
        </w:r>
        <w:r w:rsidR="00C74035">
          <w:rPr>
            <w:noProof/>
            <w:webHidden/>
          </w:rPr>
          <w:fldChar w:fldCharType="begin"/>
        </w:r>
        <w:r w:rsidR="00C74035">
          <w:rPr>
            <w:noProof/>
            <w:webHidden/>
          </w:rPr>
          <w:instrText xml:space="preserve"> PAGEREF _Toc446428575 \h </w:instrText>
        </w:r>
        <w:r w:rsidR="00C74035">
          <w:rPr>
            <w:noProof/>
            <w:webHidden/>
          </w:rPr>
        </w:r>
        <w:r w:rsidR="00C74035">
          <w:rPr>
            <w:noProof/>
            <w:webHidden/>
          </w:rPr>
          <w:fldChar w:fldCharType="separate"/>
        </w:r>
        <w:r w:rsidR="00C74035">
          <w:rPr>
            <w:noProof/>
            <w:webHidden/>
          </w:rPr>
          <w:t>27</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6" w:history="1">
        <w:r w:rsidR="00C74035" w:rsidRPr="00E73CD3">
          <w:rPr>
            <w:rStyle w:val="Hyperlink"/>
            <w:noProof/>
          </w:rPr>
          <w:t>Team task 1</w:t>
        </w:r>
        <w:r w:rsidR="00C74035">
          <w:rPr>
            <w:noProof/>
            <w:webHidden/>
          </w:rPr>
          <w:tab/>
        </w:r>
        <w:r w:rsidR="00C74035">
          <w:rPr>
            <w:noProof/>
            <w:webHidden/>
          </w:rPr>
          <w:fldChar w:fldCharType="begin"/>
        </w:r>
        <w:r w:rsidR="00C74035">
          <w:rPr>
            <w:noProof/>
            <w:webHidden/>
          </w:rPr>
          <w:instrText xml:space="preserve"> PAGEREF _Toc446428576 \h </w:instrText>
        </w:r>
        <w:r w:rsidR="00C74035">
          <w:rPr>
            <w:noProof/>
            <w:webHidden/>
          </w:rPr>
        </w:r>
        <w:r w:rsidR="00C74035">
          <w:rPr>
            <w:noProof/>
            <w:webHidden/>
          </w:rPr>
          <w:fldChar w:fldCharType="separate"/>
        </w:r>
        <w:r w:rsidR="00C74035">
          <w:rPr>
            <w:noProof/>
            <w:webHidden/>
          </w:rPr>
          <w:t>27</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7" w:history="1">
        <w:r w:rsidR="00C74035" w:rsidRPr="00E73CD3">
          <w:rPr>
            <w:rStyle w:val="Hyperlink"/>
            <w:noProof/>
          </w:rPr>
          <w:t>Team task 2</w:t>
        </w:r>
        <w:r w:rsidR="00C74035">
          <w:rPr>
            <w:noProof/>
            <w:webHidden/>
          </w:rPr>
          <w:tab/>
        </w:r>
        <w:r w:rsidR="00C74035">
          <w:rPr>
            <w:noProof/>
            <w:webHidden/>
          </w:rPr>
          <w:fldChar w:fldCharType="begin"/>
        </w:r>
        <w:r w:rsidR="00C74035">
          <w:rPr>
            <w:noProof/>
            <w:webHidden/>
          </w:rPr>
          <w:instrText xml:space="preserve"> PAGEREF _Toc446428577 \h </w:instrText>
        </w:r>
        <w:r w:rsidR="00C74035">
          <w:rPr>
            <w:noProof/>
            <w:webHidden/>
          </w:rPr>
        </w:r>
        <w:r w:rsidR="00C74035">
          <w:rPr>
            <w:noProof/>
            <w:webHidden/>
          </w:rPr>
          <w:fldChar w:fldCharType="separate"/>
        </w:r>
        <w:r w:rsidR="00C74035">
          <w:rPr>
            <w:noProof/>
            <w:webHidden/>
          </w:rPr>
          <w:t>27</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78" w:history="1">
        <w:r w:rsidR="00C74035" w:rsidRPr="00E73CD3">
          <w:rPr>
            <w:rStyle w:val="Hyperlink"/>
            <w:noProof/>
          </w:rPr>
          <w:t>Team task 3</w:t>
        </w:r>
        <w:r w:rsidR="00C74035">
          <w:rPr>
            <w:noProof/>
            <w:webHidden/>
          </w:rPr>
          <w:tab/>
        </w:r>
        <w:r w:rsidR="00C74035">
          <w:rPr>
            <w:noProof/>
            <w:webHidden/>
          </w:rPr>
          <w:fldChar w:fldCharType="begin"/>
        </w:r>
        <w:r w:rsidR="00C74035">
          <w:rPr>
            <w:noProof/>
            <w:webHidden/>
          </w:rPr>
          <w:instrText xml:space="preserve"> PAGEREF _Toc446428578 \h </w:instrText>
        </w:r>
        <w:r w:rsidR="00C74035">
          <w:rPr>
            <w:noProof/>
            <w:webHidden/>
          </w:rPr>
        </w:r>
        <w:r w:rsidR="00C74035">
          <w:rPr>
            <w:noProof/>
            <w:webHidden/>
          </w:rPr>
          <w:fldChar w:fldCharType="separate"/>
        </w:r>
        <w:r w:rsidR="00C74035">
          <w:rPr>
            <w:noProof/>
            <w:webHidden/>
          </w:rPr>
          <w:t>27</w:t>
        </w:r>
        <w:r w:rsidR="00C74035">
          <w:rPr>
            <w:noProof/>
            <w:webHidden/>
          </w:rPr>
          <w:fldChar w:fldCharType="end"/>
        </w:r>
      </w:hyperlink>
    </w:p>
    <w:p w:rsidR="00C74035" w:rsidRDefault="00EF6907">
      <w:pPr>
        <w:pStyle w:val="TOC1"/>
        <w:rPr>
          <w:rFonts w:asciiTheme="minorHAnsi" w:eastAsiaTheme="minorEastAsia" w:hAnsiTheme="minorHAnsi" w:cstheme="minorBidi"/>
          <w:b w:val="0"/>
          <w:noProof/>
          <w:color w:val="auto"/>
          <w:sz w:val="22"/>
          <w:szCs w:val="22"/>
          <w:lang w:eastAsia="en-GB"/>
        </w:rPr>
      </w:pPr>
      <w:hyperlink w:anchor="_Toc446428579" w:history="1">
        <w:r w:rsidR="00C74035" w:rsidRPr="00E73CD3">
          <w:rPr>
            <w:rStyle w:val="Hyperlink"/>
            <w:noProof/>
          </w:rPr>
          <w:t>Notes and acknowledgements</w:t>
        </w:r>
        <w:r w:rsidR="00C74035">
          <w:rPr>
            <w:noProof/>
            <w:webHidden/>
          </w:rPr>
          <w:tab/>
        </w:r>
        <w:r w:rsidR="00C74035">
          <w:rPr>
            <w:noProof/>
            <w:webHidden/>
          </w:rPr>
          <w:fldChar w:fldCharType="begin"/>
        </w:r>
        <w:r w:rsidR="00C74035">
          <w:rPr>
            <w:noProof/>
            <w:webHidden/>
          </w:rPr>
          <w:instrText xml:space="preserve"> PAGEREF _Toc446428579 \h </w:instrText>
        </w:r>
        <w:r w:rsidR="00C74035">
          <w:rPr>
            <w:noProof/>
            <w:webHidden/>
          </w:rPr>
        </w:r>
        <w:r w:rsidR="00C74035">
          <w:rPr>
            <w:noProof/>
            <w:webHidden/>
          </w:rPr>
          <w:fldChar w:fldCharType="separate"/>
        </w:r>
        <w:r w:rsidR="00C74035">
          <w:rPr>
            <w:noProof/>
            <w:webHidden/>
          </w:rPr>
          <w:t>28</w:t>
        </w:r>
        <w:r w:rsidR="00C74035">
          <w:rPr>
            <w:noProof/>
            <w:webHidden/>
          </w:rPr>
          <w:fldChar w:fldCharType="end"/>
        </w:r>
      </w:hyperlink>
    </w:p>
    <w:p w:rsidR="00C74035" w:rsidRDefault="00EF6907">
      <w:pPr>
        <w:pStyle w:val="TOC2"/>
        <w:tabs>
          <w:tab w:val="right" w:leader="dot" w:pos="9060"/>
        </w:tabs>
        <w:rPr>
          <w:rFonts w:asciiTheme="minorHAnsi" w:eastAsiaTheme="minorEastAsia" w:hAnsiTheme="minorHAnsi" w:cstheme="minorBidi"/>
          <w:noProof/>
          <w:szCs w:val="22"/>
          <w:lang w:eastAsia="en-GB"/>
        </w:rPr>
      </w:pPr>
      <w:hyperlink w:anchor="_Toc446428580" w:history="1">
        <w:r w:rsidR="00C74035" w:rsidRPr="00E73CD3">
          <w:rPr>
            <w:rStyle w:val="Hyperlink"/>
            <w:noProof/>
          </w:rPr>
          <w:t>Acknowledgements</w:t>
        </w:r>
        <w:r w:rsidR="00C74035">
          <w:rPr>
            <w:noProof/>
            <w:webHidden/>
          </w:rPr>
          <w:tab/>
        </w:r>
        <w:r w:rsidR="00C74035">
          <w:rPr>
            <w:noProof/>
            <w:webHidden/>
          </w:rPr>
          <w:fldChar w:fldCharType="begin"/>
        </w:r>
        <w:r w:rsidR="00C74035">
          <w:rPr>
            <w:noProof/>
            <w:webHidden/>
          </w:rPr>
          <w:instrText xml:space="preserve"> PAGEREF _Toc446428580 \h </w:instrText>
        </w:r>
        <w:r w:rsidR="00C74035">
          <w:rPr>
            <w:noProof/>
            <w:webHidden/>
          </w:rPr>
        </w:r>
        <w:r w:rsidR="00C74035">
          <w:rPr>
            <w:noProof/>
            <w:webHidden/>
          </w:rPr>
          <w:fldChar w:fldCharType="separate"/>
        </w:r>
        <w:r w:rsidR="00C74035">
          <w:rPr>
            <w:noProof/>
            <w:webHidden/>
          </w:rPr>
          <w:t>28</w:t>
        </w:r>
        <w:r w:rsidR="00C74035">
          <w:rPr>
            <w:noProof/>
            <w:webHidden/>
          </w:rPr>
          <w:fldChar w:fldCharType="end"/>
        </w:r>
      </w:hyperlink>
    </w:p>
    <w:p w:rsidR="008B7E26" w:rsidRPr="008B7E26" w:rsidRDefault="00C74035" w:rsidP="008B7E26">
      <w:r>
        <w:fldChar w:fldCharType="end"/>
      </w:r>
    </w:p>
    <w:p w:rsidR="00844BB5" w:rsidRPr="00893AAE" w:rsidRDefault="00844BB5">
      <w:pPr>
        <w:keepLines w:val="0"/>
        <w:spacing w:before="200" w:after="0"/>
        <w:rPr>
          <w:b/>
          <w:sz w:val="28"/>
          <w:szCs w:val="28"/>
        </w:rPr>
      </w:pPr>
      <w:r w:rsidRPr="00893AAE">
        <w:rPr>
          <w:b/>
          <w:sz w:val="28"/>
          <w:szCs w:val="28"/>
        </w:rPr>
        <w:br w:type="page"/>
      </w:r>
    </w:p>
    <w:p w:rsidR="0075451A" w:rsidRPr="008B3961" w:rsidRDefault="007004BC" w:rsidP="008B3961">
      <w:pPr>
        <w:pStyle w:val="Heading2"/>
      </w:pPr>
      <w:bookmarkStart w:id="0" w:name="_Toc446428535"/>
      <w:r>
        <w:lastRenderedPageBreak/>
        <w:t>A sticky s</w:t>
      </w:r>
      <w:r w:rsidRPr="007004BC">
        <w:t>itu</w:t>
      </w:r>
      <w:r>
        <w:t xml:space="preserve">ation </w:t>
      </w:r>
      <w:r w:rsidR="009D0245">
        <w:t>–</w:t>
      </w:r>
      <w:r>
        <w:t xml:space="preserve"> context-based learning e</w:t>
      </w:r>
      <w:r w:rsidRPr="007004BC">
        <w:t>xercise</w:t>
      </w:r>
      <w:bookmarkEnd w:id="0"/>
    </w:p>
    <w:p w:rsidR="007004BC" w:rsidRDefault="007004BC" w:rsidP="007004BC">
      <w:r>
        <w:t xml:space="preserve">Welcome to our context-based learning and problem-solving module based around the chemistry of lubricants (‘engine oils’). Context-based learning ‘aims to teach chemical concepts by starting with observations from real world contexts’ (from </w:t>
      </w:r>
      <w:hyperlink r:id="rId12" w:history="1">
        <w:r w:rsidR="003E573D" w:rsidRPr="00B236E1">
          <w:rPr>
            <w:rStyle w:val="Hyperlink"/>
          </w:rPr>
          <w:t>http://rsc.li/20VGu6n</w:t>
        </w:r>
      </w:hyperlink>
      <w:r>
        <w:t>).</w:t>
      </w:r>
    </w:p>
    <w:p w:rsidR="007004BC" w:rsidRDefault="007004BC" w:rsidP="007004BC">
      <w:r>
        <w:t>In this example, you will be carrying out a chemical investigation typical of a ‘real world’ problem.</w:t>
      </w:r>
    </w:p>
    <w:p w:rsidR="007004BC" w:rsidRDefault="007004BC" w:rsidP="007004BC"/>
    <w:p w:rsidR="007004BC" w:rsidRPr="005065D4" w:rsidRDefault="007004BC" w:rsidP="007004BC">
      <w:pPr>
        <w:pStyle w:val="Heading3"/>
      </w:pPr>
      <w:bookmarkStart w:id="1" w:name="_Toc446428536"/>
      <w:r w:rsidRPr="007004BC">
        <w:t>Scenario</w:t>
      </w:r>
      <w:bookmarkEnd w:id="1"/>
    </w:p>
    <w:p w:rsidR="007004BC" w:rsidRDefault="007004BC" w:rsidP="007004BC">
      <w:r w:rsidRPr="007004BC">
        <w:t xml:space="preserve">An Australian billionaire who owns various oil exploration, refining, and marketing companies, also has developed a new Ski Resort. After the launch press conference, his exotic sports car breaks down in front of the </w:t>
      </w:r>
      <w:r w:rsidR="008048ED" w:rsidRPr="007004BC">
        <w:t>world’s</w:t>
      </w:r>
      <w:r w:rsidRPr="007004BC">
        <w:t xml:space="preserve"> press. The engine of the vehicle has been completely seized as the oil has gelatinised. The billionaire sues Northland Petroleum (NP), who </w:t>
      </w:r>
      <w:proofErr w:type="gramStart"/>
      <w:r w:rsidRPr="007004BC">
        <w:t>produce</w:t>
      </w:r>
      <w:proofErr w:type="gramEnd"/>
      <w:r w:rsidRPr="007004BC">
        <w:t xml:space="preserve"> the oil used in his car, and threatens to sever all his other commercial links with NP. The Chairman of NP asks his head of technology to set up a task force to quickly investigate and respond. </w:t>
      </w:r>
      <w:r w:rsidRPr="00684972">
        <w:rPr>
          <w:b/>
        </w:rPr>
        <w:t>Your team is that task force…</w:t>
      </w:r>
    </w:p>
    <w:p w:rsidR="007004BC" w:rsidRPr="00343CBA" w:rsidRDefault="007004BC" w:rsidP="007004BC"/>
    <w:p w:rsidR="007004BC" w:rsidRDefault="007004BC" w:rsidP="007004BC">
      <w:pPr>
        <w:pStyle w:val="Heading3"/>
      </w:pPr>
      <w:bookmarkStart w:id="2" w:name="_Toc446428537"/>
      <w:r>
        <w:t>Module structure</w:t>
      </w:r>
      <w:bookmarkEnd w:id="2"/>
    </w:p>
    <w:p w:rsidR="007004BC" w:rsidRDefault="007004BC" w:rsidP="007004BC">
      <w:r>
        <w:t xml:space="preserve">Your team are asked to investigate and report on 8 different areas relevant to the problem, from general information about engines and lubricants to detailed analysis of polymer solubility. These areas are set out as </w:t>
      </w:r>
      <w:r w:rsidRPr="008048ED">
        <w:rPr>
          <w:b/>
        </w:rPr>
        <w:t>8 separate Worksheets</w:t>
      </w:r>
      <w:r>
        <w:t xml:space="preserve">, which can be approached in any order, by a single team member or a group. Each worksheet will (hopefully) be informative and challenging in its own right. However they each feed at least one factor into the overall question of ‘what happened to the billionaire’s car?’ So after having jointly or individually completed each of the worksheets you will pool your information and use it to assess what happened to the car, report on it, and recommend better ways of formulating the oil in future. </w:t>
      </w:r>
    </w:p>
    <w:p w:rsidR="007004BC" w:rsidRDefault="007004BC" w:rsidP="007004BC">
      <w:r>
        <w:t>Your team will meet in 3 formal facilitated workshops (and as many informal times as you wish) where you will co-ordinate the work and report back to each other.</w:t>
      </w:r>
    </w:p>
    <w:p w:rsidR="007004BC" w:rsidRDefault="007004BC" w:rsidP="007004BC">
      <w:r w:rsidRPr="008048ED">
        <w:rPr>
          <w:b/>
        </w:rPr>
        <w:t>Workshop 1</w:t>
      </w:r>
      <w:r>
        <w:t xml:space="preserve"> will be a task briefing session where facilitators will clarify the task and you can start some preliminary work on the topic.</w:t>
      </w:r>
    </w:p>
    <w:p w:rsidR="007004BC" w:rsidRDefault="007004BC" w:rsidP="007004BC">
      <w:r w:rsidRPr="008048ED">
        <w:rPr>
          <w:b/>
        </w:rPr>
        <w:t>Workshop 2</w:t>
      </w:r>
      <w:r>
        <w:t xml:space="preserve"> will be where you report progress to each other, structure your next series of tasks and request additional information (e.g. from Northland Petroleum’s chemical analysis laboratories).</w:t>
      </w:r>
    </w:p>
    <w:p w:rsidR="007004BC" w:rsidRDefault="007004BC" w:rsidP="007004BC">
      <w:r w:rsidRPr="008048ED">
        <w:rPr>
          <w:b/>
        </w:rPr>
        <w:t>Workshop 3</w:t>
      </w:r>
      <w:r>
        <w:t xml:space="preserve"> will be where you finally pull all the information together, and produce a contents page of your final team report. A facilitator should approve this contents page before the end of the workshop</w:t>
      </w:r>
    </w:p>
    <w:p w:rsidR="007004BC" w:rsidRDefault="007004BC" w:rsidP="007004BC">
      <w:r>
        <w:lastRenderedPageBreak/>
        <w:t xml:space="preserve">The final </w:t>
      </w:r>
      <w:r w:rsidR="00684972">
        <w:t>team report e</w:t>
      </w:r>
      <w:r>
        <w:t>xercise should identify the multiple, inter-locking failure factors hinted at or revealed in the 8 Worksheets. Other information that may become available to you, via a number of routes, as the module progresses and you should take this new information into account in your report.</w:t>
      </w:r>
    </w:p>
    <w:p w:rsidR="007004BC" w:rsidRDefault="007004BC" w:rsidP="007004BC">
      <w:r>
        <w:t>By the end of the module you will have learned:</w:t>
      </w:r>
    </w:p>
    <w:p w:rsidR="007004BC" w:rsidRDefault="007004BC" w:rsidP="007004BC">
      <w:pPr>
        <w:pStyle w:val="Bullets"/>
      </w:pPr>
      <w:r>
        <w:t>Information about an important chemistry-based industry</w:t>
      </w:r>
    </w:p>
    <w:p w:rsidR="007004BC" w:rsidRDefault="007004BC" w:rsidP="007004BC">
      <w:pPr>
        <w:pStyle w:val="Bullets"/>
      </w:pPr>
      <w:r>
        <w:t>The application of several new analytical techniques</w:t>
      </w:r>
    </w:p>
    <w:p w:rsidR="007004BC" w:rsidRDefault="007004BC" w:rsidP="007004BC">
      <w:pPr>
        <w:pStyle w:val="Bullets"/>
      </w:pPr>
      <w:r>
        <w:t xml:space="preserve">How to analyse, summarise, and communicate complex information </w:t>
      </w:r>
    </w:p>
    <w:p w:rsidR="007004BC" w:rsidRPr="00A50EEB" w:rsidRDefault="007004BC" w:rsidP="007004BC">
      <w:pPr>
        <w:pStyle w:val="Bullets"/>
      </w:pPr>
      <w:r>
        <w:t>How to work with others on a team task and meet a joint deadline</w:t>
      </w:r>
    </w:p>
    <w:p w:rsidR="0075451A" w:rsidRDefault="007004BC" w:rsidP="007004BC">
      <w:r w:rsidRPr="007004BC">
        <w:t>April 2015. Kevin Parker, KKI Associates Ltd</w:t>
      </w:r>
    </w:p>
    <w:p w:rsidR="00C404DF" w:rsidRDefault="00C404DF">
      <w:pPr>
        <w:keepLines w:val="0"/>
        <w:spacing w:before="200" w:after="0"/>
        <w:rPr>
          <w:b/>
          <w:color w:val="2C4D67"/>
          <w:sz w:val="28"/>
          <w:szCs w:val="26"/>
        </w:rPr>
        <w:sectPr w:rsidR="00C404DF" w:rsidSect="00E331A7">
          <w:headerReference w:type="even" r:id="rId13"/>
          <w:headerReference w:type="default" r:id="rId14"/>
          <w:footerReference w:type="even" r:id="rId15"/>
          <w:footerReference w:type="default" r:id="rId16"/>
          <w:headerReference w:type="first" r:id="rId17"/>
          <w:footerReference w:type="first" r:id="rId18"/>
          <w:type w:val="continuous"/>
          <w:pgSz w:w="11906" w:h="16838"/>
          <w:pgMar w:top="1418" w:right="1418" w:bottom="1418" w:left="1418" w:header="709" w:footer="709" w:gutter="0"/>
          <w:cols w:space="708"/>
          <w:titlePg/>
          <w:docGrid w:linePitch="360"/>
        </w:sectPr>
      </w:pPr>
    </w:p>
    <w:p w:rsidR="007004BC" w:rsidRDefault="008048ED" w:rsidP="008048ED">
      <w:pPr>
        <w:pStyle w:val="Heading2"/>
      </w:pPr>
      <w:bookmarkStart w:id="3" w:name="_Toc446428538"/>
      <w:r>
        <w:lastRenderedPageBreak/>
        <w:t xml:space="preserve">Workshop 1 </w:t>
      </w:r>
      <w:r w:rsidR="009D0245">
        <w:t>–</w:t>
      </w:r>
      <w:r>
        <w:t xml:space="preserve"> Team briefing s</w:t>
      </w:r>
      <w:r w:rsidRPr="008048ED">
        <w:t>ession</w:t>
      </w:r>
      <w:bookmarkEnd w:id="3"/>
    </w:p>
    <w:p w:rsidR="008048ED" w:rsidRDefault="008048ED" w:rsidP="008048ED">
      <w:r>
        <w:t>At the start of this workshop, facilitators should briefly describe the problem and what you are required to do.</w:t>
      </w:r>
    </w:p>
    <w:p w:rsidR="008048ED" w:rsidRDefault="008048ED" w:rsidP="008048ED">
      <w:r>
        <w:t>You will be given the following information, which everyone should read and comprehend:</w:t>
      </w:r>
    </w:p>
    <w:p w:rsidR="008048ED" w:rsidRDefault="008048ED" w:rsidP="008048ED">
      <w:pPr>
        <w:pStyle w:val="Bullets"/>
      </w:pPr>
      <w:r>
        <w:t>Memo from the Chairman</w:t>
      </w:r>
    </w:p>
    <w:p w:rsidR="008048ED" w:rsidRDefault="009D0245" w:rsidP="008048ED">
      <w:pPr>
        <w:pStyle w:val="Bullets"/>
      </w:pPr>
      <w:r>
        <w:t>E</w:t>
      </w:r>
      <w:r w:rsidR="008048ED">
        <w:t>mail from the Head of R&amp;D</w:t>
      </w:r>
    </w:p>
    <w:p w:rsidR="008048ED" w:rsidRDefault="008048ED" w:rsidP="008048ED">
      <w:pPr>
        <w:pStyle w:val="Bullets"/>
      </w:pPr>
      <w:r>
        <w:t>Letter from the Lawyers</w:t>
      </w:r>
    </w:p>
    <w:p w:rsidR="008048ED" w:rsidRDefault="008048ED" w:rsidP="008048ED">
      <w:pPr>
        <w:pStyle w:val="Bullets"/>
      </w:pPr>
      <w:r>
        <w:t>Background on Global Resource Energy Exploitation and Development Corporation (GREED Corp)</w:t>
      </w:r>
    </w:p>
    <w:p w:rsidR="008048ED" w:rsidRDefault="008048ED" w:rsidP="008048ED">
      <w:pPr>
        <w:pStyle w:val="Bullets"/>
      </w:pPr>
      <w:r>
        <w:t xml:space="preserve">Article ‘Open Mike’ defends refinery policy (Australia Daily Times) </w:t>
      </w:r>
    </w:p>
    <w:p w:rsidR="008048ED" w:rsidRDefault="00EC2815" w:rsidP="008048ED">
      <w:pPr>
        <w:pStyle w:val="Bullets"/>
      </w:pPr>
      <w:r>
        <w:t>Article Konigsberg in the m</w:t>
      </w:r>
      <w:r w:rsidR="008048ED">
        <w:t>ountains (Fastest Gear Magazine)</w:t>
      </w:r>
    </w:p>
    <w:p w:rsidR="00684972" w:rsidRDefault="00684972" w:rsidP="00684972">
      <w:r>
        <w:t xml:space="preserve">When you have done this, speak to a facilitator who will give out the 8 worksheets. You may organise your work on these worksheets as you see fit. It may be simplest if everyone works on all the worksheets. That way everyone will have full information about the problem. If you decide to split up the worksheet exercise then you will need to spend a considerable time briefing each other at the next workshop. Whichever way you choose </w:t>
      </w:r>
      <w:r w:rsidR="009D0245">
        <w:t>to allocate tasks, all the work</w:t>
      </w:r>
      <w:r>
        <w:t>sheet reports should be completed before the next Workshop session, ready to be handed in at that session.</w:t>
      </w:r>
    </w:p>
    <w:p w:rsidR="00684972" w:rsidRDefault="00684972" w:rsidP="00684972">
      <w:r>
        <w:t>Whe</w:t>
      </w:r>
      <w:r w:rsidR="009D0245">
        <w:t xml:space="preserve">n you have all agreed on a work </w:t>
      </w:r>
      <w:r>
        <w:t>plan, please agree this with a facilitator before leaving the workshop.</w:t>
      </w:r>
    </w:p>
    <w:p w:rsidR="005F11DC" w:rsidRDefault="005F11DC" w:rsidP="00684972"/>
    <w:p w:rsidR="005F11DC" w:rsidRDefault="005F11DC" w:rsidP="005F11DC">
      <w:pPr>
        <w:pStyle w:val="Heading3"/>
      </w:pPr>
      <w:bookmarkStart w:id="4" w:name="_Toc446428539"/>
      <w:r w:rsidRPr="005F11DC">
        <w:t xml:space="preserve">Memo from the </w:t>
      </w:r>
      <w:r>
        <w:t>c</w:t>
      </w:r>
      <w:r w:rsidRPr="005F11DC">
        <w:t>hairman</w:t>
      </w:r>
      <w:bookmarkEnd w:id="4"/>
    </w:p>
    <w:p w:rsidR="0003657C" w:rsidRPr="0003657C" w:rsidRDefault="0003657C" w:rsidP="0003657C"/>
    <w:p w:rsidR="005F11DC" w:rsidRDefault="005F11DC" w:rsidP="0003657C">
      <w:pPr>
        <w:pStyle w:val="Focustext"/>
      </w:pPr>
      <w:r>
        <w:t xml:space="preserve">To: </w:t>
      </w:r>
      <w:hyperlink r:id="rId19" w:history="1">
        <w:r w:rsidRPr="00917DCA">
          <w:rPr>
            <w:rStyle w:val="Hyperlink"/>
          </w:rPr>
          <w:t>head@R&amp;D.Northland_Petroleum.com</w:t>
        </w:r>
      </w:hyperlink>
    </w:p>
    <w:p w:rsidR="005F11DC" w:rsidRDefault="005F11DC" w:rsidP="0003657C">
      <w:pPr>
        <w:pStyle w:val="Focustext"/>
      </w:pPr>
      <w:r>
        <w:t xml:space="preserve">From: </w:t>
      </w:r>
      <w:hyperlink r:id="rId20" w:history="1">
        <w:r w:rsidRPr="00917DCA">
          <w:rPr>
            <w:rStyle w:val="Hyperlink"/>
          </w:rPr>
          <w:t>chairman@Northland_Petroleum.com</w:t>
        </w:r>
      </w:hyperlink>
    </w:p>
    <w:p w:rsidR="005F11DC" w:rsidRDefault="005F11DC" w:rsidP="0003657C">
      <w:pPr>
        <w:pStyle w:val="Focustext"/>
      </w:pPr>
    </w:p>
    <w:p w:rsidR="0003657C" w:rsidRPr="0003657C" w:rsidRDefault="0003657C" w:rsidP="0003657C">
      <w:pPr>
        <w:pStyle w:val="Focustext"/>
      </w:pPr>
      <w:r>
        <w:lastRenderedPageBreak/>
        <w:t>Jan,</w:t>
      </w:r>
      <w:r>
        <w:br/>
      </w:r>
    </w:p>
    <w:p w:rsidR="005F11DC" w:rsidRDefault="005F11DC" w:rsidP="0003657C">
      <w:pPr>
        <w:pStyle w:val="Focustext"/>
      </w:pPr>
      <w:r>
        <w:t>Please see the attached lawyers’ letter from Australia. Our main lubricants reseller in Australia has had a major engine failure in his sports car right in front of the press and assorted TV cameras! Apparently it’s all over the internet as well (what on earth is a ‘trope’?). So he’s threatening to terminate our agreement over breach of contract.</w:t>
      </w:r>
      <w:r w:rsidR="0003657C">
        <w:br/>
      </w:r>
    </w:p>
    <w:p w:rsidR="005F11DC" w:rsidRDefault="005F11DC" w:rsidP="0003657C">
      <w:pPr>
        <w:pStyle w:val="Focustext"/>
      </w:pPr>
      <w:r>
        <w:t xml:space="preserve">This is pretty disastrous for us as </w:t>
      </w:r>
      <w:proofErr w:type="gramStart"/>
      <w:r>
        <w:t>lubricants is</w:t>
      </w:r>
      <w:proofErr w:type="gramEnd"/>
      <w:r>
        <w:t xml:space="preserve"> a very profitable business for us in Australia (they drive a lot!). We’ve never had any problems with the guy before, although he’s a pretty colourful character (Google ‘Open’ Mike and you’ll get the picture) with a lot of interests in the area.</w:t>
      </w:r>
    </w:p>
    <w:p w:rsidR="005F11DC" w:rsidRDefault="005F11DC" w:rsidP="0003657C">
      <w:pPr>
        <w:pStyle w:val="Focustext"/>
      </w:pPr>
      <w:r>
        <w:t>Can you investigate and come up with a report on what happened and some recommendations about what to do about it befo</w:t>
      </w:r>
      <w:r w:rsidR="0003657C">
        <w:t>re the end of the month please?</w:t>
      </w:r>
    </w:p>
    <w:p w:rsidR="0003657C" w:rsidRPr="0003657C" w:rsidRDefault="0003657C" w:rsidP="0003657C"/>
    <w:p w:rsidR="005F11DC" w:rsidRDefault="005F11DC" w:rsidP="0003657C">
      <w:pPr>
        <w:pStyle w:val="Focustext"/>
      </w:pPr>
      <w:r>
        <w:t xml:space="preserve">To: </w:t>
      </w:r>
      <w:hyperlink r:id="rId21" w:history="1">
        <w:r w:rsidRPr="00917DCA">
          <w:rPr>
            <w:rStyle w:val="Hyperlink"/>
          </w:rPr>
          <w:t>lubes_tech_team@R&amp;D.Northland_Petroleum.com</w:t>
        </w:r>
      </w:hyperlink>
    </w:p>
    <w:p w:rsidR="005F11DC" w:rsidRDefault="005F11DC" w:rsidP="0003657C">
      <w:pPr>
        <w:pStyle w:val="Focustext"/>
      </w:pPr>
      <w:r>
        <w:t xml:space="preserve">From: </w:t>
      </w:r>
      <w:hyperlink r:id="rId22" w:history="1">
        <w:r w:rsidRPr="00917DCA">
          <w:rPr>
            <w:rStyle w:val="Hyperlink"/>
          </w:rPr>
          <w:t>head@R&amp;D.Northland_Petroleum.com</w:t>
        </w:r>
      </w:hyperlink>
    </w:p>
    <w:p w:rsidR="005F11DC" w:rsidRDefault="005F11DC" w:rsidP="0003657C">
      <w:pPr>
        <w:pStyle w:val="Focustext"/>
      </w:pPr>
    </w:p>
    <w:p w:rsidR="005F11DC" w:rsidRPr="005F11DC" w:rsidRDefault="005F11DC" w:rsidP="0003657C">
      <w:pPr>
        <w:pStyle w:val="Focustext"/>
        <w:rPr>
          <w:b/>
        </w:rPr>
      </w:pPr>
      <w:r w:rsidRPr="005F11DC">
        <w:rPr>
          <w:b/>
        </w:rPr>
        <w:t>STOP WHAT YOU ARE DOING AND READ THIS</w:t>
      </w:r>
      <w:r w:rsidR="0003657C">
        <w:rPr>
          <w:b/>
        </w:rPr>
        <w:br/>
      </w:r>
    </w:p>
    <w:p w:rsidR="005F11DC" w:rsidRDefault="005F11DC" w:rsidP="0003657C">
      <w:pPr>
        <w:pStyle w:val="Focustext"/>
      </w:pPr>
      <w:r>
        <w:t>OK everyone, sorry to</w:t>
      </w:r>
      <w:r w:rsidR="009D0245">
        <w:t xml:space="preserve"> shout but see the chairman’s e</w:t>
      </w:r>
      <w:r>
        <w:t>mail and the letter from the lawyers. We got a major problem here and a short time to do anything about it.</w:t>
      </w:r>
    </w:p>
    <w:p w:rsidR="005F11DC" w:rsidRDefault="005F11DC" w:rsidP="0003657C">
      <w:pPr>
        <w:pStyle w:val="Focustext"/>
      </w:pPr>
      <w:r>
        <w:t>I suggest we need the following information before we can write the report to the chairman (and something to Mr Michael):</w:t>
      </w:r>
      <w:r w:rsidR="0003657C">
        <w:br/>
      </w:r>
    </w:p>
    <w:p w:rsidR="005F11DC" w:rsidRDefault="005F11DC" w:rsidP="0003657C">
      <w:pPr>
        <w:pStyle w:val="Focustext"/>
      </w:pPr>
      <w:r>
        <w:t>Some background on Mr Michael and GREED Corporation (I’ll do that)</w:t>
      </w:r>
    </w:p>
    <w:p w:rsidR="005F11DC" w:rsidRDefault="005F11DC" w:rsidP="0003657C">
      <w:pPr>
        <w:pStyle w:val="Focustext"/>
      </w:pPr>
      <w:r>
        <w:t>A clear exposition of how engine oils are supposed to perform</w:t>
      </w:r>
    </w:p>
    <w:p w:rsidR="005F11DC" w:rsidRDefault="005F11DC" w:rsidP="0003657C">
      <w:pPr>
        <w:pStyle w:val="Focustext"/>
      </w:pPr>
      <w:r>
        <w:t>The issues in lubricating modern high performance engines (and the Chairman might need a tactful revision of ‘Suck, Squeeze, Bang and Blow’ as he’s not a technical man)</w:t>
      </w:r>
      <w:r w:rsidR="0003657C">
        <w:br/>
      </w:r>
    </w:p>
    <w:p w:rsidR="005F11DC" w:rsidRDefault="005F11DC" w:rsidP="0003657C">
      <w:pPr>
        <w:pStyle w:val="Focustext"/>
      </w:pPr>
      <w:r>
        <w:t xml:space="preserve">A check that GREED are blending the oils correctly (didn’t we see something about their storage of Viscosity Index Improver </w:t>
      </w:r>
      <w:r w:rsidR="009D0245">
        <w:t>–</w:t>
      </w:r>
      <w:r>
        <w:t xml:space="preserve"> can someone dig that out?)</w:t>
      </w:r>
    </w:p>
    <w:p w:rsidR="005F11DC" w:rsidRDefault="005F11DC" w:rsidP="0003657C">
      <w:pPr>
        <w:pStyle w:val="Focustext"/>
      </w:pPr>
      <w:r>
        <w:t>A quick chat with the car manufacturers (though they’ll doubtless be keen to blame our oil)</w:t>
      </w:r>
      <w:r w:rsidR="0003657C">
        <w:br/>
      </w:r>
    </w:p>
    <w:p w:rsidR="005F11DC" w:rsidRDefault="005F11DC" w:rsidP="0003657C">
      <w:pPr>
        <w:pStyle w:val="Focustext"/>
      </w:pPr>
      <w:r>
        <w:t>Any factors we can come up with about the failure (are there specific issues in Australia we haven’t taken into account when we formulated the oil?)</w:t>
      </w:r>
      <w:r w:rsidR="0003657C">
        <w:br/>
      </w:r>
    </w:p>
    <w:p w:rsidR="005F11DC" w:rsidRDefault="005F11DC" w:rsidP="0003657C">
      <w:pPr>
        <w:pStyle w:val="Focustext"/>
      </w:pPr>
      <w:r>
        <w:t>Get to it</w:t>
      </w:r>
      <w:r w:rsidR="0003657C">
        <w:t>.</w:t>
      </w:r>
    </w:p>
    <w:p w:rsidR="0030214D" w:rsidRDefault="0030214D" w:rsidP="005F11DC"/>
    <w:p w:rsidR="0030214D" w:rsidRDefault="0030214D" w:rsidP="0030214D">
      <w:pPr>
        <w:pStyle w:val="Heading3"/>
      </w:pPr>
      <w:bookmarkStart w:id="5" w:name="_Toc446428540"/>
      <w:r w:rsidRPr="0030214D">
        <w:t>Letter from the lawyers</w:t>
      </w:r>
      <w:bookmarkEnd w:id="5"/>
    </w:p>
    <w:p w:rsidR="0030214D" w:rsidRDefault="0030214D" w:rsidP="0030214D">
      <w:r>
        <w:t>Dear Sir/Madam</w:t>
      </w:r>
    </w:p>
    <w:p w:rsidR="0030214D" w:rsidRDefault="0030214D" w:rsidP="0030214D">
      <w:r>
        <w:lastRenderedPageBreak/>
        <w:t>We have the honour to represent the legal interests of Mr Hope N. Michael and the interests of his holding company Global Resource Energy Exploitation and Development Corporation (GREED Corp). Among his other interests, Mr Michael has purchased licenses from you to blend and market a range of high quality engine lubricants under the NP ‘Super Q’ brand name. These oils are represented as meeting the specifications of major engine manufacturers’ quality requirements.</w:t>
      </w:r>
    </w:p>
    <w:p w:rsidR="0030214D" w:rsidRDefault="0030214D" w:rsidP="0030214D">
      <w:r>
        <w:t>However, on September 14 of this year Mr Michael’s car had a catastrophic engine failure as he attempted to drive away from a press launch at his new Ski Resort in the Snowy Mountains in New South Wales.</w:t>
      </w:r>
    </w:p>
    <w:p w:rsidR="0030214D" w:rsidRDefault="008A7426" w:rsidP="0030214D">
      <w:r>
        <w:rPr>
          <w:noProof/>
          <w:lang w:eastAsia="en-GB"/>
        </w:rPr>
        <w:drawing>
          <wp:inline distT="0" distB="0" distL="0" distR="0" wp14:anchorId="3E9FDBB6" wp14:editId="15BC9FD3">
            <wp:extent cx="4282440" cy="3208020"/>
            <wp:effectExtent l="0" t="0" r="3810" b="0"/>
            <wp:docPr id="15" name="Picture 15" title="Engine with solidified oi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282440" cy="3208020"/>
                    </a:xfrm>
                    <a:prstGeom prst="rect">
                      <a:avLst/>
                    </a:prstGeom>
                    <a:noFill/>
                  </pic:spPr>
                </pic:pic>
              </a:graphicData>
            </a:graphic>
          </wp:inline>
        </w:drawing>
      </w:r>
    </w:p>
    <w:p w:rsidR="00854F12" w:rsidRDefault="00854F12" w:rsidP="00854F12">
      <w:pPr>
        <w:pStyle w:val="Caption"/>
      </w:pPr>
      <w:r>
        <w:t xml:space="preserve">Figure </w:t>
      </w:r>
      <w:fldSimple w:instr=" SEQ Figure \* ARABIC ">
        <w:r w:rsidR="006F4BB0">
          <w:rPr>
            <w:noProof/>
          </w:rPr>
          <w:t>1</w:t>
        </w:r>
      </w:fldSimple>
      <w:r>
        <w:t>: Engine with almost completely solidified oil</w:t>
      </w:r>
    </w:p>
    <w:p w:rsidR="0030214D" w:rsidRDefault="0030214D" w:rsidP="0030214D">
      <w:r w:rsidRPr="0030214D">
        <w:t>Subsequent inspection of the engine showed that the engine oil had almost completely solidified into a dark gelatinous mass (see picture), which clearly failed to protect the moving parts in any way. Mr Michael’s Car (a unique Konigsberg RV1) has suffered extensive damage to the gearbox as well as a complete engine write-off. The cost of replacing these parts has been estimated at over $50,000.</w:t>
      </w:r>
    </w:p>
    <w:p w:rsidR="0030214D" w:rsidRDefault="0030214D" w:rsidP="0030214D">
      <w:r w:rsidRPr="0030214D">
        <w:t>In addition, this episode, in front of a large group of media representatives</w:t>
      </w:r>
      <w:r>
        <w:t>, has caused Mr Michael, a well-</w:t>
      </w:r>
      <w:r w:rsidRPr="0030214D">
        <w:t>known figure in Australia, a great deal of negative publicity and derisive comments in papers, TV and social media. For those familiar with such things, ‘Mike Failure’ has apparently become an Internet ‘trope’.</w:t>
      </w:r>
    </w:p>
    <w:p w:rsidR="0030214D" w:rsidRDefault="0030214D" w:rsidP="0030214D">
      <w:r>
        <w:t>Mr Michael feels that his judgement in entering a business deal with Northland Petroleum has been called into question. He cannot afford for his reputation to be compromised by selling products that do not meet their stated specifications.</w:t>
      </w:r>
    </w:p>
    <w:p w:rsidR="0030214D" w:rsidRDefault="0030214D" w:rsidP="0030214D">
      <w:r>
        <w:t>Accordingly, unless we hear from you by the end of the month with proposals for compensation, we wish to alert you that we will be activating the ‘breach of contact’ clause to terminate GREED’s agreement with Northland Petroleum.</w:t>
      </w:r>
    </w:p>
    <w:p w:rsidR="0030214D" w:rsidRDefault="0030214D" w:rsidP="0030214D">
      <w:r>
        <w:lastRenderedPageBreak/>
        <w:t xml:space="preserve">We understand that you may wish to investigate this matter further before replying in detail. We have therefore taken steps to send you samples of the oil used in Mr Michael’s car </w:t>
      </w:r>
      <w:r w:rsidR="009D0245">
        <w:t>–</w:t>
      </w:r>
      <w:r>
        <w:t xml:space="preserve"> both that recovered from the engine and new samples from Mr Michael’s factory (we believe the technical tem is ‘blendin</w:t>
      </w:r>
      <w:r w:rsidR="00626379">
        <w:t>g plant’) in Western Australia.</w:t>
      </w:r>
    </w:p>
    <w:p w:rsidR="005822F1" w:rsidRDefault="0030214D" w:rsidP="0030214D">
      <w:r>
        <w:t>Yours faithfully,</w:t>
      </w:r>
    </w:p>
    <w:p w:rsidR="003E1D6A" w:rsidRDefault="005822F1" w:rsidP="005822F1">
      <w:r w:rsidRPr="005822F1">
        <w:t>Jo Ha-</w:t>
      </w:r>
      <w:proofErr w:type="spellStart"/>
      <w:r w:rsidRPr="005822F1">
        <w:t>ang</w:t>
      </w:r>
      <w:proofErr w:type="spellEnd"/>
      <w:r>
        <w:br/>
      </w:r>
      <w:r w:rsidRPr="005124B7">
        <w:t xml:space="preserve">Senior </w:t>
      </w:r>
      <w:r>
        <w:t>p</w:t>
      </w:r>
      <w:r w:rsidRPr="005124B7">
        <w:t>artner</w:t>
      </w:r>
    </w:p>
    <w:p w:rsidR="003E1D6A" w:rsidRDefault="003E1D6A" w:rsidP="003E1D6A">
      <w:pPr>
        <w:pStyle w:val="Heading3"/>
      </w:pPr>
      <w:bookmarkStart w:id="6" w:name="_Toc446428541"/>
      <w:r>
        <w:t xml:space="preserve">Background on </w:t>
      </w:r>
      <w:r w:rsidR="008D3BEC">
        <w:t>G</w:t>
      </w:r>
      <w:r>
        <w:t xml:space="preserve">lobal </w:t>
      </w:r>
      <w:r w:rsidR="008D3BEC">
        <w:t>Resource Energy Exploitation and D</w:t>
      </w:r>
      <w:r>
        <w:t xml:space="preserve">evelopment </w:t>
      </w:r>
      <w:proofErr w:type="gramStart"/>
      <w:r>
        <w:t>c</w:t>
      </w:r>
      <w:r w:rsidRPr="003E1D6A">
        <w:t>orporation</w:t>
      </w:r>
      <w:proofErr w:type="gramEnd"/>
      <w:r w:rsidR="00EC2815">
        <w:t xml:space="preserve"> (GREED</w:t>
      </w:r>
      <w:r w:rsidR="008D3BEC">
        <w:t xml:space="preserve"> </w:t>
      </w:r>
      <w:proofErr w:type="spellStart"/>
      <w:r w:rsidR="008D3BEC">
        <w:t>corp</w:t>
      </w:r>
      <w:proofErr w:type="spellEnd"/>
      <w:r w:rsidR="00EC2815">
        <w:t>)</w:t>
      </w:r>
      <w:bookmarkEnd w:id="6"/>
    </w:p>
    <w:p w:rsidR="0003657C" w:rsidRPr="0003657C" w:rsidRDefault="0003657C" w:rsidP="0003657C"/>
    <w:p w:rsidR="003E1D6A" w:rsidRDefault="003E1D6A" w:rsidP="0003657C">
      <w:pPr>
        <w:pStyle w:val="Focustext"/>
      </w:pPr>
      <w:r>
        <w:t xml:space="preserve">To: </w:t>
      </w:r>
      <w:hyperlink r:id="rId24" w:history="1">
        <w:r w:rsidRPr="00917DCA">
          <w:rPr>
            <w:rStyle w:val="Hyperlink"/>
          </w:rPr>
          <w:t>lubes_tech_team@R&amp;D.Northland_Petroleum.com</w:t>
        </w:r>
      </w:hyperlink>
    </w:p>
    <w:p w:rsidR="003E1D6A" w:rsidRDefault="003E1D6A" w:rsidP="0003657C">
      <w:pPr>
        <w:pStyle w:val="Focustext"/>
      </w:pPr>
      <w:r>
        <w:t xml:space="preserve">From: </w:t>
      </w:r>
      <w:hyperlink r:id="rId25" w:history="1">
        <w:r w:rsidRPr="00917DCA">
          <w:rPr>
            <w:rStyle w:val="Hyperlink"/>
          </w:rPr>
          <w:t>head@R&amp;D.Northland_Petroleum.com</w:t>
        </w:r>
      </w:hyperlink>
    </w:p>
    <w:p w:rsidR="003E1D6A" w:rsidRDefault="003E1D6A" w:rsidP="0003657C">
      <w:pPr>
        <w:pStyle w:val="Focustext"/>
      </w:pPr>
    </w:p>
    <w:p w:rsidR="003E1D6A" w:rsidRDefault="003E1D6A" w:rsidP="0003657C">
      <w:pPr>
        <w:pStyle w:val="Focustext"/>
      </w:pPr>
      <w:r>
        <w:t xml:space="preserve">OK team, I’ve done a quick search on Mr Michael. Since taking over Global Resource Energy Exploitation and Development Corporation 20 years ago he has built it into one of the most important energy companies in Australia. GREED has interests in oil exploration, some gas fields, and an oil refinery producing a range of fuels from atmospheric distillation and cat </w:t>
      </w:r>
      <w:proofErr w:type="gramStart"/>
      <w:r>
        <w:t>Cracking</w:t>
      </w:r>
      <w:proofErr w:type="gramEnd"/>
      <w:r>
        <w:t>. He’s recently invested in a new development of an exclusive ski Resort in Australia’s Snowy Mountains.</w:t>
      </w:r>
      <w:r w:rsidR="0003657C">
        <w:br/>
      </w:r>
    </w:p>
    <w:p w:rsidR="003E1D6A" w:rsidRDefault="003E1D6A" w:rsidP="0003657C">
      <w:pPr>
        <w:pStyle w:val="Focustext"/>
      </w:pPr>
      <w:r>
        <w:t xml:space="preserve">He seems to be pretty forthright about environmentalists (see attached articles) and unapologetic about using rather old refining technology to make quite high </w:t>
      </w:r>
      <w:proofErr w:type="spellStart"/>
      <w:r>
        <w:t>sulfur</w:t>
      </w:r>
      <w:proofErr w:type="spellEnd"/>
      <w:r>
        <w:t xml:space="preserve"> fuels. Don’t see how that would help us at all, but bear it in mind anyway.</w:t>
      </w:r>
    </w:p>
    <w:p w:rsidR="003E1D6A" w:rsidRDefault="008D3BEC" w:rsidP="0003657C">
      <w:pPr>
        <w:pStyle w:val="Focustext"/>
      </w:pPr>
      <w:r>
        <w:t>T</w:t>
      </w:r>
      <w:r w:rsidR="003E1D6A">
        <w:t xml:space="preserve">here’s </w:t>
      </w:r>
      <w:r>
        <w:t xml:space="preserve">also </w:t>
      </w:r>
      <w:r w:rsidR="003E1D6A">
        <w:t>an article about his car. He’s actually had a private road made up to his ski resort so he can race up and down with his friends! Boys and their toys…</w:t>
      </w:r>
    </w:p>
    <w:p w:rsidR="003E1D6A" w:rsidRDefault="003E1D6A" w:rsidP="0003657C">
      <w:pPr>
        <w:pStyle w:val="Focustext"/>
      </w:pPr>
      <w:r>
        <w:t xml:space="preserve">More seriously, I asked our NP representative in Australia to do some ‘quiet digging’ about the problem. He seems to have found the news item about a spill or leak at their Lube Oil blend plant </w:t>
      </w:r>
      <w:r w:rsidR="009D0245">
        <w:t>–</w:t>
      </w:r>
      <w:r>
        <w:t xml:space="preserve"> it’s in one of the sheets below but I don’t really see how it helps us.</w:t>
      </w:r>
      <w:r w:rsidR="0003657C">
        <w:br/>
      </w:r>
    </w:p>
    <w:p w:rsidR="00D637C4" w:rsidRDefault="003E1D6A" w:rsidP="0003657C">
      <w:pPr>
        <w:pStyle w:val="Focustext"/>
      </w:pPr>
      <w:r>
        <w:t xml:space="preserve">However, since I last heard from him he’s gone on long-term sick leave </w:t>
      </w:r>
      <w:r w:rsidR="009D0245">
        <w:t>–</w:t>
      </w:r>
      <w:r>
        <w:t xml:space="preserve"> he was hit by a fast-moving sports car while hiking last weekend and has been left unconscious. His assistant has looked through his office and all they found was a weather forecast of some sort and a page of scribbled internet links. Again, I don’t know how helpful that is, as I can’t tell whether it</w:t>
      </w:r>
      <w:r w:rsidR="00B35221">
        <w:t>’</w:t>
      </w:r>
      <w:r>
        <w:t>s technical or purely private information. If you think it might be useful I’ll get it to you before our next meeting.</w:t>
      </w:r>
    </w:p>
    <w:p w:rsidR="00D637C4" w:rsidRDefault="00D637C4" w:rsidP="003E1D6A"/>
    <w:p w:rsidR="0098447C" w:rsidRDefault="001A524E" w:rsidP="00692D98">
      <w:pPr>
        <w:pStyle w:val="Heading3"/>
      </w:pPr>
      <w:r>
        <w:br w:type="page"/>
      </w:r>
    </w:p>
    <w:p w:rsidR="00692D98" w:rsidRDefault="00692D98" w:rsidP="00692D98">
      <w:pPr>
        <w:pStyle w:val="Heading3"/>
      </w:pPr>
      <w:bookmarkStart w:id="7" w:name="_Toc446428542"/>
      <w:r>
        <w:lastRenderedPageBreak/>
        <w:t>Australia Daily Times</w:t>
      </w:r>
      <w:bookmarkEnd w:id="7"/>
    </w:p>
    <w:p w:rsidR="00692D98" w:rsidRDefault="00692D98" w:rsidP="00692D98">
      <w:pPr>
        <w:pStyle w:val="Heading4"/>
      </w:pPr>
      <w:r>
        <w:t>‘Open Mike’ defends refinery policy</w:t>
      </w:r>
    </w:p>
    <w:p w:rsidR="00692D98" w:rsidRDefault="00692D98" w:rsidP="00692D98">
      <w:r>
        <w:t>Fuel quality claims ‘spurious’</w:t>
      </w:r>
    </w:p>
    <w:p w:rsidR="00692D98" w:rsidRDefault="00692D98" w:rsidP="00692D98">
      <w:pPr>
        <w:pStyle w:val="Focustext"/>
        <w:rPr>
          <w:noProof/>
          <w:lang w:eastAsia="en-GB"/>
        </w:rPr>
      </w:pPr>
      <w:r>
        <w:t>In a hard hitting response to concerns expressed by environmentalists, Hope N. Michael, owner and CEO of GREED refining corporation, refuted criticism of the fuel produced at his, and other Australian refineries.</w:t>
      </w:r>
      <w:r>
        <w:br/>
      </w:r>
      <w:r>
        <w:br/>
        <w:t>‘This spurious concern for fuel economy and engine performance is just another sneaky trick, aimed at Australia’s petroleum industry by the ‘eco-hippies’’ he said, at a press conference yesterday.</w:t>
      </w:r>
      <w:r>
        <w:br/>
      </w:r>
      <w:r>
        <w:br/>
        <w:t>‘I use our fuels in my Konigsberg, which is probably the fastest car in Australia’ he said, ‘no problems at all.’</w:t>
      </w:r>
    </w:p>
    <w:p w:rsidR="00692D98" w:rsidRDefault="00692D98" w:rsidP="00692D98">
      <w:pPr>
        <w:rPr>
          <w:noProof/>
          <w:lang w:eastAsia="en-GB"/>
        </w:rPr>
      </w:pPr>
    </w:p>
    <w:p w:rsidR="00692D98" w:rsidRDefault="00692D98" w:rsidP="00692D98">
      <w:pPr>
        <w:pStyle w:val="Heading4"/>
        <w:rPr>
          <w:noProof/>
          <w:lang w:eastAsia="en-GB"/>
        </w:rPr>
      </w:pPr>
      <w:r>
        <w:rPr>
          <w:noProof/>
          <w:lang w:eastAsia="en-GB"/>
        </w:rPr>
        <w:t>‘Benz slams local high sulfur fuels’</w:t>
      </w:r>
      <w:r>
        <w:rPr>
          <w:noProof/>
          <w:lang w:eastAsia="en-GB"/>
        </w:rPr>
        <w:br/>
      </w:r>
    </w:p>
    <w:p w:rsidR="00692D98" w:rsidRDefault="00692D98" w:rsidP="00692D98">
      <w:pPr>
        <w:pStyle w:val="Leadparagraph"/>
        <w:rPr>
          <w:noProof/>
          <w:lang w:eastAsia="en-GB"/>
        </w:rPr>
      </w:pPr>
      <w:r w:rsidRPr="0021455A">
        <w:rPr>
          <w:noProof/>
          <w:lang w:eastAsia="en-GB"/>
        </w:rPr>
        <w:t>Fuel consumption higher on some Mercedes petrol engines in Oz due to sulphur levels</w:t>
      </w:r>
    </w:p>
    <w:p w:rsidR="00692D98" w:rsidRDefault="00692D98" w:rsidP="00692D98">
      <w:r>
        <w:rPr>
          <w:noProof/>
          <w:lang w:eastAsia="en-GB"/>
        </w:rPr>
        <w:drawing>
          <wp:inline distT="0" distB="0" distL="0" distR="0" wp14:anchorId="558A8830" wp14:editId="3E9777FF">
            <wp:extent cx="5705475" cy="2350792"/>
            <wp:effectExtent l="19050" t="19050" r="9525" b="11430"/>
            <wp:docPr id="23" name="Picture 23" title="Website screen shot of article discussing need for low-sulfur fue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00489" cy="2348738"/>
                    </a:xfrm>
                    <a:prstGeom prst="rect">
                      <a:avLst/>
                    </a:prstGeom>
                    <a:noFill/>
                    <a:ln>
                      <a:solidFill>
                        <a:schemeClr val="tx1"/>
                      </a:solidFill>
                    </a:ln>
                  </pic:spPr>
                </pic:pic>
              </a:graphicData>
            </a:graphic>
          </wp:inline>
        </w:drawing>
      </w:r>
    </w:p>
    <w:p w:rsidR="00692D98" w:rsidRDefault="00692D98" w:rsidP="00692D98">
      <w:pPr>
        <w:keepLines w:val="0"/>
        <w:spacing w:before="200" w:after="0"/>
      </w:pPr>
      <w:r>
        <w:t xml:space="preserve">Source: </w:t>
      </w:r>
      <w:hyperlink r:id="rId27" w:history="1">
        <w:r w:rsidRPr="0021715E">
          <w:rPr>
            <w:rStyle w:val="Hyperlink"/>
          </w:rPr>
          <w:t>http://bit.ly/20GnGqG</w:t>
        </w:r>
      </w:hyperlink>
      <w:r>
        <w:t xml:space="preserve"> </w:t>
      </w:r>
      <w:r>
        <w:br w:type="page"/>
      </w:r>
    </w:p>
    <w:p w:rsidR="0098447C" w:rsidRDefault="0098447C" w:rsidP="0098447C">
      <w:pPr>
        <w:pStyle w:val="Heading3"/>
      </w:pPr>
      <w:bookmarkStart w:id="8" w:name="_Toc446428543"/>
      <w:r>
        <w:lastRenderedPageBreak/>
        <w:t>Konigsberg in the mountains</w:t>
      </w:r>
      <w:bookmarkEnd w:id="8"/>
    </w:p>
    <w:p w:rsidR="0098447C" w:rsidRDefault="0098447C" w:rsidP="0098447C">
      <w:r>
        <w:t>Special feature: Petra head</w:t>
      </w:r>
    </w:p>
    <w:p w:rsidR="00E61104" w:rsidRDefault="0098447C" w:rsidP="00E61104">
      <w:pPr>
        <w:pStyle w:val="Focustext"/>
      </w:pPr>
      <w:r>
        <w:t>‘She’s a bit of a goer isn’t she?’</w:t>
      </w:r>
      <w:r w:rsidR="00B12CD6">
        <w:t xml:space="preserve"> Hope Michael, commonly known by his nickname ‘Open Mike’ beams as we get out of his Konigsberg RV1 at Saxon Valley in the Snowy Mountains. We’re now at 6000 </w:t>
      </w:r>
      <w:proofErr w:type="spellStart"/>
      <w:r w:rsidR="00B12CD6">
        <w:t>ft</w:t>
      </w:r>
      <w:proofErr w:type="spellEnd"/>
      <w:r w:rsidR="00B12CD6">
        <w:t xml:space="preserve"> and the air is noticeably clearer and cooler than at the </w:t>
      </w:r>
      <w:r w:rsidR="00E61104">
        <w:t>bottom of the twisty 19 hairpin road up to Michael’s new ski development.</w:t>
      </w:r>
      <w:r w:rsidR="00E61104">
        <w:br/>
      </w:r>
      <w:r w:rsidR="00E61104">
        <w:br/>
        <w:t xml:space="preserve">I wonder about taking coaches up here but Michael is laughing at me. ‘No, we’ve blasted a nice wide highway through the forest on the other side of the hill for them. We’re going to keep this road as it is and only let cars on it. We’re trying to get a minimum speed limit on it to encourage sports cars to come this way. After all you have black run </w:t>
      </w:r>
      <w:proofErr w:type="spellStart"/>
      <w:r w:rsidR="00E61104">
        <w:t>pistes</w:t>
      </w:r>
      <w:proofErr w:type="spellEnd"/>
      <w:r w:rsidR="00E61104">
        <w:t xml:space="preserve"> so why not a black run access route?’ I can’t quite decide whether he’s joking, but having been a passenger on the drive up, I think he’s probably serious.</w:t>
      </w:r>
    </w:p>
    <w:p w:rsidR="00E61104" w:rsidRDefault="00E61104" w:rsidP="00E61104">
      <w:pPr>
        <w:pStyle w:val="Focustext"/>
      </w:pPr>
    </w:p>
    <w:p w:rsidR="00E61104" w:rsidRDefault="00E61104" w:rsidP="00E61104">
      <w:pPr>
        <w:pStyle w:val="Focustext"/>
      </w:pPr>
      <w:r>
        <w:t>The supercar screamed as we hurtled up the private road that Michael has been sharing with a few motoring friends. He claims not to have raced but does admit to ‘comparing times now and then, just to see.’</w:t>
      </w:r>
    </w:p>
    <w:p w:rsidR="00E61104" w:rsidRDefault="00E61104" w:rsidP="00E61104">
      <w:pPr>
        <w:pStyle w:val="Focustext"/>
      </w:pPr>
    </w:p>
    <w:p w:rsidR="00E61104" w:rsidRDefault="00E61104" w:rsidP="00E61104">
      <w:pPr>
        <w:pStyle w:val="Focustext"/>
      </w:pPr>
      <w:r>
        <w:t>‘They have some nice new motors but nothing to touch this one with a hybrid twin turbo, KERS, and all the F1 stuff.’ Is it completely standard I wonder? My lasts drive in a Konigsberg didn’t seem quite as raucous and elemental as this one.</w:t>
      </w:r>
      <w:r>
        <w:br/>
      </w:r>
      <w:r>
        <w:br/>
        <w:t>Michael looks a little evasive for a second before admitting, ‘we’ve touched nothing really, just taken a few electrical things out of circuit, heaters (well, we’re in Australia) and all that sa</w:t>
      </w:r>
      <w:r w:rsidR="00B62C05">
        <w:t>t</w:t>
      </w:r>
      <w:r>
        <w:t>-</w:t>
      </w:r>
      <w:proofErr w:type="spellStart"/>
      <w:r>
        <w:t>nav</w:t>
      </w:r>
      <w:proofErr w:type="spellEnd"/>
      <w:r>
        <w:t xml:space="preserve"> stuff. Doesn’t really change the performance just helps the KERS recharge quicker.</w:t>
      </w:r>
      <w:r>
        <w:br/>
      </w:r>
      <w:r>
        <w:br/>
        <w:t>‘Anyway, fancy taking the wheel on the way down?’</w:t>
      </w:r>
    </w:p>
    <w:p w:rsidR="00E61104" w:rsidRDefault="00E61104" w:rsidP="00E61104"/>
    <w:p w:rsidR="00E61104" w:rsidRPr="00E61104" w:rsidRDefault="00E61104" w:rsidP="00E61104">
      <w:r>
        <w:t>Fastest Gear magazine Australia</w:t>
      </w:r>
    </w:p>
    <w:p w:rsidR="0098447C" w:rsidRPr="0098447C" w:rsidRDefault="0098447C" w:rsidP="0098447C"/>
    <w:p w:rsidR="00D637C4" w:rsidRDefault="00D637C4" w:rsidP="003E1D6A"/>
    <w:p w:rsidR="00D637C4" w:rsidRPr="005822F1" w:rsidRDefault="008048ED" w:rsidP="003E1D6A">
      <w:r>
        <w:br w:type="page"/>
      </w:r>
    </w:p>
    <w:p w:rsidR="00D637C4" w:rsidRDefault="00D637C4" w:rsidP="00D637C4">
      <w:pPr>
        <w:pStyle w:val="Heading3"/>
      </w:pPr>
      <w:bookmarkStart w:id="9" w:name="_Toc446428544"/>
      <w:r>
        <w:lastRenderedPageBreak/>
        <w:t>Student research project w</w:t>
      </w:r>
      <w:r w:rsidRPr="00D637C4">
        <w:t>orksheets</w:t>
      </w:r>
      <w:bookmarkEnd w:id="9"/>
    </w:p>
    <w:p w:rsidR="003A4604" w:rsidRDefault="003A4604" w:rsidP="00D637C4">
      <w:r>
        <w:rPr>
          <w:noProof/>
          <w:lang w:eastAsia="en-GB"/>
        </w:rPr>
        <w:drawing>
          <wp:inline distT="0" distB="0" distL="0" distR="0" wp14:anchorId="344DF942" wp14:editId="2E60233B">
            <wp:extent cx="5750062" cy="3768909"/>
            <wp:effectExtent l="0" t="0" r="3175" b="3175"/>
            <wp:docPr id="7" name="Picture 7" title="Graph showing annual temperatures and rainfall in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52659" cy="3770611"/>
                    </a:xfrm>
                    <a:prstGeom prst="rect">
                      <a:avLst/>
                    </a:prstGeom>
                    <a:noFill/>
                  </pic:spPr>
                </pic:pic>
              </a:graphicData>
            </a:graphic>
          </wp:inline>
        </w:drawing>
      </w:r>
    </w:p>
    <w:p w:rsidR="00854F12" w:rsidRPr="00854F12" w:rsidRDefault="00854F12" w:rsidP="00854F12">
      <w:pPr>
        <w:pStyle w:val="Caption"/>
      </w:pPr>
      <w:bookmarkStart w:id="10" w:name="_Toc446428545"/>
      <w:r>
        <w:t xml:space="preserve">Figure </w:t>
      </w:r>
      <w:fldSimple w:instr=" SEQ Figure \* ARABIC ">
        <w:r w:rsidR="006F4BB0">
          <w:rPr>
            <w:noProof/>
          </w:rPr>
          <w:t>2</w:t>
        </w:r>
      </w:fldSimple>
      <w:r>
        <w:t>: Annual Australian temperatures and rainfall</w:t>
      </w:r>
      <w:r>
        <w:br/>
      </w:r>
    </w:p>
    <w:p w:rsidR="00F86B38" w:rsidRDefault="00F86B38" w:rsidP="00F86B38">
      <w:pPr>
        <w:pStyle w:val="Heading3"/>
      </w:pPr>
      <w:r>
        <w:t>Supplementary Information</w:t>
      </w:r>
      <w:bookmarkEnd w:id="10"/>
    </w:p>
    <w:p w:rsidR="00F86B38" w:rsidRDefault="00F86B38" w:rsidP="00F86B38">
      <w:r>
        <w:t>The pieces of paper on this and the next page were found in the desk of the Australia representative of Northland Petroleum (currently hospitalised).</w:t>
      </w:r>
    </w:p>
    <w:p w:rsidR="00A60CF3" w:rsidRDefault="00A60CF3" w:rsidP="00F86B38">
      <w:r w:rsidRPr="00A60CF3">
        <w:t xml:space="preserve">Influence of aldehydes in make-up oils on </w:t>
      </w:r>
      <w:proofErr w:type="spellStart"/>
      <w:r w:rsidRPr="00A60CF3">
        <w:t>antioxidation</w:t>
      </w:r>
      <w:proofErr w:type="spellEnd"/>
      <w:r w:rsidRPr="00A60CF3">
        <w:t xml:space="preserve"> properties</w:t>
      </w:r>
      <w:r>
        <w:br/>
      </w:r>
      <w:hyperlink r:id="rId29" w:history="1">
        <w:r w:rsidRPr="00B236E1">
          <w:rPr>
            <w:rStyle w:val="Hyperlink"/>
          </w:rPr>
          <w:t>http://bit.ly/1V3O3Ek</w:t>
        </w:r>
      </w:hyperlink>
      <w:r>
        <w:t xml:space="preserve"> </w:t>
      </w:r>
    </w:p>
    <w:p w:rsidR="00C4091A" w:rsidRDefault="00C4091A" w:rsidP="00F86B38">
      <w:proofErr w:type="gramStart"/>
      <w:r w:rsidRPr="00A60CF3">
        <w:rPr>
          <w:vertAlign w:val="superscript"/>
        </w:rPr>
        <w:t>31</w:t>
      </w:r>
      <w:r w:rsidR="00A60CF3">
        <w:t>P NMR and Mass Spectrometric s</w:t>
      </w:r>
      <w:r w:rsidRPr="00C4091A">
        <w:t xml:space="preserve">tudies of the </w:t>
      </w:r>
      <w:r w:rsidR="00A60CF3">
        <w:t>r</w:t>
      </w:r>
      <w:r w:rsidRPr="00C4091A">
        <w:t xml:space="preserve">eaction of </w:t>
      </w:r>
      <w:r w:rsidR="00A60CF3">
        <w:t xml:space="preserve">zinc </w:t>
      </w:r>
      <w:proofErr w:type="spellStart"/>
      <w:r w:rsidR="00A60CF3">
        <w:t>dialkyldithiophosphates</w:t>
      </w:r>
      <w:proofErr w:type="spellEnd"/>
      <w:r w:rsidR="00A60CF3">
        <w:t xml:space="preserve"> with </w:t>
      </w:r>
      <w:proofErr w:type="spellStart"/>
      <w:r w:rsidR="00A60CF3">
        <w:t>cumene</w:t>
      </w:r>
      <w:proofErr w:type="spellEnd"/>
      <w:r w:rsidR="00A60CF3">
        <w:t xml:space="preserve"> </w:t>
      </w:r>
      <w:proofErr w:type="spellStart"/>
      <w:r w:rsidR="00A60CF3">
        <w:t>h</w:t>
      </w:r>
      <w:r w:rsidRPr="00C4091A">
        <w:t>ydrope</w:t>
      </w:r>
      <w:r w:rsidR="00A60CF3">
        <w:t>roxide</w:t>
      </w:r>
      <w:proofErr w:type="spellEnd"/>
      <w:r w:rsidR="00A60CF3">
        <w:t>.</w:t>
      </w:r>
      <w:proofErr w:type="gramEnd"/>
      <w:r w:rsidR="00A60CF3">
        <w:t xml:space="preserve"> </w:t>
      </w:r>
      <w:proofErr w:type="gramStart"/>
      <w:r w:rsidR="00A60CF3">
        <w:t>(Part 1).</w:t>
      </w:r>
      <w:proofErr w:type="gramEnd"/>
      <w:r w:rsidR="00A60CF3">
        <w:t xml:space="preserve"> Kinetics and mechanisms of the initial </w:t>
      </w:r>
      <w:proofErr w:type="spellStart"/>
      <w:r w:rsidR="00A60CF3">
        <w:t>homolytic</w:t>
      </w:r>
      <w:proofErr w:type="spellEnd"/>
      <w:r w:rsidR="00A60CF3">
        <w:t xml:space="preserve"> r</w:t>
      </w:r>
      <w:r w:rsidRPr="00C4091A">
        <w:t>eaction</w:t>
      </w:r>
      <w:r w:rsidR="00A60CF3">
        <w:br/>
      </w:r>
      <w:hyperlink r:id="rId30" w:history="1">
        <w:r w:rsidR="00A60CF3" w:rsidRPr="00B236E1">
          <w:rPr>
            <w:rStyle w:val="Hyperlink"/>
          </w:rPr>
          <w:t>http://bit.ly/1QVFLgD</w:t>
        </w:r>
      </w:hyperlink>
    </w:p>
    <w:p w:rsidR="00A60CF3" w:rsidRDefault="00A60CF3" w:rsidP="00F86B38">
      <w:r>
        <w:t xml:space="preserve">Polymer </w:t>
      </w:r>
      <w:proofErr w:type="spellStart"/>
      <w:r>
        <w:t>crystalinity</w:t>
      </w:r>
      <w:proofErr w:type="spellEnd"/>
      <w:r>
        <w:br/>
      </w:r>
      <w:hyperlink r:id="rId31" w:history="1">
        <w:r w:rsidRPr="00B236E1">
          <w:rPr>
            <w:rStyle w:val="Hyperlink"/>
          </w:rPr>
          <w:t>http://bit.ly/20VBpLd</w:t>
        </w:r>
      </w:hyperlink>
      <w:r>
        <w:t xml:space="preserve"> </w:t>
      </w:r>
    </w:p>
    <w:p w:rsidR="00A60CF3" w:rsidRDefault="00A60CF3" w:rsidP="00F86B38">
      <w:r>
        <w:t>ZDDP e</w:t>
      </w:r>
      <w:r w:rsidRPr="00A60CF3">
        <w:t xml:space="preserve">ngine </w:t>
      </w:r>
      <w:r>
        <w:t>o</w:t>
      </w:r>
      <w:r w:rsidRPr="00A60CF3">
        <w:t xml:space="preserve">il </w:t>
      </w:r>
      <w:r w:rsidR="00362F9E">
        <w:t>–</w:t>
      </w:r>
      <w:r w:rsidRPr="00A60CF3">
        <w:t xml:space="preserve"> The </w:t>
      </w:r>
      <w:r>
        <w:t>z</w:t>
      </w:r>
      <w:r w:rsidRPr="00A60CF3">
        <w:t xml:space="preserve">inc </w:t>
      </w:r>
      <w:r>
        <w:t>f</w:t>
      </w:r>
      <w:r w:rsidRPr="00A60CF3">
        <w:t>actor</w:t>
      </w:r>
      <w:r>
        <w:br/>
      </w:r>
      <w:hyperlink r:id="rId32" w:history="1">
        <w:r w:rsidRPr="00B236E1">
          <w:rPr>
            <w:rStyle w:val="Hyperlink"/>
          </w:rPr>
          <w:t>http://bit.ly/1TSoAQ0</w:t>
        </w:r>
      </w:hyperlink>
    </w:p>
    <w:p w:rsidR="00854F12" w:rsidRDefault="00A60CF3" w:rsidP="00F86B38">
      <w:r>
        <w:t>Role of certain OCP v</w:t>
      </w:r>
      <w:r w:rsidRPr="00A60CF3">
        <w:t xml:space="preserve">iscosity </w:t>
      </w:r>
      <w:r>
        <w:t>modifiers in gel formation and filter blocking tendencies of e</w:t>
      </w:r>
      <w:r w:rsidRPr="00A60CF3">
        <w:t xml:space="preserve">ngine </w:t>
      </w:r>
      <w:r>
        <w:t>o</w:t>
      </w:r>
      <w:r w:rsidRPr="00A60CF3">
        <w:t>ils</w:t>
      </w:r>
      <w:r>
        <w:br/>
      </w:r>
      <w:hyperlink r:id="rId33" w:history="1">
        <w:r w:rsidRPr="00B236E1">
          <w:rPr>
            <w:rStyle w:val="Hyperlink"/>
          </w:rPr>
          <w:t>http://bit.ly/1TSoLKY</w:t>
        </w:r>
      </w:hyperlink>
    </w:p>
    <w:p w:rsidR="00A60CF3" w:rsidRDefault="00A60CF3" w:rsidP="00F86B38">
      <w:r>
        <w:t>Formulating f</w:t>
      </w:r>
      <w:r w:rsidRPr="00A60CF3">
        <w:t>lexibility</w:t>
      </w:r>
      <w:r>
        <w:br/>
      </w:r>
      <w:hyperlink r:id="rId34" w:history="1">
        <w:r w:rsidRPr="00B236E1">
          <w:rPr>
            <w:rStyle w:val="Hyperlink"/>
          </w:rPr>
          <w:t>http://bit.ly/1SIqUKc</w:t>
        </w:r>
      </w:hyperlink>
    </w:p>
    <w:p w:rsidR="00A60CF3" w:rsidRDefault="00A60CF3" w:rsidP="00F86B38">
      <w:r>
        <w:lastRenderedPageBreak/>
        <w:t>New base oils pose a challenge</w:t>
      </w:r>
      <w:r>
        <w:br/>
      </w:r>
      <w:hyperlink r:id="rId35" w:history="1">
        <w:r w:rsidRPr="00B236E1">
          <w:rPr>
            <w:rStyle w:val="Hyperlink"/>
          </w:rPr>
          <w:t>http://bit.ly/1SIr2cD</w:t>
        </w:r>
      </w:hyperlink>
    </w:p>
    <w:p w:rsidR="00A60CF3" w:rsidRDefault="00A60CF3" w:rsidP="00F86B38">
      <w:r>
        <w:t>Oil specifications</w:t>
      </w:r>
      <w:r>
        <w:br/>
      </w:r>
      <w:hyperlink r:id="rId36" w:history="1">
        <w:r w:rsidRPr="00B236E1">
          <w:rPr>
            <w:rStyle w:val="Hyperlink"/>
          </w:rPr>
          <w:t>http://bit.ly/1RpPsGd</w:t>
        </w:r>
      </w:hyperlink>
    </w:p>
    <w:p w:rsidR="00FA2FA6" w:rsidRDefault="00FA2FA6" w:rsidP="00F86B38">
      <w:r>
        <w:t>The history and mechanisms of ZDDP</w:t>
      </w:r>
      <w:r>
        <w:br/>
      </w:r>
      <w:hyperlink r:id="rId37" w:history="1">
        <w:r w:rsidRPr="00B236E1">
          <w:rPr>
            <w:rStyle w:val="Hyperlink"/>
          </w:rPr>
          <w:t>http://bit.ly/1Wem59b</w:t>
        </w:r>
      </w:hyperlink>
    </w:p>
    <w:p w:rsidR="00F86B38" w:rsidRDefault="00FA2FA6" w:rsidP="00F86B38">
      <w:r>
        <w:t>How polymers work</w:t>
      </w:r>
      <w:r>
        <w:rPr>
          <w:rStyle w:val="Hyperlink"/>
        </w:rPr>
        <w:br/>
      </w:r>
      <w:hyperlink r:id="rId38" w:history="1">
        <w:r w:rsidRPr="00B236E1">
          <w:rPr>
            <w:rStyle w:val="Hyperlink"/>
          </w:rPr>
          <w:t>http://bit.ly/1os1ALB</w:t>
        </w:r>
      </w:hyperlink>
    </w:p>
    <w:p w:rsidR="00F86B38" w:rsidRDefault="00FA2FA6" w:rsidP="00F86B38">
      <w:r>
        <w:t>Solubility parameters: Theory and a</w:t>
      </w:r>
      <w:r w:rsidRPr="00FA2FA6">
        <w:t>pplication</w:t>
      </w:r>
      <w:r>
        <w:br/>
      </w:r>
      <w:hyperlink r:id="rId39" w:history="1">
        <w:r w:rsidRPr="00B236E1">
          <w:rPr>
            <w:rStyle w:val="Hyperlink"/>
          </w:rPr>
          <w:t>http://bit.ly/1KFzSVF</w:t>
        </w:r>
      </w:hyperlink>
      <w:r>
        <w:t xml:space="preserve"> </w:t>
      </w:r>
    </w:p>
    <w:p w:rsidR="00FA2FA6" w:rsidRDefault="00FA2FA6" w:rsidP="00F86B38">
      <w:r w:rsidRPr="00FA2FA6">
        <w:rPr>
          <w:vertAlign w:val="superscript"/>
        </w:rPr>
        <w:t>31</w:t>
      </w:r>
      <w:r>
        <w:t>P</w:t>
      </w:r>
      <w:r w:rsidRPr="00FA2FA6">
        <w:t xml:space="preserve"> </w:t>
      </w:r>
      <w:r>
        <w:t>NMR</w:t>
      </w:r>
      <w:r w:rsidRPr="00FA2FA6">
        <w:t xml:space="preserve"> study of the mechanism and kinetics of the hydrolysis of </w:t>
      </w:r>
      <w:proofErr w:type="gramStart"/>
      <w:r w:rsidRPr="00FA2FA6">
        <w:t>zinc(</w:t>
      </w:r>
      <w:proofErr w:type="gramEnd"/>
      <w:r w:rsidRPr="00FA2FA6">
        <w:t>II)</w:t>
      </w:r>
      <w:r w:rsidRPr="00FA2FA6">
        <w:rPr>
          <w:i/>
        </w:rPr>
        <w:t>O</w:t>
      </w:r>
      <w:r w:rsidRPr="00FA2FA6">
        <w:t>,</w:t>
      </w:r>
      <w:r w:rsidRPr="00FA2FA6">
        <w:rPr>
          <w:i/>
        </w:rPr>
        <w:t>O</w:t>
      </w:r>
      <w:r w:rsidRPr="00FA2FA6">
        <w:t xml:space="preserve">-diethyl </w:t>
      </w:r>
      <w:proofErr w:type="spellStart"/>
      <w:r w:rsidRPr="00FA2FA6">
        <w:t>dithiophosphate</w:t>
      </w:r>
      <w:proofErr w:type="spellEnd"/>
      <w:r w:rsidRPr="00FA2FA6">
        <w:t xml:space="preserve"> and some related compounds</w:t>
      </w:r>
      <w:r>
        <w:br/>
      </w:r>
      <w:hyperlink r:id="rId40" w:history="1">
        <w:r w:rsidRPr="00B236E1">
          <w:rPr>
            <w:rStyle w:val="Hyperlink"/>
          </w:rPr>
          <w:t>http://rsc.li/1o37zqf</w:t>
        </w:r>
      </w:hyperlink>
    </w:p>
    <w:p w:rsidR="00FA2FA6" w:rsidRDefault="00FA2FA6" w:rsidP="00F86B38">
      <w:r w:rsidRPr="00FA2FA6">
        <w:t>Tech 101: Zinc in oil and its effects on older engines</w:t>
      </w:r>
      <w:r>
        <w:br/>
      </w:r>
      <w:hyperlink r:id="rId41" w:history="1">
        <w:r w:rsidRPr="00B236E1">
          <w:rPr>
            <w:rStyle w:val="Hyperlink"/>
          </w:rPr>
          <w:t>http://bit.ly/1T7zyQS</w:t>
        </w:r>
      </w:hyperlink>
    </w:p>
    <w:p w:rsidR="00FA2FA6" w:rsidRDefault="00FA2FA6" w:rsidP="00FA2FA6">
      <w:r w:rsidRPr="00FA2FA6">
        <w:rPr>
          <w:vertAlign w:val="superscript"/>
        </w:rPr>
        <w:t>13</w:t>
      </w:r>
      <w:r>
        <w:t xml:space="preserve">C NMR spectra of model </w:t>
      </w:r>
      <w:proofErr w:type="spellStart"/>
      <w:r>
        <w:t>hydroaromatic</w:t>
      </w:r>
      <w:proofErr w:type="spellEnd"/>
      <w:r w:rsidR="00722B15">
        <w:t xml:space="preserve"> hydrocarbons and solvents</w:t>
      </w:r>
      <w:r w:rsidR="00722B15">
        <w:br/>
      </w:r>
      <w:hyperlink r:id="rId42" w:history="1">
        <w:r w:rsidRPr="00B236E1">
          <w:rPr>
            <w:rStyle w:val="Hyperlink"/>
          </w:rPr>
          <w:t>http://1.usa.gov/1V3SH5o</w:t>
        </w:r>
      </w:hyperlink>
    </w:p>
    <w:p w:rsidR="00722B15" w:rsidRDefault="00722B15" w:rsidP="00F86B38">
      <w:r>
        <w:t>Motor oil FAQs</w:t>
      </w:r>
      <w:r>
        <w:br/>
      </w:r>
      <w:hyperlink r:id="rId43" w:history="1">
        <w:r w:rsidRPr="00B236E1">
          <w:rPr>
            <w:rStyle w:val="Hyperlink"/>
          </w:rPr>
          <w:t>http://bit.ly/1nYtQoG</w:t>
        </w:r>
      </w:hyperlink>
    </w:p>
    <w:p w:rsidR="00722B15" w:rsidRDefault="00722B15" w:rsidP="00F86B38">
      <w:r>
        <w:t>Polymer solutions</w:t>
      </w:r>
      <w:r>
        <w:br/>
      </w:r>
      <w:hyperlink r:id="rId44" w:history="1">
        <w:r w:rsidRPr="00B236E1">
          <w:rPr>
            <w:rStyle w:val="Hyperlink"/>
          </w:rPr>
          <w:t>http://bit.ly/1TSrXq9</w:t>
        </w:r>
      </w:hyperlink>
    </w:p>
    <w:p w:rsidR="00F86B38" w:rsidRDefault="00722B15" w:rsidP="00722B15">
      <w:r>
        <w:t>Synthesis and characterisation of olefin copolymers as viscosity modifiers for engine oil (copy and paste to browser)</w:t>
      </w:r>
      <w:r>
        <w:br/>
      </w:r>
      <w:hyperlink r:id="rId45" w:history="1">
        <w:r w:rsidRPr="00B236E1">
          <w:rPr>
            <w:rStyle w:val="Hyperlink"/>
          </w:rPr>
          <w:t>http://bit.ly/1PCXuHd</w:t>
        </w:r>
      </w:hyperlink>
    </w:p>
    <w:p w:rsidR="00722B15" w:rsidRDefault="00722B15" w:rsidP="00722B15">
      <w:r>
        <w:t>Quenching oils and heat treatment fluids i</w:t>
      </w:r>
      <w:r w:rsidRPr="00722B15">
        <w:t>nformation</w:t>
      </w:r>
      <w:r>
        <w:br/>
      </w:r>
      <w:hyperlink r:id="rId46" w:history="1">
        <w:r w:rsidRPr="00B236E1">
          <w:rPr>
            <w:rStyle w:val="Hyperlink"/>
          </w:rPr>
          <w:t>http://bit.ly/20Lw4JO</w:t>
        </w:r>
      </w:hyperlink>
    </w:p>
    <w:p w:rsidR="00722B15" w:rsidRDefault="00722B15" w:rsidP="00F86B38">
      <w:r>
        <w:t>Diesel engine l</w:t>
      </w:r>
      <w:r w:rsidRPr="00722B15">
        <w:t>ubricants</w:t>
      </w:r>
      <w:r>
        <w:br/>
      </w:r>
      <w:hyperlink r:id="rId47" w:history="1">
        <w:r w:rsidRPr="00B236E1">
          <w:rPr>
            <w:rStyle w:val="Hyperlink"/>
          </w:rPr>
          <w:t>http://bit.ly/1o3a3oA</w:t>
        </w:r>
      </w:hyperlink>
    </w:p>
    <w:p w:rsidR="00722B15" w:rsidRDefault="00722B15" w:rsidP="00F86B38">
      <w:r>
        <w:t>The lubricant's n</w:t>
      </w:r>
      <w:r w:rsidRPr="00722B15">
        <w:t xml:space="preserve">emesis </w:t>
      </w:r>
      <w:r w:rsidR="00362F9E">
        <w:t>–</w:t>
      </w:r>
      <w:r w:rsidRPr="00722B15">
        <w:t xml:space="preserve"> Oxidation</w:t>
      </w:r>
      <w:r>
        <w:br/>
      </w:r>
      <w:hyperlink r:id="rId48" w:history="1">
        <w:r w:rsidRPr="00B236E1">
          <w:rPr>
            <w:rStyle w:val="Hyperlink"/>
          </w:rPr>
          <w:t>http://bit.ly/1Q926ue</w:t>
        </w:r>
      </w:hyperlink>
    </w:p>
    <w:p w:rsidR="00F86B38" w:rsidRDefault="003E573D" w:rsidP="003E573D">
      <w:r>
        <w:t xml:space="preserve">Insights into </w:t>
      </w:r>
      <w:proofErr w:type="spellStart"/>
      <w:r>
        <w:t>organogelation</w:t>
      </w:r>
      <w:proofErr w:type="spellEnd"/>
      <w:r>
        <w:t xml:space="preserve"> and its kinetics from Hansen solubility parameters. Toward </w:t>
      </w:r>
      <w:r w:rsidRPr="003E573D">
        <w:rPr>
          <w:i/>
        </w:rPr>
        <w:t>a</w:t>
      </w:r>
      <w:r>
        <w:t xml:space="preserve"> </w:t>
      </w:r>
      <w:r w:rsidRPr="003E573D">
        <w:rPr>
          <w:i/>
        </w:rPr>
        <w:t>priori</w:t>
      </w:r>
      <w:r>
        <w:t xml:space="preserve"> predictions of molecular gelation</w:t>
      </w:r>
      <w:r>
        <w:br/>
      </w:r>
      <w:hyperlink r:id="rId49" w:history="1">
        <w:r w:rsidRPr="00B236E1">
          <w:rPr>
            <w:rStyle w:val="Hyperlink"/>
          </w:rPr>
          <w:t>http://bit.ly/1PCYn2q</w:t>
        </w:r>
      </w:hyperlink>
    </w:p>
    <w:p w:rsidR="00F86B38" w:rsidRDefault="003E573D" w:rsidP="00F86B38">
      <w:r w:rsidRPr="003E573D">
        <w:t xml:space="preserve">Estimation of </w:t>
      </w:r>
      <w:r>
        <w:t>s</w:t>
      </w:r>
      <w:r w:rsidRPr="003E573D">
        <w:t xml:space="preserve">olubility </w:t>
      </w:r>
      <w:r>
        <w:t>parameters for some olefin polymers and copolymers by inverse gas c</w:t>
      </w:r>
      <w:r w:rsidRPr="003E573D">
        <w:t>hromatography</w:t>
      </w:r>
      <w:r>
        <w:br/>
      </w:r>
      <w:hyperlink r:id="rId50" w:history="1">
        <w:r w:rsidRPr="00B236E1">
          <w:rPr>
            <w:rStyle w:val="Hyperlink"/>
          </w:rPr>
          <w:t>http://bit.ly/1QrxUVB</w:t>
        </w:r>
      </w:hyperlink>
      <w:r w:rsidR="00F86B38">
        <w:br w:type="page"/>
      </w:r>
    </w:p>
    <w:p w:rsidR="00ED5904" w:rsidRDefault="00ED5904" w:rsidP="00ED5904">
      <w:pPr>
        <w:pStyle w:val="Heading2"/>
      </w:pPr>
      <w:bookmarkStart w:id="11" w:name="_Toc446428546"/>
      <w:r w:rsidRPr="00ED5904">
        <w:lastRenderedPageBreak/>
        <w:t xml:space="preserve">Worksheet 1: Engines and </w:t>
      </w:r>
      <w:r>
        <w:t>l</w:t>
      </w:r>
      <w:r w:rsidRPr="00ED5904">
        <w:t>ubrication</w:t>
      </w:r>
      <w:bookmarkEnd w:id="11"/>
    </w:p>
    <w:p w:rsidR="00ED5904" w:rsidRDefault="00ED5904" w:rsidP="00ED5904">
      <w:r w:rsidRPr="00ED5904">
        <w:t>Here is a schematic cross-section of a typical modern internal combustion engine.</w:t>
      </w:r>
    </w:p>
    <w:p w:rsidR="00ED5904" w:rsidRDefault="0089465F" w:rsidP="00ED5904">
      <w:r>
        <w:rPr>
          <w:noProof/>
          <w:lang w:eastAsia="en-GB"/>
        </w:rPr>
        <w:drawing>
          <wp:inline distT="0" distB="0" distL="0" distR="0" wp14:anchorId="0A6493B6" wp14:editId="4F83641D">
            <wp:extent cx="4453246" cy="3381574"/>
            <wp:effectExtent l="0" t="0" r="5080" b="0"/>
            <wp:docPr id="4" name="Picture 4" descr="X:\Learn Chemistry\HE\EDC CPBL\Images\Replacement Images\Lubricants\Four_stroke_engine_diagram credit (1).jpg" title="Schematic cross-section of a combustion en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earn Chemistry\HE\EDC CPBL\Images\Replacement Images\Lubricants\Four_stroke_engine_diagram credit (1).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456629" cy="3384143"/>
                    </a:xfrm>
                    <a:prstGeom prst="rect">
                      <a:avLst/>
                    </a:prstGeom>
                    <a:noFill/>
                    <a:ln>
                      <a:noFill/>
                    </a:ln>
                  </pic:spPr>
                </pic:pic>
              </a:graphicData>
            </a:graphic>
          </wp:inline>
        </w:drawing>
      </w:r>
    </w:p>
    <w:p w:rsidR="00854F12" w:rsidRDefault="00854F12" w:rsidP="00854F12">
      <w:pPr>
        <w:pStyle w:val="Caption"/>
      </w:pPr>
      <w:r>
        <w:t xml:space="preserve">Figure </w:t>
      </w:r>
      <w:fldSimple w:instr=" SEQ Figure \* ARABIC ">
        <w:r w:rsidR="006F4BB0">
          <w:rPr>
            <w:noProof/>
          </w:rPr>
          <w:t>3</w:t>
        </w:r>
      </w:fldSimple>
      <w:r>
        <w:t xml:space="preserve">: </w:t>
      </w:r>
      <w:r w:rsidRPr="00061084">
        <w:t>Schematic cross-section of a combustion engine</w:t>
      </w:r>
      <w:r>
        <w:br/>
      </w:r>
    </w:p>
    <w:p w:rsidR="004055CB" w:rsidRPr="0092493B" w:rsidRDefault="004055CB" w:rsidP="004055CB">
      <w:r w:rsidRPr="0092493B">
        <w:t>In a four-stroke (or four cycle) engine, fuel and air is drawn into the combustion chamber past the inlet valve, which is opened by pressure from the lobes on a camshaft. The rising piston then compresses the fuel air mixture, which is then ignited (in a gasoline engine) or self-ignites (in a diesel engine) driving the piston downwards. The piston is sealed in the cylinder by semi-flexible metal rings (‘piston rings’), which should be free to rotate around the piston. Driving the piston down exerts force on the connecting rod and the crankshaft, converting downward motion into a rotational one. Finally the piston rises again, another lobed cam opens the exhaust valve and the burnt fuel (now largely carbon dioxide and water) is pushed out into the exhaust system.</w:t>
      </w:r>
    </w:p>
    <w:p w:rsidR="00ED5904" w:rsidRDefault="004055CB" w:rsidP="004055CB">
      <w:r w:rsidRPr="0092493B">
        <w:t>For more information see this ‘</w:t>
      </w:r>
      <w:hyperlink r:id="rId52" w:history="1">
        <w:r w:rsidRPr="004055CB">
          <w:rPr>
            <w:rStyle w:val="Hyperlink"/>
          </w:rPr>
          <w:t>How Stuff Works</w:t>
        </w:r>
      </w:hyperlink>
      <w:r>
        <w:t>’ page (</w:t>
      </w:r>
      <w:hyperlink r:id="rId53" w:history="1">
        <w:r w:rsidR="003E573D" w:rsidRPr="00B236E1">
          <w:rPr>
            <w:rStyle w:val="Hyperlink"/>
          </w:rPr>
          <w:t>http://bit.ly/1gMiIpU</w:t>
        </w:r>
      </w:hyperlink>
      <w:r>
        <w:t>)</w:t>
      </w:r>
    </w:p>
    <w:p w:rsidR="004055CB" w:rsidRDefault="004055CB" w:rsidP="004055CB">
      <w:r w:rsidRPr="004055CB">
        <w:rPr>
          <w:b/>
        </w:rPr>
        <w:t>What are the correct names for the four cycles of a car engine?</w:t>
      </w:r>
      <w:r w:rsidRPr="004055CB">
        <w:t xml:space="preserve"> (Hint: they are sometimes referred to by the rather crude ex</w:t>
      </w:r>
      <w:r>
        <w:t>pression ‘s</w:t>
      </w:r>
      <w:r w:rsidRPr="004055CB">
        <w:t>uck</w:t>
      </w:r>
      <w:r>
        <w:t>, s</w:t>
      </w:r>
      <w:r w:rsidRPr="004055CB">
        <w:t>queeze</w:t>
      </w:r>
      <w:r>
        <w:t>,</w:t>
      </w:r>
      <w:r w:rsidRPr="004055CB">
        <w:t xml:space="preserve"> </w:t>
      </w:r>
      <w:r>
        <w:t>bang and blow!)</w:t>
      </w:r>
    </w:p>
    <w:p w:rsidR="004055CB" w:rsidRDefault="004055CB" w:rsidP="004055CB"/>
    <w:p w:rsidR="004055CB" w:rsidRDefault="004055CB" w:rsidP="004055CB">
      <w:pPr>
        <w:pStyle w:val="Heading3"/>
      </w:pPr>
      <w:bookmarkStart w:id="12" w:name="_Toc446428547"/>
      <w:r w:rsidRPr="004055CB">
        <w:t xml:space="preserve">Challenges for an </w:t>
      </w:r>
      <w:r>
        <w:t>e</w:t>
      </w:r>
      <w:r w:rsidRPr="004055CB">
        <w:t xml:space="preserve">ngine </w:t>
      </w:r>
      <w:r>
        <w:t>o</w:t>
      </w:r>
      <w:r w:rsidRPr="004055CB">
        <w:t>il</w:t>
      </w:r>
      <w:bookmarkEnd w:id="12"/>
      <w:r w:rsidR="00A97CB6">
        <w:br/>
      </w:r>
    </w:p>
    <w:p w:rsidR="004055CB" w:rsidRDefault="004055CB" w:rsidP="00D77D07">
      <w:pPr>
        <w:pStyle w:val="Bullets"/>
      </w:pPr>
      <w:r w:rsidRPr="004055CB">
        <w:t>What is the main function of the oil in an internal combustion engine?</w:t>
      </w:r>
    </w:p>
    <w:p w:rsidR="004055CB" w:rsidRDefault="004055CB" w:rsidP="00D77D07">
      <w:pPr>
        <w:pStyle w:val="Bullets"/>
      </w:pPr>
      <w:r w:rsidRPr="004055CB">
        <w:t>Which bearings will be under high pressure and have a lot of force put through them?</w:t>
      </w:r>
    </w:p>
    <w:p w:rsidR="004055CB" w:rsidRDefault="004055CB" w:rsidP="00D77D07">
      <w:pPr>
        <w:pStyle w:val="Bullets"/>
      </w:pPr>
      <w:r w:rsidRPr="004055CB">
        <w:t>What is meant by hydrodynamic lubrication and boundary lubrication?</w:t>
      </w:r>
    </w:p>
    <w:p w:rsidR="004055CB" w:rsidRDefault="004055CB" w:rsidP="00D77D07">
      <w:pPr>
        <w:pStyle w:val="Bullets"/>
      </w:pPr>
      <w:r w:rsidRPr="004055CB">
        <w:lastRenderedPageBreak/>
        <w:t>Where in the engine will we see hydrodynamic as against boundary lubrication?</w:t>
      </w:r>
    </w:p>
    <w:p w:rsidR="004055CB" w:rsidRDefault="004055CB" w:rsidP="00D77D07">
      <w:pPr>
        <w:pStyle w:val="Bullets"/>
      </w:pPr>
      <w:r w:rsidRPr="004055CB">
        <w:t>What is an oil sump?</w:t>
      </w:r>
    </w:p>
    <w:p w:rsidR="004055CB" w:rsidRDefault="004055CB" w:rsidP="00D77D07">
      <w:pPr>
        <w:pStyle w:val="Bullets"/>
      </w:pPr>
      <w:r w:rsidRPr="004055CB">
        <w:t>What happens when we start an engine and how does that affect the engine?</w:t>
      </w:r>
    </w:p>
    <w:p w:rsidR="004055CB" w:rsidRDefault="004055CB" w:rsidP="004055CB"/>
    <w:p w:rsidR="004055CB" w:rsidRDefault="004055CB" w:rsidP="004055CB">
      <w:pPr>
        <w:pStyle w:val="Heading3"/>
      </w:pPr>
      <w:bookmarkStart w:id="13" w:name="_Toc446428548"/>
      <w:r w:rsidRPr="004055CB">
        <w:t>How does the engine’s operation affect the oil?</w:t>
      </w:r>
      <w:bookmarkEnd w:id="13"/>
      <w:r w:rsidR="00A97CB6">
        <w:br/>
      </w:r>
    </w:p>
    <w:p w:rsidR="004055CB" w:rsidRDefault="004055CB" w:rsidP="00D77D07">
      <w:pPr>
        <w:pStyle w:val="Bullets"/>
      </w:pPr>
      <w:r w:rsidRPr="004055CB">
        <w:t>What are the conditions of the oil in the sump of an engine?</w:t>
      </w:r>
    </w:p>
    <w:p w:rsidR="004055CB" w:rsidRDefault="004055CB" w:rsidP="00D77D07">
      <w:pPr>
        <w:pStyle w:val="Bullets"/>
      </w:pPr>
      <w:r w:rsidRPr="004055CB">
        <w:t>What happens to oil around the cylinder head, camshafts and valves?</w:t>
      </w:r>
    </w:p>
    <w:p w:rsidR="004055CB" w:rsidRDefault="004055CB" w:rsidP="00D77D07">
      <w:pPr>
        <w:pStyle w:val="Bullets"/>
      </w:pPr>
      <w:r w:rsidRPr="004055CB">
        <w:t>Around the piston rings, a thin film of oil is subject to temperatures of 250</w:t>
      </w:r>
      <w:r>
        <w:t xml:space="preserve"> </w:t>
      </w:r>
      <w:r w:rsidR="00F241F0">
        <w:t>–</w:t>
      </w:r>
      <w:r>
        <w:t xml:space="preserve"> </w:t>
      </w:r>
      <w:r w:rsidRPr="004055CB">
        <w:t>300</w:t>
      </w:r>
      <w:r>
        <w:t xml:space="preserve"> </w:t>
      </w:r>
      <w:r>
        <w:rPr>
          <w:rFonts w:ascii="Calibri" w:hAnsi="Calibri"/>
        </w:rPr>
        <w:t>°</w:t>
      </w:r>
      <w:r w:rsidRPr="004055CB">
        <w:t>C and is in contact with combustion products from the air/fuel mixture. What kind of chemistry would we expect to see in this area?</w:t>
      </w:r>
    </w:p>
    <w:p w:rsidR="004055CB" w:rsidRDefault="004055CB" w:rsidP="004055CB">
      <w:r>
        <w:br w:type="page"/>
      </w:r>
    </w:p>
    <w:p w:rsidR="004055CB" w:rsidRDefault="004055CB" w:rsidP="004055CB">
      <w:pPr>
        <w:pStyle w:val="Heading2"/>
      </w:pPr>
      <w:bookmarkStart w:id="14" w:name="_Toc446428549"/>
      <w:r w:rsidRPr="004055CB">
        <w:lastRenderedPageBreak/>
        <w:t>Worksheet 2: The properties and composition of lubricating oil</w:t>
      </w:r>
      <w:bookmarkEnd w:id="14"/>
    </w:p>
    <w:p w:rsidR="004055CB" w:rsidRDefault="004055CB" w:rsidP="004055CB">
      <w:r w:rsidRPr="004055CB">
        <w:t>You are one of the members of Northland Petroleum’s Lubricants Technology Team. Read the following worksheet, and then compose a short report, making su</w:t>
      </w:r>
      <w:r>
        <w:t>re to answer the questions posed, and adding/analys</w:t>
      </w:r>
      <w:r w:rsidRPr="004055CB">
        <w:t>ing anything you think is relevant to the failure of Michael’s car. Record y</w:t>
      </w:r>
      <w:r>
        <w:t>our sources of information (web</w:t>
      </w:r>
      <w:r w:rsidRPr="004055CB">
        <w:t>site links etc).</w:t>
      </w:r>
    </w:p>
    <w:p w:rsidR="004055CB" w:rsidRDefault="004055CB" w:rsidP="004055CB"/>
    <w:p w:rsidR="004055CB" w:rsidRDefault="004055CB" w:rsidP="004055CB">
      <w:pPr>
        <w:pStyle w:val="Heading3"/>
      </w:pPr>
      <w:bookmarkStart w:id="15" w:name="_Toc446428550"/>
      <w:r>
        <w:t>Lube oil composition and m</w:t>
      </w:r>
      <w:r w:rsidRPr="004055CB">
        <w:t>anufacture</w:t>
      </w:r>
      <w:bookmarkEnd w:id="15"/>
    </w:p>
    <w:p w:rsidR="004055CB" w:rsidRDefault="004055CB" w:rsidP="004055CB">
      <w:r w:rsidRPr="004055CB">
        <w:t>Lubricating Oil is blended from a mixture of ‘base oil’ a</w:t>
      </w:r>
      <w:r w:rsidR="00B0732F">
        <w:t xml:space="preserve">nd various chemical additives. </w:t>
      </w:r>
      <w:r w:rsidRPr="004055CB">
        <w:t>Base Oil is usually mineral oil fractions from a vacuum distillation unit, typically containing a mixture of aliphatic and aromatic hydrocarbons with molecular weights around 250</w:t>
      </w:r>
      <w:r>
        <w:t xml:space="preserve"> </w:t>
      </w:r>
      <w:r w:rsidR="00F241F0">
        <w:t>–</w:t>
      </w:r>
      <w:r>
        <w:t xml:space="preserve"> </w:t>
      </w:r>
      <w:r w:rsidRPr="004055CB">
        <w:t>350</w:t>
      </w:r>
      <w:r>
        <w:t xml:space="preserve"> </w:t>
      </w:r>
      <w:r w:rsidRPr="004055CB">
        <w:t>g</w:t>
      </w:r>
      <w:r w:rsidR="00D36606">
        <w:t xml:space="preserve"> </w:t>
      </w:r>
      <w:r w:rsidRPr="004055CB">
        <w:t>mol</w:t>
      </w:r>
      <w:r w:rsidR="0042681D">
        <w:rPr>
          <w:vertAlign w:val="superscript"/>
        </w:rPr>
        <w:t>-</w:t>
      </w:r>
      <w:r w:rsidRPr="004055CB">
        <w:rPr>
          <w:vertAlign w:val="superscript"/>
        </w:rPr>
        <w:t>1</w:t>
      </w:r>
      <w:r w:rsidRPr="004055CB">
        <w:t>.</w:t>
      </w:r>
    </w:p>
    <w:p w:rsidR="009D0245" w:rsidRDefault="004055CB" w:rsidP="004055CB">
      <w:pPr>
        <w:pStyle w:val="Bullets"/>
      </w:pPr>
      <w:r>
        <w:t>Why do we use mineral oil as a basis for lubricants?</w:t>
      </w:r>
    </w:p>
    <w:p w:rsidR="009D0245" w:rsidRDefault="004055CB" w:rsidP="004055CB">
      <w:pPr>
        <w:pStyle w:val="Bullets"/>
      </w:pPr>
      <w:r>
        <w:t>What is the single most important physical property of a lubricant?</w:t>
      </w:r>
    </w:p>
    <w:p w:rsidR="009D0245" w:rsidRDefault="004055CB" w:rsidP="004055CB">
      <w:pPr>
        <w:pStyle w:val="Bullets"/>
      </w:pPr>
      <w:r>
        <w:t>What happens if an oil of the wrong physical specification (or one that has gone ‘out of spec’) is used?</w:t>
      </w:r>
    </w:p>
    <w:p w:rsidR="004055CB" w:rsidRDefault="004055CB" w:rsidP="004055CB">
      <w:pPr>
        <w:pStyle w:val="Bullets"/>
      </w:pPr>
      <w:r>
        <w:t>What do we add to an oil to protect the engine in those circumstances?</w:t>
      </w:r>
    </w:p>
    <w:p w:rsidR="00A111D7" w:rsidRDefault="00A111D7" w:rsidP="004055CB"/>
    <w:p w:rsidR="00A111D7" w:rsidRDefault="00A111D7" w:rsidP="00A111D7">
      <w:pPr>
        <w:pStyle w:val="Heading3"/>
      </w:pPr>
      <w:bookmarkStart w:id="16" w:name="_Toc446428551"/>
      <w:r w:rsidRPr="00A111D7">
        <w:t xml:space="preserve">Oil changes with </w:t>
      </w:r>
      <w:r>
        <w:t>t</w:t>
      </w:r>
      <w:r w:rsidRPr="00A111D7">
        <w:t>emperature</w:t>
      </w:r>
      <w:bookmarkEnd w:id="16"/>
    </w:p>
    <w:p w:rsidR="00A111D7" w:rsidRDefault="00A111D7" w:rsidP="00A111D7">
      <w:r w:rsidRPr="00A111D7">
        <w:t>Lubricating oils in the sump of an engine are at ambient temperature, while in operation the sump temperature may be 80</w:t>
      </w:r>
      <w:r>
        <w:t xml:space="preserve"> </w:t>
      </w:r>
      <w:r w:rsidR="00F241F0">
        <w:t>–</w:t>
      </w:r>
      <w:r>
        <w:t xml:space="preserve"> </w:t>
      </w:r>
      <w:r w:rsidRPr="00A111D7">
        <w:t>120</w:t>
      </w:r>
      <w:r>
        <w:t xml:space="preserve"> </w:t>
      </w:r>
      <w:r>
        <w:rPr>
          <w:rFonts w:ascii="Calibri" w:hAnsi="Calibri"/>
        </w:rPr>
        <w:t>°</w:t>
      </w:r>
      <w:r w:rsidRPr="00A111D7">
        <w:t>C. Operating parts of the engine (e.g. valves and camshafts) may be hotter than this, while the oil around the piston rings may be at 250</w:t>
      </w:r>
      <w:r>
        <w:t xml:space="preserve"> </w:t>
      </w:r>
      <w:r w:rsidR="00F241F0">
        <w:t>–</w:t>
      </w:r>
      <w:r>
        <w:t xml:space="preserve"> </w:t>
      </w:r>
      <w:r w:rsidRPr="00A111D7">
        <w:t>300</w:t>
      </w:r>
      <w:r>
        <w:t xml:space="preserve"> </w:t>
      </w:r>
      <w:r>
        <w:rPr>
          <w:rFonts w:ascii="Calibri" w:hAnsi="Calibri"/>
        </w:rPr>
        <w:t>°</w:t>
      </w:r>
      <w:r w:rsidRPr="00A111D7">
        <w:t>C.</w:t>
      </w:r>
    </w:p>
    <w:p w:rsidR="009D0245" w:rsidRDefault="00A111D7" w:rsidP="00A111D7">
      <w:pPr>
        <w:pStyle w:val="Bullets"/>
      </w:pPr>
      <w:r>
        <w:t xml:space="preserve">What physical changes will happen to </w:t>
      </w:r>
      <w:r w:rsidR="009D0245">
        <w:t>oil</w:t>
      </w:r>
      <w:r>
        <w:t xml:space="preserve"> as it heats from ambient to 120</w:t>
      </w:r>
      <w:r w:rsidR="009D0245">
        <w:t xml:space="preserve"> </w:t>
      </w:r>
      <w:r w:rsidR="009D0245">
        <w:rPr>
          <w:rFonts w:ascii="Calibri" w:hAnsi="Calibri"/>
        </w:rPr>
        <w:t>°</w:t>
      </w:r>
      <w:r w:rsidR="009D0245" w:rsidRPr="00A111D7">
        <w:t>C</w:t>
      </w:r>
      <w:r>
        <w:t xml:space="preserve"> or more?</w:t>
      </w:r>
    </w:p>
    <w:p w:rsidR="009D0245" w:rsidRDefault="00A111D7" w:rsidP="00A111D7">
      <w:pPr>
        <w:pStyle w:val="Bullets"/>
      </w:pPr>
      <w:r>
        <w:t>What can we do to mitigate those changes if they are deleterious?</w:t>
      </w:r>
    </w:p>
    <w:p w:rsidR="00A111D7" w:rsidRDefault="00A111D7" w:rsidP="00A111D7">
      <w:pPr>
        <w:pStyle w:val="Bullets"/>
      </w:pPr>
      <w:r>
        <w:t>What trade-offs are there in choosing a thicker oil compared to a thinner oil or vice versa?</w:t>
      </w:r>
    </w:p>
    <w:p w:rsidR="00A111D7" w:rsidRDefault="00A111D7" w:rsidP="00A111D7"/>
    <w:p w:rsidR="00A111D7" w:rsidRDefault="00A111D7" w:rsidP="00A111D7">
      <w:pPr>
        <w:pStyle w:val="Heading3"/>
      </w:pPr>
      <w:bookmarkStart w:id="17" w:name="_Toc446428552"/>
      <w:r>
        <w:t>Oil c</w:t>
      </w:r>
      <w:r w:rsidRPr="00A111D7">
        <w:t>hanges in service</w:t>
      </w:r>
      <w:bookmarkEnd w:id="17"/>
      <w:r w:rsidR="00A97CB6">
        <w:br/>
      </w:r>
    </w:p>
    <w:p w:rsidR="009D0245" w:rsidRDefault="00A111D7" w:rsidP="00A111D7">
      <w:pPr>
        <w:pStyle w:val="Bullets"/>
      </w:pPr>
      <w:r>
        <w:t xml:space="preserve">What chemical and physical changes would we expect in engine oil during its life, bearing in mind that engines are running hotter than previously, and the interval between oil changes is getting longer? </w:t>
      </w:r>
    </w:p>
    <w:p w:rsidR="00A111D7" w:rsidRDefault="00A111D7" w:rsidP="00A111D7">
      <w:pPr>
        <w:pStyle w:val="Bullets"/>
      </w:pPr>
      <w:r>
        <w:t>What can we do to mitigate those changes if they are deleterious?</w:t>
      </w:r>
    </w:p>
    <w:p w:rsidR="00A111D7" w:rsidRDefault="00A111D7">
      <w:pPr>
        <w:keepLines w:val="0"/>
        <w:spacing w:before="200" w:after="0"/>
      </w:pPr>
      <w:r>
        <w:br w:type="page"/>
      </w:r>
    </w:p>
    <w:p w:rsidR="00A111D7" w:rsidRDefault="00A111D7" w:rsidP="00A111D7">
      <w:pPr>
        <w:pStyle w:val="Heading2"/>
      </w:pPr>
      <w:bookmarkStart w:id="18" w:name="_Toc446428553"/>
      <w:r>
        <w:lastRenderedPageBreak/>
        <w:t>Worksheet 3: Classifying e</w:t>
      </w:r>
      <w:r w:rsidRPr="00A111D7">
        <w:t xml:space="preserve">ngine </w:t>
      </w:r>
      <w:r>
        <w:t>o</w:t>
      </w:r>
      <w:r w:rsidRPr="00A111D7">
        <w:t>ils</w:t>
      </w:r>
      <w:bookmarkEnd w:id="18"/>
    </w:p>
    <w:p w:rsidR="00A111D7" w:rsidRDefault="00A111D7" w:rsidP="00A111D7">
      <w:r w:rsidRPr="00A111D7">
        <w:t>You are one of the members of Northland Petroleum’s Lubricants Technology Team. Read the following worksheet, and then compose a short report, making su</w:t>
      </w:r>
      <w:r w:rsidR="00315A63">
        <w:t>re to answer the questions posed</w:t>
      </w:r>
      <w:r w:rsidRPr="00A111D7">
        <w:t>, and adding/analy</w:t>
      </w:r>
      <w:r>
        <w:t>s</w:t>
      </w:r>
      <w:r w:rsidRPr="00A111D7">
        <w:t>ing anything you think is relevant to the failure of Michael’s car. Record y</w:t>
      </w:r>
      <w:r w:rsidR="00254ABE">
        <w:t>our sources of information (web</w:t>
      </w:r>
      <w:r w:rsidRPr="00A111D7">
        <w:t xml:space="preserve">site links </w:t>
      </w:r>
      <w:proofErr w:type="spellStart"/>
      <w:r w:rsidRPr="00A111D7">
        <w:t>etc</w:t>
      </w:r>
      <w:proofErr w:type="spellEnd"/>
      <w:r w:rsidRPr="00A111D7">
        <w:t>).</w:t>
      </w:r>
    </w:p>
    <w:p w:rsidR="00470884" w:rsidRDefault="00470884" w:rsidP="00A111D7"/>
    <w:p w:rsidR="008A7426" w:rsidRDefault="007835FF" w:rsidP="00A111D7">
      <w:r>
        <w:rPr>
          <w:noProof/>
          <w:lang w:eastAsia="en-GB"/>
        </w:rPr>
        <w:drawing>
          <wp:inline distT="0" distB="0" distL="0" distR="0" wp14:anchorId="719CC3F6" wp14:editId="2616B638">
            <wp:extent cx="5180554" cy="2945218"/>
            <wp:effectExtent l="0" t="0" r="1270" b="7620"/>
            <wp:docPr id="2" name="Picture 2" descr="X:\Learn Chemistry\HE\EDC CPBL\Images\Replacement Images\Lubricants\VI temp credit.jpg" title="Graph showing the effect of temperature on the viscosity of 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earn Chemistry\HE\EDC CPBL\Images\Replacement Images\Lubricants\VI temp credit.jpg"/>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194763" cy="2953296"/>
                    </a:xfrm>
                    <a:prstGeom prst="rect">
                      <a:avLst/>
                    </a:prstGeom>
                    <a:noFill/>
                    <a:ln>
                      <a:noFill/>
                    </a:ln>
                  </pic:spPr>
                </pic:pic>
              </a:graphicData>
            </a:graphic>
          </wp:inline>
        </w:drawing>
      </w:r>
    </w:p>
    <w:p w:rsidR="00854F12" w:rsidRDefault="00854F12" w:rsidP="00854F12">
      <w:pPr>
        <w:pStyle w:val="Caption"/>
      </w:pPr>
      <w:r>
        <w:t xml:space="preserve">Figure </w:t>
      </w:r>
      <w:fldSimple w:instr=" SEQ Figure \* ARABIC ">
        <w:r w:rsidR="006F4BB0">
          <w:rPr>
            <w:noProof/>
          </w:rPr>
          <w:t>4</w:t>
        </w:r>
      </w:fldSimple>
      <w:r>
        <w:t>: T</w:t>
      </w:r>
      <w:r w:rsidRPr="00061084">
        <w:t>he effect of temperature on the viscosity of oils</w:t>
      </w:r>
      <w:r>
        <w:t xml:space="preserve">. Image courtesy of Chevron </w:t>
      </w:r>
      <w:proofErr w:type="spellStart"/>
      <w:r>
        <w:t>Oronite</w:t>
      </w:r>
      <w:proofErr w:type="spellEnd"/>
      <w:r>
        <w:t>.</w:t>
      </w:r>
    </w:p>
    <w:p w:rsidR="009D0245" w:rsidRDefault="009D0245" w:rsidP="009D0245"/>
    <w:p w:rsidR="00470884" w:rsidRDefault="002F09E2" w:rsidP="009D0245">
      <w:pPr>
        <w:pStyle w:val="Heading3"/>
      </w:pPr>
      <w:bookmarkStart w:id="19" w:name="_Toc446428554"/>
      <w:r>
        <w:t>Oil v</w:t>
      </w:r>
      <w:r w:rsidR="009D0245" w:rsidRPr="009D0245">
        <w:t>iscosity and performance</w:t>
      </w:r>
      <w:bookmarkEnd w:id="19"/>
    </w:p>
    <w:p w:rsidR="009D0245" w:rsidRDefault="009D0245" w:rsidP="009D0245">
      <w:r w:rsidRPr="009D0245">
        <w:t>If you look on a can/drum of lubricating motor oil you will see numbers such as 10W/40 or 20W/50. These numbers are fundamental to the properties and performance of oil in an engine, but what do they mean?</w:t>
      </w:r>
    </w:p>
    <w:p w:rsidR="009D0245" w:rsidRDefault="009D0245" w:rsidP="009D0245">
      <w:pPr>
        <w:pStyle w:val="Bullets"/>
      </w:pPr>
      <w:r>
        <w:t>What is Viscosity and Viscosity Index?</w:t>
      </w:r>
    </w:p>
    <w:p w:rsidR="009D0245" w:rsidRDefault="009D0245" w:rsidP="009D0245">
      <w:pPr>
        <w:pStyle w:val="Bullets"/>
      </w:pPr>
      <w:r>
        <w:t>What is the API classification?</w:t>
      </w:r>
    </w:p>
    <w:p w:rsidR="009D0245" w:rsidRDefault="009D0245" w:rsidP="009D0245">
      <w:pPr>
        <w:pStyle w:val="Bullets"/>
      </w:pPr>
      <w:r>
        <w:t xml:space="preserve">What is the ACEA specification? </w:t>
      </w:r>
    </w:p>
    <w:p w:rsidR="009D0245" w:rsidRDefault="009D0245" w:rsidP="009D0245">
      <w:pPr>
        <w:pStyle w:val="Bullets"/>
      </w:pPr>
      <w:r>
        <w:t>What API or ACEA specification levels would we expect to see used in a very high performance engine?</w:t>
      </w:r>
    </w:p>
    <w:p w:rsidR="009D0245" w:rsidRDefault="009D0245" w:rsidP="009D0245">
      <w:pPr>
        <w:pStyle w:val="Bullets"/>
      </w:pPr>
      <w:r>
        <w:t>Are there special requirements for Turbocharged engines?</w:t>
      </w:r>
    </w:p>
    <w:p w:rsidR="009D0245" w:rsidRDefault="009D0245" w:rsidP="009D0245">
      <w:pPr>
        <w:pStyle w:val="Bullets"/>
      </w:pPr>
      <w:r>
        <w:t xml:space="preserve">What can happen to oils in use </w:t>
      </w:r>
      <w:r w:rsidR="00F241F0">
        <w:t>–</w:t>
      </w:r>
      <w:r>
        <w:t xml:space="preserve"> why do we need to change the oil?</w:t>
      </w:r>
    </w:p>
    <w:p w:rsidR="009D0245" w:rsidRDefault="009D0245" w:rsidP="009D0245">
      <w:pPr>
        <w:pStyle w:val="Bullets"/>
      </w:pPr>
      <w:r>
        <w:t xml:space="preserve">How are base oils classified, and what do the terms group I, group II, </w:t>
      </w:r>
      <w:proofErr w:type="spellStart"/>
      <w:r>
        <w:t>etc</w:t>
      </w:r>
      <w:proofErr w:type="spellEnd"/>
      <w:r>
        <w:t xml:space="preserve"> mean?</w:t>
      </w:r>
    </w:p>
    <w:p w:rsidR="009D0245" w:rsidRDefault="009D0245" w:rsidP="009D0245">
      <w:pPr>
        <w:pStyle w:val="Bullets"/>
      </w:pPr>
      <w:r>
        <w:t>What have been the advantages and disadvantages of using fully synthetic chemicals, rather than refined mineral oil, as lubricant base oil?</w:t>
      </w:r>
    </w:p>
    <w:p w:rsidR="009D0245" w:rsidRDefault="009D0245" w:rsidP="009D0245">
      <w:r>
        <w:br w:type="page"/>
      </w:r>
    </w:p>
    <w:p w:rsidR="009D0245" w:rsidRDefault="00315A63" w:rsidP="00315A63">
      <w:pPr>
        <w:pStyle w:val="Heading2"/>
      </w:pPr>
      <w:bookmarkStart w:id="20" w:name="_Toc446428555"/>
      <w:r w:rsidRPr="00315A63">
        <w:lastRenderedPageBreak/>
        <w:t>Worksheet 4: F</w:t>
      </w:r>
      <w:r>
        <w:t>orm</w:t>
      </w:r>
      <w:r w:rsidR="002F09E2">
        <w:t xml:space="preserve">ulating the oil </w:t>
      </w:r>
      <w:r w:rsidR="00362F9E">
        <w:t>–</w:t>
      </w:r>
      <w:r w:rsidR="002F09E2">
        <w:t xml:space="preserve"> polymers and v</w:t>
      </w:r>
      <w:r w:rsidRPr="00315A63">
        <w:t xml:space="preserve">iscosity </w:t>
      </w:r>
      <w:r w:rsidR="002F09E2">
        <w:t>index i</w:t>
      </w:r>
      <w:r w:rsidRPr="00315A63">
        <w:t>mprovers</w:t>
      </w:r>
      <w:r>
        <w:t xml:space="preserve"> (VII</w:t>
      </w:r>
      <w:r w:rsidR="002F09E2">
        <w:t>s</w:t>
      </w:r>
      <w:r>
        <w:t>)</w:t>
      </w:r>
      <w:bookmarkEnd w:id="20"/>
    </w:p>
    <w:p w:rsidR="00315A63" w:rsidRDefault="00315A63" w:rsidP="00315A63">
      <w:r w:rsidRPr="00315A63">
        <w:t>You are one of the members of Northland Petroleum’s Lubricants Technology Team. Read the following worksheet, and then compose a short report, making sure to answer the questions posed</w:t>
      </w:r>
      <w:r>
        <w:t>, and adding/analys</w:t>
      </w:r>
      <w:r w:rsidRPr="00315A63">
        <w:t xml:space="preserve">ing anything you think is relevant to the failure of Michael’s car. Record your sources of information (website links </w:t>
      </w:r>
      <w:proofErr w:type="spellStart"/>
      <w:r w:rsidRPr="00315A63">
        <w:t>etc</w:t>
      </w:r>
      <w:proofErr w:type="spellEnd"/>
      <w:r w:rsidRPr="00315A63">
        <w:t>).</w:t>
      </w:r>
    </w:p>
    <w:p w:rsidR="00315A63" w:rsidRDefault="00315A63" w:rsidP="00315A63"/>
    <w:p w:rsidR="00315A63" w:rsidRDefault="002F09E2" w:rsidP="00286075">
      <w:pPr>
        <w:pStyle w:val="Heading3"/>
      </w:pPr>
      <w:bookmarkStart w:id="21" w:name="_Toc446428556"/>
      <w:r>
        <w:t>Australian oil n</w:t>
      </w:r>
      <w:r w:rsidR="00315A63">
        <w:t xml:space="preserve">ews </w:t>
      </w:r>
      <w:r w:rsidR="00F241F0">
        <w:t>–</w:t>
      </w:r>
      <w:r w:rsidR="00315A63">
        <w:t xml:space="preserve"> January 2014</w:t>
      </w:r>
      <w:bookmarkEnd w:id="21"/>
    </w:p>
    <w:p w:rsidR="00315A63" w:rsidRDefault="00315A63" w:rsidP="00315A63">
      <w:r>
        <w:t>Sticky Situation at LOBP</w:t>
      </w:r>
    </w:p>
    <w:p w:rsidR="00315A63" w:rsidRDefault="00315A63" w:rsidP="00315A63">
      <w:pPr>
        <w:pStyle w:val="Focustext"/>
      </w:pPr>
      <w:r>
        <w:t>Staff at the Quintana Lubricants Blending Plant were confronted with a sticky situation</w:t>
      </w:r>
      <w:r w:rsidRPr="00315A63">
        <w:t xml:space="preserve"> </w:t>
      </w:r>
      <w:r>
        <w:t>last week. Their stores of polymeric Viscosity Index Improver, a vital component of engine oil, had melted in the unseasonal heat. ‘It’s normally a solid’ said manager William ‘Grubby’ Hands, ‘but we found it had liquefied and made a right old mess!’</w:t>
      </w:r>
      <w:r w:rsidR="00DB2CD6">
        <w:br/>
      </w:r>
    </w:p>
    <w:p w:rsidR="00315A63" w:rsidRDefault="00315A63" w:rsidP="00315A63">
      <w:pPr>
        <w:pStyle w:val="Focustext"/>
      </w:pPr>
      <w:r>
        <w:t>‘We’re on to the boys back in the lab and asked them to reformulate the stuff so it doesn’t do that again’</w:t>
      </w:r>
      <w:r w:rsidR="00DB2CD6">
        <w:br/>
      </w:r>
    </w:p>
    <w:p w:rsidR="00315A63" w:rsidRDefault="00315A63" w:rsidP="00315A63">
      <w:pPr>
        <w:pStyle w:val="Focustext"/>
      </w:pPr>
      <w:r>
        <w:t>A product chemist at Australian Additives limited said a solution to the problem was well in hand. ‘We just need to adjust the VII composition, probably we’ll make the polymer a bit more crystalline’.</w:t>
      </w:r>
      <w:r w:rsidR="00DB2CD6">
        <w:br/>
      </w:r>
    </w:p>
    <w:p w:rsidR="00315A63" w:rsidRDefault="00315A63" w:rsidP="00315A63">
      <w:pPr>
        <w:pStyle w:val="Focustext"/>
      </w:pPr>
      <w:r>
        <w:t xml:space="preserve">Industry specialist Aaron ‘Al’ Rashid said VII slump was a known problem in the industry, and typical solutions were to increase </w:t>
      </w:r>
      <w:proofErr w:type="spellStart"/>
      <w:r>
        <w:t>crystallinity</w:t>
      </w:r>
      <w:proofErr w:type="spellEnd"/>
      <w:r>
        <w:t xml:space="preserve"> either by adding aromatic moieties in the olefin co-polymer or by producing very regular ‘high ethylene’ OCP. ‘VII slump should be a thing of the past with that approach’ he said confidently.</w:t>
      </w:r>
    </w:p>
    <w:p w:rsidR="00854F12" w:rsidRDefault="00EF6907" w:rsidP="00854F12">
      <w:pPr>
        <w:keepNext/>
      </w:pPr>
      <w:r>
        <w:rPr>
          <w:noProof/>
          <w:lang w:eastAsia="en-GB"/>
        </w:rPr>
        <w:drawing>
          <wp:inline distT="0" distB="0" distL="0" distR="0" wp14:anchorId="7E3E0B86" wp14:editId="2D4D03C6">
            <wp:extent cx="3419196" cy="3274828"/>
            <wp:effectExtent l="0" t="0" r="0" b="1905"/>
            <wp:docPr id="8" name="Picture 8" descr="X:\Learn Chemistry\HE\EDC CPBL\Images\Replacement Images\Lubricants\polymer temp credit.jpg" title="Image showing the effect of temperature on polymer co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X:\Learn Chemistry\HE\EDC CPBL\Images\Replacement Images\Lubricants\polymer temp credit.jpg"/>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3419196" cy="3274828"/>
                    </a:xfrm>
                    <a:prstGeom prst="rect">
                      <a:avLst/>
                    </a:prstGeom>
                    <a:noFill/>
                    <a:ln>
                      <a:noFill/>
                    </a:ln>
                  </pic:spPr>
                </pic:pic>
              </a:graphicData>
            </a:graphic>
          </wp:inline>
        </w:drawing>
      </w:r>
      <w:bookmarkStart w:id="22" w:name="_GoBack"/>
      <w:bookmarkEnd w:id="22"/>
    </w:p>
    <w:p w:rsidR="00D77D07" w:rsidRDefault="00854F12" w:rsidP="00854F12">
      <w:pPr>
        <w:pStyle w:val="Caption"/>
      </w:pPr>
      <w:r>
        <w:t xml:space="preserve">Figure </w:t>
      </w:r>
      <w:fldSimple w:instr=" SEQ Figure \* ARABIC ">
        <w:r w:rsidR="006F4BB0">
          <w:rPr>
            <w:noProof/>
          </w:rPr>
          <w:t>5</w:t>
        </w:r>
      </w:fldSimple>
      <w:r>
        <w:t>: T</w:t>
      </w:r>
      <w:r w:rsidRPr="00061084">
        <w:t>he effect of temperature on polymer coils</w:t>
      </w:r>
      <w:r>
        <w:t xml:space="preserve">. Image courtesy of Chevron </w:t>
      </w:r>
      <w:proofErr w:type="spellStart"/>
      <w:r>
        <w:t>Oronite</w:t>
      </w:r>
      <w:proofErr w:type="spellEnd"/>
    </w:p>
    <w:p w:rsidR="00D77D07" w:rsidRDefault="00D77D07" w:rsidP="00D77D07">
      <w:pPr>
        <w:pStyle w:val="Bullets"/>
      </w:pPr>
      <w:r>
        <w:lastRenderedPageBreak/>
        <w:t>What is the composition of typical Viscosity Index Improvers?</w:t>
      </w:r>
    </w:p>
    <w:p w:rsidR="00D77D07" w:rsidRDefault="00D77D07" w:rsidP="00D77D07">
      <w:pPr>
        <w:pStyle w:val="Bullets"/>
      </w:pPr>
      <w:r>
        <w:t>What determines their physical properties – what could have caused the polymer ‘slump’ in this instance?</w:t>
      </w:r>
    </w:p>
    <w:p w:rsidR="00D77D07" w:rsidRDefault="00D77D07" w:rsidP="00D77D07">
      <w:pPr>
        <w:pStyle w:val="Bullets"/>
      </w:pPr>
      <w:r>
        <w:t>What potential solutions are there to prevent polymer ‘slumping’?</w:t>
      </w:r>
    </w:p>
    <w:p w:rsidR="00D77D07" w:rsidRDefault="00D77D07" w:rsidP="00D77D07">
      <w:pPr>
        <w:pStyle w:val="Bullets"/>
      </w:pPr>
      <w:r>
        <w:t>How would you tell which solution Australian Additives had adopted?</w:t>
      </w:r>
    </w:p>
    <w:p w:rsidR="00D77D07" w:rsidRDefault="00D77D07" w:rsidP="00D77D07">
      <w:pPr>
        <w:pStyle w:val="Bullets"/>
      </w:pPr>
      <w:r>
        <w:t>Are there any downsides with these potential solutions to the slumping problem?</w:t>
      </w:r>
    </w:p>
    <w:p w:rsidR="00D77D07" w:rsidRDefault="00D77D07" w:rsidP="00D77D07">
      <w:pPr>
        <w:pStyle w:val="Bullets"/>
      </w:pPr>
      <w:r>
        <w:t xml:space="preserve">What is Differential Scanning </w:t>
      </w:r>
      <w:proofErr w:type="spellStart"/>
      <w:r>
        <w:t>Calorimetry</w:t>
      </w:r>
      <w:proofErr w:type="spellEnd"/>
      <w:r>
        <w:t xml:space="preserve"> and how is relevant to polymer structure?</w:t>
      </w:r>
    </w:p>
    <w:p w:rsidR="00D77D07" w:rsidRDefault="00D77D07">
      <w:pPr>
        <w:keepLines w:val="0"/>
        <w:spacing w:before="200" w:after="0"/>
      </w:pPr>
      <w:r>
        <w:br w:type="page"/>
      </w:r>
    </w:p>
    <w:p w:rsidR="00D77D07" w:rsidRDefault="00D77D07" w:rsidP="00D77D07">
      <w:pPr>
        <w:pStyle w:val="Heading2"/>
      </w:pPr>
      <w:bookmarkStart w:id="23" w:name="_Toc446428557"/>
      <w:r w:rsidRPr="00D77D07">
        <w:lastRenderedPageBreak/>
        <w:t xml:space="preserve">Worksheet 5: Formulating the oil </w:t>
      </w:r>
      <w:r w:rsidR="00362F9E">
        <w:t>–</w:t>
      </w:r>
      <w:r w:rsidR="002F09E2">
        <w:t xml:space="preserve"> polymers and viscosity index i</w:t>
      </w:r>
      <w:r w:rsidRPr="00D77D07">
        <w:t>mprovers in use</w:t>
      </w:r>
      <w:bookmarkEnd w:id="23"/>
    </w:p>
    <w:p w:rsidR="00821487" w:rsidRDefault="00D77D07" w:rsidP="00ED5904">
      <w:r w:rsidRPr="00D77D07">
        <w:t xml:space="preserve">You are one of the members of Northland Petroleum’s Lubricants Technology Team. Read the following worksheet, and then compose a short report, making sure to answer the questions posed, and adding/analysing anything you think is relevant to the failure of Michael’s car. Record your sources of information (website links </w:t>
      </w:r>
      <w:proofErr w:type="spellStart"/>
      <w:r w:rsidRPr="00D77D07">
        <w:t>etc</w:t>
      </w:r>
      <w:proofErr w:type="spellEnd"/>
      <w:r w:rsidRPr="00D77D07">
        <w:t>).</w:t>
      </w:r>
    </w:p>
    <w:p w:rsidR="00941030" w:rsidRDefault="009A236B" w:rsidP="00941030">
      <w:pPr>
        <w:keepNext/>
      </w:pPr>
      <w:r>
        <w:rPr>
          <w:noProof/>
          <w:lang w:eastAsia="en-GB"/>
        </w:rPr>
        <w:drawing>
          <wp:inline distT="0" distB="0" distL="0" distR="0" wp14:anchorId="1C2699E1" wp14:editId="0FEA0576">
            <wp:extent cx="2816058" cy="2990850"/>
            <wp:effectExtent l="0" t="0" r="3810" b="0"/>
            <wp:docPr id="1" name="Picture 1" descr="X:\Learn Chemistry\HE\EDC CPBL\Images\Replacement Images\Lubricants\HSP plot credit.jpg" title="Hansen Solubility Parameters pl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earn Chemistry\HE\EDC CPBL\Images\Replacement Images\Lubricants\HSP plot credit.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824978" cy="3000323"/>
                    </a:xfrm>
                    <a:prstGeom prst="rect">
                      <a:avLst/>
                    </a:prstGeom>
                    <a:noFill/>
                    <a:ln>
                      <a:noFill/>
                    </a:ln>
                  </pic:spPr>
                </pic:pic>
              </a:graphicData>
            </a:graphic>
          </wp:inline>
        </w:drawing>
      </w:r>
    </w:p>
    <w:p w:rsidR="00821487" w:rsidRDefault="00941030" w:rsidP="00941030">
      <w:pPr>
        <w:pStyle w:val="Caption"/>
      </w:pPr>
      <w:r>
        <w:t xml:space="preserve">Figure </w:t>
      </w:r>
      <w:fldSimple w:instr=" SEQ Figure \* ARABIC ">
        <w:r w:rsidR="006F4BB0">
          <w:rPr>
            <w:noProof/>
          </w:rPr>
          <w:t>6</w:t>
        </w:r>
      </w:fldSimple>
      <w:r>
        <w:t>: Hansen solubility p</w:t>
      </w:r>
      <w:r w:rsidRPr="00941030">
        <w:t>arameters plot</w:t>
      </w:r>
    </w:p>
    <w:p w:rsidR="00941030" w:rsidRDefault="0063100F" w:rsidP="00941030">
      <w:pPr>
        <w:keepNext/>
      </w:pPr>
      <w:r>
        <w:rPr>
          <w:noProof/>
          <w:lang w:eastAsia="en-GB"/>
        </w:rPr>
        <w:drawing>
          <wp:inline distT="0" distB="0" distL="0" distR="0" wp14:anchorId="06FDA2B5" wp14:editId="4B57BF5D">
            <wp:extent cx="3558520" cy="2078182"/>
            <wp:effectExtent l="0" t="0" r="4445" b="0"/>
            <wp:docPr id="6" name="Picture 6" descr="X:\Learn Chemistry\HE\EDC CPBL\Images\Replacement Images\Lubricants\DSC trace credit.jpg" title="DSC tr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X:\Learn Chemistry\HE\EDC CPBL\Images\Replacement Images\Lubricants\DSC trace credit.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3562262" cy="2080368"/>
                    </a:xfrm>
                    <a:prstGeom prst="rect">
                      <a:avLst/>
                    </a:prstGeom>
                    <a:noFill/>
                    <a:ln>
                      <a:noFill/>
                    </a:ln>
                  </pic:spPr>
                </pic:pic>
              </a:graphicData>
            </a:graphic>
          </wp:inline>
        </w:drawing>
      </w:r>
    </w:p>
    <w:p w:rsidR="00626379" w:rsidRDefault="00941030" w:rsidP="00941030">
      <w:pPr>
        <w:pStyle w:val="Caption"/>
      </w:pPr>
      <w:r>
        <w:t xml:space="preserve">Figure </w:t>
      </w:r>
      <w:fldSimple w:instr=" SEQ Figure \* ARABIC ">
        <w:r w:rsidR="006F4BB0">
          <w:rPr>
            <w:noProof/>
          </w:rPr>
          <w:t>7</w:t>
        </w:r>
      </w:fldSimple>
      <w:r>
        <w:t>: DSC trace</w:t>
      </w:r>
    </w:p>
    <w:p w:rsidR="00D77D07" w:rsidRDefault="00D77D07" w:rsidP="00D77D07">
      <w:pPr>
        <w:pStyle w:val="Bullets"/>
      </w:pPr>
      <w:r>
        <w:t>What are crystalline and amorphous polymers?</w:t>
      </w:r>
    </w:p>
    <w:p w:rsidR="00D77D07" w:rsidRDefault="00D77D07" w:rsidP="00D77D07">
      <w:pPr>
        <w:pStyle w:val="Bullets"/>
      </w:pPr>
      <w:r>
        <w:t>How can they be detected and characterised?</w:t>
      </w:r>
    </w:p>
    <w:p w:rsidR="00D77D07" w:rsidRDefault="00D77D07" w:rsidP="00D77D07">
      <w:pPr>
        <w:pStyle w:val="Bullets"/>
      </w:pPr>
      <w:r>
        <w:t>How do they differ in solubility?</w:t>
      </w:r>
    </w:p>
    <w:p w:rsidR="00D77D07" w:rsidRDefault="00D77D07" w:rsidP="00D77D07">
      <w:pPr>
        <w:pStyle w:val="Bullets"/>
      </w:pPr>
      <w:r>
        <w:t>What are the issues in getting polymers into solution?</w:t>
      </w:r>
    </w:p>
    <w:p w:rsidR="00D77D07" w:rsidRDefault="00D77D07" w:rsidP="00D77D07">
      <w:pPr>
        <w:pStyle w:val="Bullets"/>
      </w:pPr>
      <w:r>
        <w:t>What is the solubility parameter?</w:t>
      </w:r>
    </w:p>
    <w:p w:rsidR="000512F8" w:rsidRDefault="00821487" w:rsidP="00821487">
      <w:pPr>
        <w:pStyle w:val="Bullets"/>
      </w:pPr>
      <w:r w:rsidRPr="00821487">
        <w:t>Will the solubility of the polymer in the oil be the same as the solubility of the oil in the polymer, and does it matter?</w:t>
      </w:r>
    </w:p>
    <w:p w:rsidR="00D77D07" w:rsidRDefault="00D77D07" w:rsidP="00D77D07">
      <w:pPr>
        <w:pStyle w:val="Bullets"/>
      </w:pPr>
      <w:r>
        <w:t>What can happen to polymer solutions if they cycle in temperature?</w:t>
      </w:r>
    </w:p>
    <w:p w:rsidR="00807853" w:rsidRDefault="00D77D07" w:rsidP="00626379">
      <w:pPr>
        <w:pStyle w:val="Bullets"/>
        <w:keepLines w:val="0"/>
        <w:spacing w:before="200" w:after="0"/>
      </w:pPr>
      <w:r>
        <w:t>What are gels and how are they formed?</w:t>
      </w:r>
      <w:r w:rsidR="00807853">
        <w:br w:type="page"/>
      </w:r>
    </w:p>
    <w:p w:rsidR="00807853" w:rsidRDefault="00807853" w:rsidP="00807853">
      <w:pPr>
        <w:pStyle w:val="Heading2"/>
      </w:pPr>
      <w:bookmarkStart w:id="24" w:name="_Toc446428558"/>
      <w:r w:rsidRPr="00807853">
        <w:lastRenderedPageBreak/>
        <w:t xml:space="preserve">Worksheet 6: Discussions with the </w:t>
      </w:r>
      <w:r>
        <w:t>car m</w:t>
      </w:r>
      <w:r w:rsidRPr="00807853">
        <w:t>anufacturer</w:t>
      </w:r>
      <w:bookmarkEnd w:id="24"/>
    </w:p>
    <w:p w:rsidR="00807853" w:rsidRDefault="00807853" w:rsidP="00807853">
      <w:r w:rsidRPr="00807853">
        <w:t xml:space="preserve">You are one of the members of Northland Petroleum’s Lubricants Technology Team. Read the following worksheet, and then compose a short report, making sure to answer the questions posed, and adding/analysing anything you think is relevant to the failure of Michael’s car. Record your sources of information (website links </w:t>
      </w:r>
      <w:proofErr w:type="spellStart"/>
      <w:r w:rsidRPr="00807853">
        <w:t>etc</w:t>
      </w:r>
      <w:proofErr w:type="spellEnd"/>
      <w:r w:rsidRPr="00807853">
        <w:t>).</w:t>
      </w:r>
    </w:p>
    <w:p w:rsidR="0003657C" w:rsidRDefault="0003657C" w:rsidP="0003657C">
      <w:pPr>
        <w:pStyle w:val="Focustext"/>
      </w:pPr>
      <w:r>
        <w:t xml:space="preserve">To: </w:t>
      </w:r>
      <w:hyperlink r:id="rId58" w:history="1">
        <w:r w:rsidRPr="00917DCA">
          <w:rPr>
            <w:rStyle w:val="Hyperlink"/>
          </w:rPr>
          <w:t>lubes_tech_team@R&amp;D.Northland_Petroleum.com</w:t>
        </w:r>
      </w:hyperlink>
    </w:p>
    <w:p w:rsidR="0003657C" w:rsidRDefault="0003657C" w:rsidP="0003657C">
      <w:pPr>
        <w:pStyle w:val="Focustext"/>
      </w:pPr>
      <w:r>
        <w:t xml:space="preserve">From: </w:t>
      </w:r>
      <w:hyperlink r:id="rId59" w:history="1">
        <w:r w:rsidRPr="00917DCA">
          <w:rPr>
            <w:rStyle w:val="Hyperlink"/>
          </w:rPr>
          <w:t>CTO@Engine.R&amp;D.Kon.Gmbh.de</w:t>
        </w:r>
      </w:hyperlink>
    </w:p>
    <w:p w:rsidR="0003657C" w:rsidRDefault="0003657C" w:rsidP="0003657C">
      <w:pPr>
        <w:pStyle w:val="Focustext"/>
      </w:pPr>
    </w:p>
    <w:p w:rsidR="0003657C" w:rsidRDefault="0003657C" w:rsidP="0003657C">
      <w:pPr>
        <w:pStyle w:val="Focustext"/>
      </w:pPr>
      <w:r>
        <w:t xml:space="preserve">Dear Jo, </w:t>
      </w:r>
    </w:p>
    <w:p w:rsidR="0003657C" w:rsidRDefault="0003657C" w:rsidP="0003657C">
      <w:pPr>
        <w:pStyle w:val="Focustext"/>
      </w:pPr>
    </w:p>
    <w:p w:rsidR="0003657C" w:rsidRDefault="0003657C" w:rsidP="0003657C">
      <w:pPr>
        <w:pStyle w:val="Focustext"/>
      </w:pPr>
      <w:r>
        <w:t>Thanks for your email and telephone call. We too were disturbed by the problems suffered by Mr Michael’s car, and as we said over the phone it does seem like an oil quality problem. However, we have tried to answer your questions about the critical areas of lubrication.</w:t>
      </w:r>
      <w:r>
        <w:br/>
      </w:r>
    </w:p>
    <w:p w:rsidR="0003657C" w:rsidRPr="0003657C" w:rsidRDefault="0003657C" w:rsidP="0003657C">
      <w:pPr>
        <w:pStyle w:val="Focustext"/>
        <w:rPr>
          <w:b/>
        </w:rPr>
      </w:pPr>
      <w:r w:rsidRPr="0003657C">
        <w:rPr>
          <w:b/>
        </w:rPr>
        <w:t>Long service intervals</w:t>
      </w:r>
    </w:p>
    <w:p w:rsidR="0003657C" w:rsidRDefault="0003657C" w:rsidP="0003657C">
      <w:pPr>
        <w:pStyle w:val="Focustext"/>
      </w:pPr>
      <w:r>
        <w:t>As the engine is so specialised, there are few people with the expertise to properly service the car (it requires access to serious computer diagnostic equipment for one thing). Each service can involve a long journey to the nearest specialist. Therefore, we try to prolong the interval between services as much as we can, ideally to more than 20,000 kilometres. We have to say that the limiting factor is often the lubricant when considering how to extend service intervals.</w:t>
      </w:r>
      <w:r>
        <w:br/>
      </w:r>
    </w:p>
    <w:p w:rsidR="0003657C" w:rsidRPr="0003657C" w:rsidRDefault="0003657C" w:rsidP="0003657C">
      <w:pPr>
        <w:pStyle w:val="Focustext"/>
        <w:rPr>
          <w:b/>
        </w:rPr>
      </w:pPr>
      <w:r w:rsidRPr="0003657C">
        <w:rPr>
          <w:b/>
        </w:rPr>
        <w:t>Compact engine/dry sump</w:t>
      </w:r>
    </w:p>
    <w:p w:rsidR="0003657C" w:rsidRDefault="0003657C" w:rsidP="0003657C">
      <w:pPr>
        <w:pStyle w:val="Focustext"/>
      </w:pPr>
      <w:r>
        <w:t>Our engine, which has an incredibly high power to weight ratio and specific power output, uses both internal combustion (turbo-charged) and electric power units working together.</w:t>
      </w:r>
    </w:p>
    <w:p w:rsidR="0003657C" w:rsidRDefault="0003657C" w:rsidP="0003657C">
      <w:pPr>
        <w:pStyle w:val="Focustext"/>
      </w:pPr>
    </w:p>
    <w:p w:rsidR="0003657C" w:rsidRDefault="0003657C" w:rsidP="0003657C">
      <w:pPr>
        <w:pStyle w:val="Focustext"/>
      </w:pPr>
      <w:r>
        <w:t>Because the engine units get so hot we do not store the oil in the sump of the engine itself but in a separate tank. The oil is kept in a separate header tank and pumped into the engine as required. In order to facilitate starting from cold, there is a specialist oil heater running off a 30 Amp circuit (the same power requirement as the main interior heating unit). One of the things that is always essential to check at any service is that this pump and oil heater are working properly. The circuit is very clearly labelled ‘ heater circuit’ to prevent anyone accidentally disconnecting it.</w:t>
      </w:r>
    </w:p>
    <w:p w:rsidR="0003657C" w:rsidRDefault="0003657C" w:rsidP="0003657C">
      <w:pPr>
        <w:pStyle w:val="Focustext"/>
      </w:pPr>
    </w:p>
    <w:p w:rsidR="0003657C" w:rsidRDefault="0003657C" w:rsidP="0003657C">
      <w:pPr>
        <w:pStyle w:val="Focustext"/>
      </w:pPr>
      <w:r>
        <w:t>I hope this helps your investigation. I understand you will be analysing samples of the used oil from Mr Michael’s car. We will be sending out an engineer to assess the engine damage, so it you would like any further information from the vehicle please let us know.</w:t>
      </w:r>
    </w:p>
    <w:p w:rsidR="0003657C" w:rsidRDefault="0003657C" w:rsidP="0003657C">
      <w:pPr>
        <w:pStyle w:val="Focustext"/>
      </w:pPr>
    </w:p>
    <w:p w:rsidR="0003657C" w:rsidRDefault="0003657C" w:rsidP="0003657C">
      <w:pPr>
        <w:pStyle w:val="Focustext"/>
      </w:pPr>
      <w:r>
        <w:t>Best regards,</w:t>
      </w:r>
    </w:p>
    <w:p w:rsidR="008414C2" w:rsidRPr="008414C2" w:rsidRDefault="008414C2" w:rsidP="008414C2"/>
    <w:p w:rsidR="008414C2" w:rsidRDefault="008414C2" w:rsidP="008414C2">
      <w:pPr>
        <w:pStyle w:val="Bullets"/>
      </w:pPr>
      <w:r>
        <w:t>Why do we still use internal combustion engines, over a century after they’ve been invented?</w:t>
      </w:r>
    </w:p>
    <w:p w:rsidR="008414C2" w:rsidRDefault="008414C2" w:rsidP="008414C2">
      <w:pPr>
        <w:pStyle w:val="Bullets"/>
      </w:pPr>
      <w:r>
        <w:t>What is it about gasoline that makes it such a valuable fuel?</w:t>
      </w:r>
    </w:p>
    <w:p w:rsidR="008414C2" w:rsidRDefault="008414C2" w:rsidP="008414C2">
      <w:pPr>
        <w:pStyle w:val="Bullets"/>
      </w:pPr>
      <w:r>
        <w:t>How efficient is a modern internal combustion engine at turning chemical energy into motive energy?</w:t>
      </w:r>
    </w:p>
    <w:p w:rsidR="008414C2" w:rsidRDefault="008414C2" w:rsidP="008414C2">
      <w:pPr>
        <w:pStyle w:val="Bullets"/>
      </w:pPr>
      <w:r>
        <w:lastRenderedPageBreak/>
        <w:t>What are some of the advantages and disadvantages of so-called ‘dry sump’ engines?</w:t>
      </w:r>
    </w:p>
    <w:p w:rsidR="008414C2" w:rsidRDefault="008414C2" w:rsidP="008414C2">
      <w:pPr>
        <w:pStyle w:val="Bullets"/>
      </w:pPr>
      <w:r>
        <w:t xml:space="preserve">How has ‘Open Mike’ been using his car? </w:t>
      </w:r>
    </w:p>
    <w:p w:rsidR="008414C2" w:rsidRDefault="008414C2" w:rsidP="008414C2">
      <w:pPr>
        <w:pStyle w:val="Bullets"/>
      </w:pPr>
      <w:r>
        <w:t>What problems might be caused by such usage?</w:t>
      </w:r>
    </w:p>
    <w:p w:rsidR="008414C2" w:rsidRDefault="008414C2" w:rsidP="008414C2">
      <w:pPr>
        <w:pStyle w:val="Bullets"/>
      </w:pPr>
      <w:r>
        <w:t>What tests or checks should Northland Petroleum ask to be carried out on Mr Michael’s car?</w:t>
      </w:r>
    </w:p>
    <w:p w:rsidR="008414C2" w:rsidRDefault="008414C2">
      <w:pPr>
        <w:keepLines w:val="0"/>
        <w:spacing w:before="200" w:after="0"/>
      </w:pPr>
      <w:r>
        <w:br w:type="page"/>
      </w:r>
    </w:p>
    <w:p w:rsidR="008414C2" w:rsidRDefault="008414C2" w:rsidP="008414C2">
      <w:pPr>
        <w:pStyle w:val="Heading2"/>
      </w:pPr>
      <w:bookmarkStart w:id="25" w:name="_Toc446428559"/>
      <w:r w:rsidRPr="008414C2">
        <w:lastRenderedPageBreak/>
        <w:t>Worksheet 7: The problem of extending service life</w:t>
      </w:r>
      <w:bookmarkEnd w:id="25"/>
    </w:p>
    <w:p w:rsidR="008414C2" w:rsidRDefault="008414C2" w:rsidP="008414C2">
      <w:r w:rsidRPr="00807853">
        <w:t xml:space="preserve">You are one of the members of Northland Petroleum’s Lubricants Technology Team. Read the following worksheet, and then compose a short report, making sure to answer the questions posed, and adding/analysing anything you think is relevant to the failure of Michael’s car. Record your sources of information (website links </w:t>
      </w:r>
      <w:proofErr w:type="spellStart"/>
      <w:r w:rsidRPr="00807853">
        <w:t>etc</w:t>
      </w:r>
      <w:proofErr w:type="spellEnd"/>
      <w:r w:rsidRPr="00807853">
        <w:t>).</w:t>
      </w:r>
    </w:p>
    <w:p w:rsidR="008414C2" w:rsidRDefault="008414C2" w:rsidP="008414C2"/>
    <w:p w:rsidR="008414C2" w:rsidRDefault="008414C2" w:rsidP="008414C2">
      <w:pPr>
        <w:pStyle w:val="Heading3"/>
      </w:pPr>
      <w:bookmarkStart w:id="26" w:name="_Toc446428560"/>
      <w:r w:rsidRPr="008414C2">
        <w:t>Anti-wear additives</w:t>
      </w:r>
      <w:bookmarkEnd w:id="26"/>
    </w:p>
    <w:p w:rsidR="008414C2" w:rsidRDefault="008414C2" w:rsidP="008414C2">
      <w:r w:rsidRPr="008414C2">
        <w:t>Anti-wear additives are intended to provide protection to parts of the engine in boundary lubrication conditions – where the oil film has completely collapsed or where the geometry precludes any film staying in place. A classic example would be the lobes of a cam-shaft as it depresses the inlet/exhaust valves. The anti-wear additi</w:t>
      </w:r>
      <w:r>
        <w:t>ve has to form a chemical film o</w:t>
      </w:r>
      <w:r w:rsidRPr="008414C2">
        <w:t>n the metal surface</w:t>
      </w:r>
    </w:p>
    <w:p w:rsidR="008414C2" w:rsidRDefault="008414C2" w:rsidP="008414C2"/>
    <w:p w:rsidR="008414C2" w:rsidRDefault="008414C2" w:rsidP="008414C2">
      <w:pPr>
        <w:pStyle w:val="Heading3"/>
      </w:pPr>
      <w:bookmarkStart w:id="27" w:name="_Toc446428561"/>
      <w:r w:rsidRPr="008414C2">
        <w:t xml:space="preserve">Zinc </w:t>
      </w:r>
      <w:proofErr w:type="spellStart"/>
      <w:r w:rsidRPr="008414C2">
        <w:t>dithiophosphates</w:t>
      </w:r>
      <w:proofErr w:type="spellEnd"/>
      <w:r w:rsidRPr="008414C2">
        <w:t xml:space="preserve"> – what are they?</w:t>
      </w:r>
      <w:bookmarkEnd w:id="27"/>
    </w:p>
    <w:p w:rsidR="008414C2" w:rsidRDefault="005C232D" w:rsidP="008414C2">
      <w:r w:rsidRPr="005C232D">
        <w:t xml:space="preserve">One of the most common types of anti-wear additives are the zinc </w:t>
      </w:r>
      <w:proofErr w:type="spellStart"/>
      <w:r w:rsidRPr="005C232D">
        <w:t>dithiophosphates</w:t>
      </w:r>
      <w:proofErr w:type="spellEnd"/>
      <w:r w:rsidRPr="005C232D">
        <w:t xml:space="preserve"> or ZDTPs (sometimes abbreviated to ZDDPs). Here i</w:t>
      </w:r>
      <w:r w:rsidR="00604EAA">
        <w:t>s a structure of a typical ZDTP.</w:t>
      </w:r>
    </w:p>
    <w:p w:rsidR="00145D4B" w:rsidRDefault="00145D4B" w:rsidP="008414C2"/>
    <w:p w:rsidR="008128C6" w:rsidRDefault="00145D4B" w:rsidP="008128C6">
      <w:pPr>
        <w:keepNext/>
      </w:pPr>
      <w:r>
        <w:rPr>
          <w:noProof/>
          <w:lang w:eastAsia="en-GB"/>
        </w:rPr>
        <w:drawing>
          <wp:inline distT="0" distB="0" distL="0" distR="0" wp14:anchorId="10B0E44A" wp14:editId="6D32B090">
            <wp:extent cx="3111335" cy="1948595"/>
            <wp:effectExtent l="0" t="0" r="0" b="0"/>
            <wp:docPr id="3" name="Picture 3" descr="X:\Learn Chemistry\HE\EDC CPBL\Images\Replacement Images\Lubricants\Oil additive.jpg" title="Structure of zinc dithiophosph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X:\Learn Chemistry\HE\EDC CPBL\Images\Replacement Images\Lubricants\Oil additive.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110918" cy="1948334"/>
                    </a:xfrm>
                    <a:prstGeom prst="rect">
                      <a:avLst/>
                    </a:prstGeom>
                    <a:noFill/>
                    <a:ln>
                      <a:noFill/>
                    </a:ln>
                  </pic:spPr>
                </pic:pic>
              </a:graphicData>
            </a:graphic>
          </wp:inline>
        </w:drawing>
      </w:r>
    </w:p>
    <w:p w:rsidR="008128C6" w:rsidRDefault="008128C6" w:rsidP="008128C6">
      <w:pPr>
        <w:pStyle w:val="Caption"/>
      </w:pPr>
      <w:r>
        <w:t xml:space="preserve">Figure </w:t>
      </w:r>
      <w:fldSimple w:instr=" SEQ Figure \* ARABIC ">
        <w:r w:rsidR="006F4BB0">
          <w:rPr>
            <w:noProof/>
          </w:rPr>
          <w:t>8</w:t>
        </w:r>
      </w:fldSimple>
      <w:r>
        <w:t>: Structure of ZDTP</w:t>
      </w:r>
    </w:p>
    <w:p w:rsidR="005C232D" w:rsidRDefault="00145D4B" w:rsidP="008128C6">
      <w:pPr>
        <w:pStyle w:val="Bullets"/>
      </w:pPr>
      <w:r>
        <w:t>W</w:t>
      </w:r>
      <w:r w:rsidR="005C232D">
        <w:t>hy have these additive been so widely used in engine oils?</w:t>
      </w:r>
    </w:p>
    <w:p w:rsidR="005C232D" w:rsidRDefault="005C232D" w:rsidP="005C232D">
      <w:pPr>
        <w:pStyle w:val="Bullets"/>
      </w:pPr>
      <w:r>
        <w:t>Are modern oils using more or less ZDTP, and why?</w:t>
      </w:r>
    </w:p>
    <w:p w:rsidR="005C232D" w:rsidRDefault="005C232D" w:rsidP="005C232D">
      <w:pPr>
        <w:pStyle w:val="Bullets"/>
      </w:pPr>
      <w:r>
        <w:t>Are there any substitutes for ZDTP anti-wear agents?</w:t>
      </w:r>
    </w:p>
    <w:p w:rsidR="005C232D" w:rsidRDefault="005C232D" w:rsidP="005C232D"/>
    <w:p w:rsidR="005C232D" w:rsidRDefault="005C232D" w:rsidP="005C232D">
      <w:pPr>
        <w:pStyle w:val="Heading3"/>
      </w:pPr>
      <w:bookmarkStart w:id="28" w:name="_Toc446428562"/>
      <w:r w:rsidRPr="005C232D">
        <w:t xml:space="preserve">What happens in high </w:t>
      </w:r>
      <w:proofErr w:type="spellStart"/>
      <w:r w:rsidRPr="005C232D">
        <w:t>sulfur</w:t>
      </w:r>
      <w:proofErr w:type="spellEnd"/>
      <w:r w:rsidRPr="005C232D">
        <w:t xml:space="preserve"> fuels?</w:t>
      </w:r>
      <w:bookmarkEnd w:id="28"/>
    </w:p>
    <w:p w:rsidR="005C232D" w:rsidRDefault="005C232D" w:rsidP="005C232D">
      <w:r w:rsidRPr="005C232D">
        <w:t xml:space="preserve">Diesel and gasoline fuels often contain </w:t>
      </w:r>
      <w:proofErr w:type="spellStart"/>
      <w:r w:rsidRPr="005C232D">
        <w:t>sulfur</w:t>
      </w:r>
      <w:proofErr w:type="spellEnd"/>
      <w:r w:rsidRPr="005C232D">
        <w:t>, derived from crude oil</w:t>
      </w:r>
    </w:p>
    <w:p w:rsidR="005C232D" w:rsidRDefault="005C232D" w:rsidP="005C232D">
      <w:pPr>
        <w:pStyle w:val="Bullets"/>
      </w:pPr>
      <w:r>
        <w:t>Why is that undesirable in modern engines?</w:t>
      </w:r>
    </w:p>
    <w:p w:rsidR="005C232D" w:rsidRDefault="005C232D" w:rsidP="005C232D">
      <w:pPr>
        <w:pStyle w:val="Bullets"/>
      </w:pPr>
      <w:r>
        <w:t xml:space="preserve">What will </w:t>
      </w:r>
      <w:proofErr w:type="spellStart"/>
      <w:r>
        <w:t>sulfur</w:t>
      </w:r>
      <w:proofErr w:type="spellEnd"/>
      <w:r>
        <w:t xml:space="preserve"> in fuel produce in combustion?</w:t>
      </w:r>
    </w:p>
    <w:p w:rsidR="005C232D" w:rsidRDefault="005C232D" w:rsidP="005C232D">
      <w:pPr>
        <w:pStyle w:val="Bullets"/>
      </w:pPr>
      <w:r>
        <w:t>How will ZDTP react in the presence of these combustion products?</w:t>
      </w:r>
    </w:p>
    <w:p w:rsidR="005C232D" w:rsidRDefault="005C232D" w:rsidP="005C232D">
      <w:pPr>
        <w:pStyle w:val="Bullets"/>
      </w:pPr>
      <w:r>
        <w:t>How could we observe this/these reaction(s)?</w:t>
      </w:r>
    </w:p>
    <w:p w:rsidR="005C232D" w:rsidRDefault="005C232D" w:rsidP="005C232D">
      <w:pPr>
        <w:pStyle w:val="Heading2"/>
      </w:pPr>
      <w:bookmarkStart w:id="29" w:name="_Toc446428563"/>
      <w:r>
        <w:lastRenderedPageBreak/>
        <w:t>Worksheet 8: Extending oil life (p</w:t>
      </w:r>
      <w:r w:rsidRPr="005C232D">
        <w:t>art 2)</w:t>
      </w:r>
      <w:bookmarkEnd w:id="29"/>
    </w:p>
    <w:p w:rsidR="005C232D" w:rsidRDefault="005C232D" w:rsidP="005C232D">
      <w:r w:rsidRPr="00807853">
        <w:t xml:space="preserve">You are one of the members of Northland Petroleum’s Lubricants Technology Team. Read the following worksheet, and then compose a short report, making sure to answer the questions posed, and adding/analysing anything you think is relevant to the failure of Michael’s car. Record your sources of information (website links </w:t>
      </w:r>
      <w:proofErr w:type="spellStart"/>
      <w:r w:rsidRPr="00807853">
        <w:t>etc</w:t>
      </w:r>
      <w:proofErr w:type="spellEnd"/>
      <w:r w:rsidRPr="00807853">
        <w:t>).</w:t>
      </w:r>
    </w:p>
    <w:p w:rsidR="006F4BB0" w:rsidRDefault="00660A25" w:rsidP="006F4BB0">
      <w:pPr>
        <w:keepNext/>
      </w:pPr>
      <w:r w:rsidRPr="00660A25">
        <w:rPr>
          <w:noProof/>
          <w:lang w:eastAsia="en-GB"/>
        </w:rPr>
        <w:drawing>
          <wp:inline distT="0" distB="0" distL="0" distR="0" wp14:anchorId="5357913A" wp14:editId="616B38CF">
            <wp:extent cx="3800475" cy="3057112"/>
            <wp:effectExtent l="0" t="0" r="0" b="0"/>
            <wp:docPr id="1026" name="Picture 2" descr="X:\Learn Chemistry\HE\EDC CPBL\Images\Replacement Images\Lubricants\Thermal decomposition of CHP.jpg" title="Isothermal microcalorimetry grap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X:\Learn Chemistry\HE\EDC CPBL\Images\Replacement Images\Lubricants\Thermal decomposition of CHP.jpg"/>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3799480" cy="3056312"/>
                    </a:xfrm>
                    <a:prstGeom prst="rect">
                      <a:avLst/>
                    </a:prstGeom>
                    <a:noFill/>
                    <a:extLst/>
                  </pic:spPr>
                </pic:pic>
              </a:graphicData>
            </a:graphic>
          </wp:inline>
        </w:drawing>
      </w:r>
    </w:p>
    <w:p w:rsidR="00286075" w:rsidRDefault="006F4BB0" w:rsidP="006F4BB0">
      <w:pPr>
        <w:pStyle w:val="Caption"/>
      </w:pPr>
      <w:r>
        <w:t xml:space="preserve">Figure </w:t>
      </w:r>
      <w:fldSimple w:instr=" SEQ Figure \* ARABIC ">
        <w:r>
          <w:rPr>
            <w:noProof/>
          </w:rPr>
          <w:t>9</w:t>
        </w:r>
      </w:fldSimple>
      <w:r>
        <w:t xml:space="preserve">: </w:t>
      </w:r>
      <w:r w:rsidRPr="006F4BB0">
        <w:t xml:space="preserve">Isothermal </w:t>
      </w:r>
      <w:proofErr w:type="spellStart"/>
      <w:r w:rsidRPr="006F4BB0">
        <w:t>microcalorimetry</w:t>
      </w:r>
      <w:proofErr w:type="spellEnd"/>
      <w:r w:rsidRPr="006F4BB0">
        <w:t xml:space="preserve"> graph</w:t>
      </w:r>
    </w:p>
    <w:p w:rsidR="005C232D" w:rsidRDefault="00286075" w:rsidP="005C232D">
      <w:pPr>
        <w:pStyle w:val="Heading3"/>
      </w:pPr>
      <w:bookmarkStart w:id="30" w:name="_Toc446428564"/>
      <w:r>
        <w:t>Oxidative d</w:t>
      </w:r>
      <w:r w:rsidR="005C232D" w:rsidRPr="005C232D">
        <w:t>egradation of lubricating oil</w:t>
      </w:r>
      <w:bookmarkEnd w:id="30"/>
      <w:r w:rsidR="00A97CB6">
        <w:br/>
      </w:r>
    </w:p>
    <w:p w:rsidR="00286075" w:rsidRDefault="00286075" w:rsidP="00286075">
      <w:pPr>
        <w:pStyle w:val="Bullets"/>
      </w:pPr>
      <w:r>
        <w:t>What chemistry might we expect to happen to hydrocarbon lubricating oils in an internal combustion engine?</w:t>
      </w:r>
    </w:p>
    <w:p w:rsidR="00286075" w:rsidRDefault="00286075" w:rsidP="00286075">
      <w:pPr>
        <w:pStyle w:val="Bullets"/>
      </w:pPr>
      <w:r>
        <w:t>Around the piston rings, a thin film of oil is subject to temperatures of 250</w:t>
      </w:r>
      <w:r w:rsidR="00F241F0">
        <w:t xml:space="preserve"> – </w:t>
      </w:r>
      <w:r>
        <w:t>300</w:t>
      </w:r>
      <w:r w:rsidR="00F241F0">
        <w:t xml:space="preserve"> </w:t>
      </w:r>
      <w:r w:rsidR="00F241F0">
        <w:rPr>
          <w:rFonts w:ascii="Calibri" w:hAnsi="Calibri"/>
        </w:rPr>
        <w:t>°</w:t>
      </w:r>
      <w:r>
        <w:t xml:space="preserve">C and is in contact with combustion products from the air/fuel mixture. </w:t>
      </w:r>
    </w:p>
    <w:p w:rsidR="00286075" w:rsidRDefault="00286075" w:rsidP="00286075">
      <w:pPr>
        <w:pStyle w:val="Bullets"/>
      </w:pPr>
      <w:r>
        <w:t>What kind of chemistry would we expect to see in this area?</w:t>
      </w:r>
    </w:p>
    <w:p w:rsidR="005C232D" w:rsidRDefault="00286075" w:rsidP="00286075">
      <w:pPr>
        <w:pStyle w:val="Bullets"/>
      </w:pPr>
      <w:r>
        <w:t>What chemical and physical changes would we expect to see in the oil as it oxidises?</w:t>
      </w:r>
    </w:p>
    <w:p w:rsidR="00286075" w:rsidRDefault="00286075" w:rsidP="00286075"/>
    <w:p w:rsidR="00286075" w:rsidRDefault="00286075" w:rsidP="00286075">
      <w:pPr>
        <w:pStyle w:val="Heading3"/>
      </w:pPr>
      <w:bookmarkStart w:id="31" w:name="_Toc446428565"/>
      <w:r>
        <w:t>Chemistry of anti</w:t>
      </w:r>
      <w:r w:rsidRPr="00286075">
        <w:t>oxidants</w:t>
      </w:r>
      <w:bookmarkEnd w:id="31"/>
      <w:r w:rsidR="00A97CB6">
        <w:br/>
      </w:r>
    </w:p>
    <w:p w:rsidR="00286075" w:rsidRDefault="00286075" w:rsidP="00286075">
      <w:pPr>
        <w:pStyle w:val="Bullets"/>
      </w:pPr>
      <w:r w:rsidRPr="00286075">
        <w:t>What antioxidants are used in lubricating oils and how do they work?</w:t>
      </w:r>
    </w:p>
    <w:p w:rsidR="00286075" w:rsidRDefault="00286075" w:rsidP="00286075"/>
    <w:p w:rsidR="00286075" w:rsidRDefault="00286075" w:rsidP="00286075">
      <w:pPr>
        <w:pStyle w:val="Heading3"/>
      </w:pPr>
      <w:bookmarkStart w:id="32" w:name="_Toc446428566"/>
      <w:r w:rsidRPr="00286075">
        <w:t>Base oil additive interactions</w:t>
      </w:r>
      <w:bookmarkEnd w:id="32"/>
      <w:r w:rsidR="00A97CB6">
        <w:br/>
      </w:r>
    </w:p>
    <w:p w:rsidR="00286075" w:rsidRDefault="00286075" w:rsidP="00286075">
      <w:pPr>
        <w:pStyle w:val="Bullets"/>
      </w:pPr>
      <w:r>
        <w:t>Would we expect antioxidants to be more effective in highly aliphatic hydrocarbon base oils or in base oils containing appreciable amounts of aromatic compounds?</w:t>
      </w:r>
    </w:p>
    <w:p w:rsidR="00C404DF" w:rsidRDefault="00286075" w:rsidP="00C404DF">
      <w:pPr>
        <w:pStyle w:val="Bullets"/>
      </w:pPr>
      <w:r>
        <w:t>How could we test the oxidative stability of lubricating oils in laboratory tests?</w:t>
      </w:r>
    </w:p>
    <w:p w:rsidR="00C404DF" w:rsidRDefault="00C404DF" w:rsidP="00C404DF">
      <w:pPr>
        <w:sectPr w:rsidR="00C404DF" w:rsidSect="001A524E">
          <w:headerReference w:type="first" r:id="rId62"/>
          <w:type w:val="continuous"/>
          <w:pgSz w:w="11906" w:h="16838"/>
          <w:pgMar w:top="1418" w:right="1418" w:bottom="1418" w:left="1418" w:header="709" w:footer="709" w:gutter="0"/>
          <w:cols w:space="708"/>
          <w:titlePg/>
          <w:docGrid w:linePitch="360"/>
        </w:sectPr>
      </w:pPr>
    </w:p>
    <w:p w:rsidR="00C404DF" w:rsidRPr="00286075" w:rsidRDefault="00B826F2" w:rsidP="00B826F2">
      <w:pPr>
        <w:pStyle w:val="Heading2"/>
      </w:pPr>
      <w:bookmarkStart w:id="33" w:name="_Toc446428567"/>
      <w:r w:rsidRPr="00B826F2">
        <w:lastRenderedPageBreak/>
        <w:t xml:space="preserve">Workshop 2 – Internal </w:t>
      </w:r>
      <w:r>
        <w:t>reporting and information s</w:t>
      </w:r>
      <w:r w:rsidRPr="00B826F2">
        <w:t>haring</w:t>
      </w:r>
      <w:bookmarkEnd w:id="33"/>
    </w:p>
    <w:p w:rsidR="00B826F2" w:rsidRDefault="00B826F2" w:rsidP="00B826F2">
      <w:r>
        <w:t>You have studied the background information, and the team have between you completed all the worksheets.</w:t>
      </w:r>
    </w:p>
    <w:p w:rsidR="00D50679" w:rsidRDefault="00D50679" w:rsidP="00B826F2"/>
    <w:p w:rsidR="00B826F2" w:rsidRDefault="00D50679" w:rsidP="00D50679">
      <w:pPr>
        <w:pStyle w:val="Heading3"/>
      </w:pPr>
      <w:bookmarkStart w:id="34" w:name="_Toc446428568"/>
      <w:r>
        <w:t>Team t</w:t>
      </w:r>
      <w:r w:rsidR="00B826F2">
        <w:t>ask 1</w:t>
      </w:r>
      <w:bookmarkEnd w:id="34"/>
    </w:p>
    <w:p w:rsidR="00B826F2" w:rsidRDefault="00B826F2" w:rsidP="00B826F2">
      <w:r>
        <w:t>In this workshop, each member of the team should brief each other on the issues addressed in the worksheets. Make sure that everyone understands all the salient issues – any of you may be asked to describe anything to the facilitators!</w:t>
      </w:r>
    </w:p>
    <w:p w:rsidR="00B826F2" w:rsidRDefault="00B826F2" w:rsidP="00B826F2"/>
    <w:p w:rsidR="00B826F2" w:rsidRDefault="00D50679" w:rsidP="00D50679">
      <w:pPr>
        <w:pStyle w:val="Heading3"/>
      </w:pPr>
      <w:bookmarkStart w:id="35" w:name="_Toc446428569"/>
      <w:r>
        <w:t>Team t</w:t>
      </w:r>
      <w:r w:rsidR="00B826F2">
        <w:t>ask 2</w:t>
      </w:r>
      <w:bookmarkEnd w:id="35"/>
    </w:p>
    <w:p w:rsidR="00B826F2" w:rsidRDefault="00B826F2" w:rsidP="00B826F2">
      <w:r>
        <w:t>When you have done this, brainstorm some potential hypotheses about what happened to Mr Michael’s car</w:t>
      </w:r>
    </w:p>
    <w:p w:rsidR="00B826F2" w:rsidRDefault="00B826F2" w:rsidP="00B826F2"/>
    <w:p w:rsidR="00B826F2" w:rsidRDefault="00D50679" w:rsidP="00D50679">
      <w:pPr>
        <w:pStyle w:val="Heading3"/>
      </w:pPr>
      <w:bookmarkStart w:id="36" w:name="_Toc446428570"/>
      <w:r>
        <w:t>Team t</w:t>
      </w:r>
      <w:r w:rsidR="00B826F2">
        <w:t>ask 3</w:t>
      </w:r>
      <w:bookmarkEnd w:id="36"/>
    </w:p>
    <w:p w:rsidR="00B826F2" w:rsidRDefault="00B826F2" w:rsidP="00B826F2">
      <w:r>
        <w:t>When you start to develop some ideas think about how you might confirm them. There are some samples and some analytical tests available to your team (see next page). Decide which tests you’d like carried out on which samples and ‘place your orders’ before the end of the Workshop</w:t>
      </w:r>
    </w:p>
    <w:p w:rsidR="00B826F2" w:rsidRDefault="00B826F2" w:rsidP="00B826F2"/>
    <w:p w:rsidR="00B826F2" w:rsidRDefault="00D50679" w:rsidP="00D50679">
      <w:pPr>
        <w:pStyle w:val="Heading3"/>
      </w:pPr>
      <w:bookmarkStart w:id="37" w:name="_Toc446428571"/>
      <w:r>
        <w:t>Team t</w:t>
      </w:r>
      <w:r w:rsidR="00B826F2">
        <w:t>ask 4</w:t>
      </w:r>
      <w:bookmarkEnd w:id="37"/>
    </w:p>
    <w:p w:rsidR="00D50679" w:rsidRDefault="00B826F2" w:rsidP="00B826F2">
      <w:r>
        <w:t>Finally make sure that you are all happy with the reports on the individual worksheets, that they are in consistent format, and give them to a facilitator if you have not already done so.</w:t>
      </w:r>
    </w:p>
    <w:p w:rsidR="00D50679" w:rsidRDefault="00D50679">
      <w:pPr>
        <w:keepLines w:val="0"/>
        <w:spacing w:before="200" w:after="0"/>
      </w:pPr>
    </w:p>
    <w:p w:rsidR="00D50679" w:rsidRDefault="00D50679" w:rsidP="002D500E">
      <w:pPr>
        <w:pStyle w:val="Heading3"/>
      </w:pPr>
      <w:bookmarkStart w:id="38" w:name="_Toc446428572"/>
      <w:r>
        <w:t>Analysing the p</w:t>
      </w:r>
      <w:r w:rsidRPr="00D50679">
        <w:t>roblem</w:t>
      </w:r>
      <w:bookmarkEnd w:id="38"/>
      <w:r w:rsidR="00A97CB6">
        <w:br/>
      </w:r>
    </w:p>
    <w:p w:rsidR="00D50679" w:rsidRDefault="00D50679" w:rsidP="00D50679">
      <w:pPr>
        <w:pStyle w:val="Bullets"/>
      </w:pPr>
      <w:r>
        <w:t xml:space="preserve">What tests might you like to perform on any of the oil samples available to Northland Petroleum? </w:t>
      </w:r>
    </w:p>
    <w:p w:rsidR="00D50679" w:rsidRDefault="00D50679" w:rsidP="00D50679">
      <w:pPr>
        <w:pStyle w:val="Bullets"/>
      </w:pPr>
      <w:r>
        <w:t>What information would you like to get from Konigsberg’s engineering team?</w:t>
      </w:r>
    </w:p>
    <w:p w:rsidR="00D50679" w:rsidRDefault="00D50679" w:rsidP="00D50679"/>
    <w:p w:rsidR="00D50679" w:rsidRDefault="00D50679" w:rsidP="00D50679">
      <w:r w:rsidRPr="00D50679">
        <w:t xml:space="preserve">Below you see a list of lab techniques and test available to you. Some of the techniques are used to prepare samples for </w:t>
      </w:r>
      <w:r w:rsidR="005D3204" w:rsidRPr="00D50679">
        <w:t>testing;</w:t>
      </w:r>
      <w:r w:rsidRPr="00D50679">
        <w:t xml:space="preserve"> others are potentially useful diagnostic tests. </w:t>
      </w:r>
      <w:r w:rsidRPr="00D50679">
        <w:rPr>
          <w:b/>
        </w:rPr>
        <w:t>Give the facilitator a list of up</w:t>
      </w:r>
      <w:r>
        <w:rPr>
          <w:b/>
        </w:rPr>
        <w:t xml:space="preserve"> to</w:t>
      </w:r>
      <w:r w:rsidRPr="00D50679">
        <w:rPr>
          <w:b/>
        </w:rPr>
        <w:t xml:space="preserve"> 10 tests (per sample) on samples you think are important</w:t>
      </w:r>
      <w:r w:rsidRPr="00D50679">
        <w:t>. You will receive the results within 5 working days, except for those methods marked with an asterisk, which will be delivered at your final workshop.</w:t>
      </w:r>
    </w:p>
    <w:p w:rsidR="00A97CB6" w:rsidRPr="00A97CB6" w:rsidRDefault="00D50679" w:rsidP="00A97CB6">
      <w:pPr>
        <w:pStyle w:val="Heading3"/>
      </w:pPr>
      <w:bookmarkStart w:id="39" w:name="_Toc446428573"/>
      <w:r w:rsidRPr="00D50679">
        <w:lastRenderedPageBreak/>
        <w:t>Samples av</w:t>
      </w:r>
      <w:r>
        <w:t>ailable to Northland Petroleum t</w:t>
      </w:r>
      <w:r w:rsidRPr="00D50679">
        <w:t>eam</w:t>
      </w:r>
      <w:bookmarkEnd w:id="39"/>
      <w:r w:rsidR="00A97CB6">
        <w:br/>
      </w:r>
    </w:p>
    <w:p w:rsidR="00D50679" w:rsidRDefault="00D50679" w:rsidP="00D50679">
      <w:pPr>
        <w:pStyle w:val="Bullets"/>
      </w:pPr>
      <w:r>
        <w:t xml:space="preserve">Reference engine oil sample blended in Northland </w:t>
      </w:r>
    </w:p>
    <w:p w:rsidR="00D50679" w:rsidRDefault="00D50679" w:rsidP="00D50679">
      <w:pPr>
        <w:pStyle w:val="Bullets"/>
      </w:pPr>
      <w:r>
        <w:t>New engine oil sample blended in Australia, as used in Mr Michael’s Car</w:t>
      </w:r>
    </w:p>
    <w:p w:rsidR="00D50679" w:rsidRDefault="00D50679" w:rsidP="00D50679">
      <w:pPr>
        <w:pStyle w:val="Bullets"/>
      </w:pPr>
      <w:r>
        <w:t>Used oil extracted from Mr Michael’s car following breakdown</w:t>
      </w:r>
    </w:p>
    <w:p w:rsidR="00D50679" w:rsidRDefault="00D50679" w:rsidP="00D50679">
      <w:pPr>
        <w:pStyle w:val="Bullets"/>
      </w:pPr>
      <w:r>
        <w:t>Gel extracted from Mr Michael’s car following breakdown</w:t>
      </w:r>
    </w:p>
    <w:p w:rsidR="00D50679" w:rsidRDefault="00D50679" w:rsidP="00D50679">
      <w:pPr>
        <w:pStyle w:val="Bullets"/>
      </w:pPr>
      <w:r>
        <w:t>Reference sample Viscosity Index Improver as used in Northland</w:t>
      </w:r>
    </w:p>
    <w:p w:rsidR="00D50679" w:rsidRDefault="00D50679" w:rsidP="00D50679">
      <w:pPr>
        <w:pStyle w:val="Bullets"/>
      </w:pPr>
      <w:r>
        <w:t>Reference sample base oil as used in Northland</w:t>
      </w:r>
    </w:p>
    <w:p w:rsidR="00D50679" w:rsidRDefault="00D50679" w:rsidP="00D50679"/>
    <w:p w:rsidR="00D50679" w:rsidRPr="00D50679" w:rsidRDefault="00D50679" w:rsidP="00D50679">
      <w:pPr>
        <w:pStyle w:val="Heading3"/>
      </w:pPr>
      <w:bookmarkStart w:id="40" w:name="_Toc446428574"/>
      <w:r>
        <w:t>Analytical t</w:t>
      </w:r>
      <w:r w:rsidRPr="00D50679">
        <w:t>echniques av</w:t>
      </w:r>
      <w:r>
        <w:t>ailable to Northland Petroleum t</w:t>
      </w:r>
      <w:r w:rsidRPr="00D50679">
        <w:t>eam</w:t>
      </w:r>
      <w:bookmarkEnd w:id="40"/>
      <w:r w:rsidR="00A97CB6">
        <w:br/>
      </w:r>
    </w:p>
    <w:p w:rsidR="00D50679" w:rsidRDefault="00D50679" w:rsidP="00D50679">
      <w:pPr>
        <w:pStyle w:val="Bullets"/>
      </w:pPr>
      <w:r>
        <w:t xml:space="preserve">Column chromatography (small preparative scale)* </w:t>
      </w:r>
    </w:p>
    <w:p w:rsidR="00D50679" w:rsidRDefault="00D50679" w:rsidP="00D50679">
      <w:pPr>
        <w:pStyle w:val="Bullets"/>
      </w:pPr>
      <w:r>
        <w:t>ASTM D1533 (Method A), D1744 and D4377 ASTM water in oil test</w:t>
      </w:r>
    </w:p>
    <w:p w:rsidR="00D50679" w:rsidRDefault="00D50679" w:rsidP="00D50679">
      <w:pPr>
        <w:pStyle w:val="Bullets"/>
      </w:pPr>
      <w:proofErr w:type="spellStart"/>
      <w:r>
        <w:t>Bruker</w:t>
      </w:r>
      <w:proofErr w:type="spellEnd"/>
      <w:r>
        <w:t xml:space="preserve"> FTIR</w:t>
      </w:r>
    </w:p>
    <w:p w:rsidR="00D50679" w:rsidRDefault="00D50679" w:rsidP="00D50679">
      <w:pPr>
        <w:pStyle w:val="Bullets"/>
      </w:pPr>
      <w:r>
        <w:t xml:space="preserve">ASTM D5293 </w:t>
      </w:r>
      <w:r w:rsidR="00362F9E">
        <w:t>–</w:t>
      </w:r>
      <w:r>
        <w:t xml:space="preserve"> 14 cold cranking simulator – low temperature viscosity</w:t>
      </w:r>
    </w:p>
    <w:p w:rsidR="00D50679" w:rsidRDefault="00D50679" w:rsidP="00D50679">
      <w:pPr>
        <w:pStyle w:val="Bullets"/>
      </w:pPr>
      <w:r>
        <w:t>Oxford Instruments X-ray fluorescence detector</w:t>
      </w:r>
    </w:p>
    <w:p w:rsidR="00D50679" w:rsidRDefault="00D50679" w:rsidP="00D50679">
      <w:pPr>
        <w:pStyle w:val="Bullets"/>
      </w:pPr>
      <w:r>
        <w:t xml:space="preserve">Varian </w:t>
      </w:r>
      <w:r w:rsidRPr="00D50679">
        <w:rPr>
          <w:vertAlign w:val="superscript"/>
        </w:rPr>
        <w:t>31</w:t>
      </w:r>
      <w:r>
        <w:t xml:space="preserve">P and </w:t>
      </w:r>
      <w:r w:rsidRPr="00D50679">
        <w:rPr>
          <w:vertAlign w:val="superscript"/>
        </w:rPr>
        <w:t>13</w:t>
      </w:r>
      <w:r>
        <w:t>C NMR apparatus*</w:t>
      </w:r>
    </w:p>
    <w:p w:rsidR="00D50679" w:rsidRDefault="00D50679" w:rsidP="00D50679">
      <w:pPr>
        <w:pStyle w:val="Bullets"/>
      </w:pPr>
      <w:r>
        <w:t>Size Exclusion Chromatography (small preparative scale)*</w:t>
      </w:r>
    </w:p>
    <w:p w:rsidR="00D50679" w:rsidRDefault="00D50679" w:rsidP="00D50679">
      <w:pPr>
        <w:pStyle w:val="Bullets"/>
      </w:pPr>
      <w:r>
        <w:t>Various standard pH meters</w:t>
      </w:r>
    </w:p>
    <w:p w:rsidR="00D50679" w:rsidRDefault="00D50679" w:rsidP="00D50679">
      <w:pPr>
        <w:pStyle w:val="Bullets"/>
      </w:pPr>
      <w:r>
        <w:t xml:space="preserve">Differential Scanning </w:t>
      </w:r>
      <w:proofErr w:type="spellStart"/>
      <w:r>
        <w:t>Calorimetry</w:t>
      </w:r>
      <w:proofErr w:type="spellEnd"/>
      <w:r>
        <w:t xml:space="preserve"> apparatus</w:t>
      </w:r>
    </w:p>
    <w:p w:rsidR="00D50679" w:rsidRDefault="00D50679" w:rsidP="00D50679">
      <w:pPr>
        <w:keepLines w:val="0"/>
        <w:spacing w:before="200" w:after="0"/>
        <w:sectPr w:rsidR="00D50679" w:rsidSect="00C404DF">
          <w:headerReference w:type="first" r:id="rId63"/>
          <w:pgSz w:w="11906" w:h="16838"/>
          <w:pgMar w:top="1418" w:right="1418" w:bottom="1418" w:left="1418" w:header="709" w:footer="709" w:gutter="0"/>
          <w:cols w:space="708"/>
          <w:titlePg/>
          <w:docGrid w:linePitch="360"/>
        </w:sectPr>
      </w:pPr>
    </w:p>
    <w:p w:rsidR="00D50679" w:rsidRDefault="00D50679" w:rsidP="00D50679">
      <w:pPr>
        <w:pStyle w:val="Heading2"/>
      </w:pPr>
      <w:bookmarkStart w:id="41" w:name="_Toc446428575"/>
      <w:r>
        <w:lastRenderedPageBreak/>
        <w:t>Workshop 3 – Information sharing and r</w:t>
      </w:r>
      <w:r w:rsidRPr="00D50679">
        <w:t>eport structuring</w:t>
      </w:r>
      <w:bookmarkEnd w:id="41"/>
    </w:p>
    <w:p w:rsidR="00D50679" w:rsidRDefault="00D50679" w:rsidP="00D50679">
      <w:r w:rsidRPr="00D50679">
        <w:t>You have now carried out further research, and the results of the tests you required should have arrived. You should be able to build a hypothesis about the problems causing the failure of Michael’s car</w:t>
      </w:r>
    </w:p>
    <w:p w:rsidR="00D50679" w:rsidRDefault="00D50679" w:rsidP="00D50679"/>
    <w:p w:rsidR="00D50679" w:rsidRDefault="00D50679" w:rsidP="00D50679">
      <w:pPr>
        <w:pStyle w:val="Heading3"/>
      </w:pPr>
      <w:bookmarkStart w:id="42" w:name="_Toc446428576"/>
      <w:r>
        <w:t>Team t</w:t>
      </w:r>
      <w:r w:rsidRPr="00D50679">
        <w:t>ask 1</w:t>
      </w:r>
      <w:bookmarkEnd w:id="42"/>
    </w:p>
    <w:p w:rsidR="00D50679" w:rsidRDefault="001B1E8C" w:rsidP="00D50679">
      <w:r w:rsidRPr="001B1E8C">
        <w:t>Read and absorb the results from the analytical tests you have ordered. Do they fit in with your developing hypotheses? How do they change or supplement your view of what’s happening?</w:t>
      </w:r>
    </w:p>
    <w:p w:rsidR="001B1E8C" w:rsidRDefault="001B1E8C" w:rsidP="00D50679"/>
    <w:p w:rsidR="001B1E8C" w:rsidRDefault="001B1E8C" w:rsidP="001B1E8C">
      <w:pPr>
        <w:pStyle w:val="Heading3"/>
      </w:pPr>
      <w:bookmarkStart w:id="43" w:name="_Toc446428577"/>
      <w:r>
        <w:t>Team t</w:t>
      </w:r>
      <w:r w:rsidRPr="001B1E8C">
        <w:t>ask 2</w:t>
      </w:r>
      <w:bookmarkEnd w:id="43"/>
    </w:p>
    <w:p w:rsidR="001B1E8C" w:rsidRDefault="001B1E8C" w:rsidP="001B1E8C">
      <w:r w:rsidRPr="001B1E8C">
        <w:t>A good thing might be to build a schematic diagram of the various factors influencing the problem. Then you can order the various points into a logical structure. Here is what one group of students did in a trial workshop (when the materials were under development)</w:t>
      </w:r>
      <w:r w:rsidR="000214C9">
        <w:t xml:space="preserve"> </w:t>
      </w:r>
    </w:p>
    <w:p w:rsidR="006F4BB0" w:rsidRDefault="000214C9" w:rsidP="006F4BB0">
      <w:pPr>
        <w:keepNext/>
      </w:pPr>
      <w:r w:rsidRPr="000214C9">
        <w:rPr>
          <w:noProof/>
          <w:lang w:eastAsia="en-GB"/>
        </w:rPr>
        <w:drawing>
          <wp:inline distT="0" distB="0" distL="0" distR="0" wp14:anchorId="71C59C08" wp14:editId="44FFD632">
            <wp:extent cx="4236848" cy="3157268"/>
            <wp:effectExtent l="0" t="0" r="0" b="5080"/>
            <wp:docPr id="26" name="Picture 26" title="An example of a schematic diagr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
                    <a:stretch>
                      <a:fillRect/>
                    </a:stretch>
                  </pic:blipFill>
                  <pic:spPr>
                    <a:xfrm>
                      <a:off x="0" y="0"/>
                      <a:ext cx="4236848" cy="3157268"/>
                    </a:xfrm>
                    <a:prstGeom prst="rect">
                      <a:avLst/>
                    </a:prstGeom>
                  </pic:spPr>
                </pic:pic>
              </a:graphicData>
            </a:graphic>
          </wp:inline>
        </w:drawing>
      </w:r>
    </w:p>
    <w:p w:rsidR="001B1E8C" w:rsidRDefault="006F4BB0" w:rsidP="006F4BB0">
      <w:pPr>
        <w:pStyle w:val="Caption"/>
      </w:pPr>
      <w:r>
        <w:t xml:space="preserve">Figure </w:t>
      </w:r>
      <w:fldSimple w:instr=" SEQ Figure \* ARABIC ">
        <w:r>
          <w:rPr>
            <w:noProof/>
          </w:rPr>
          <w:t>10</w:t>
        </w:r>
      </w:fldSimple>
      <w:r>
        <w:t xml:space="preserve">: </w:t>
      </w:r>
      <w:r w:rsidRPr="001A1E43">
        <w:t>An example of a schematic diagram</w:t>
      </w:r>
      <w:r>
        <w:br/>
      </w:r>
    </w:p>
    <w:p w:rsidR="001B1E8C" w:rsidRDefault="001B1E8C" w:rsidP="001B1E8C">
      <w:pPr>
        <w:pStyle w:val="Heading3"/>
      </w:pPr>
      <w:bookmarkStart w:id="44" w:name="_Toc446428578"/>
      <w:r>
        <w:t>Team t</w:t>
      </w:r>
      <w:r w:rsidRPr="001B1E8C">
        <w:t>ask 3</w:t>
      </w:r>
      <w:bookmarkEnd w:id="44"/>
    </w:p>
    <w:p w:rsidR="001B1E8C" w:rsidRDefault="001B1E8C" w:rsidP="001B1E8C">
      <w:r w:rsidRPr="001B1E8C">
        <w:t>Your output from this session is a ‘contents page’ of the final report. You should show this contents page to the facilitator before the end of the session. Your facilitator may have some suggestions for other points to discuss in the report.</w:t>
      </w:r>
    </w:p>
    <w:p w:rsidR="001B1E8C" w:rsidRDefault="001B1E8C">
      <w:pPr>
        <w:keepLines w:val="0"/>
        <w:spacing w:before="200" w:after="0"/>
      </w:pPr>
      <w:r>
        <w:br w:type="page"/>
      </w:r>
    </w:p>
    <w:p w:rsidR="001B1E8C" w:rsidRDefault="001B1E8C" w:rsidP="001B1E8C">
      <w:pPr>
        <w:pStyle w:val="Heading2"/>
      </w:pPr>
      <w:bookmarkStart w:id="45" w:name="_Toc446428579"/>
      <w:r>
        <w:lastRenderedPageBreak/>
        <w:t>Notes and a</w:t>
      </w:r>
      <w:r w:rsidRPr="001B1E8C">
        <w:t>cknowledgements</w:t>
      </w:r>
      <w:bookmarkEnd w:id="45"/>
    </w:p>
    <w:p w:rsidR="001B1E8C" w:rsidRDefault="001B1E8C" w:rsidP="001B1E8C">
      <w:r w:rsidRPr="001B1E8C">
        <w:t>This material has been developed by Dr Kevin Parker of KKI Associates, with help and advice from Dr Dylan Williams of the Department of Chemistry at the University of Leicester.</w:t>
      </w:r>
    </w:p>
    <w:p w:rsidR="001B1E8C" w:rsidRDefault="001B1E8C" w:rsidP="001B1E8C"/>
    <w:p w:rsidR="001B1E8C" w:rsidRDefault="001B1E8C" w:rsidP="001B1E8C">
      <w:pPr>
        <w:pStyle w:val="Heading3"/>
      </w:pPr>
      <w:bookmarkStart w:id="46" w:name="_Toc446428580"/>
      <w:r w:rsidRPr="001B1E8C">
        <w:t>Acknowledgements</w:t>
      </w:r>
      <w:bookmarkEnd w:id="46"/>
    </w:p>
    <w:p w:rsidR="001B1E8C" w:rsidRDefault="001B1E8C" w:rsidP="001B1E8C">
      <w:r w:rsidRPr="001B1E8C">
        <w:t>K</w:t>
      </w:r>
      <w:r>
        <w:t xml:space="preserve">evin </w:t>
      </w:r>
      <w:r w:rsidRPr="001B1E8C">
        <w:t>P</w:t>
      </w:r>
      <w:r>
        <w:t>arker</w:t>
      </w:r>
      <w:r w:rsidRPr="001B1E8C">
        <w:t xml:space="preserve"> would like to thank</w:t>
      </w:r>
      <w:r>
        <w:t>:</w:t>
      </w:r>
    </w:p>
    <w:p w:rsidR="001B1E8C" w:rsidRDefault="001B1E8C" w:rsidP="001B1E8C">
      <w:pPr>
        <w:pStyle w:val="Bullets"/>
      </w:pPr>
      <w:r>
        <w:t>Dr Ian Bell of Afton Chemicals, who had the original idea for the resource, and Dr Gareth Dowd of BP Castrol who helped to bring KP somewhat more up to date with the state of the art in lubricants</w:t>
      </w:r>
    </w:p>
    <w:p w:rsidR="001B1E8C" w:rsidRDefault="001B1E8C" w:rsidP="001B1E8C">
      <w:pPr>
        <w:pStyle w:val="Bullets"/>
      </w:pPr>
      <w:r>
        <w:t xml:space="preserve">Professor Colin </w:t>
      </w:r>
      <w:proofErr w:type="spellStart"/>
      <w:r>
        <w:t>Pulham</w:t>
      </w:r>
      <w:proofErr w:type="spellEnd"/>
      <w:r>
        <w:t xml:space="preserve"> and Dr Colin Campbell of the University of Edinburgh, for letting him test some early iterations of the material on some of their post-graduate students</w:t>
      </w:r>
    </w:p>
    <w:p w:rsidR="001B1E8C" w:rsidRDefault="001B1E8C" w:rsidP="001B1E8C">
      <w:pPr>
        <w:pStyle w:val="Bullets"/>
      </w:pPr>
      <w:r>
        <w:t>The Department of Chemistry at the University of Southern Mississippi for their permission to quote liberally from their web resource on polymer solubility</w:t>
      </w:r>
    </w:p>
    <w:p w:rsidR="001B1E8C" w:rsidRDefault="00F82E68" w:rsidP="001B1E8C">
      <w:pPr>
        <w:pStyle w:val="Bullets"/>
      </w:pPr>
      <w:r>
        <w:t>Post-g</w:t>
      </w:r>
      <w:r w:rsidR="001B1E8C">
        <w:t xml:space="preserve">raduate students Alex </w:t>
      </w:r>
      <w:proofErr w:type="spellStart"/>
      <w:r w:rsidR="001B1E8C">
        <w:t>Cousen</w:t>
      </w:r>
      <w:proofErr w:type="spellEnd"/>
      <w:r w:rsidR="001B1E8C">
        <w:t xml:space="preserve"> and Adam </w:t>
      </w:r>
      <w:proofErr w:type="spellStart"/>
      <w:r w:rsidR="001B1E8C">
        <w:t>Michalchuk</w:t>
      </w:r>
      <w:proofErr w:type="spellEnd"/>
      <w:r w:rsidR="001B1E8C">
        <w:t xml:space="preserve"> from the Universities of Bath and Edinburgh for providing the photographs of their schematic ‘link everything together board’ – see previous page</w:t>
      </w:r>
    </w:p>
    <w:p w:rsidR="001B1E8C" w:rsidRDefault="001B1E8C" w:rsidP="001B1E8C">
      <w:pPr>
        <w:pStyle w:val="Bullets"/>
      </w:pPr>
      <w:r>
        <w:t xml:space="preserve">Dr Luc </w:t>
      </w:r>
      <w:proofErr w:type="spellStart"/>
      <w:r>
        <w:t>Patiny</w:t>
      </w:r>
      <w:proofErr w:type="spellEnd"/>
      <w:r>
        <w:t xml:space="preserve"> Director of Chemical Information at </w:t>
      </w:r>
      <w:proofErr w:type="spellStart"/>
      <w:r>
        <w:t>Ecole</w:t>
      </w:r>
      <w:proofErr w:type="spellEnd"/>
      <w:r>
        <w:t xml:space="preserve"> </w:t>
      </w:r>
      <w:proofErr w:type="spellStart"/>
      <w:r>
        <w:t>Polytechnique</w:t>
      </w:r>
      <w:proofErr w:type="spellEnd"/>
      <w:r>
        <w:t xml:space="preserve"> </w:t>
      </w:r>
      <w:proofErr w:type="spellStart"/>
      <w:r>
        <w:t>Fédérale</w:t>
      </w:r>
      <w:proofErr w:type="spellEnd"/>
      <w:r>
        <w:t xml:space="preserve"> de Lausanne (EPFL) for his work in developing the </w:t>
      </w:r>
      <w:r w:rsidR="00F82E68" w:rsidRPr="00F82E68">
        <w:rPr>
          <w:vertAlign w:val="superscript"/>
        </w:rPr>
        <w:t>13</w:t>
      </w:r>
      <w:r w:rsidR="00F82E68">
        <w:t>C</w:t>
      </w:r>
      <w:r>
        <w:t xml:space="preserve"> </w:t>
      </w:r>
      <w:r w:rsidR="00F82E68">
        <w:t>NMR</w:t>
      </w:r>
      <w:r>
        <w:t xml:space="preserve"> chemical shift predictor, </w:t>
      </w:r>
      <w:hyperlink r:id="rId65" w:history="1">
        <w:r w:rsidR="00F82E68" w:rsidRPr="00917DCA">
          <w:rPr>
            <w:rStyle w:val="Hyperlink"/>
          </w:rPr>
          <w:t>http://www.nmrdb.org</w:t>
        </w:r>
      </w:hyperlink>
      <w:r w:rsidR="00F82E68">
        <w:t xml:space="preserve"> </w:t>
      </w:r>
      <w:r>
        <w:t xml:space="preserve">used by KP to simulate the </w:t>
      </w:r>
      <w:r w:rsidR="00F82E68" w:rsidRPr="00F82E68">
        <w:rPr>
          <w:vertAlign w:val="superscript"/>
        </w:rPr>
        <w:t>13</w:t>
      </w:r>
      <w:r>
        <w:t xml:space="preserve">C </w:t>
      </w:r>
      <w:r w:rsidR="00F82E68">
        <w:t>NMR</w:t>
      </w:r>
      <w:r>
        <w:t xml:space="preserve"> spectra in this resource</w:t>
      </w:r>
    </w:p>
    <w:p w:rsidR="001B1E8C" w:rsidRDefault="001B1E8C" w:rsidP="001B1E8C">
      <w:pPr>
        <w:pStyle w:val="Bullets"/>
      </w:pPr>
      <w:r>
        <w:t xml:space="preserve">Robert Connel, Head of External communications at Chevron </w:t>
      </w:r>
      <w:proofErr w:type="spellStart"/>
      <w:r>
        <w:t>Oronite</w:t>
      </w:r>
      <w:proofErr w:type="spellEnd"/>
      <w:r>
        <w:t>, for permission to use graphic images from their web-site</w:t>
      </w:r>
    </w:p>
    <w:p w:rsidR="001D1E2A" w:rsidRPr="00281035" w:rsidRDefault="001B1E8C" w:rsidP="000D3D40">
      <w:pPr>
        <w:pStyle w:val="Bullets"/>
        <w:keepLines w:val="0"/>
        <w:spacing w:before="200" w:after="0"/>
      </w:pPr>
      <w:r>
        <w:t xml:space="preserve">Edinburgh University students Ewan Bain, Catherine Connolly, Charlie Harrison, Fiona Jamieson, Jessica Moon, Victoria Stevenson (‘Team D1’) and Ellie Brisbane, Rebecca Coulter, Geraldine Hay, Jillian McCormick, </w:t>
      </w:r>
      <w:proofErr w:type="spellStart"/>
      <w:r>
        <w:t>Annica</w:t>
      </w:r>
      <w:proofErr w:type="spellEnd"/>
      <w:r>
        <w:t xml:space="preserve"> </w:t>
      </w:r>
      <w:proofErr w:type="spellStart"/>
      <w:r>
        <w:t>Saaret</w:t>
      </w:r>
      <w:proofErr w:type="spellEnd"/>
      <w:r>
        <w:t xml:space="preserve"> (‘Team C3’) for testing the full version of the material and giving useful and enthusiastic feedback.</w:t>
      </w:r>
    </w:p>
    <w:sectPr w:rsidR="001D1E2A" w:rsidRPr="00281035" w:rsidSect="00C404DF">
      <w:headerReference w:type="first" r:id="rId66"/>
      <w:pgSz w:w="11906" w:h="16838"/>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62C05" w:rsidRDefault="00B62C05" w:rsidP="000D3D40">
      <w:r>
        <w:separator/>
      </w:r>
    </w:p>
  </w:endnote>
  <w:endnote w:type="continuationSeparator" w:id="0">
    <w:p w:rsidR="00B62C05" w:rsidRDefault="00B62C05" w:rsidP="000D3D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EF" w:rsidRDefault="00A330E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5" w:rsidRPr="00D83836" w:rsidRDefault="00B62C05" w:rsidP="00D8383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5" w:rsidRPr="00D83836" w:rsidRDefault="00D83836" w:rsidP="00D83836">
    <w:pPr>
      <w:pStyle w:val="Footer"/>
      <w:tabs>
        <w:tab w:val="clear" w:pos="4513"/>
      </w:tabs>
    </w:pPr>
    <w:r>
      <w:t>This resource “</w:t>
    </w:r>
    <w:r>
      <w:rPr>
        <w:i/>
      </w:rPr>
      <w:t>new name</w:t>
    </w:r>
    <w:r>
      <w:t>”, is a derivative of “</w:t>
    </w:r>
    <w:proofErr w:type="spellStart"/>
    <w:r>
      <w:t>A_Sticky_Situation_Student</w:t>
    </w:r>
    <w:proofErr w:type="spellEnd"/>
    <w:r>
      <w:t>” by The Royal Society of Chemistry used under CC-BY-NC-SA 4.0. “</w:t>
    </w:r>
    <w:proofErr w:type="gramStart"/>
    <w:r>
      <w:rPr>
        <w:i/>
      </w:rPr>
      <w:t>new</w:t>
    </w:r>
    <w:proofErr w:type="gramEnd"/>
    <w:r>
      <w:rPr>
        <w:i/>
      </w:rPr>
      <w:t xml:space="preserve"> name</w:t>
    </w:r>
    <w:r>
      <w:t>” is licensed under CC-BY-NC-SA 4.0 by “</w:t>
    </w:r>
    <w:r>
      <w:rPr>
        <w:i/>
      </w:rPr>
      <w:t>name of user</w:t>
    </w:r>
    <w:r>
      <w:t>”.</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62C05" w:rsidRDefault="00B62C05" w:rsidP="000D3D40">
      <w:r>
        <w:separator/>
      </w:r>
    </w:p>
  </w:footnote>
  <w:footnote w:type="continuationSeparator" w:id="0">
    <w:p w:rsidR="00B62C05" w:rsidRDefault="00B62C05" w:rsidP="000D3D4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EF" w:rsidRDefault="00A330EF">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EF" w:rsidRDefault="00A330EF">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30EF" w:rsidRDefault="00A330EF">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5" w:rsidRDefault="00B62C05" w:rsidP="000D3D40">
    <w:pPr>
      <w:pStyle w:val="Header"/>
    </w:pPr>
    <w:r>
      <w:rPr>
        <w:noProof/>
        <w:lang w:eastAsia="en-GB"/>
      </w:rPr>
      <w:drawing>
        <wp:anchor distT="0" distB="71755" distL="114300" distR="114300" simplePos="0" relativeHeight="251661312" behindDoc="1" locked="0" layoutInCell="1" allowOverlap="1" wp14:anchorId="41845EE4" wp14:editId="0E39202E">
          <wp:simplePos x="0" y="0"/>
          <wp:positionH relativeFrom="leftMargin">
            <wp:posOffset>5331125</wp:posOffset>
          </wp:positionH>
          <wp:positionV relativeFrom="topMargin">
            <wp:posOffset>215660</wp:posOffset>
          </wp:positionV>
          <wp:extent cx="1951200" cy="1332000"/>
          <wp:effectExtent l="0" t="0" r="0" b="1905"/>
          <wp:wrapSquare wrapText="bothSides"/>
          <wp:docPr id="5" name="Picture 5" title="Royal Society of Chemistr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SC_LOGO_CMYK_FINAL all"/>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951200" cy="133200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5" w:rsidRDefault="00B62C05" w:rsidP="000D3D40">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62C05" w:rsidRDefault="00B62C05" w:rsidP="000D3D40">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9823BAF"/>
    <w:multiLevelType w:val="hybridMultilevel"/>
    <w:tmpl w:val="5DFE3124"/>
    <w:lvl w:ilvl="0" w:tplc="B7720608">
      <w:start w:val="1"/>
      <w:numFmt w:val="decimal"/>
      <w:pStyle w:val="Numberedlist"/>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
    <w:nsid w:val="4C592C71"/>
    <w:multiLevelType w:val="hybridMultilevel"/>
    <w:tmpl w:val="2CA07DD6"/>
    <w:lvl w:ilvl="0" w:tplc="15C0B760">
      <w:start w:val="1"/>
      <w:numFmt w:val="bullet"/>
      <w:pStyle w:val="Bullets"/>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67585"/>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383B"/>
    <w:rsid w:val="00012664"/>
    <w:rsid w:val="000214C9"/>
    <w:rsid w:val="000355C3"/>
    <w:rsid w:val="0003657C"/>
    <w:rsid w:val="000512F8"/>
    <w:rsid w:val="000532D0"/>
    <w:rsid w:val="000709BF"/>
    <w:rsid w:val="000863F5"/>
    <w:rsid w:val="000A3522"/>
    <w:rsid w:val="000D3D40"/>
    <w:rsid w:val="000D440E"/>
    <w:rsid w:val="0010603F"/>
    <w:rsid w:val="00112D04"/>
    <w:rsid w:val="001167A2"/>
    <w:rsid w:val="00145D4B"/>
    <w:rsid w:val="00165309"/>
    <w:rsid w:val="00170457"/>
    <w:rsid w:val="0018383B"/>
    <w:rsid w:val="001A524E"/>
    <w:rsid w:val="001B1E8C"/>
    <w:rsid w:val="001B7EB7"/>
    <w:rsid w:val="001D1E2A"/>
    <w:rsid w:val="001D7818"/>
    <w:rsid w:val="001E0F30"/>
    <w:rsid w:val="001F2D6F"/>
    <w:rsid w:val="001F589D"/>
    <w:rsid w:val="00200C3D"/>
    <w:rsid w:val="00210131"/>
    <w:rsid w:val="002117FF"/>
    <w:rsid w:val="00232BDF"/>
    <w:rsid w:val="00254ABE"/>
    <w:rsid w:val="00274F1A"/>
    <w:rsid w:val="0028034B"/>
    <w:rsid w:val="00281035"/>
    <w:rsid w:val="00286075"/>
    <w:rsid w:val="00287576"/>
    <w:rsid w:val="00291C4D"/>
    <w:rsid w:val="00292178"/>
    <w:rsid w:val="002A3815"/>
    <w:rsid w:val="002C0301"/>
    <w:rsid w:val="002C4A08"/>
    <w:rsid w:val="002D500E"/>
    <w:rsid w:val="002F0461"/>
    <w:rsid w:val="002F09E2"/>
    <w:rsid w:val="003019B6"/>
    <w:rsid w:val="0030214D"/>
    <w:rsid w:val="00315A63"/>
    <w:rsid w:val="003260A5"/>
    <w:rsid w:val="00334EAD"/>
    <w:rsid w:val="00343CBA"/>
    <w:rsid w:val="0035266D"/>
    <w:rsid w:val="00361A0D"/>
    <w:rsid w:val="00362F9E"/>
    <w:rsid w:val="00372E88"/>
    <w:rsid w:val="003A104B"/>
    <w:rsid w:val="003A4604"/>
    <w:rsid w:val="003B3451"/>
    <w:rsid w:val="003B7BC8"/>
    <w:rsid w:val="003C026F"/>
    <w:rsid w:val="003D3F02"/>
    <w:rsid w:val="003D54D0"/>
    <w:rsid w:val="003D6B89"/>
    <w:rsid w:val="003E1D6A"/>
    <w:rsid w:val="003E2810"/>
    <w:rsid w:val="003E573D"/>
    <w:rsid w:val="003F24EB"/>
    <w:rsid w:val="003F631F"/>
    <w:rsid w:val="003F79F1"/>
    <w:rsid w:val="00400C63"/>
    <w:rsid w:val="004055CB"/>
    <w:rsid w:val="00413366"/>
    <w:rsid w:val="00424F9A"/>
    <w:rsid w:val="0042681D"/>
    <w:rsid w:val="00427B37"/>
    <w:rsid w:val="00453D08"/>
    <w:rsid w:val="00460F13"/>
    <w:rsid w:val="004634FA"/>
    <w:rsid w:val="00463732"/>
    <w:rsid w:val="00470884"/>
    <w:rsid w:val="004723CA"/>
    <w:rsid w:val="00490BB0"/>
    <w:rsid w:val="00496E2E"/>
    <w:rsid w:val="004A2D91"/>
    <w:rsid w:val="004A32F0"/>
    <w:rsid w:val="004B204F"/>
    <w:rsid w:val="004B2F65"/>
    <w:rsid w:val="004C0353"/>
    <w:rsid w:val="004C4EEC"/>
    <w:rsid w:val="005065D4"/>
    <w:rsid w:val="00515A5A"/>
    <w:rsid w:val="00520BDA"/>
    <w:rsid w:val="0052722B"/>
    <w:rsid w:val="00531536"/>
    <w:rsid w:val="0054664B"/>
    <w:rsid w:val="005516AC"/>
    <w:rsid w:val="0056407C"/>
    <w:rsid w:val="00573122"/>
    <w:rsid w:val="005822F1"/>
    <w:rsid w:val="00596ABE"/>
    <w:rsid w:val="005A7495"/>
    <w:rsid w:val="005C02D2"/>
    <w:rsid w:val="005C232D"/>
    <w:rsid w:val="005D3204"/>
    <w:rsid w:val="005D668B"/>
    <w:rsid w:val="005F11DC"/>
    <w:rsid w:val="005F1C11"/>
    <w:rsid w:val="005F451D"/>
    <w:rsid w:val="00604EAA"/>
    <w:rsid w:val="00613760"/>
    <w:rsid w:val="00626379"/>
    <w:rsid w:val="0063100F"/>
    <w:rsid w:val="00635F98"/>
    <w:rsid w:val="006437AB"/>
    <w:rsid w:val="006525C2"/>
    <w:rsid w:val="006532A6"/>
    <w:rsid w:val="00660A25"/>
    <w:rsid w:val="00667842"/>
    <w:rsid w:val="0067206C"/>
    <w:rsid w:val="006758AB"/>
    <w:rsid w:val="0067596E"/>
    <w:rsid w:val="00684972"/>
    <w:rsid w:val="00692D98"/>
    <w:rsid w:val="006D3E26"/>
    <w:rsid w:val="006F4BB0"/>
    <w:rsid w:val="006F6F73"/>
    <w:rsid w:val="007004BC"/>
    <w:rsid w:val="00707FDD"/>
    <w:rsid w:val="00714A35"/>
    <w:rsid w:val="00722B15"/>
    <w:rsid w:val="00723F23"/>
    <w:rsid w:val="00730640"/>
    <w:rsid w:val="007358E3"/>
    <w:rsid w:val="0075451A"/>
    <w:rsid w:val="00755C7E"/>
    <w:rsid w:val="007835FF"/>
    <w:rsid w:val="00784400"/>
    <w:rsid w:val="007C1813"/>
    <w:rsid w:val="008048ED"/>
    <w:rsid w:val="00807853"/>
    <w:rsid w:val="0081005F"/>
    <w:rsid w:val="008128C6"/>
    <w:rsid w:val="00821487"/>
    <w:rsid w:val="008342DB"/>
    <w:rsid w:val="00836F07"/>
    <w:rsid w:val="008414C2"/>
    <w:rsid w:val="00844BB5"/>
    <w:rsid w:val="00853A62"/>
    <w:rsid w:val="00854D32"/>
    <w:rsid w:val="00854F12"/>
    <w:rsid w:val="008558D6"/>
    <w:rsid w:val="00857888"/>
    <w:rsid w:val="00870502"/>
    <w:rsid w:val="00873C13"/>
    <w:rsid w:val="00881418"/>
    <w:rsid w:val="00882B33"/>
    <w:rsid w:val="00885B52"/>
    <w:rsid w:val="00893AAE"/>
    <w:rsid w:val="0089465F"/>
    <w:rsid w:val="008A3B63"/>
    <w:rsid w:val="008A6AD0"/>
    <w:rsid w:val="008A7426"/>
    <w:rsid w:val="008B3961"/>
    <w:rsid w:val="008B7E26"/>
    <w:rsid w:val="008C2782"/>
    <w:rsid w:val="008D3BEC"/>
    <w:rsid w:val="008E2859"/>
    <w:rsid w:val="0090405B"/>
    <w:rsid w:val="00915C84"/>
    <w:rsid w:val="00923E53"/>
    <w:rsid w:val="00941030"/>
    <w:rsid w:val="00955B81"/>
    <w:rsid w:val="00972310"/>
    <w:rsid w:val="00982F78"/>
    <w:rsid w:val="0098447C"/>
    <w:rsid w:val="00987D5C"/>
    <w:rsid w:val="00987FC3"/>
    <w:rsid w:val="009A236B"/>
    <w:rsid w:val="009C5777"/>
    <w:rsid w:val="009D0245"/>
    <w:rsid w:val="009D4E77"/>
    <w:rsid w:val="009F0DFC"/>
    <w:rsid w:val="009F3445"/>
    <w:rsid w:val="00A1032D"/>
    <w:rsid w:val="00A111D7"/>
    <w:rsid w:val="00A330EF"/>
    <w:rsid w:val="00A50EEB"/>
    <w:rsid w:val="00A52886"/>
    <w:rsid w:val="00A60CF3"/>
    <w:rsid w:val="00A75F4C"/>
    <w:rsid w:val="00A9584B"/>
    <w:rsid w:val="00A97CB6"/>
    <w:rsid w:val="00AB1738"/>
    <w:rsid w:val="00AB1F2F"/>
    <w:rsid w:val="00AF3542"/>
    <w:rsid w:val="00AF776F"/>
    <w:rsid w:val="00B0732F"/>
    <w:rsid w:val="00B12CD6"/>
    <w:rsid w:val="00B16F38"/>
    <w:rsid w:val="00B20041"/>
    <w:rsid w:val="00B35221"/>
    <w:rsid w:val="00B62C05"/>
    <w:rsid w:val="00B826F2"/>
    <w:rsid w:val="00BA512C"/>
    <w:rsid w:val="00BB1F22"/>
    <w:rsid w:val="00BD7771"/>
    <w:rsid w:val="00C17DDC"/>
    <w:rsid w:val="00C275CA"/>
    <w:rsid w:val="00C3053B"/>
    <w:rsid w:val="00C404DF"/>
    <w:rsid w:val="00C4091A"/>
    <w:rsid w:val="00C74035"/>
    <w:rsid w:val="00C85130"/>
    <w:rsid w:val="00CB24DD"/>
    <w:rsid w:val="00CB7E66"/>
    <w:rsid w:val="00CD10BF"/>
    <w:rsid w:val="00D14A8C"/>
    <w:rsid w:val="00D174D9"/>
    <w:rsid w:val="00D20A6A"/>
    <w:rsid w:val="00D34A04"/>
    <w:rsid w:val="00D36606"/>
    <w:rsid w:val="00D50679"/>
    <w:rsid w:val="00D5111B"/>
    <w:rsid w:val="00D60214"/>
    <w:rsid w:val="00D62F8A"/>
    <w:rsid w:val="00D637C4"/>
    <w:rsid w:val="00D71A1A"/>
    <w:rsid w:val="00D77D07"/>
    <w:rsid w:val="00D83836"/>
    <w:rsid w:val="00D90054"/>
    <w:rsid w:val="00D93728"/>
    <w:rsid w:val="00DB2CD6"/>
    <w:rsid w:val="00DB4B52"/>
    <w:rsid w:val="00DC64EC"/>
    <w:rsid w:val="00DD6FD3"/>
    <w:rsid w:val="00E15396"/>
    <w:rsid w:val="00E160E0"/>
    <w:rsid w:val="00E17C67"/>
    <w:rsid w:val="00E331A7"/>
    <w:rsid w:val="00E47850"/>
    <w:rsid w:val="00E47D2B"/>
    <w:rsid w:val="00E5491A"/>
    <w:rsid w:val="00E61104"/>
    <w:rsid w:val="00E61773"/>
    <w:rsid w:val="00E61A02"/>
    <w:rsid w:val="00E718DF"/>
    <w:rsid w:val="00E86125"/>
    <w:rsid w:val="00E86279"/>
    <w:rsid w:val="00EA0301"/>
    <w:rsid w:val="00EC0B8E"/>
    <w:rsid w:val="00EC2815"/>
    <w:rsid w:val="00ED5904"/>
    <w:rsid w:val="00ED609E"/>
    <w:rsid w:val="00EF1342"/>
    <w:rsid w:val="00EF6907"/>
    <w:rsid w:val="00F05BEA"/>
    <w:rsid w:val="00F14AFB"/>
    <w:rsid w:val="00F241F0"/>
    <w:rsid w:val="00F32AE0"/>
    <w:rsid w:val="00F33F60"/>
    <w:rsid w:val="00F47056"/>
    <w:rsid w:val="00F60031"/>
    <w:rsid w:val="00F76CF5"/>
    <w:rsid w:val="00F82E68"/>
    <w:rsid w:val="00F86B38"/>
    <w:rsid w:val="00F91DF0"/>
    <w:rsid w:val="00FA248D"/>
    <w:rsid w:val="00FA2FA6"/>
    <w:rsid w:val="00FA7F39"/>
    <w:rsid w:val="00FB66F1"/>
    <w:rsid w:val="00FC60FB"/>
    <w:rsid w:val="00FD3BA3"/>
    <w:rsid w:val="00FD3F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675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3AAE"/>
    <w:pPr>
      <w:keepLines/>
      <w:spacing w:before="0" w:after="240"/>
    </w:pPr>
    <w:rPr>
      <w:rFonts w:ascii="Arial" w:hAnsi="Arial" w:cs="Arial"/>
      <w:sz w:val="24"/>
      <w:szCs w:val="20"/>
    </w:rPr>
  </w:style>
  <w:style w:type="paragraph" w:styleId="Heading1">
    <w:name w:val="heading 1"/>
    <w:basedOn w:val="Normal"/>
    <w:next w:val="Leadparagraph"/>
    <w:link w:val="Heading1Char"/>
    <w:uiPriority w:val="9"/>
    <w:qFormat/>
    <w:rsid w:val="000532D0"/>
    <w:pPr>
      <w:keepNext/>
      <w:contextualSpacing/>
      <w:outlineLvl w:val="0"/>
    </w:pPr>
    <w:rPr>
      <w:rFonts w:eastAsiaTheme="majorEastAsia" w:cstheme="majorBidi"/>
      <w:b/>
      <w:bCs/>
      <w:color w:val="2C4D67"/>
      <w:sz w:val="34"/>
      <w:szCs w:val="30"/>
    </w:rPr>
  </w:style>
  <w:style w:type="paragraph" w:styleId="Heading2">
    <w:name w:val="heading 2"/>
    <w:basedOn w:val="Normal"/>
    <w:next w:val="Normal"/>
    <w:link w:val="Heading2Char"/>
    <w:uiPriority w:val="9"/>
    <w:unhideWhenUsed/>
    <w:qFormat/>
    <w:rsid w:val="00C275CA"/>
    <w:pPr>
      <w:keepNext/>
      <w:spacing w:before="360" w:after="0"/>
      <w:outlineLvl w:val="1"/>
    </w:pPr>
    <w:rPr>
      <w:b/>
      <w:color w:val="2C4D67"/>
      <w:sz w:val="30"/>
      <w:szCs w:val="26"/>
    </w:rPr>
  </w:style>
  <w:style w:type="paragraph" w:styleId="Heading3">
    <w:name w:val="heading 3"/>
    <w:basedOn w:val="Normal"/>
    <w:next w:val="Normal"/>
    <w:link w:val="Heading3Char"/>
    <w:uiPriority w:val="9"/>
    <w:unhideWhenUsed/>
    <w:qFormat/>
    <w:rsid w:val="00893AAE"/>
    <w:pPr>
      <w:keepNext/>
      <w:spacing w:before="240" w:after="0"/>
      <w:outlineLvl w:val="2"/>
    </w:pPr>
    <w:rPr>
      <w:rFonts w:eastAsiaTheme="majorEastAsia"/>
      <w:b/>
      <w:bCs/>
      <w:color w:val="2C4D67"/>
      <w:sz w:val="26"/>
      <w:szCs w:val="22"/>
    </w:rPr>
  </w:style>
  <w:style w:type="paragraph" w:styleId="Heading4">
    <w:name w:val="heading 4"/>
    <w:basedOn w:val="Normal"/>
    <w:next w:val="Normal"/>
    <w:link w:val="Heading4Char"/>
    <w:uiPriority w:val="9"/>
    <w:unhideWhenUsed/>
    <w:qFormat/>
    <w:rsid w:val="00C275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056"/>
    <w:pPr>
      <w:tabs>
        <w:tab w:val="center" w:pos="4513"/>
        <w:tab w:val="right" w:pos="9026"/>
      </w:tabs>
      <w:spacing w:after="0"/>
    </w:pPr>
  </w:style>
  <w:style w:type="character" w:customStyle="1" w:styleId="HeaderChar">
    <w:name w:val="Header Char"/>
    <w:basedOn w:val="DefaultParagraphFont"/>
    <w:link w:val="Header"/>
    <w:uiPriority w:val="99"/>
    <w:rsid w:val="00F47056"/>
  </w:style>
  <w:style w:type="paragraph" w:styleId="Footer">
    <w:name w:val="footer"/>
    <w:basedOn w:val="Normal"/>
    <w:link w:val="FooterChar"/>
    <w:uiPriority w:val="99"/>
    <w:unhideWhenUsed/>
    <w:rsid w:val="00F47056"/>
    <w:pPr>
      <w:tabs>
        <w:tab w:val="center" w:pos="4513"/>
        <w:tab w:val="right" w:pos="9026"/>
      </w:tabs>
      <w:spacing w:after="0"/>
    </w:pPr>
  </w:style>
  <w:style w:type="character" w:customStyle="1" w:styleId="FooterChar">
    <w:name w:val="Footer Char"/>
    <w:basedOn w:val="DefaultParagraphFont"/>
    <w:link w:val="Footer"/>
    <w:uiPriority w:val="99"/>
    <w:rsid w:val="00F47056"/>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uiPriority w:val="9"/>
    <w:rsid w:val="00893AAE"/>
    <w:rPr>
      <w:rFonts w:ascii="Arial" w:eastAsiaTheme="majorEastAsia" w:hAnsi="Arial" w:cs="Arial"/>
      <w:b/>
      <w:bCs/>
      <w:color w:val="2C4D67"/>
      <w:sz w:val="26"/>
    </w:rPr>
  </w:style>
  <w:style w:type="character" w:customStyle="1" w:styleId="Heading4Char">
    <w:name w:val="Heading 4 Char"/>
    <w:basedOn w:val="DefaultParagraphFont"/>
    <w:link w:val="Heading4"/>
    <w:uiPriority w:val="9"/>
    <w:rsid w:val="00C275CA"/>
    <w:rPr>
      <w:rFonts w:ascii="Arial" w:eastAsiaTheme="majorEastAsia" w:hAnsi="Arial" w:cstheme="majorBidi"/>
      <w:b/>
      <w:bCs/>
      <w:iCs/>
      <w:color w:val="404040" w:themeColor="text1" w:themeTint="BF"/>
      <w:sz w:val="24"/>
      <w:szCs w:val="20"/>
    </w:rPr>
  </w:style>
  <w:style w:type="character" w:customStyle="1" w:styleId="Heading1Char">
    <w:name w:val="Heading 1 Char"/>
    <w:basedOn w:val="DefaultParagraphFont"/>
    <w:link w:val="Heading1"/>
    <w:uiPriority w:val="9"/>
    <w:rsid w:val="000532D0"/>
    <w:rPr>
      <w:rFonts w:ascii="Arial" w:eastAsiaTheme="majorEastAsia" w:hAnsi="Arial" w:cstheme="majorBidi"/>
      <w:b/>
      <w:bCs/>
      <w:color w:val="2C4D67"/>
      <w:sz w:val="34"/>
      <w:szCs w:val="30"/>
    </w:rPr>
  </w:style>
  <w:style w:type="character" w:customStyle="1" w:styleId="Heading2Char">
    <w:name w:val="Heading 2 Char"/>
    <w:basedOn w:val="DefaultParagraphFont"/>
    <w:link w:val="Heading2"/>
    <w:uiPriority w:val="9"/>
    <w:rsid w:val="00C275CA"/>
    <w:rPr>
      <w:rFonts w:ascii="Arial" w:hAnsi="Arial" w:cs="Arial"/>
      <w:b/>
      <w:color w:val="2C4D67"/>
      <w:sz w:val="30"/>
      <w:szCs w:val="26"/>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3C026F"/>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pPr>
      <w:keepLines w:val="0"/>
    </w:pPr>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paragraph" w:styleId="TOCHeading">
    <w:name w:val="TOC Heading"/>
    <w:basedOn w:val="Heading1"/>
    <w:next w:val="Normal"/>
    <w:uiPriority w:val="39"/>
    <w:semiHidden/>
    <w:unhideWhenUsed/>
    <w:qFormat/>
    <w:rsid w:val="00844BB5"/>
    <w:pPr>
      <w:spacing w:before="480" w:after="0" w:line="276" w:lineRule="auto"/>
      <w:contextualSpacing w:val="0"/>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rsid w:val="00C74035"/>
    <w:pPr>
      <w:tabs>
        <w:tab w:val="right" w:leader="dot" w:pos="9060"/>
      </w:tabs>
      <w:spacing w:after="100"/>
    </w:pPr>
    <w:rPr>
      <w:b/>
      <w:color w:val="2C4D67"/>
      <w:sz w:val="26"/>
      <w:szCs w:val="28"/>
    </w:rPr>
  </w:style>
  <w:style w:type="paragraph" w:styleId="TOC2">
    <w:name w:val="toc 2"/>
    <w:basedOn w:val="Normal"/>
    <w:next w:val="Normal"/>
    <w:autoRedefine/>
    <w:uiPriority w:val="39"/>
    <w:unhideWhenUsed/>
    <w:rsid w:val="00C74035"/>
    <w:pPr>
      <w:spacing w:after="100"/>
      <w:ind w:left="200"/>
    </w:pPr>
    <w:rPr>
      <w:sz w:val="22"/>
    </w:rPr>
  </w:style>
  <w:style w:type="paragraph" w:styleId="TOC3">
    <w:name w:val="toc 3"/>
    <w:basedOn w:val="Normal"/>
    <w:next w:val="Normal"/>
    <w:autoRedefine/>
    <w:uiPriority w:val="39"/>
    <w:unhideWhenUsed/>
    <w:rsid w:val="00844BB5"/>
    <w:pPr>
      <w:spacing w:after="100"/>
      <w:ind w:left="400"/>
    </w:pPr>
  </w:style>
  <w:style w:type="character" w:styleId="CommentReference">
    <w:name w:val="annotation reference"/>
    <w:basedOn w:val="DefaultParagraphFont"/>
    <w:uiPriority w:val="99"/>
    <w:semiHidden/>
    <w:unhideWhenUsed/>
    <w:rsid w:val="00D637C4"/>
    <w:rPr>
      <w:sz w:val="16"/>
      <w:szCs w:val="16"/>
    </w:rPr>
  </w:style>
  <w:style w:type="paragraph" w:styleId="CommentText">
    <w:name w:val="annotation text"/>
    <w:basedOn w:val="Normal"/>
    <w:link w:val="CommentTextChar"/>
    <w:uiPriority w:val="99"/>
    <w:semiHidden/>
    <w:unhideWhenUsed/>
    <w:rsid w:val="00D637C4"/>
    <w:rPr>
      <w:sz w:val="20"/>
    </w:rPr>
  </w:style>
  <w:style w:type="character" w:customStyle="1" w:styleId="CommentTextChar">
    <w:name w:val="Comment Text Char"/>
    <w:basedOn w:val="DefaultParagraphFont"/>
    <w:link w:val="CommentText"/>
    <w:uiPriority w:val="99"/>
    <w:semiHidden/>
    <w:rsid w:val="00D637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37C4"/>
    <w:rPr>
      <w:b/>
      <w:bCs/>
    </w:rPr>
  </w:style>
  <w:style w:type="character" w:customStyle="1" w:styleId="CommentSubjectChar">
    <w:name w:val="Comment Subject Char"/>
    <w:basedOn w:val="CommentTextChar"/>
    <w:link w:val="CommentSubject"/>
    <w:uiPriority w:val="99"/>
    <w:semiHidden/>
    <w:rsid w:val="00D637C4"/>
    <w:rPr>
      <w:rFonts w:ascii="Arial" w:hAnsi="Arial" w:cs="Arial"/>
      <w:b/>
      <w:bCs/>
      <w:sz w:val="20"/>
      <w:szCs w:val="20"/>
    </w:rPr>
  </w:style>
  <w:style w:type="paragraph" w:styleId="Caption">
    <w:name w:val="caption"/>
    <w:basedOn w:val="Normal"/>
    <w:next w:val="Normal"/>
    <w:uiPriority w:val="35"/>
    <w:unhideWhenUsed/>
    <w:qFormat/>
    <w:rsid w:val="00854F12"/>
    <w:pPr>
      <w:spacing w:after="200"/>
    </w:pPr>
    <w:rPr>
      <w:b/>
      <w:bCs/>
      <w:color w:val="4F81BD" w:themeColor="accent1"/>
      <w:sz w:val="18"/>
      <w:szCs w:val="18"/>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before="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lsdException w:name="Default Paragraph Font" w:uiPriority="1"/>
    <w:lsdException w:name="Subtitle" w:semiHidden="0" w:uiPriority="11" w:unhideWhenUsed="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893AAE"/>
    <w:pPr>
      <w:keepLines/>
      <w:spacing w:before="0" w:after="240"/>
    </w:pPr>
    <w:rPr>
      <w:rFonts w:ascii="Arial" w:hAnsi="Arial" w:cs="Arial"/>
      <w:sz w:val="24"/>
      <w:szCs w:val="20"/>
    </w:rPr>
  </w:style>
  <w:style w:type="paragraph" w:styleId="Heading1">
    <w:name w:val="heading 1"/>
    <w:basedOn w:val="Normal"/>
    <w:next w:val="Leadparagraph"/>
    <w:link w:val="Heading1Char"/>
    <w:uiPriority w:val="9"/>
    <w:qFormat/>
    <w:rsid w:val="000532D0"/>
    <w:pPr>
      <w:keepNext/>
      <w:contextualSpacing/>
      <w:outlineLvl w:val="0"/>
    </w:pPr>
    <w:rPr>
      <w:rFonts w:eastAsiaTheme="majorEastAsia" w:cstheme="majorBidi"/>
      <w:b/>
      <w:bCs/>
      <w:color w:val="2C4D67"/>
      <w:sz w:val="34"/>
      <w:szCs w:val="30"/>
    </w:rPr>
  </w:style>
  <w:style w:type="paragraph" w:styleId="Heading2">
    <w:name w:val="heading 2"/>
    <w:basedOn w:val="Normal"/>
    <w:next w:val="Normal"/>
    <w:link w:val="Heading2Char"/>
    <w:uiPriority w:val="9"/>
    <w:unhideWhenUsed/>
    <w:qFormat/>
    <w:rsid w:val="00C275CA"/>
    <w:pPr>
      <w:keepNext/>
      <w:spacing w:before="360" w:after="0"/>
      <w:outlineLvl w:val="1"/>
    </w:pPr>
    <w:rPr>
      <w:b/>
      <w:color w:val="2C4D67"/>
      <w:sz w:val="30"/>
      <w:szCs w:val="26"/>
    </w:rPr>
  </w:style>
  <w:style w:type="paragraph" w:styleId="Heading3">
    <w:name w:val="heading 3"/>
    <w:basedOn w:val="Normal"/>
    <w:next w:val="Normal"/>
    <w:link w:val="Heading3Char"/>
    <w:uiPriority w:val="9"/>
    <w:unhideWhenUsed/>
    <w:qFormat/>
    <w:rsid w:val="00893AAE"/>
    <w:pPr>
      <w:keepNext/>
      <w:spacing w:before="240" w:after="0"/>
      <w:outlineLvl w:val="2"/>
    </w:pPr>
    <w:rPr>
      <w:rFonts w:eastAsiaTheme="majorEastAsia"/>
      <w:b/>
      <w:bCs/>
      <w:color w:val="2C4D67"/>
      <w:sz w:val="26"/>
      <w:szCs w:val="22"/>
    </w:rPr>
  </w:style>
  <w:style w:type="paragraph" w:styleId="Heading4">
    <w:name w:val="heading 4"/>
    <w:basedOn w:val="Normal"/>
    <w:next w:val="Normal"/>
    <w:link w:val="Heading4Char"/>
    <w:uiPriority w:val="9"/>
    <w:unhideWhenUsed/>
    <w:qFormat/>
    <w:rsid w:val="00C275CA"/>
    <w:pPr>
      <w:keepNext/>
      <w:spacing w:before="240" w:after="0"/>
      <w:outlineLvl w:val="3"/>
    </w:pPr>
    <w:rPr>
      <w:rFonts w:eastAsiaTheme="majorEastAsia" w:cstheme="majorBidi"/>
      <w:b/>
      <w:bCs/>
      <w:iCs/>
      <w:color w:val="404040" w:themeColor="text1" w:themeTint="BF"/>
    </w:rPr>
  </w:style>
  <w:style w:type="paragraph" w:styleId="Heading5">
    <w:name w:val="heading 5"/>
    <w:basedOn w:val="Normal"/>
    <w:next w:val="Normal"/>
    <w:link w:val="Heading5Char"/>
    <w:uiPriority w:val="9"/>
    <w:unhideWhenUsed/>
    <w:rsid w:val="00334EAD"/>
    <w:pPr>
      <w:outlineLvl w:val="4"/>
    </w:pPr>
    <w:rPr>
      <w:b/>
      <w:color w:val="404040" w:themeColor="text1" w:themeTint="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7056"/>
    <w:pPr>
      <w:tabs>
        <w:tab w:val="center" w:pos="4513"/>
        <w:tab w:val="right" w:pos="9026"/>
      </w:tabs>
      <w:spacing w:after="0"/>
    </w:pPr>
  </w:style>
  <w:style w:type="character" w:customStyle="1" w:styleId="HeaderChar">
    <w:name w:val="Header Char"/>
    <w:basedOn w:val="DefaultParagraphFont"/>
    <w:link w:val="Header"/>
    <w:uiPriority w:val="99"/>
    <w:rsid w:val="00F47056"/>
  </w:style>
  <w:style w:type="paragraph" w:styleId="Footer">
    <w:name w:val="footer"/>
    <w:basedOn w:val="Normal"/>
    <w:link w:val="FooterChar"/>
    <w:uiPriority w:val="99"/>
    <w:unhideWhenUsed/>
    <w:rsid w:val="00F47056"/>
    <w:pPr>
      <w:tabs>
        <w:tab w:val="center" w:pos="4513"/>
        <w:tab w:val="right" w:pos="9026"/>
      </w:tabs>
      <w:spacing w:after="0"/>
    </w:pPr>
  </w:style>
  <w:style w:type="character" w:customStyle="1" w:styleId="FooterChar">
    <w:name w:val="Footer Char"/>
    <w:basedOn w:val="DefaultParagraphFont"/>
    <w:link w:val="Footer"/>
    <w:uiPriority w:val="99"/>
    <w:rsid w:val="00F47056"/>
  </w:style>
  <w:style w:type="character" w:styleId="IntenseEmphasis">
    <w:name w:val="Intense Emphasis"/>
    <w:basedOn w:val="DefaultParagraphFont"/>
    <w:uiPriority w:val="21"/>
    <w:rsid w:val="00F47056"/>
    <w:rPr>
      <w:b/>
      <w:bCs/>
      <w:i/>
      <w:iCs/>
      <w:color w:val="4F81BD" w:themeColor="accent1"/>
    </w:rPr>
  </w:style>
  <w:style w:type="character" w:customStyle="1" w:styleId="Heading3Char">
    <w:name w:val="Heading 3 Char"/>
    <w:basedOn w:val="DefaultParagraphFont"/>
    <w:link w:val="Heading3"/>
    <w:uiPriority w:val="9"/>
    <w:rsid w:val="00893AAE"/>
    <w:rPr>
      <w:rFonts w:ascii="Arial" w:eastAsiaTheme="majorEastAsia" w:hAnsi="Arial" w:cs="Arial"/>
      <w:b/>
      <w:bCs/>
      <w:color w:val="2C4D67"/>
      <w:sz w:val="26"/>
    </w:rPr>
  </w:style>
  <w:style w:type="character" w:customStyle="1" w:styleId="Heading4Char">
    <w:name w:val="Heading 4 Char"/>
    <w:basedOn w:val="DefaultParagraphFont"/>
    <w:link w:val="Heading4"/>
    <w:uiPriority w:val="9"/>
    <w:rsid w:val="00C275CA"/>
    <w:rPr>
      <w:rFonts w:ascii="Arial" w:eastAsiaTheme="majorEastAsia" w:hAnsi="Arial" w:cstheme="majorBidi"/>
      <w:b/>
      <w:bCs/>
      <w:iCs/>
      <w:color w:val="404040" w:themeColor="text1" w:themeTint="BF"/>
      <w:sz w:val="24"/>
      <w:szCs w:val="20"/>
    </w:rPr>
  </w:style>
  <w:style w:type="character" w:customStyle="1" w:styleId="Heading1Char">
    <w:name w:val="Heading 1 Char"/>
    <w:basedOn w:val="DefaultParagraphFont"/>
    <w:link w:val="Heading1"/>
    <w:uiPriority w:val="9"/>
    <w:rsid w:val="000532D0"/>
    <w:rPr>
      <w:rFonts w:ascii="Arial" w:eastAsiaTheme="majorEastAsia" w:hAnsi="Arial" w:cstheme="majorBidi"/>
      <w:b/>
      <w:bCs/>
      <w:color w:val="2C4D67"/>
      <w:sz w:val="34"/>
      <w:szCs w:val="30"/>
    </w:rPr>
  </w:style>
  <w:style w:type="character" w:customStyle="1" w:styleId="Heading2Char">
    <w:name w:val="Heading 2 Char"/>
    <w:basedOn w:val="DefaultParagraphFont"/>
    <w:link w:val="Heading2"/>
    <w:uiPriority w:val="9"/>
    <w:rsid w:val="00C275CA"/>
    <w:rPr>
      <w:rFonts w:ascii="Arial" w:hAnsi="Arial" w:cs="Arial"/>
      <w:b/>
      <w:color w:val="2C4D67"/>
      <w:sz w:val="30"/>
      <w:szCs w:val="26"/>
    </w:rPr>
  </w:style>
  <w:style w:type="paragraph" w:styleId="BalloonText">
    <w:name w:val="Balloon Text"/>
    <w:basedOn w:val="Normal"/>
    <w:link w:val="BalloonTextChar"/>
    <w:uiPriority w:val="99"/>
    <w:semiHidden/>
    <w:unhideWhenUsed/>
    <w:rsid w:val="00D5111B"/>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D5111B"/>
    <w:rPr>
      <w:rFonts w:ascii="Tahoma" w:hAnsi="Tahoma" w:cs="Tahoma"/>
      <w:sz w:val="16"/>
      <w:szCs w:val="16"/>
    </w:rPr>
  </w:style>
  <w:style w:type="table" w:styleId="TableGrid">
    <w:name w:val="Table Grid"/>
    <w:basedOn w:val="TableNormal"/>
    <w:uiPriority w:val="59"/>
    <w:rsid w:val="003C026F"/>
    <w:pPr>
      <w:spacing w:before="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Accent1">
    <w:name w:val="Light Shading Accent 1"/>
    <w:basedOn w:val="TableNormal"/>
    <w:uiPriority w:val="60"/>
    <w:rsid w:val="003C026F"/>
    <w:pPr>
      <w:spacing w:before="0"/>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List-Accent1">
    <w:name w:val="Light List Accent 1"/>
    <w:basedOn w:val="TableNormal"/>
    <w:uiPriority w:val="61"/>
    <w:rsid w:val="003C026F"/>
    <w:pPr>
      <w:spacing w:before="0"/>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Hyperlink">
    <w:name w:val="Hyperlink"/>
    <w:basedOn w:val="DefaultParagraphFont"/>
    <w:uiPriority w:val="99"/>
    <w:unhideWhenUsed/>
    <w:rsid w:val="00EA0301"/>
    <w:rPr>
      <w:color w:val="0000FF" w:themeColor="hyperlink"/>
      <w:u w:val="single"/>
    </w:rPr>
  </w:style>
  <w:style w:type="character" w:styleId="FollowedHyperlink">
    <w:name w:val="FollowedHyperlink"/>
    <w:basedOn w:val="DefaultParagraphFont"/>
    <w:uiPriority w:val="99"/>
    <w:semiHidden/>
    <w:unhideWhenUsed/>
    <w:rsid w:val="00E61773"/>
    <w:rPr>
      <w:color w:val="800080" w:themeColor="followedHyperlink"/>
      <w:u w:val="single"/>
    </w:rPr>
  </w:style>
  <w:style w:type="paragraph" w:styleId="ListParagraph">
    <w:name w:val="List Paragraph"/>
    <w:basedOn w:val="Normal"/>
    <w:link w:val="ListParagraphChar"/>
    <w:uiPriority w:val="34"/>
    <w:rsid w:val="00287576"/>
    <w:pPr>
      <w:ind w:left="720"/>
      <w:contextualSpacing/>
    </w:pPr>
  </w:style>
  <w:style w:type="paragraph" w:customStyle="1" w:styleId="Bullets">
    <w:name w:val="Bullets"/>
    <w:basedOn w:val="ListParagraph"/>
    <w:link w:val="BulletsChar"/>
    <w:qFormat/>
    <w:rsid w:val="00A50EEB"/>
    <w:pPr>
      <w:numPr>
        <w:numId w:val="1"/>
      </w:numPr>
      <w:ind w:left="284" w:hanging="284"/>
    </w:pPr>
  </w:style>
  <w:style w:type="paragraph" w:customStyle="1" w:styleId="Leadparagraph">
    <w:name w:val="Lead paragraph"/>
    <w:basedOn w:val="Normal"/>
    <w:next w:val="Normal"/>
    <w:link w:val="LeadparagraphChar"/>
    <w:qFormat/>
    <w:rsid w:val="007C1813"/>
    <w:pPr>
      <w:keepLines w:val="0"/>
    </w:pPr>
    <w:rPr>
      <w:b/>
    </w:rPr>
  </w:style>
  <w:style w:type="character" w:customStyle="1" w:styleId="ListParagraphChar">
    <w:name w:val="List Paragraph Char"/>
    <w:basedOn w:val="DefaultParagraphFont"/>
    <w:link w:val="ListParagraph"/>
    <w:uiPriority w:val="34"/>
    <w:rsid w:val="00287576"/>
    <w:rPr>
      <w:rFonts w:ascii="Arial" w:hAnsi="Arial" w:cs="Arial"/>
    </w:rPr>
  </w:style>
  <w:style w:type="character" w:customStyle="1" w:styleId="BulletsChar">
    <w:name w:val="Bullets Char"/>
    <w:basedOn w:val="ListParagraphChar"/>
    <w:link w:val="Bullets"/>
    <w:rsid w:val="00A50EEB"/>
    <w:rPr>
      <w:rFonts w:ascii="Arial" w:hAnsi="Arial" w:cs="Arial"/>
      <w:sz w:val="20"/>
      <w:szCs w:val="20"/>
    </w:rPr>
  </w:style>
  <w:style w:type="paragraph" w:customStyle="1" w:styleId="Numberedlist">
    <w:name w:val="Numbered list"/>
    <w:basedOn w:val="Bullets"/>
    <w:link w:val="NumberedlistChar"/>
    <w:qFormat/>
    <w:rsid w:val="00A50EEB"/>
    <w:pPr>
      <w:numPr>
        <w:numId w:val="2"/>
      </w:numPr>
      <w:ind w:left="340" w:hanging="340"/>
    </w:pPr>
  </w:style>
  <w:style w:type="character" w:customStyle="1" w:styleId="LeadparagraphChar">
    <w:name w:val="Lead paragraph Char"/>
    <w:basedOn w:val="DefaultParagraphFont"/>
    <w:link w:val="Leadparagraph"/>
    <w:rsid w:val="007C1813"/>
    <w:rPr>
      <w:rFonts w:ascii="Arial" w:hAnsi="Arial" w:cs="Arial"/>
      <w:b/>
      <w:sz w:val="20"/>
      <w:szCs w:val="20"/>
    </w:rPr>
  </w:style>
  <w:style w:type="character" w:customStyle="1" w:styleId="Heading5Char">
    <w:name w:val="Heading 5 Char"/>
    <w:basedOn w:val="DefaultParagraphFont"/>
    <w:link w:val="Heading5"/>
    <w:uiPriority w:val="9"/>
    <w:rsid w:val="00334EAD"/>
    <w:rPr>
      <w:rFonts w:ascii="Arial" w:hAnsi="Arial" w:cs="Arial"/>
      <w:b/>
      <w:color w:val="404040" w:themeColor="text1" w:themeTint="BF"/>
    </w:rPr>
  </w:style>
  <w:style w:type="character" w:customStyle="1" w:styleId="NumberedlistChar">
    <w:name w:val="Numbered list Char"/>
    <w:basedOn w:val="BulletsChar"/>
    <w:link w:val="Numberedlist"/>
    <w:rsid w:val="00A50EEB"/>
    <w:rPr>
      <w:rFonts w:ascii="Arial" w:hAnsi="Arial" w:cs="Arial"/>
      <w:sz w:val="20"/>
      <w:szCs w:val="20"/>
    </w:rPr>
  </w:style>
  <w:style w:type="paragraph" w:customStyle="1" w:styleId="Focustext">
    <w:name w:val="Focus text"/>
    <w:basedOn w:val="Normal"/>
    <w:next w:val="Normal"/>
    <w:link w:val="FocustextChar"/>
    <w:qFormat/>
    <w:rsid w:val="003260A5"/>
    <w:pPr>
      <w:pBdr>
        <w:left w:val="single" w:sz="36" w:space="4" w:color="A6A6A6" w:themeColor="background1" w:themeShade="A6"/>
      </w:pBdr>
      <w:spacing w:after="0"/>
      <w:ind w:left="170"/>
    </w:pPr>
    <w:rPr>
      <w:color w:val="757575"/>
    </w:rPr>
  </w:style>
  <w:style w:type="character" w:customStyle="1" w:styleId="FocustextChar">
    <w:name w:val="Focus text Char"/>
    <w:basedOn w:val="DefaultParagraphFont"/>
    <w:link w:val="Focustext"/>
    <w:rsid w:val="003260A5"/>
    <w:rPr>
      <w:rFonts w:ascii="Arial" w:hAnsi="Arial" w:cs="Arial"/>
      <w:color w:val="757575"/>
      <w:sz w:val="20"/>
      <w:szCs w:val="20"/>
    </w:rPr>
  </w:style>
  <w:style w:type="paragraph" w:styleId="TOCHeading">
    <w:name w:val="TOC Heading"/>
    <w:basedOn w:val="Heading1"/>
    <w:next w:val="Normal"/>
    <w:uiPriority w:val="39"/>
    <w:semiHidden/>
    <w:unhideWhenUsed/>
    <w:qFormat/>
    <w:rsid w:val="00844BB5"/>
    <w:pPr>
      <w:spacing w:before="480" w:after="0" w:line="276" w:lineRule="auto"/>
      <w:contextualSpacing w:val="0"/>
      <w:outlineLvl w:val="9"/>
    </w:pPr>
    <w:rPr>
      <w:rFonts w:asciiTheme="majorHAnsi" w:hAnsiTheme="majorHAnsi"/>
      <w:color w:val="365F91" w:themeColor="accent1" w:themeShade="BF"/>
      <w:sz w:val="28"/>
      <w:szCs w:val="28"/>
      <w:lang w:val="en-US" w:eastAsia="ja-JP"/>
    </w:rPr>
  </w:style>
  <w:style w:type="paragraph" w:styleId="TOC1">
    <w:name w:val="toc 1"/>
    <w:basedOn w:val="Normal"/>
    <w:next w:val="Normal"/>
    <w:autoRedefine/>
    <w:uiPriority w:val="39"/>
    <w:unhideWhenUsed/>
    <w:rsid w:val="00C74035"/>
    <w:pPr>
      <w:tabs>
        <w:tab w:val="right" w:leader="dot" w:pos="9060"/>
      </w:tabs>
      <w:spacing w:after="100"/>
    </w:pPr>
    <w:rPr>
      <w:b/>
      <w:color w:val="2C4D67"/>
      <w:sz w:val="26"/>
      <w:szCs w:val="28"/>
    </w:rPr>
  </w:style>
  <w:style w:type="paragraph" w:styleId="TOC2">
    <w:name w:val="toc 2"/>
    <w:basedOn w:val="Normal"/>
    <w:next w:val="Normal"/>
    <w:autoRedefine/>
    <w:uiPriority w:val="39"/>
    <w:unhideWhenUsed/>
    <w:rsid w:val="00C74035"/>
    <w:pPr>
      <w:spacing w:after="100"/>
      <w:ind w:left="200"/>
    </w:pPr>
    <w:rPr>
      <w:sz w:val="22"/>
    </w:rPr>
  </w:style>
  <w:style w:type="paragraph" w:styleId="TOC3">
    <w:name w:val="toc 3"/>
    <w:basedOn w:val="Normal"/>
    <w:next w:val="Normal"/>
    <w:autoRedefine/>
    <w:uiPriority w:val="39"/>
    <w:unhideWhenUsed/>
    <w:rsid w:val="00844BB5"/>
    <w:pPr>
      <w:spacing w:after="100"/>
      <w:ind w:left="400"/>
    </w:pPr>
  </w:style>
  <w:style w:type="character" w:styleId="CommentReference">
    <w:name w:val="annotation reference"/>
    <w:basedOn w:val="DefaultParagraphFont"/>
    <w:uiPriority w:val="99"/>
    <w:semiHidden/>
    <w:unhideWhenUsed/>
    <w:rsid w:val="00D637C4"/>
    <w:rPr>
      <w:sz w:val="16"/>
      <w:szCs w:val="16"/>
    </w:rPr>
  </w:style>
  <w:style w:type="paragraph" w:styleId="CommentText">
    <w:name w:val="annotation text"/>
    <w:basedOn w:val="Normal"/>
    <w:link w:val="CommentTextChar"/>
    <w:uiPriority w:val="99"/>
    <w:semiHidden/>
    <w:unhideWhenUsed/>
    <w:rsid w:val="00D637C4"/>
    <w:rPr>
      <w:sz w:val="20"/>
    </w:rPr>
  </w:style>
  <w:style w:type="character" w:customStyle="1" w:styleId="CommentTextChar">
    <w:name w:val="Comment Text Char"/>
    <w:basedOn w:val="DefaultParagraphFont"/>
    <w:link w:val="CommentText"/>
    <w:uiPriority w:val="99"/>
    <w:semiHidden/>
    <w:rsid w:val="00D637C4"/>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D637C4"/>
    <w:rPr>
      <w:b/>
      <w:bCs/>
    </w:rPr>
  </w:style>
  <w:style w:type="character" w:customStyle="1" w:styleId="CommentSubjectChar">
    <w:name w:val="Comment Subject Char"/>
    <w:basedOn w:val="CommentTextChar"/>
    <w:link w:val="CommentSubject"/>
    <w:uiPriority w:val="99"/>
    <w:semiHidden/>
    <w:rsid w:val="00D637C4"/>
    <w:rPr>
      <w:rFonts w:ascii="Arial" w:hAnsi="Arial" w:cs="Arial"/>
      <w:b/>
      <w:bCs/>
      <w:sz w:val="20"/>
      <w:szCs w:val="20"/>
    </w:rPr>
  </w:style>
  <w:style w:type="paragraph" w:styleId="Caption">
    <w:name w:val="caption"/>
    <w:basedOn w:val="Normal"/>
    <w:next w:val="Normal"/>
    <w:uiPriority w:val="35"/>
    <w:unhideWhenUsed/>
    <w:qFormat/>
    <w:rsid w:val="00854F12"/>
    <w:pPr>
      <w:spacing w:after="200"/>
    </w:pPr>
    <w:rPr>
      <w:b/>
      <w:bCs/>
      <w:color w:val="4F81BD" w:themeColor="accent1"/>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footer" Target="footer3.xml"/><Relationship Id="rId26" Type="http://schemas.openxmlformats.org/officeDocument/2006/relationships/image" Target="media/image2.png"/><Relationship Id="rId39" Type="http://schemas.openxmlformats.org/officeDocument/2006/relationships/hyperlink" Target="http://bit.ly/1KFzSVF" TargetMode="External"/><Relationship Id="rId21" Type="http://schemas.openxmlformats.org/officeDocument/2006/relationships/hyperlink" Target="mailto:lubes_tech_team@R&amp;D.Northland_Petroleum.com" TargetMode="External"/><Relationship Id="rId34" Type="http://schemas.openxmlformats.org/officeDocument/2006/relationships/hyperlink" Target="http://bit.ly/1SIqUKc" TargetMode="External"/><Relationship Id="rId42" Type="http://schemas.openxmlformats.org/officeDocument/2006/relationships/hyperlink" Target="http://1.usa.gov/1V3SH5o" TargetMode="External"/><Relationship Id="rId47" Type="http://schemas.openxmlformats.org/officeDocument/2006/relationships/hyperlink" Target="http://bit.ly/1o3a3oA" TargetMode="External"/><Relationship Id="rId50" Type="http://schemas.openxmlformats.org/officeDocument/2006/relationships/hyperlink" Target="http://bit.ly/1QrxUVB" TargetMode="External"/><Relationship Id="rId55" Type="http://schemas.openxmlformats.org/officeDocument/2006/relationships/image" Target="media/image6.jpeg"/><Relationship Id="rId63" Type="http://schemas.openxmlformats.org/officeDocument/2006/relationships/header" Target="header5.xml"/><Relationship Id="rId68" Type="http://schemas.openxmlformats.org/officeDocument/2006/relationships/theme" Target="theme/theme1.xml"/><Relationship Id="rId7" Type="http://schemas.microsoft.com/office/2007/relationships/stylesWithEffects" Target="stylesWithEffects.xml"/><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bit.ly/1V3O3E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lubes_tech_team@R&amp;D.Northland_Petroleum.com" TargetMode="External"/><Relationship Id="rId32" Type="http://schemas.openxmlformats.org/officeDocument/2006/relationships/hyperlink" Target="http://bit.ly/1TSoAQ0" TargetMode="External"/><Relationship Id="rId37" Type="http://schemas.openxmlformats.org/officeDocument/2006/relationships/hyperlink" Target="http://bit.ly/1Wem59b" TargetMode="External"/><Relationship Id="rId40" Type="http://schemas.openxmlformats.org/officeDocument/2006/relationships/hyperlink" Target="http://rsc.li/1o37zqf" TargetMode="External"/><Relationship Id="rId45" Type="http://schemas.openxmlformats.org/officeDocument/2006/relationships/hyperlink" Target="http://bit.ly/1PCXuHd" TargetMode="External"/><Relationship Id="rId53" Type="http://schemas.openxmlformats.org/officeDocument/2006/relationships/hyperlink" Target="http://bit.ly/1gMiIpU" TargetMode="External"/><Relationship Id="rId58" Type="http://schemas.openxmlformats.org/officeDocument/2006/relationships/hyperlink" Target="mailto:lubes_tech_team@R&amp;D.Northland_Petroleum.com" TargetMode="External"/><Relationship Id="rId66" Type="http://schemas.openxmlformats.org/officeDocument/2006/relationships/header" Target="header6.xml"/><Relationship Id="rId5" Type="http://schemas.openxmlformats.org/officeDocument/2006/relationships/numbering" Target="numbering.xml"/><Relationship Id="rId15" Type="http://schemas.openxmlformats.org/officeDocument/2006/relationships/footer" Target="footer1.xml"/><Relationship Id="rId23" Type="http://schemas.openxmlformats.org/officeDocument/2006/relationships/image" Target="media/image1.jpeg"/><Relationship Id="rId28" Type="http://schemas.openxmlformats.org/officeDocument/2006/relationships/image" Target="media/image3.jpeg"/><Relationship Id="rId36" Type="http://schemas.openxmlformats.org/officeDocument/2006/relationships/hyperlink" Target="http://bit.ly/1RpPsGd" TargetMode="External"/><Relationship Id="rId49" Type="http://schemas.openxmlformats.org/officeDocument/2006/relationships/hyperlink" Target="http://bit.ly/1PCYn2q" TargetMode="External"/><Relationship Id="rId57" Type="http://schemas.openxmlformats.org/officeDocument/2006/relationships/image" Target="media/image8.jpeg"/><Relationship Id="rId61" Type="http://schemas.openxmlformats.org/officeDocument/2006/relationships/image" Target="media/image10.jpeg"/><Relationship Id="rId10" Type="http://schemas.openxmlformats.org/officeDocument/2006/relationships/footnotes" Target="footnotes.xml"/><Relationship Id="rId19" Type="http://schemas.openxmlformats.org/officeDocument/2006/relationships/hyperlink" Target="mailto:head@R&amp;D.Northland_Petroleum.com" TargetMode="External"/><Relationship Id="rId31" Type="http://schemas.openxmlformats.org/officeDocument/2006/relationships/hyperlink" Target="http://bit.ly/20VBpLd" TargetMode="External"/><Relationship Id="rId44" Type="http://schemas.openxmlformats.org/officeDocument/2006/relationships/hyperlink" Target="http://bit.ly/1TSrXq9" TargetMode="External"/><Relationship Id="rId52" Type="http://schemas.openxmlformats.org/officeDocument/2006/relationships/hyperlink" Target="http://auto.howstuffworks.com/engine.htm" TargetMode="External"/><Relationship Id="rId60" Type="http://schemas.openxmlformats.org/officeDocument/2006/relationships/image" Target="media/image9.jpeg"/><Relationship Id="rId65" Type="http://schemas.openxmlformats.org/officeDocument/2006/relationships/hyperlink" Target="http://www.nmrdb.org"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hyperlink" Target="mailto:head@R&amp;D.Northland_Petroleum.com" TargetMode="External"/><Relationship Id="rId27" Type="http://schemas.openxmlformats.org/officeDocument/2006/relationships/hyperlink" Target="http://bit.ly/20GnGqG" TargetMode="External"/><Relationship Id="rId30" Type="http://schemas.openxmlformats.org/officeDocument/2006/relationships/hyperlink" Target="http://bit.ly/1QVFLgD" TargetMode="External"/><Relationship Id="rId35" Type="http://schemas.openxmlformats.org/officeDocument/2006/relationships/hyperlink" Target="http://bit.ly/1SIr2cD" TargetMode="External"/><Relationship Id="rId43" Type="http://schemas.openxmlformats.org/officeDocument/2006/relationships/hyperlink" Target="http://bit.ly/1nYtQoG" TargetMode="External"/><Relationship Id="rId48" Type="http://schemas.openxmlformats.org/officeDocument/2006/relationships/hyperlink" Target="http://bit.ly/1Q926ue" TargetMode="External"/><Relationship Id="rId56" Type="http://schemas.openxmlformats.org/officeDocument/2006/relationships/image" Target="media/image7.jpeg"/><Relationship Id="rId64" Type="http://schemas.openxmlformats.org/officeDocument/2006/relationships/image" Target="media/image12.png"/><Relationship Id="rId8" Type="http://schemas.openxmlformats.org/officeDocument/2006/relationships/settings" Target="settings.xml"/><Relationship Id="rId51" Type="http://schemas.openxmlformats.org/officeDocument/2006/relationships/image" Target="media/image4.jpeg"/><Relationship Id="rId3" Type="http://schemas.openxmlformats.org/officeDocument/2006/relationships/customXml" Target="../customXml/item3.xml"/><Relationship Id="rId12" Type="http://schemas.openxmlformats.org/officeDocument/2006/relationships/hyperlink" Target="http://rsc.li/20VGu6n" TargetMode="External"/><Relationship Id="rId17" Type="http://schemas.openxmlformats.org/officeDocument/2006/relationships/header" Target="header3.xml"/><Relationship Id="rId25" Type="http://schemas.openxmlformats.org/officeDocument/2006/relationships/hyperlink" Target="mailto:head@R&amp;D.Northland_Petroleum.com" TargetMode="External"/><Relationship Id="rId33" Type="http://schemas.openxmlformats.org/officeDocument/2006/relationships/hyperlink" Target="http://bit.ly/1TSoLKY" TargetMode="External"/><Relationship Id="rId38" Type="http://schemas.openxmlformats.org/officeDocument/2006/relationships/hyperlink" Target="http://bit.ly/1os1ALB" TargetMode="External"/><Relationship Id="rId46" Type="http://schemas.openxmlformats.org/officeDocument/2006/relationships/hyperlink" Target="http://bit.ly/20Lw4JO" TargetMode="External"/><Relationship Id="rId59" Type="http://schemas.openxmlformats.org/officeDocument/2006/relationships/hyperlink" Target="mailto:CTO@Engine.R&amp;D.Kon.Gmbh.de" TargetMode="External"/><Relationship Id="rId67" Type="http://schemas.openxmlformats.org/officeDocument/2006/relationships/fontTable" Target="fontTable.xml"/><Relationship Id="rId20" Type="http://schemas.openxmlformats.org/officeDocument/2006/relationships/hyperlink" Target="mailto:chairman@Northland_Petroleum.com" TargetMode="External"/><Relationship Id="rId41" Type="http://schemas.openxmlformats.org/officeDocument/2006/relationships/hyperlink" Target="http://bit.ly/1T7zyQS" TargetMode="External"/><Relationship Id="rId54" Type="http://schemas.openxmlformats.org/officeDocument/2006/relationships/image" Target="media/image5.jpeg"/><Relationship Id="rId62" Type="http://schemas.openxmlformats.org/officeDocument/2006/relationships/header" Target="header4.xml"/></Relationships>
</file>

<file path=word/_rels/header4.xml.rels><?xml version="1.0" encoding="UTF-8" standalone="yes"?>
<Relationships xmlns="http://schemas.openxmlformats.org/package/2006/relationships"><Relationship Id="rId1" Type="http://schemas.openxmlformats.org/officeDocument/2006/relationships/image" Target="media/image1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C1788752EB44974D994EBA0BE182464D" ma:contentTypeVersion="1" ma:contentTypeDescription="Create a new document." ma:contentTypeScope="" ma:versionID="99bbc2474cb3204ca9fbdd512615df56">
  <xsd:schema xmlns:xsd="http://www.w3.org/2001/XMLSchema" xmlns:p="http://schemas.microsoft.com/office/2006/metadata/properties" xmlns:ns2="27d643f5-4560-4eff-9f48-d0fe6b2bec2d" targetNamespace="http://schemas.microsoft.com/office/2006/metadata/properties" ma:root="true" ma:fieldsID="3e4c637131ef89c7ae71a83de9afa52f" ns2:_="">
    <xsd:import namespace="27d643f5-4560-4eff-9f48-d0fe6b2bec2d"/>
    <xsd:element name="properties">
      <xsd:complexType>
        <xsd:sequence>
          <xsd:element name="documentManagement">
            <xsd:complexType>
              <xsd:all>
                <xsd:element ref="ns2:Template" minOccurs="0"/>
              </xsd:all>
            </xsd:complexType>
          </xsd:element>
        </xsd:sequence>
      </xsd:complexType>
    </xsd:element>
  </xsd:schema>
  <xsd:schema xmlns:xsd="http://www.w3.org/2001/XMLSchema" xmlns:dms="http://schemas.microsoft.com/office/2006/documentManagement/types" targetNamespace="27d643f5-4560-4eff-9f48-d0fe6b2bec2d" elementFormDefault="qualified">
    <xsd:import namespace="http://schemas.microsoft.com/office/2006/documentManagement/types"/>
    <xsd:element name="Template" ma:index="8" nillable="true" ma:displayName="Template" ma:format="Dropdown" ma:internalName="Template">
      <xsd:simpleType>
        <xsd:restriction base="dms:Choice">
          <xsd:enumeration value="Stationery"/>
          <xsd:enumeration value="Purchase order forms"/>
          <xsd:enumeration value="Powerpoint presentations"/>
          <xsd:enumeration value="Meetings"/>
          <xsd:enumeration value="Legal"/>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2.xml><?xml version="1.0" encoding="utf-8"?>
<p:properties xmlns:p="http://schemas.microsoft.com/office/2006/metadata/properties" xmlns:xsi="http://www.w3.org/2001/XMLSchema-instance">
  <documentManagement>
    <Template xmlns="27d643f5-4560-4eff-9f48-d0fe6b2bec2d">Stationery</Templat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EFFBB5-4AFD-4647-8D0D-E71EDCFB0D2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7d643f5-4560-4eff-9f48-d0fe6b2bec2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2.xml><?xml version="1.0" encoding="utf-8"?>
<ds:datastoreItem xmlns:ds="http://schemas.openxmlformats.org/officeDocument/2006/customXml" ds:itemID="{2C6B7E18-A853-43EF-9B16-7EA2246237C5}">
  <ds:schemaRefs>
    <ds:schemaRef ds:uri="http://purl.org/dc/terms/"/>
    <ds:schemaRef ds:uri="http://schemas.microsoft.com/office/2006/documentManagement/types"/>
    <ds:schemaRef ds:uri="http://www.w3.org/XML/1998/namespace"/>
    <ds:schemaRef ds:uri="http://schemas.microsoft.com/office/2006/metadata/properties"/>
    <ds:schemaRef ds:uri="http://purl.org/dc/elements/1.1/"/>
    <ds:schemaRef ds:uri="27d643f5-4560-4eff-9f48-d0fe6b2bec2d"/>
    <ds:schemaRef ds:uri="http://schemas.openxmlformats.org/package/2006/metadata/core-properties"/>
    <ds:schemaRef ds:uri="http://purl.org/dc/dcmitype/"/>
  </ds:schemaRefs>
</ds:datastoreItem>
</file>

<file path=customXml/itemProps3.xml><?xml version="1.0" encoding="utf-8"?>
<ds:datastoreItem xmlns:ds="http://schemas.openxmlformats.org/officeDocument/2006/customXml" ds:itemID="{CC074761-3B67-4A8D-9857-B9F8BC370A4E}">
  <ds:schemaRefs>
    <ds:schemaRef ds:uri="http://schemas.microsoft.com/sharepoint/v3/contenttype/forms"/>
  </ds:schemaRefs>
</ds:datastoreItem>
</file>

<file path=customXml/itemProps4.xml><?xml version="1.0" encoding="utf-8"?>
<ds:datastoreItem xmlns:ds="http://schemas.openxmlformats.org/officeDocument/2006/customXml" ds:itemID="{346C4A9C-FC63-4400-B80A-CCEE773B55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595</TotalTime>
  <Pages>27</Pages>
  <Words>6054</Words>
  <Characters>34514</Characters>
  <Application>Microsoft Office Word</Application>
  <DocSecurity>0</DocSecurity>
  <Lines>287</Lines>
  <Paragraphs>80</Paragraphs>
  <ScaleCrop>false</ScaleCrop>
  <HeadingPairs>
    <vt:vector size="2" baseType="variant">
      <vt:variant>
        <vt:lpstr>Title</vt:lpstr>
      </vt:variant>
      <vt:variant>
        <vt:i4>1</vt:i4>
      </vt:variant>
    </vt:vector>
  </HeadingPairs>
  <TitlesOfParts>
    <vt:vector size="1" baseType="lpstr">
      <vt:lpstr>Royal Society of Chemistry PDF Template</vt:lpstr>
    </vt:vector>
  </TitlesOfParts>
  <Company>Royal Society of Chemistry</Company>
  <LinksUpToDate>false</LinksUpToDate>
  <CharactersWithSpaces>40488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 Sticky situation student</dc:title>
  <dc:creator>Royal Society of Chemistry</dc:creator>
  <cp:lastModifiedBy>Robert Smith</cp:lastModifiedBy>
  <cp:revision>80</cp:revision>
  <dcterms:created xsi:type="dcterms:W3CDTF">2016-02-08T11:03:00Z</dcterms:created>
  <dcterms:modified xsi:type="dcterms:W3CDTF">2016-06-21T10:38:00Z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0x010100C1788752EB44974D994EBA0BE182464D</vt:lpwstr>
  </property>
</Properties>
</file>