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0C059E41" w:rsidR="0005693A" w:rsidRDefault="00B470BF" w:rsidP="0005693A">
      <w:pPr>
        <w:pStyle w:val="Heading1"/>
      </w:pPr>
      <w:bookmarkStart w:id="0" w:name="_GoBack"/>
      <w:bookmarkEnd w:id="0"/>
      <w:r>
        <w:t>Time-of-flight calculations</w:t>
      </w:r>
    </w:p>
    <w:p w14:paraId="2A52C88C" w14:textId="77777777" w:rsidR="009F7659" w:rsidRDefault="009F7659" w:rsidP="009F7659">
      <w:pPr>
        <w:pStyle w:val="Leadparagraph"/>
        <w:rPr>
          <w:rStyle w:val="LeadparagraphChar"/>
        </w:rPr>
      </w:pPr>
      <w:r w:rsidRPr="009875B2">
        <w:rPr>
          <w:rStyle w:val="LeadparagraphChar"/>
          <w:b/>
          <w:i/>
        </w:rPr>
        <w:t>Education in Chemistry</w:t>
      </w:r>
      <w:r>
        <w:rPr>
          <w:rStyle w:val="LeadparagraphChar"/>
          <w:b/>
        </w:rPr>
        <w:br/>
      </w:r>
      <w:r>
        <w:rPr>
          <w:rStyle w:val="LeadparagraphChar"/>
        </w:rPr>
        <w:t>October 2019</w:t>
      </w:r>
      <w:r>
        <w:rPr>
          <w:rStyle w:val="LeadparagraphChar"/>
        </w:rPr>
        <w:br/>
      </w:r>
      <w:hyperlink r:id="rId10" w:history="1">
        <w:r w:rsidRPr="00C3627F">
          <w:rPr>
            <w:rStyle w:val="Hyperlink"/>
          </w:rPr>
          <w:t>rsc.li/2Vjl2Mc</w:t>
        </w:r>
      </w:hyperlink>
    </w:p>
    <w:p w14:paraId="6B2B4508" w14:textId="55295D97" w:rsidR="0005693A" w:rsidRDefault="00B470BF" w:rsidP="0005693A">
      <w:pPr>
        <w:pStyle w:val="Leadparagraph"/>
      </w:pPr>
      <w:r>
        <w:t xml:space="preserve">One way to introduce time-of-flight calculations is to use another context, something outside chemistry, for example a bowling alley. Here is a set of questions with model answers.  </w:t>
      </w:r>
    </w:p>
    <w:p w14:paraId="21464800" w14:textId="0AF61A9E" w:rsidR="00B470BF" w:rsidRPr="00B470BF" w:rsidRDefault="00B470BF" w:rsidP="00B470BF">
      <w:pPr>
        <w:pStyle w:val="Heading2"/>
      </w:pPr>
      <w:r>
        <w:t>At the bowling alley</w:t>
      </w:r>
      <w:r w:rsidRPr="00B470BF">
        <w:rPr>
          <w:b w:val="0"/>
          <w:bCs/>
          <w:noProof/>
          <w:lang w:eastAsia="en-GB"/>
        </w:rPr>
        <mc:AlternateContent>
          <mc:Choice Requires="wpg">
            <w:drawing>
              <wp:anchor distT="152400" distB="152400" distL="152400" distR="152400" simplePos="0" relativeHeight="251659264" behindDoc="0" locked="0" layoutInCell="1" allowOverlap="1" wp14:anchorId="227C4E1C" wp14:editId="15CD49F6">
                <wp:simplePos x="0" y="0"/>
                <wp:positionH relativeFrom="margin">
                  <wp:posOffset>158750</wp:posOffset>
                </wp:positionH>
                <wp:positionV relativeFrom="line">
                  <wp:posOffset>603250</wp:posOffset>
                </wp:positionV>
                <wp:extent cx="1994816" cy="694413"/>
                <wp:effectExtent l="0" t="0" r="5715"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994816" cy="694413"/>
                          <a:chOff x="0" y="0"/>
                          <a:chExt cx="1994815" cy="694412"/>
                        </a:xfrm>
                      </wpg:grpSpPr>
                      <wps:wsp>
                        <wps:cNvPr id="1073741825" name="Shape 1073741825"/>
                        <wps:cNvSpPr/>
                        <wps:spPr>
                          <a:xfrm>
                            <a:off x="0" y="0"/>
                            <a:ext cx="676712" cy="694413"/>
                          </a:xfrm>
                          <a:prstGeom prst="ellipse">
                            <a:avLst/>
                          </a:prstGeom>
                          <a:solidFill>
                            <a:schemeClr val="accent1"/>
                          </a:solidFill>
                          <a:ln w="12700" cap="flat">
                            <a:noFill/>
                            <a:miter lim="400000"/>
                          </a:ln>
                          <a:effectLst/>
                        </wps:spPr>
                        <wps:bodyPr/>
                      </wps:wsp>
                      <wps:wsp>
                        <wps:cNvPr id="1073741826" name="Shape 1073741826"/>
                        <wps:cNvSpPr txBox="1"/>
                        <wps:spPr>
                          <a:xfrm>
                            <a:off x="771488" y="70822"/>
                            <a:ext cx="1223328" cy="552768"/>
                          </a:xfrm>
                          <a:prstGeom prst="rect">
                            <a:avLst/>
                          </a:prstGeom>
                          <a:noFill/>
                          <a:ln w="12700" cap="flat">
                            <a:noFill/>
                            <a:miter lim="400000"/>
                          </a:ln>
                          <a:effectLst/>
                        </wps:spPr>
                        <wps:txbx>
                          <w:txbxContent>
                            <w:p w14:paraId="390EDB52" w14:textId="0E9921DB" w:rsidR="00B470BF" w:rsidRDefault="00B470BF" w:rsidP="00B470BF">
                              <w:r>
                                <w:t>Mass = 0.5 kg</w:t>
                              </w:r>
                              <w:r>
                                <w:br/>
                                <w:t>Velocity = 4 ms</w:t>
                              </w:r>
                              <w:r>
                                <w:rPr>
                                  <w:sz w:val="24"/>
                                  <w:szCs w:val="24"/>
                                  <w:vertAlign w:val="superscript"/>
                                </w:rPr>
                                <w:t>-1</w:t>
                              </w:r>
                            </w:p>
                          </w:txbxContent>
                        </wps:txbx>
                        <wps:bodyPr wrap="square" lIns="50800" tIns="50800" rIns="50800" bIns="50800" numCol="1" anchor="t">
                          <a:noAutofit/>
                        </wps:bodyPr>
                      </wps:wsp>
                    </wpg:wgp>
                  </a:graphicData>
                </a:graphic>
              </wp:anchor>
            </w:drawing>
          </mc:Choice>
          <mc:Fallback>
            <w:pict>
              <v:group w14:anchorId="227C4E1C" id="officeArt object" o:spid="_x0000_s1026" style="position:absolute;margin-left:12.5pt;margin-top:47.5pt;width:157.05pt;height:54.7pt;z-index:251659264;mso-wrap-distance-left:12pt;mso-wrap-distance-top:12pt;mso-wrap-distance-right:12pt;mso-wrap-distance-bottom:12pt;mso-position-horizontal-relative:margin;mso-position-vertical-relative:line" coordsize="19948,6944" wrapcoords="0 0 21600 0 21600 21580 0 2158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">
                <v:oval id="Shape 1073741825" o:spid="_x0000_s1027" style="position:absolute;width:6767;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" fillcolor="#4f81bd [3204]" stroked="f" strokeweight="1pt">
                  <v:stroke miterlimit="4" joinstyle="miter"/>
                </v:oval>
                <v:shapetype id="_x0000_t202" coordsize="21600,21600" o:spt="202" path="m,l,21600r21600,l21600,xe">
                  <v:stroke joinstyle="miter"/>
                  <v:path gradientshapeok="t" o:connecttype="rect"/>
                </v:shapetype>
                <v:shape id="Shape 1073741826" o:spid="_x0000_s1028" type="#_x0000_t202" style="position:absolute;left:7714;top:708;width:12234;height: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" filled="f" stroked="f" strokeweight="1pt">
                  <v:stroke miterlimit="4"/>
                  <v:textbox inset="4pt,4pt,4pt,4pt">
                    <w:txbxContent>
                      <w:p w14:paraId="390EDB52" w14:textId="0E9921DB" w:rsidR="00B470BF" w:rsidRDefault="00B470BF" w:rsidP="00B470BF">
                        <w:r>
                          <w:t>Mass = 0.5 kg</w:t>
                        </w:r>
                        <w:r>
                          <w:br/>
                        </w:r>
                        <w:r>
                          <w:t>Velocity = 4 ms</w:t>
                        </w:r>
                        <w:r>
                          <w:rPr>
                            <w:sz w:val="24"/>
                            <w:szCs w:val="24"/>
                            <w:vertAlign w:val="superscript"/>
                          </w:rPr>
                          <w:t>-1</w:t>
                        </w:r>
                      </w:p>
                    </w:txbxContent>
                  </v:textbox>
                </v:shape>
                <w10:wrap type="through" anchorx="margin" anchory="line"/>
              </v:group>
            </w:pict>
          </mc:Fallback>
        </mc:AlternateContent>
      </w:r>
      <w:r w:rsidRPr="00B470BF">
        <w:rPr>
          <w:noProof/>
          <w:lang w:eastAsia="en-GB"/>
        </w:rPr>
        <mc:AlternateContent>
          <mc:Choice Requires="wpg">
            <w:drawing>
              <wp:anchor distT="152400" distB="152400" distL="152400" distR="152400" simplePos="0" relativeHeight="251660288" behindDoc="0" locked="0" layoutInCell="1" allowOverlap="1" wp14:anchorId="7F9B2846" wp14:editId="7E64F153">
                <wp:simplePos x="0" y="0"/>
                <wp:positionH relativeFrom="margin">
                  <wp:posOffset>2884170</wp:posOffset>
                </wp:positionH>
                <wp:positionV relativeFrom="line">
                  <wp:posOffset>491490</wp:posOffset>
                </wp:positionV>
                <wp:extent cx="2291872" cy="972463"/>
                <wp:effectExtent l="0" t="0" r="0" b="0"/>
                <wp:wrapTopAndBottom distT="152400" distB="152400"/>
                <wp:docPr id="1073741830" name="officeArt object"/>
                <wp:cNvGraphicFramePr/>
                <a:graphic xmlns:a="http://schemas.openxmlformats.org/drawingml/2006/main">
                  <a:graphicData uri="http://schemas.microsoft.com/office/word/2010/wordprocessingGroup">
                    <wpg:wgp>
                      <wpg:cNvGrpSpPr/>
                      <wpg:grpSpPr>
                        <a:xfrm>
                          <a:off x="0" y="0"/>
                          <a:ext cx="2291872" cy="972463"/>
                          <a:chOff x="0" y="0"/>
                          <a:chExt cx="2291871" cy="972462"/>
                        </a:xfrm>
                      </wpg:grpSpPr>
                      <wps:wsp>
                        <wps:cNvPr id="1073741828" name="Shape 1073741828"/>
                        <wps:cNvSpPr/>
                        <wps:spPr>
                          <a:xfrm>
                            <a:off x="0" y="0"/>
                            <a:ext cx="973767" cy="972463"/>
                          </a:xfrm>
                          <a:prstGeom prst="ellipse">
                            <a:avLst/>
                          </a:prstGeom>
                          <a:solidFill>
                            <a:schemeClr val="accent1"/>
                          </a:solidFill>
                          <a:ln w="12700" cap="flat">
                            <a:noFill/>
                            <a:miter lim="400000"/>
                          </a:ln>
                          <a:effectLst/>
                        </wps:spPr>
                        <wps:bodyPr/>
                      </wps:wsp>
                      <wps:wsp>
                        <wps:cNvPr id="1073741829" name="Shape 1073741829"/>
                        <wps:cNvSpPr txBox="1"/>
                        <wps:spPr>
                          <a:xfrm>
                            <a:off x="1068543" y="70822"/>
                            <a:ext cx="1223329" cy="552768"/>
                          </a:xfrm>
                          <a:prstGeom prst="rect">
                            <a:avLst/>
                          </a:prstGeom>
                          <a:noFill/>
                          <a:ln w="12700" cap="flat">
                            <a:noFill/>
                            <a:miter lim="400000"/>
                          </a:ln>
                          <a:effectLst/>
                        </wps:spPr>
                        <wps:txbx>
                          <w:txbxContent>
                            <w:p w14:paraId="38B5D0A6" w14:textId="33D3FC1D" w:rsidR="00B470BF" w:rsidRDefault="00B470BF" w:rsidP="00B470BF">
                              <w:r>
                                <w:t>Mass = 2.0 kg</w:t>
                              </w:r>
                              <w:r>
                                <w:br/>
                                <w:t>Velocity = 2 ms</w:t>
                              </w:r>
                              <w:r>
                                <w:rPr>
                                  <w:sz w:val="24"/>
                                  <w:szCs w:val="24"/>
                                  <w:vertAlign w:val="superscript"/>
                                </w:rPr>
                                <w:t>-1</w:t>
                              </w:r>
                            </w:p>
                          </w:txbxContent>
                        </wps:txbx>
                        <wps:bodyPr wrap="square" lIns="50800" tIns="50800" rIns="50800" bIns="50800" numCol="1" anchor="t">
                          <a:noAutofit/>
                        </wps:bodyPr>
                      </wps:wsp>
                    </wpg:wgp>
                  </a:graphicData>
                </a:graphic>
              </wp:anchor>
            </w:drawing>
          </mc:Choice>
          <mc:Fallback>
            <w:pict>
              <v:group w14:anchorId="7F9B2846" id="_x0000_s1029" style="position:absolute;margin-left:227.1pt;margin-top:38.7pt;width:180.45pt;height:76.55pt;z-index:251660288;mso-wrap-distance-left:12pt;mso-wrap-distance-top:12pt;mso-wrap-distance-right:12pt;mso-wrap-distance-bottom:12pt;mso-position-horizontal-relative:margin;mso-position-vertical-relative:line" coordsize="22918,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">
                <v:oval id="Shape 1073741828" o:spid="_x0000_s1030" style="position:absolute;width:9737;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" fillcolor="#4f81bd [3204]" stroked="f" strokeweight="1pt">
                  <v:stroke miterlimit="4" joinstyle="miter"/>
                </v:oval>
                <v:shape id="Shape 1073741829" o:spid="_x0000_s1031" type="#_x0000_t202" style="position:absolute;left:10685;top:708;width:12233;height: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" filled="f" stroked="f" strokeweight="1pt">
                  <v:stroke miterlimit="4"/>
                  <v:textbox inset="4pt,4pt,4pt,4pt">
                    <w:txbxContent>
                      <w:p w14:paraId="38B5D0A6" w14:textId="33D3FC1D" w:rsidR="00B470BF" w:rsidRDefault="00B470BF" w:rsidP="00B470BF">
                        <w:r>
                          <w:t>Mass = 2.0 kg</w:t>
                        </w:r>
                        <w:r>
                          <w:br/>
                        </w:r>
                        <w:r>
                          <w:t>Velocity = 2 ms</w:t>
                        </w:r>
                        <w:r>
                          <w:rPr>
                            <w:sz w:val="24"/>
                            <w:szCs w:val="24"/>
                            <w:vertAlign w:val="superscript"/>
                          </w:rPr>
                          <w:t>-1</w:t>
                        </w:r>
                      </w:p>
                    </w:txbxContent>
                  </v:textbox>
                </v:shape>
                <w10:wrap type="topAndBottom" anchorx="margin" anchory="line"/>
              </v:group>
            </w:pict>
          </mc:Fallback>
        </mc:AlternateContent>
      </w:r>
      <w:r w:rsidRPr="00B470BF">
        <w:t xml:space="preserve"> </w:t>
      </w:r>
    </w:p>
    <w:p w14:paraId="2044FA46" w14:textId="77777777" w:rsidR="00B470BF" w:rsidRPr="00B470BF" w:rsidRDefault="00B470BF" w:rsidP="00B470BF">
      <w:pPr>
        <w:pStyle w:val="Body"/>
        <w:spacing w:line="360" w:lineRule="auto"/>
        <w:rPr>
          <w:rFonts w:ascii="Arial" w:hAnsi="Arial" w:cs="Arial"/>
        </w:rPr>
      </w:pPr>
    </w:p>
    <w:p w14:paraId="2EFFF2BA" w14:textId="77777777" w:rsidR="00B470BF" w:rsidRPr="00B470BF" w:rsidRDefault="00B470BF" w:rsidP="00B470BF">
      <w:pPr>
        <w:rPr>
          <w:b/>
        </w:rPr>
      </w:pPr>
      <w:r w:rsidRPr="00B470BF">
        <w:rPr>
          <w:b/>
        </w:rPr>
        <w:t xml:space="preserve">1. Which bowling ball has the greatest kinetic energy? </w:t>
      </w:r>
    </w:p>
    <w:p w14:paraId="6D5357F4" w14:textId="77777777" w:rsidR="00B470BF" w:rsidRPr="00B470BF" w:rsidRDefault="00B470BF" w:rsidP="00B470BF">
      <w:r w:rsidRPr="00B470BF">
        <w:t xml:space="preserve">In the question above, both bowling balls have 4 J of kinetic energy. This introduces students to the concept that two objects with different masses and different velocities can have the same kinetic energy. </w:t>
      </w:r>
    </w:p>
    <w:p w14:paraId="1D9216B8" w14:textId="6CA761F9" w:rsidR="00B470BF" w:rsidRPr="00B470BF" w:rsidRDefault="00B470BF" w:rsidP="00B470BF">
      <w:pPr>
        <w:rPr>
          <w:b/>
        </w:rPr>
      </w:pPr>
      <w:r w:rsidRPr="00B470BF">
        <w:rPr>
          <w:b/>
        </w:rPr>
        <w:t xml:space="preserve">2. How long will each ball take to travel 12 m down the bowling alley? </w:t>
      </w:r>
    </w:p>
    <w:p w14:paraId="715D14F2" w14:textId="77777777" w:rsidR="00B470BF" w:rsidRPr="00B470BF" w:rsidRDefault="00B470BF" w:rsidP="00B470BF">
      <w:r w:rsidRPr="00B470BF">
        <w:t xml:space="preserve">This question helps students to become familiar with </w:t>
      </w:r>
      <w:proofErr w:type="gramStart"/>
      <w:r w:rsidRPr="00B470BF">
        <w:t xml:space="preserve">rearranging </w:t>
      </w:r>
      <m:oMath>
        <m:r>
          <w:rPr>
            <w:rFonts w:ascii="Cambria Math" w:hAnsi="Cambria Math"/>
          </w:rPr>
          <m:t>=</m:t>
        </m:r>
        <w:proofErr w:type="gramEnd"/>
        <m:f>
          <m:fPr>
            <m:ctrlPr>
              <w:rPr>
                <w:rFonts w:ascii="Cambria Math" w:hAnsi="Cambria Math"/>
                <w:i/>
              </w:rPr>
            </m:ctrlPr>
          </m:fPr>
          <m:num>
            <m:r>
              <w:rPr>
                <w:rFonts w:ascii="Cambria Math" w:hAnsi="Cambria Math"/>
              </w:rPr>
              <m:t>d</m:t>
            </m:r>
          </m:num>
          <m:den>
            <m:r>
              <w:rPr>
                <w:rFonts w:ascii="Cambria Math" w:hAnsi="Cambria Math"/>
              </w:rPr>
              <m:t>t</m:t>
            </m:r>
          </m:den>
        </m:f>
      </m:oMath>
      <w:r w:rsidRPr="00B470BF">
        <w:t xml:space="preserve"> . The smaller the velocity, the longer it takes to travel the distance. In addition, by relating this to question 1, students can see that, for two bowling balls with the same kinetic energy, the ball with the bigger mass will be travelling slower and therefore take longer to travel down the bowling alley. (We’ve made the numbers particularly nice for this question, but the length of a bowling alley is actually 18.44 m or, if you want an extra challenge, 60 feet). </w:t>
      </w:r>
    </w:p>
    <w:p w14:paraId="71B6DAEA" w14:textId="77777777" w:rsidR="00B470BF" w:rsidRPr="00B470BF" w:rsidRDefault="00B470BF" w:rsidP="00B470BF">
      <w:pPr>
        <w:rPr>
          <w:b/>
        </w:rPr>
      </w:pPr>
      <w:r w:rsidRPr="00B470BF">
        <w:rPr>
          <w:b/>
        </w:rPr>
        <w:t>3. A ball with a velocity of 1.5 ms</w:t>
      </w:r>
      <w:r w:rsidRPr="00B470BF">
        <w:rPr>
          <w:b/>
          <w:vertAlign w:val="superscript"/>
        </w:rPr>
        <w:t>-1</w:t>
      </w:r>
      <w:r w:rsidRPr="00B470BF">
        <w:rPr>
          <w:b/>
        </w:rPr>
        <w:t xml:space="preserve"> has a kinetic energy of 3.375 J. What is its mass?  </w:t>
      </w:r>
    </w:p>
    <w:p w14:paraId="0C99D4AC" w14:textId="77777777" w:rsidR="00B470BF" w:rsidRPr="00B470BF" w:rsidRDefault="00B470BF" w:rsidP="00B470BF">
      <w:r w:rsidRPr="00B470BF">
        <w:t xml:space="preserve">This question requires the student to rearrange </w:t>
      </w:r>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w:r w:rsidRPr="00B470BF">
        <w:t xml:space="preserve"> so that </w:t>
      </w:r>
      <m:oMath>
        <m:r>
          <w:rPr>
            <w:rFonts w:ascii="Cambria Math" w:hAnsi="Cambria Math"/>
          </w:rPr>
          <m:t>m</m:t>
        </m:r>
      </m:oMath>
      <w:r w:rsidRPr="00B470BF">
        <w:t xml:space="preserve"> is the subject. </w:t>
      </w:r>
    </w:p>
    <w:p w14:paraId="04809411" w14:textId="77777777" w:rsidR="00B470BF" w:rsidRPr="00B470BF" w:rsidRDefault="00B470BF" w:rsidP="00B470BF">
      <m:oMathPara>
        <m:oMathParaPr>
          <m:jc m:val="left"/>
        </m:oMathParaPr>
        <m:oMath>
          <m:r>
            <w:rPr>
              <w:rFonts w:ascii="Cambria Math" w:hAnsi="Cambria Math"/>
            </w:rPr>
            <m:t>m=</m:t>
          </m:r>
          <m:f>
            <m:fPr>
              <m:ctrlPr>
                <w:rPr>
                  <w:rFonts w:ascii="Cambria Math" w:hAnsi="Cambria Math"/>
                  <w:i/>
                </w:rPr>
              </m:ctrlPr>
            </m:fPr>
            <m:num>
              <m:r>
                <w:rPr>
                  <w:rFonts w:ascii="Cambria Math" w:hAnsi="Cambria Math"/>
                </w:rPr>
                <m:t>2KE</m:t>
              </m:r>
            </m:num>
            <m:den>
              <m:sSup>
                <m:sSupPr>
                  <m:ctrlPr>
                    <w:rPr>
                      <w:rFonts w:ascii="Cambria Math" w:hAnsi="Cambria Math"/>
                    </w:rPr>
                  </m:ctrlPr>
                </m:sSupPr>
                <m:e>
                  <m:r>
                    <w:rPr>
                      <w:rFonts w:ascii="Cambria Math" w:hAnsi="Cambria Math"/>
                    </w:rPr>
                    <m:t>v</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2×3.375</m:t>
              </m:r>
            </m:num>
            <m:den>
              <m:sSup>
                <m:sSupPr>
                  <m:ctrlPr>
                    <w:rPr>
                      <w:rFonts w:ascii="Cambria Math" w:hAnsi="Cambria Math"/>
                    </w:rPr>
                  </m:ctrlPr>
                </m:sSupPr>
                <m:e>
                  <m:r>
                    <w:rPr>
                      <w:rFonts w:ascii="Cambria Math" w:hAnsi="Cambria Math"/>
                    </w:rPr>
                    <m:t>1.5</m:t>
                  </m:r>
                </m:e>
                <m:sup>
                  <m:r>
                    <w:rPr>
                      <w:rFonts w:ascii="Cambria Math" w:hAnsi="Cambria Math"/>
                    </w:rPr>
                    <m:t>2</m:t>
                  </m:r>
                </m:sup>
              </m:sSup>
            </m:den>
          </m:f>
          <m:r>
            <w:rPr>
              <w:rFonts w:ascii="Cambria Math" w:hAnsi="Cambria Math"/>
            </w:rPr>
            <m:t>=3kg</m:t>
          </m:r>
        </m:oMath>
      </m:oMathPara>
    </w:p>
    <w:p w14:paraId="176416C5" w14:textId="77777777" w:rsidR="00B470BF" w:rsidRPr="00B470BF" w:rsidRDefault="00B470BF" w:rsidP="00B470BF">
      <w:r w:rsidRPr="00B470BF">
        <w:t>Alternatively, students may wish to proceed without rearranging the equation in the first instance:</w:t>
      </w:r>
    </w:p>
    <w:p w14:paraId="75CA4D38" w14:textId="77777777" w:rsidR="00B470BF" w:rsidRPr="00B470BF" w:rsidRDefault="00B470BF" w:rsidP="00B470BF">
      <m:oMathPara>
        <m:oMathParaPr>
          <m:jc m:val="left"/>
        </m:oMathParaPr>
        <m:oMath>
          <m:r>
            <w:rPr>
              <w:rFonts w:ascii="Cambria Math" w:hAnsi="Cambria Math"/>
            </w:rPr>
            <m:t>3.375=</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1.5</m:t>
              </m:r>
            </m:e>
            <m:sup>
              <m:r>
                <w:rPr>
                  <w:rFonts w:ascii="Cambria Math" w:hAnsi="Cambria Math"/>
                </w:rPr>
                <m:t>2</m:t>
              </m:r>
            </m:sup>
          </m:sSup>
        </m:oMath>
      </m:oMathPara>
    </w:p>
    <w:p w14:paraId="6D014C63" w14:textId="77777777" w:rsidR="00B470BF" w:rsidRPr="00B470BF" w:rsidRDefault="00B470BF" w:rsidP="00B470BF">
      <m:oMath>
        <m:r>
          <w:rPr>
            <w:rFonts w:ascii="Cambria Math" w:hAnsi="Cambria Math"/>
          </w:rPr>
          <m:t>3.375=1.125m</m:t>
        </m:r>
      </m:oMath>
      <w:r w:rsidRPr="00B470BF">
        <w:t xml:space="preserve">, etc. </w:t>
      </w:r>
    </w:p>
    <w:p w14:paraId="65DC534B" w14:textId="77777777" w:rsidR="00B470BF" w:rsidRPr="00B470BF" w:rsidRDefault="00B470BF" w:rsidP="00B470BF"/>
    <w:p w14:paraId="507462A6" w14:textId="77777777" w:rsidR="00B470BF" w:rsidRPr="00B470BF" w:rsidRDefault="00B470BF" w:rsidP="00B470BF">
      <w:pPr>
        <w:rPr>
          <w:b/>
          <w:bCs/>
        </w:rPr>
      </w:pPr>
      <w:r w:rsidRPr="00B470BF">
        <w:rPr>
          <w:b/>
          <w:bCs/>
        </w:rPr>
        <w:lastRenderedPageBreak/>
        <w:t>4. A third bowling ball has a mass of 0.75 kg with a kinetic energy of 9.375 J. What is its velocity?</w:t>
      </w:r>
    </w:p>
    <w:p w14:paraId="499364CA" w14:textId="77777777" w:rsidR="00B470BF" w:rsidRPr="00B470BF" w:rsidRDefault="00B470BF" w:rsidP="00B470BF">
      <w:r w:rsidRPr="00B470BF">
        <w:t xml:space="preserve">Students can answer this straightforward question using </w:t>
      </w:r>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w:r w:rsidRPr="00B470BF">
        <w:t xml:space="preserve"> and rearranging </w:t>
      </w:r>
      <w:proofErr w:type="gramStart"/>
      <w:r w:rsidRPr="00B470BF">
        <w:t xml:space="preserve">for </w:t>
      </w:r>
      <w:proofErr w:type="gramEnd"/>
      <m:oMath>
        <m:r>
          <w:rPr>
            <w:rFonts w:ascii="Cambria Math" w:hAnsi="Cambria Math"/>
          </w:rPr>
          <m:t>v</m:t>
        </m:r>
      </m:oMath>
      <w:r w:rsidRPr="00B470BF">
        <w:t xml:space="preserve">. </w:t>
      </w:r>
    </w:p>
    <w:p w14:paraId="368E84FB" w14:textId="77777777" w:rsidR="00B470BF" w:rsidRPr="00B470BF" w:rsidRDefault="00B470BF" w:rsidP="00B470BF">
      <m:oMathPara>
        <m:oMathParaPr>
          <m:jc m:val="left"/>
        </m:oMathParaP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num>
                <m:den>
                  <m:r>
                    <w:rPr>
                      <w:rFonts w:ascii="Cambria Math" w:hAnsi="Cambria Math"/>
                    </w:rPr>
                    <m:t>m</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2×9.375</m:t>
                  </m:r>
                </m:num>
                <m:den>
                  <m:r>
                    <w:rPr>
                      <w:rFonts w:ascii="Cambria Math" w:hAnsi="Cambria Math"/>
                    </w:rPr>
                    <m:t>0.75</m:t>
                  </m:r>
                </m:den>
              </m:f>
            </m:e>
          </m:rad>
          <m:r>
            <w:rPr>
              <w:rFonts w:ascii="Cambria Math" w:hAnsi="Cambria Math"/>
            </w:rPr>
            <m:t>=5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027521B8" w14:textId="77777777" w:rsidR="00B470BF" w:rsidRPr="00B470BF" w:rsidRDefault="00B470BF" w:rsidP="00B470BF">
      <w:r w:rsidRPr="00B470BF">
        <w:t xml:space="preserve">Some students may prefer to carry out the calculation in two steps, calculating </w:t>
      </w:r>
      <m:oMath>
        <m:sSup>
          <m:sSupPr>
            <m:ctrlPr>
              <w:rPr>
                <w:rFonts w:ascii="Cambria Math" w:hAnsi="Cambria Math"/>
              </w:rPr>
            </m:ctrlPr>
          </m:sSupPr>
          <m:e>
            <m:r>
              <w:rPr>
                <w:rFonts w:ascii="Cambria Math" w:hAnsi="Cambria Math"/>
              </w:rPr>
              <m:t>v</m:t>
            </m:r>
          </m:e>
          <m:sup>
            <m:r>
              <w:rPr>
                <w:rFonts w:ascii="Cambria Math" w:hAnsi="Cambria Math"/>
              </w:rPr>
              <m:t>2</m:t>
            </m:r>
          </m:sup>
        </m:sSup>
      </m:oMath>
      <w:r w:rsidRPr="00B470BF">
        <w:t xml:space="preserve"> and then finding the square root in a second step. </w:t>
      </w:r>
    </w:p>
    <w:p w14:paraId="629B43C4" w14:textId="77777777" w:rsidR="00B470BF" w:rsidRPr="00B470BF" w:rsidRDefault="00B470BF" w:rsidP="00B470BF">
      <m:oMathPara>
        <m:oMathParaPr>
          <m:jc m:val="left"/>
        </m:oMathParaPr>
        <m:oMath>
          <m:r>
            <w:rPr>
              <w:rFonts w:ascii="Cambria Math" w:hAnsi="Cambria Math"/>
            </w:rPr>
            <m:t>9.375=</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×0.75×</m:t>
          </m:r>
          <m:sSup>
            <m:sSupPr>
              <m:ctrlPr>
                <w:rPr>
                  <w:rFonts w:ascii="Cambria Math" w:hAnsi="Cambria Math"/>
                </w:rPr>
              </m:ctrlPr>
            </m:sSupPr>
            <m:e>
              <m:r>
                <w:rPr>
                  <w:rFonts w:ascii="Cambria Math" w:hAnsi="Cambria Math"/>
                </w:rPr>
                <m:t>v</m:t>
              </m:r>
            </m:e>
            <m:sup>
              <m:r>
                <w:rPr>
                  <w:rFonts w:ascii="Cambria Math" w:hAnsi="Cambria Math"/>
                </w:rPr>
                <m:t>2</m:t>
              </m:r>
            </m:sup>
          </m:sSup>
        </m:oMath>
      </m:oMathPara>
    </w:p>
    <w:p w14:paraId="7983B1AF" w14:textId="77777777" w:rsidR="00B470BF" w:rsidRPr="00B470BF" w:rsidRDefault="00B470BF" w:rsidP="00B470BF">
      <m:oMathPara>
        <m:oMathParaPr>
          <m:jc m:val="left"/>
        </m:oMathParaPr>
        <m:oMath>
          <m:r>
            <w:rPr>
              <w:rFonts w:ascii="Cambria Math" w:hAnsi="Cambria Math"/>
            </w:rPr>
            <m:t>9.375=0.375</m:t>
          </m:r>
          <m:sSup>
            <m:sSupPr>
              <m:ctrlPr>
                <w:rPr>
                  <w:rFonts w:ascii="Cambria Math" w:hAnsi="Cambria Math"/>
                </w:rPr>
              </m:ctrlPr>
            </m:sSupPr>
            <m:e>
              <m:r>
                <w:rPr>
                  <w:rFonts w:ascii="Cambria Math" w:hAnsi="Cambria Math"/>
                </w:rPr>
                <m:t>v</m:t>
              </m:r>
            </m:e>
            <m:sup>
              <m:r>
                <w:rPr>
                  <w:rFonts w:ascii="Cambria Math" w:hAnsi="Cambria Math"/>
                </w:rPr>
                <m:t>2</m:t>
              </m:r>
            </m:sup>
          </m:sSup>
        </m:oMath>
      </m:oMathPara>
    </w:p>
    <w:p w14:paraId="4C44849A" w14:textId="77777777" w:rsidR="00B470BF" w:rsidRPr="00B470BF" w:rsidRDefault="00B470BF" w:rsidP="00B470BF">
      <m:oMath>
        <m:r>
          <w:rPr>
            <w:rFonts w:ascii="Cambria Math" w:hAnsi="Cambria Math"/>
          </w:rPr>
          <m:t>25=</m:t>
        </m:r>
        <m:sSup>
          <m:sSupPr>
            <m:ctrlPr>
              <w:rPr>
                <w:rFonts w:ascii="Cambria Math" w:hAnsi="Cambria Math"/>
              </w:rPr>
            </m:ctrlPr>
          </m:sSupPr>
          <m:e>
            <m:r>
              <w:rPr>
                <w:rFonts w:ascii="Cambria Math" w:hAnsi="Cambria Math"/>
              </w:rPr>
              <m:t>v</m:t>
            </m:r>
          </m:e>
          <m:sup>
            <m:r>
              <w:rPr>
                <w:rFonts w:ascii="Cambria Math" w:hAnsi="Cambria Math"/>
              </w:rPr>
              <m:t>2</m:t>
            </m:r>
          </m:sup>
        </m:sSup>
      </m:oMath>
      <w:r w:rsidRPr="00B470BF">
        <w:t>, etc.</w:t>
      </w:r>
    </w:p>
    <w:p w14:paraId="42A80B08" w14:textId="40A84FD9" w:rsidR="00B470BF" w:rsidRPr="00B470BF" w:rsidRDefault="00B470BF" w:rsidP="00B470BF">
      <w:pPr>
        <w:rPr>
          <w:b/>
          <w:bCs/>
        </w:rPr>
      </w:pPr>
      <w:r w:rsidRPr="00B470BF">
        <w:rPr>
          <w:b/>
          <w:bCs/>
        </w:rPr>
        <w:t xml:space="preserve">5. A new member at the bowling club has brought along a giant bowling ball. When thrown, each bowling ball has the same kinetic energy of 1.5 J. How long will it take </w:t>
      </w:r>
      <w:r>
        <w:rPr>
          <w:b/>
          <w:bCs/>
        </w:rPr>
        <w:t>for each ball to travel 12 m</w:t>
      </w:r>
      <w:r w:rsidRPr="00B470BF">
        <w:rPr>
          <w:b/>
          <w:bCs/>
        </w:rPr>
        <w:t>?</w:t>
      </w:r>
    </w:p>
    <w:p w14:paraId="43BC138A" w14:textId="77777777" w:rsidR="00B470BF" w:rsidRPr="00B470BF" w:rsidRDefault="00B470BF" w:rsidP="00B470BF">
      <w:pPr>
        <w:pStyle w:val="Body"/>
        <w:spacing w:line="360" w:lineRule="auto"/>
        <w:rPr>
          <w:rFonts w:ascii="Arial" w:hAnsi="Arial" w:cs="Arial"/>
        </w:rPr>
      </w:pPr>
    </w:p>
    <w:p w14:paraId="2146629C" w14:textId="77777777" w:rsidR="00B470BF" w:rsidRPr="00B470BF" w:rsidRDefault="00B470BF" w:rsidP="00B470BF">
      <w:pPr>
        <w:pStyle w:val="Body"/>
        <w:spacing w:line="360" w:lineRule="auto"/>
        <w:rPr>
          <w:rFonts w:ascii="Arial" w:hAnsi="Arial" w:cs="Arial"/>
        </w:rPr>
      </w:pPr>
      <w:r w:rsidRPr="00B470BF">
        <w:rPr>
          <w:rFonts w:ascii="Arial" w:hAnsi="Arial" w:cs="Arial"/>
          <w:noProof/>
          <w:lang w:val="en-GB"/>
        </w:rPr>
        <mc:AlternateContent>
          <mc:Choice Requires="wpg">
            <w:drawing>
              <wp:anchor distT="152400" distB="152400" distL="152400" distR="152400" simplePos="0" relativeHeight="251661312" behindDoc="0" locked="0" layoutInCell="1" allowOverlap="1" wp14:anchorId="018AEC93" wp14:editId="49A27AC6">
                <wp:simplePos x="0" y="0"/>
                <wp:positionH relativeFrom="margin">
                  <wp:posOffset>3147695</wp:posOffset>
                </wp:positionH>
                <wp:positionV relativeFrom="line">
                  <wp:posOffset>178435</wp:posOffset>
                </wp:positionV>
                <wp:extent cx="1994816" cy="694413"/>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microsoft.com/office/word/2010/wordprocessingGroup">
                    <wpg:wgp>
                      <wpg:cNvGrpSpPr/>
                      <wpg:grpSpPr>
                        <a:xfrm>
                          <a:off x="0" y="0"/>
                          <a:ext cx="1994816" cy="694413"/>
                          <a:chOff x="0" y="0"/>
                          <a:chExt cx="1994815" cy="694412"/>
                        </a:xfrm>
                      </wpg:grpSpPr>
                      <wps:wsp>
                        <wps:cNvPr id="1073741834" name="Shape 1073741834"/>
                        <wps:cNvSpPr/>
                        <wps:spPr>
                          <a:xfrm>
                            <a:off x="0" y="0"/>
                            <a:ext cx="676712" cy="694413"/>
                          </a:xfrm>
                          <a:prstGeom prst="ellipse">
                            <a:avLst/>
                          </a:prstGeom>
                          <a:solidFill>
                            <a:schemeClr val="accent1"/>
                          </a:solidFill>
                          <a:ln w="12700" cap="flat">
                            <a:noFill/>
                            <a:miter lim="400000"/>
                          </a:ln>
                          <a:effectLst/>
                        </wps:spPr>
                        <wps:bodyPr/>
                      </wps:wsp>
                      <wps:wsp>
                        <wps:cNvPr id="1073741835" name="Shape 1073741835"/>
                        <wps:cNvSpPr txBox="1"/>
                        <wps:spPr>
                          <a:xfrm>
                            <a:off x="771488" y="70822"/>
                            <a:ext cx="1223328" cy="552768"/>
                          </a:xfrm>
                          <a:prstGeom prst="rect">
                            <a:avLst/>
                          </a:prstGeom>
                          <a:noFill/>
                          <a:ln w="12700" cap="flat">
                            <a:noFill/>
                            <a:miter lim="400000"/>
                          </a:ln>
                          <a:effectLst/>
                        </wps:spPr>
                        <wps:txbx>
                          <w:txbxContent>
                            <w:p w14:paraId="5EBCEFAD" w14:textId="059946C1" w:rsidR="00B470BF" w:rsidRDefault="00B470BF" w:rsidP="00B470BF">
                              <w:r>
                                <w:t>Ball B</w:t>
                              </w:r>
                              <w:r>
                                <w:br/>
                                <w:t>Mass = 0.75 kg</w:t>
                              </w:r>
                            </w:p>
                          </w:txbxContent>
                        </wps:txbx>
                        <wps:bodyPr wrap="square" lIns="50800" tIns="50800" rIns="50800" bIns="50800" numCol="1" anchor="t">
                          <a:noAutofit/>
                        </wps:bodyPr>
                      </wps:wsp>
                    </wpg:wgp>
                  </a:graphicData>
                </a:graphic>
              </wp:anchor>
            </w:drawing>
          </mc:Choice>
          <mc:Fallback>
            <w:pict>
              <v:group w14:anchorId="018AEC93" id="_x0000_s1032" style="position:absolute;margin-left:247.85pt;margin-top:14.05pt;width:157.05pt;height:54.7pt;z-index:251661312;mso-wrap-distance-left:12pt;mso-wrap-distance-top:12pt;mso-wrap-distance-right:12pt;mso-wrap-distance-bottom:12pt;mso-position-horizontal-relative:margin;mso-position-vertical-relative:line" coordsize="19948,6944" wrapcoords="0 0 21600 0 21600 21580 0 2158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">
                <v:oval id="Shape 1073741834" o:spid="_x0000_s1033" style="position:absolute;width:6767;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" fillcolor="#4f81bd [3204]" stroked="f" strokeweight="1pt">
                  <v:stroke miterlimit="4" joinstyle="miter"/>
                </v:oval>
                <v:shape id="Shape 1073741835" o:spid="_x0000_s1034" type="#_x0000_t202" style="position:absolute;left:7714;top:708;width:12234;height: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" filled="f" stroked="f" strokeweight="1pt">
                  <v:stroke miterlimit="4"/>
                  <v:textbox inset="4pt,4pt,4pt,4pt">
                    <w:txbxContent>
                      <w:p w14:paraId="5EBCEFAD" w14:textId="059946C1" w:rsidR="00B470BF" w:rsidRDefault="00B470BF" w:rsidP="00B470BF">
                        <w:r>
                          <w:t>Ball B</w:t>
                        </w:r>
                        <w:r>
                          <w:br/>
                        </w:r>
                        <w:r>
                          <w:t>Mass = 0.75 kg</w:t>
                        </w:r>
                      </w:p>
                    </w:txbxContent>
                  </v:textbox>
                </v:shape>
                <w10:wrap type="through" anchorx="margin" anchory="line"/>
              </v:group>
            </w:pict>
          </mc:Fallback>
        </mc:AlternateContent>
      </w:r>
      <w:r w:rsidRPr="00B470BF">
        <w:rPr>
          <w:rFonts w:ascii="Arial" w:hAnsi="Arial" w:cs="Arial"/>
          <w:noProof/>
          <w:lang w:val="en-GB"/>
        </w:rPr>
        <mc:AlternateContent>
          <mc:Choice Requires="wpg">
            <w:drawing>
              <wp:anchor distT="152400" distB="152400" distL="152400" distR="152400" simplePos="0" relativeHeight="251662336" behindDoc="0" locked="0" layoutInCell="1" allowOverlap="1" wp14:anchorId="794CE0AF" wp14:editId="15548E51">
                <wp:simplePos x="0" y="0"/>
                <wp:positionH relativeFrom="margin">
                  <wp:posOffset>0</wp:posOffset>
                </wp:positionH>
                <wp:positionV relativeFrom="line">
                  <wp:posOffset>173365</wp:posOffset>
                </wp:positionV>
                <wp:extent cx="2291872" cy="972463"/>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Group">
                    <wpg:wgp>
                      <wpg:cNvGrpSpPr/>
                      <wpg:grpSpPr>
                        <a:xfrm>
                          <a:off x="0" y="0"/>
                          <a:ext cx="2291872" cy="972463"/>
                          <a:chOff x="0" y="0"/>
                          <a:chExt cx="2291871" cy="972462"/>
                        </a:xfrm>
                      </wpg:grpSpPr>
                      <wps:wsp>
                        <wps:cNvPr id="1073741831" name="Shape 1073741831"/>
                        <wps:cNvSpPr/>
                        <wps:spPr>
                          <a:xfrm>
                            <a:off x="0" y="0"/>
                            <a:ext cx="973767" cy="972463"/>
                          </a:xfrm>
                          <a:prstGeom prst="ellipse">
                            <a:avLst/>
                          </a:prstGeom>
                          <a:solidFill>
                            <a:schemeClr val="accent1"/>
                          </a:solidFill>
                          <a:ln w="12700" cap="flat">
                            <a:noFill/>
                            <a:miter lim="400000"/>
                          </a:ln>
                          <a:effectLst/>
                        </wps:spPr>
                        <wps:bodyPr/>
                      </wps:wsp>
                      <wps:wsp>
                        <wps:cNvPr id="1073741832" name="Shape 1073741832"/>
                        <wps:cNvSpPr txBox="1"/>
                        <wps:spPr>
                          <a:xfrm>
                            <a:off x="1068543" y="70822"/>
                            <a:ext cx="1223329" cy="552768"/>
                          </a:xfrm>
                          <a:prstGeom prst="rect">
                            <a:avLst/>
                          </a:prstGeom>
                          <a:noFill/>
                          <a:ln w="12700" cap="flat">
                            <a:noFill/>
                            <a:miter lim="400000"/>
                          </a:ln>
                          <a:effectLst/>
                        </wps:spPr>
                        <wps:txbx>
                          <w:txbxContent>
                            <w:p w14:paraId="0782C912" w14:textId="29201A86" w:rsidR="00B470BF" w:rsidRDefault="00B470BF" w:rsidP="00B470BF">
                              <w:r>
                                <w:t>Ball A</w:t>
                              </w:r>
                              <w:r>
                                <w:br/>
                                <w:t>Mass = 6.75 kg</w:t>
                              </w:r>
                            </w:p>
                          </w:txbxContent>
                        </wps:txbx>
                        <wps:bodyPr wrap="square" lIns="50800" tIns="50800" rIns="50800" bIns="50800" numCol="1" anchor="t">
                          <a:noAutofit/>
                        </wps:bodyPr>
                      </wps:wsp>
                    </wpg:wgp>
                  </a:graphicData>
                </a:graphic>
              </wp:anchor>
            </w:drawing>
          </mc:Choice>
          <mc:Fallback>
            <w:pict>
              <v:group w14:anchorId="794CE0AF" id="_x0000_s1035" style="position:absolute;margin-left:0;margin-top:13.65pt;width:180.45pt;height:76.55pt;z-index:251662336;mso-wrap-distance-left:12pt;mso-wrap-distance-top:12pt;mso-wrap-distance-right:12pt;mso-wrap-distance-bottom:12pt;mso-position-horizontal-relative:margin;mso-position-vertical-relative:line" coordsize="22918,9724"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">
                <v:oval id="Shape 1073741831" o:spid="_x0000_s1036" style="position:absolute;width:9737;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" fillcolor="#4f81bd [3204]" stroked="f" strokeweight="1pt">
                  <v:stroke miterlimit="4" joinstyle="miter"/>
                </v:oval>
                <v:shape id="Shape 1073741832" o:spid="_x0000_s1037" type="#_x0000_t202" style="position:absolute;left:10685;top:708;width:12233;height: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" filled="f" stroked="f" strokeweight="1pt">
                  <v:stroke miterlimit="4"/>
                  <v:textbox inset="4pt,4pt,4pt,4pt">
                    <w:txbxContent>
                      <w:p w14:paraId="0782C912" w14:textId="29201A86" w:rsidR="00B470BF" w:rsidRDefault="00B470BF" w:rsidP="00B470BF">
                        <w:r>
                          <w:t>Ball A</w:t>
                        </w:r>
                        <w:r>
                          <w:br/>
                        </w:r>
                        <w:r>
                          <w:t>Mass = 6.75 kg</w:t>
                        </w:r>
                      </w:p>
                    </w:txbxContent>
                  </v:textbox>
                </v:shape>
                <w10:wrap type="through" anchorx="margin" anchory="line"/>
              </v:group>
            </w:pict>
          </mc:Fallback>
        </mc:AlternateContent>
      </w:r>
    </w:p>
    <w:p w14:paraId="2441CD78" w14:textId="77777777" w:rsidR="00B470BF" w:rsidRPr="00B470BF" w:rsidRDefault="00B470BF" w:rsidP="00B470BF">
      <w:pPr>
        <w:pStyle w:val="Body"/>
        <w:spacing w:line="360" w:lineRule="auto"/>
        <w:rPr>
          <w:rFonts w:ascii="Arial" w:hAnsi="Arial" w:cs="Arial"/>
        </w:rPr>
      </w:pPr>
    </w:p>
    <w:p w14:paraId="0B74436C" w14:textId="77777777" w:rsidR="00B470BF" w:rsidRPr="00B470BF" w:rsidRDefault="00B470BF" w:rsidP="00B470BF">
      <w:pPr>
        <w:pStyle w:val="Body"/>
        <w:spacing w:line="360" w:lineRule="auto"/>
        <w:rPr>
          <w:rFonts w:ascii="Arial" w:hAnsi="Arial" w:cs="Arial"/>
        </w:rPr>
      </w:pPr>
    </w:p>
    <w:p w14:paraId="064B3D03" w14:textId="77777777" w:rsidR="00B470BF" w:rsidRPr="00B470BF" w:rsidRDefault="00B470BF" w:rsidP="00B470BF">
      <w:pPr>
        <w:pStyle w:val="Body"/>
        <w:spacing w:line="360" w:lineRule="auto"/>
        <w:rPr>
          <w:rFonts w:ascii="Arial" w:hAnsi="Arial" w:cs="Arial"/>
        </w:rPr>
      </w:pPr>
    </w:p>
    <w:p w14:paraId="0F70471A" w14:textId="77777777" w:rsidR="00B470BF" w:rsidRPr="00B470BF" w:rsidRDefault="00B470BF" w:rsidP="00B470BF">
      <w:pPr>
        <w:pStyle w:val="Body"/>
        <w:spacing w:line="360" w:lineRule="auto"/>
        <w:rPr>
          <w:rFonts w:ascii="Arial" w:hAnsi="Arial" w:cs="Arial"/>
        </w:rPr>
      </w:pPr>
    </w:p>
    <w:p w14:paraId="61646DF6" w14:textId="77777777" w:rsidR="00B470BF" w:rsidRPr="00B470BF" w:rsidRDefault="00B470BF" w:rsidP="00B470BF">
      <w:pPr>
        <w:pStyle w:val="Body"/>
        <w:spacing w:line="360" w:lineRule="auto"/>
        <w:rPr>
          <w:rFonts w:ascii="Arial" w:hAnsi="Arial" w:cs="Arial"/>
        </w:rPr>
      </w:pPr>
    </w:p>
    <w:p w14:paraId="64DB5513" w14:textId="77777777" w:rsidR="00B470BF" w:rsidRPr="00B470BF" w:rsidRDefault="00B470BF" w:rsidP="00B470BF">
      <w:pPr>
        <w:pStyle w:val="Body"/>
        <w:spacing w:line="360" w:lineRule="auto"/>
        <w:rPr>
          <w:rFonts w:ascii="Arial" w:hAnsi="Arial" w:cs="Arial"/>
        </w:rPr>
      </w:pPr>
    </w:p>
    <w:p w14:paraId="4D5BAA85" w14:textId="77777777" w:rsidR="00B470BF" w:rsidRPr="00B470BF" w:rsidRDefault="00B470BF" w:rsidP="00B470BF">
      <w:r w:rsidRPr="00B470BF">
        <w:t xml:space="preserve">This question requires students to substitute </w:t>
      </w:r>
      <m:oMath>
        <m:r>
          <w:rPr>
            <w:rFonts w:ascii="Cambria Math" w:hAnsi="Cambria Math"/>
          </w:rPr>
          <m:t>v=</m:t>
        </m:r>
        <m:f>
          <m:fPr>
            <m:ctrlPr>
              <w:rPr>
                <w:rFonts w:ascii="Cambria Math" w:hAnsi="Cambria Math"/>
                <w:i/>
              </w:rPr>
            </m:ctrlPr>
          </m:fPr>
          <m:num>
            <m:r>
              <w:rPr>
                <w:rFonts w:ascii="Cambria Math" w:hAnsi="Cambria Math"/>
              </w:rPr>
              <m:t>d</m:t>
            </m:r>
          </m:num>
          <m:den>
            <m:r>
              <w:rPr>
                <w:rFonts w:ascii="Cambria Math" w:hAnsi="Cambria Math"/>
              </w:rPr>
              <m:t>t</m:t>
            </m:r>
          </m:den>
        </m:f>
      </m:oMath>
      <w:r w:rsidRPr="00B470BF">
        <w:t xml:space="preserve"> </w:t>
      </w:r>
      <w:proofErr w:type="gramStart"/>
      <w:r w:rsidRPr="00B470BF">
        <w:t xml:space="preserve">in </w:t>
      </w:r>
      <w:proofErr w:type="gramEnd"/>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w:r w:rsidRPr="00B470BF">
        <w:t>.</w:t>
      </w:r>
    </w:p>
    <w:p w14:paraId="132E91D1" w14:textId="77777777" w:rsidR="00B470BF" w:rsidRPr="00B470BF" w:rsidRDefault="00B470BF" w:rsidP="00B470BF">
      <m:oMathPara>
        <m:oMathParaPr>
          <m:jc m:val="left"/>
        </m:oMathParaPr>
        <m:oMath>
          <m:r>
            <w:rPr>
              <w:rFonts w:ascii="Cambria Math" w:hAnsi="Cambria Math"/>
            </w:rPr>
            <m:t>KE=</m:t>
          </m:r>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7C9CCBF3" w14:textId="77777777" w:rsidR="00B470BF" w:rsidRPr="00B470BF" w:rsidRDefault="00190E3E" w:rsidP="00B470BF">
      <m:oMathPara>
        <m:oMathParaPr>
          <m:jc m:val="left"/>
        </m:oMathParaPr>
        <m:oMath>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2KE</m:t>
              </m:r>
            </m:den>
          </m:f>
        </m:oMath>
      </m:oMathPara>
    </w:p>
    <w:p w14:paraId="26491EFE" w14:textId="77777777" w:rsidR="00B470BF" w:rsidRPr="00B470BF" w:rsidRDefault="00B470BF" w:rsidP="00B470BF">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2KE</m:t>
                </m:r>
              </m:den>
            </m:f>
          </m:e>
        </m:rad>
      </m:oMath>
      <w:r w:rsidRPr="00B470BF">
        <w:t xml:space="preserve"> </w:t>
      </w:r>
    </w:p>
    <w:p w14:paraId="5E36B789" w14:textId="77777777" w:rsidR="00B470BF" w:rsidRPr="00B470BF" w:rsidRDefault="00B470BF" w:rsidP="00B470BF">
      <w:r w:rsidRPr="00B470BF">
        <w:t xml:space="preserve">This can be simplified to </w:t>
      </w:r>
      <m:oMath>
        <m:r>
          <w:rPr>
            <w:rFonts w:ascii="Cambria Math" w:hAnsi="Cambria Math"/>
          </w:rPr>
          <m:t>t=d</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2KE</m:t>
                </m:r>
              </m:den>
            </m:f>
          </m:e>
        </m:rad>
      </m:oMath>
      <w:r w:rsidRPr="00B470BF">
        <w:t xml:space="preserve"> but is not a necessary step for the calculation and may complicate things for students who are less comfortable with algebra and rearranging equations. </w:t>
      </w:r>
    </w:p>
    <w:p w14:paraId="52EEB081" w14:textId="77777777" w:rsidR="00B470BF" w:rsidRPr="00B470BF" w:rsidRDefault="00B470BF" w:rsidP="00B470BF">
      <w:r w:rsidRPr="00B470BF">
        <w:t xml:space="preserve">Plugging numbers into the equation gives the following answers. </w:t>
      </w:r>
    </w:p>
    <w:p w14:paraId="64DED036" w14:textId="77777777" w:rsidR="00B470BF" w:rsidRPr="00B470BF" w:rsidRDefault="00B470BF" w:rsidP="00B470BF">
      <w:pPr>
        <w:rPr>
          <w:i/>
          <w:iCs/>
        </w:rPr>
      </w:pPr>
      <w:r w:rsidRPr="00B470BF">
        <w:rPr>
          <w:i/>
          <w:iCs/>
        </w:rPr>
        <w:t>Ball A with mass 6.75 kg:</w:t>
      </w:r>
    </w:p>
    <w:p w14:paraId="740C089E" w14:textId="77777777" w:rsidR="00B470BF" w:rsidRPr="00B470BF" w:rsidRDefault="00B470BF" w:rsidP="00B470BF">
      <m:oMathPara>
        <m:oMathParaPr>
          <m:jc m:val="left"/>
        </m:oMathParaP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6.75×</m:t>
                  </m:r>
                  <m:sSup>
                    <m:sSupPr>
                      <m:ctrlPr>
                        <w:rPr>
                          <w:rFonts w:ascii="Cambria Math" w:hAnsi="Cambria Math"/>
                        </w:rPr>
                      </m:ctrlPr>
                    </m:sSupPr>
                    <m:e>
                      <m:r>
                        <w:rPr>
                          <w:rFonts w:ascii="Cambria Math" w:hAnsi="Cambria Math"/>
                        </w:rPr>
                        <m:t>12</m:t>
                      </m:r>
                    </m:e>
                    <m:sup>
                      <m:r>
                        <w:rPr>
                          <w:rFonts w:ascii="Cambria Math" w:hAnsi="Cambria Math"/>
                        </w:rPr>
                        <m:t>2</m:t>
                      </m:r>
                    </m:sup>
                  </m:sSup>
                </m:num>
                <m:den>
                  <m:r>
                    <w:rPr>
                      <w:rFonts w:ascii="Cambria Math" w:hAnsi="Cambria Math"/>
                    </w:rPr>
                    <m:t>2×1.5</m:t>
                  </m:r>
                </m:den>
              </m:f>
            </m:e>
          </m:rad>
          <m:r>
            <w:rPr>
              <w:rFonts w:ascii="Cambria Math" w:hAnsi="Cambria Math"/>
            </w:rPr>
            <m:t>=18 s</m:t>
          </m:r>
        </m:oMath>
      </m:oMathPara>
    </w:p>
    <w:p w14:paraId="5C90F3F4" w14:textId="77777777" w:rsidR="00B470BF" w:rsidRPr="00B470BF" w:rsidRDefault="00B470BF" w:rsidP="00B470BF">
      <w:pPr>
        <w:rPr>
          <w:i/>
          <w:iCs/>
        </w:rPr>
      </w:pPr>
      <w:r w:rsidRPr="00B470BF">
        <w:rPr>
          <w:i/>
          <w:iCs/>
        </w:rPr>
        <w:lastRenderedPageBreak/>
        <w:t>Ball B with mass 0.75 kg:</w:t>
      </w:r>
    </w:p>
    <w:p w14:paraId="546E3A88" w14:textId="77777777" w:rsidR="00B470BF" w:rsidRPr="00B470BF" w:rsidRDefault="00B470BF" w:rsidP="00B470BF">
      <m:oMathPara>
        <m:oMathParaPr>
          <m:jc m:val="left"/>
        </m:oMathParaP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0.75×</m:t>
                  </m:r>
                  <m:sSup>
                    <m:sSupPr>
                      <m:ctrlPr>
                        <w:rPr>
                          <w:rFonts w:ascii="Cambria Math" w:hAnsi="Cambria Math"/>
                        </w:rPr>
                      </m:ctrlPr>
                    </m:sSupPr>
                    <m:e>
                      <m:r>
                        <w:rPr>
                          <w:rFonts w:ascii="Cambria Math" w:hAnsi="Cambria Math"/>
                        </w:rPr>
                        <m:t>12</m:t>
                      </m:r>
                    </m:e>
                    <m:sup>
                      <m:r>
                        <w:rPr>
                          <w:rFonts w:ascii="Cambria Math" w:hAnsi="Cambria Math"/>
                        </w:rPr>
                        <m:t>2</m:t>
                      </m:r>
                    </m:sup>
                  </m:sSup>
                </m:num>
                <m:den>
                  <m:r>
                    <w:rPr>
                      <w:rFonts w:ascii="Cambria Math" w:hAnsi="Cambria Math"/>
                    </w:rPr>
                    <m:t>2×1.5</m:t>
                  </m:r>
                </m:den>
              </m:f>
            </m:e>
          </m:rad>
          <m:r>
            <w:rPr>
              <w:rFonts w:ascii="Cambria Math" w:hAnsi="Cambria Math"/>
            </w:rPr>
            <m:t>=6 s</m:t>
          </m:r>
        </m:oMath>
      </m:oMathPara>
    </w:p>
    <w:p w14:paraId="54F7EAB0" w14:textId="77777777" w:rsidR="00B470BF" w:rsidRPr="00B470BF" w:rsidRDefault="00B470BF" w:rsidP="00B470BF">
      <w:r w:rsidRPr="00B470BF">
        <w:t xml:space="preserve">This question provides an opportunity to help students explore how changing variables in the equation impacts on the time taken to travel down the bowling alley. Ball </w:t>
      </w:r>
      <w:proofErr w:type="gramStart"/>
      <w:r w:rsidRPr="00B470BF">
        <w:t>A</w:t>
      </w:r>
      <w:proofErr w:type="gramEnd"/>
      <w:r w:rsidRPr="00B470BF">
        <w:t xml:space="preserve"> takes three times as long to travel down the bowling alley, which is what we would expect by looking at the equation. </w:t>
      </w:r>
    </w:p>
    <w:p w14:paraId="45F35122" w14:textId="77777777" w:rsidR="00B470BF" w:rsidRPr="00B470BF" w:rsidRDefault="00B470BF" w:rsidP="00B470BF">
      <w:r w:rsidRPr="00B470BF">
        <w:t xml:space="preserve">The ratio of masses of Ball A to Ball B is </w:t>
      </w:r>
      <m:oMath>
        <m:f>
          <m:fPr>
            <m:ctrlPr>
              <w:rPr>
                <w:rFonts w:ascii="Cambria Math" w:hAnsi="Cambria Math"/>
                <w:i/>
              </w:rPr>
            </m:ctrlPr>
          </m:fPr>
          <m:num>
            <m:r>
              <w:rPr>
                <w:rFonts w:ascii="Cambria Math" w:hAnsi="Cambria Math"/>
              </w:rPr>
              <m:t>6.75</m:t>
            </m:r>
          </m:num>
          <m:den>
            <m:r>
              <w:rPr>
                <w:rFonts w:ascii="Cambria Math" w:hAnsi="Cambria Math"/>
              </w:rPr>
              <m:t>0.75</m:t>
            </m:r>
          </m:den>
        </m:f>
        <m:r>
          <w:rPr>
            <w:rFonts w:ascii="Cambria Math" w:hAnsi="Cambria Math"/>
          </w:rPr>
          <m:t>=9.</m:t>
        </m:r>
      </m:oMath>
      <w:r w:rsidRPr="00B470BF">
        <w:t xml:space="preserve"> </w:t>
      </w:r>
      <w:proofErr w:type="gramStart"/>
      <w:r w:rsidRPr="00B470BF">
        <w:t>Since</w:t>
      </w:r>
      <w:proofErr w:type="gramEnd"/>
      <w:r w:rsidRPr="00B470BF">
        <w:t xml:space="preserve"> </w:t>
      </w:r>
      <m:oMath>
        <m:r>
          <w:rPr>
            <w:rFonts w:ascii="Cambria Math" w:hAnsi="Cambria Math"/>
          </w:rPr>
          <m:t>m</m:t>
        </m:r>
      </m:oMath>
      <w:r w:rsidRPr="00B470BF">
        <w:t xml:space="preserve"> increases by a factor of 9, the time increases by a factor of </w:t>
      </w:r>
      <m:oMath>
        <m:rad>
          <m:radPr>
            <m:degHide m:val="1"/>
            <m:ctrlPr>
              <w:rPr>
                <w:rFonts w:ascii="Cambria Math" w:hAnsi="Cambria Math"/>
                <w:i/>
              </w:rPr>
            </m:ctrlPr>
          </m:radPr>
          <m:deg/>
          <m:e>
            <m:r>
              <w:rPr>
                <w:rFonts w:ascii="Cambria Math" w:hAnsi="Cambria Math"/>
              </w:rPr>
              <m:t>9</m:t>
            </m:r>
          </m:e>
        </m:rad>
        <m:r>
          <w:rPr>
            <w:rFonts w:ascii="Cambria Math" w:hAnsi="Cambria Math"/>
          </w:rPr>
          <m:t>=3.</m:t>
        </m:r>
      </m:oMath>
    </w:p>
    <w:sectPr w:rsidR="00B470BF" w:rsidRPr="00B470BF"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44C658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190E3E">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190E3E">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D7F15E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190E3E">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190E3E">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90E3E"/>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9F7659"/>
    <w:rsid w:val="00A42400"/>
    <w:rsid w:val="00A50EEB"/>
    <w:rsid w:val="00A52886"/>
    <w:rsid w:val="00A75F4C"/>
    <w:rsid w:val="00A9584B"/>
    <w:rsid w:val="00AB1738"/>
    <w:rsid w:val="00AE621F"/>
    <w:rsid w:val="00AE7C6A"/>
    <w:rsid w:val="00AF3542"/>
    <w:rsid w:val="00AF776F"/>
    <w:rsid w:val="00B20041"/>
    <w:rsid w:val="00B470BF"/>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customStyle="1" w:styleId="Body">
    <w:name w:val="Body"/>
    <w:rsid w:val="00B470BF"/>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Vjl2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of flight calculations worked example</dc:title>
  <dc:subject>Demonstration silver acetylide as a contact explosive</dc:subject>
  <dc:creator>Royal Society of Chemistry</dc:creator>
  <cp:keywords>mass spectrometry; chemistry A-level; time-of-flight</cp:keywords>
  <dc:description>From Taking the fear out of time-of-flight calculations, Education in Chemistry, rsc.li/2Vjl2Mc</dc:description>
  <cp:lastModifiedBy>Jamie Durrani</cp:lastModifiedBy>
  <cp:revision>4</cp:revision>
  <cp:lastPrinted>2019-10-08T11:11:00Z</cp:lastPrinted>
  <dcterms:created xsi:type="dcterms:W3CDTF">2019-10-07T13:28:00Z</dcterms:created>
  <dcterms:modified xsi:type="dcterms:W3CDTF">2019-10-08T11:12:00Z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