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C07EF" w14:textId="58EDE247" w:rsidR="00B478AD" w:rsidRPr="00B478AD" w:rsidRDefault="00B478AD" w:rsidP="00B478AD">
      <w:pPr>
        <w:pStyle w:val="Heading1"/>
      </w:pPr>
      <w:r>
        <w:t>Escape the classroom – materials</w:t>
      </w:r>
    </w:p>
    <w:p w14:paraId="15CE8942" w14:textId="5F69D12E" w:rsidR="00AC639E" w:rsidRPr="007D50E0" w:rsidRDefault="00AC639E" w:rsidP="00AC639E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2228AE">
        <w:rPr>
          <w:rStyle w:val="LeadparagraphChar"/>
        </w:rPr>
        <w:t>March 2020</w:t>
      </w:r>
      <w:r>
        <w:rPr>
          <w:rStyle w:val="LeadparagraphChar"/>
        </w:rPr>
        <w:br/>
      </w:r>
      <w:hyperlink r:id="rId10" w:history="1">
        <w:r w:rsidR="006B6F54" w:rsidRPr="006B6F54">
          <w:rPr>
            <w:rStyle w:val="Hyperlink"/>
          </w:rPr>
          <w:t>rsc.li/2TYBXUa</w:t>
        </w:r>
      </w:hyperlink>
    </w:p>
    <w:p w14:paraId="34C25E43" w14:textId="60BA73DD" w:rsidR="00B478AD" w:rsidRDefault="00B478AD" w:rsidP="00B478AD">
      <w:pPr>
        <w:pStyle w:val="Leadparagraph"/>
      </w:pPr>
      <w:r>
        <w:t xml:space="preserve">Modelled on </w:t>
      </w:r>
      <w:r w:rsidR="001A182B">
        <w:t>e</w:t>
      </w:r>
      <w:r>
        <w:t>scape rooms, these activities challenge students to</w:t>
      </w:r>
      <w:r w:rsidR="00FF6870">
        <w:t xml:space="preserve"> use the properties of materials to</w:t>
      </w:r>
      <w:r>
        <w:t xml:space="preserve"> reveal hidden codes to open a locked folder</w:t>
      </w:r>
      <w:r w:rsidR="002228AE">
        <w:t xml:space="preserve"> or box</w:t>
      </w:r>
      <w:r>
        <w:t xml:space="preserve"> containing a reward. On the following page are </w:t>
      </w:r>
      <w:r w:rsidR="002228AE">
        <w:t>clues</w:t>
      </w:r>
      <w:r>
        <w:t xml:space="preserve"> to help students work out how to reveal the hidden codes</w:t>
      </w:r>
      <w:r w:rsidR="002228AE">
        <w:t>;</w:t>
      </w:r>
      <w:r w:rsidR="00FF6870">
        <w:t xml:space="preserve"> the solutions</w:t>
      </w:r>
      <w:r w:rsidR="002228AE">
        <w:t xml:space="preserve"> are below</w:t>
      </w:r>
      <w:r w:rsidR="006B6F54">
        <w:t>.</w:t>
      </w:r>
    </w:p>
    <w:p w14:paraId="00DD61D0" w14:textId="77777777" w:rsidR="002228AE" w:rsidRDefault="002228AE" w:rsidP="002228AE">
      <w:pPr>
        <w:pStyle w:val="Heading2"/>
      </w:pPr>
      <w:r>
        <w:t>Solutions</w:t>
      </w:r>
    </w:p>
    <w:p w14:paraId="47FE118C" w14:textId="77777777" w:rsidR="002228AE" w:rsidRDefault="002228AE" w:rsidP="002228AE">
      <w:pPr>
        <w:pStyle w:val="Heading3"/>
      </w:pPr>
      <w:r>
        <w:t>Puzzle 1</w:t>
      </w:r>
    </w:p>
    <w:p w14:paraId="78F40F69" w14:textId="2FA6C3F4" w:rsidR="002228AE" w:rsidRDefault="002228AE" w:rsidP="002228AE">
      <w:r>
        <w:t xml:space="preserve">Dipping the </w:t>
      </w:r>
      <w:proofErr w:type="spellStart"/>
      <w:r>
        <w:t>wiregram</w:t>
      </w:r>
      <w:proofErr w:type="spellEnd"/>
      <w:r>
        <w:t xml:space="preserve"> in hot water reveals the number and suit of a playing card. Shining the UV torch on that card shows the code.</w:t>
      </w:r>
    </w:p>
    <w:p w14:paraId="4600157F" w14:textId="77777777" w:rsidR="002228AE" w:rsidRPr="003E01B9" w:rsidRDefault="002228AE" w:rsidP="002228AE">
      <w:pPr>
        <w:pStyle w:val="Heading3"/>
      </w:pPr>
      <w:r>
        <w:t>Puzzle 2</w:t>
      </w:r>
    </w:p>
    <w:p w14:paraId="0C4587C6" w14:textId="7353804A" w:rsidR="002228AE" w:rsidRDefault="002228AE" w:rsidP="002228AE">
      <w:r>
        <w:t>Warming the sheet between the hands reveals the code.</w:t>
      </w:r>
    </w:p>
    <w:p w14:paraId="62767A37" w14:textId="77777777" w:rsidR="002228AE" w:rsidRDefault="002228AE" w:rsidP="002228AE">
      <w:pPr>
        <w:pStyle w:val="Heading3"/>
      </w:pPr>
      <w:r>
        <w:t>Puzzle 3</w:t>
      </w:r>
    </w:p>
    <w:p w14:paraId="763B6E2A" w14:textId="6EC51457" w:rsidR="002228AE" w:rsidRDefault="002228AE" w:rsidP="002228AE">
      <w:r>
        <w:t>Heating the note over hot water or a candle shows the code.</w:t>
      </w:r>
    </w:p>
    <w:p w14:paraId="60FE2775" w14:textId="77777777" w:rsidR="002228AE" w:rsidRDefault="002228AE" w:rsidP="002228AE">
      <w:pPr>
        <w:pStyle w:val="Heading3"/>
      </w:pPr>
      <w:r>
        <w:t>Puzzle 4</w:t>
      </w:r>
    </w:p>
    <w:p w14:paraId="113CAA6B" w14:textId="11FC8344" w:rsidR="002228AE" w:rsidRPr="002018D4" w:rsidRDefault="002228AE" w:rsidP="002228AE">
      <w:r>
        <w:t>Adding water to the beaker of the gel beads makes the code visible.</w:t>
      </w:r>
    </w:p>
    <w:p w14:paraId="5F628876" w14:textId="77777777" w:rsidR="002228AE" w:rsidRDefault="002228AE" w:rsidP="002228AE">
      <w:pPr>
        <w:pStyle w:val="Heading3"/>
      </w:pPr>
      <w:r>
        <w:t>Puzzle 5</w:t>
      </w:r>
    </w:p>
    <w:p w14:paraId="6219FC8B" w14:textId="09B18E45" w:rsidR="002228AE" w:rsidRDefault="002228AE" w:rsidP="002228AE">
      <w:r>
        <w:t>Painting the petri dish with a wet brush reveals the code.</w:t>
      </w:r>
    </w:p>
    <w:p w14:paraId="19FA4CFF" w14:textId="77777777" w:rsidR="002228AE" w:rsidRPr="003E01B9" w:rsidRDefault="002228AE" w:rsidP="002228AE">
      <w:pPr>
        <w:pStyle w:val="Heading3"/>
      </w:pPr>
      <w:r>
        <w:t>Puzzle 6</w:t>
      </w:r>
    </w:p>
    <w:p w14:paraId="326886B7" w14:textId="777C832C" w:rsidR="002228AE" w:rsidRDefault="002228AE" w:rsidP="002228AE">
      <w:r>
        <w:t>Placing the sheet in water and viewing from above shows the code.</w:t>
      </w:r>
    </w:p>
    <w:p w14:paraId="416654EB" w14:textId="3DD80DCA" w:rsidR="0004611D" w:rsidRDefault="0004611D" w:rsidP="00B478AD">
      <w:pPr>
        <w:keepLines w:val="0"/>
        <w:spacing w:before="200" w:after="0"/>
      </w:pPr>
      <w:r>
        <w:br w:type="page"/>
      </w:r>
    </w:p>
    <w:p w14:paraId="13EDD339" w14:textId="3DCC2026" w:rsidR="002228AE" w:rsidRDefault="002228AE" w:rsidP="0004611D">
      <w:pPr>
        <w:pStyle w:val="Heading2"/>
      </w:pPr>
      <w:r>
        <w:lastRenderedPageBreak/>
        <w:t>Clues</w:t>
      </w:r>
    </w:p>
    <w:p w14:paraId="79D63ACD" w14:textId="57EF571D" w:rsidR="007705C4" w:rsidRDefault="0004611D" w:rsidP="002228AE">
      <w:pPr>
        <w:pStyle w:val="Heading3"/>
      </w:pPr>
      <w:r w:rsidRPr="0004611D">
        <w:t>Puzzle 1 – Memory test</w:t>
      </w:r>
    </w:p>
    <w:p w14:paraId="37ECD02D" w14:textId="2EB3D58C" w:rsidR="0004611D" w:rsidRDefault="0004611D" w:rsidP="0004611D">
      <w:r w:rsidRPr="0004611D">
        <w:t>The wire has memo</w:t>
      </w:r>
      <w:r w:rsidR="002228AE">
        <w:t>ry in water hot</w:t>
      </w:r>
      <w:r w:rsidR="002228AE">
        <w:br/>
      </w:r>
      <w:proofErr w:type="gramStart"/>
      <w:r w:rsidR="002228AE">
        <w:t>I</w:t>
      </w:r>
      <w:r w:rsidRPr="0004611D">
        <w:t>t</w:t>
      </w:r>
      <w:proofErr w:type="gramEnd"/>
      <w:r w:rsidRPr="0004611D">
        <w:t xml:space="preserve"> will guide you to the card to spot</w:t>
      </w:r>
      <w:r>
        <w:t>.</w:t>
      </w:r>
    </w:p>
    <w:p w14:paraId="2D50D8D0" w14:textId="3772E408" w:rsidR="00E63B04" w:rsidRDefault="00634642" w:rsidP="002228AE">
      <w:pPr>
        <w:pStyle w:val="Heading3"/>
      </w:pPr>
      <w:r w:rsidRPr="00634642">
        <w:t xml:space="preserve">Puzzle 2 – </w:t>
      </w:r>
      <w:proofErr w:type="spellStart"/>
      <w:r w:rsidRPr="00634642">
        <w:t>Thermocolour</w:t>
      </w:r>
      <w:proofErr w:type="spellEnd"/>
      <w:r w:rsidRPr="00634642">
        <w:t xml:space="preserve"> ink</w:t>
      </w:r>
    </w:p>
    <w:p w14:paraId="4DA2D91A" w14:textId="7FD2EC3A" w:rsidR="00634642" w:rsidRDefault="006D65A3" w:rsidP="00634642">
      <w:r w:rsidRPr="006D65A3">
        <w:t>This she</w:t>
      </w:r>
      <w:r w:rsidR="002228AE">
        <w:t xml:space="preserve">et contains </w:t>
      </w:r>
      <w:proofErr w:type="spellStart"/>
      <w:r w:rsidR="002228AE">
        <w:t>thermochromic</w:t>
      </w:r>
      <w:proofErr w:type="spellEnd"/>
      <w:r w:rsidR="002228AE">
        <w:t xml:space="preserve"> ink</w:t>
      </w:r>
      <w:r w:rsidR="002228AE">
        <w:br/>
      </w:r>
      <w:proofErr w:type="gramStart"/>
      <w:r w:rsidR="002228AE">
        <w:t>T</w:t>
      </w:r>
      <w:r w:rsidRPr="006D65A3">
        <w:t>o</w:t>
      </w:r>
      <w:proofErr w:type="gramEnd"/>
      <w:r w:rsidRPr="006D65A3">
        <w:t xml:space="preserve"> see the code you need to think!</w:t>
      </w:r>
    </w:p>
    <w:p w14:paraId="0416D4FF" w14:textId="0B17B230" w:rsidR="00634642" w:rsidRDefault="00634642" w:rsidP="002228AE">
      <w:pPr>
        <w:pStyle w:val="Heading3"/>
      </w:pPr>
      <w:r w:rsidRPr="00634642">
        <w:t xml:space="preserve">Puzzle 3 – </w:t>
      </w:r>
      <w:proofErr w:type="spellStart"/>
      <w:r w:rsidRPr="00634642">
        <w:t>Thermochromic</w:t>
      </w:r>
      <w:proofErr w:type="spellEnd"/>
      <w:r w:rsidRPr="00634642">
        <w:t xml:space="preserve"> disguise</w:t>
      </w:r>
    </w:p>
    <w:p w14:paraId="271B8819" w14:textId="3DF2B4BE" w:rsidR="00634642" w:rsidRDefault="006D65A3" w:rsidP="00634642">
      <w:r w:rsidRPr="006D65A3">
        <w:t xml:space="preserve">A post it note, an illegible scrawl, </w:t>
      </w:r>
      <w:r w:rsidR="002228AE">
        <w:br/>
      </w:r>
      <w:proofErr w:type="gramStart"/>
      <w:r w:rsidR="002228AE">
        <w:t>S</w:t>
      </w:r>
      <w:r w:rsidRPr="006D65A3">
        <w:t>omething</w:t>
      </w:r>
      <w:proofErr w:type="gramEnd"/>
      <w:r w:rsidRPr="006D65A3">
        <w:t xml:space="preserve"> exothermic may reveal all</w:t>
      </w:r>
      <w:r>
        <w:t>.</w:t>
      </w:r>
    </w:p>
    <w:p w14:paraId="6288E08C" w14:textId="63973193" w:rsidR="00634642" w:rsidRDefault="00634642" w:rsidP="002228AE">
      <w:pPr>
        <w:pStyle w:val="Heading3"/>
      </w:pPr>
      <w:r w:rsidRPr="00634642">
        <w:t>Puzzle 4 – Polymer puzzle</w:t>
      </w:r>
    </w:p>
    <w:p w14:paraId="3A55CE16" w14:textId="1B31A3A7" w:rsidR="00634642" w:rsidRDefault="006D65A3" w:rsidP="00634642">
      <w:r w:rsidRPr="006D65A3">
        <w:t>Hydrogel</w:t>
      </w:r>
      <w:r>
        <w:t xml:space="preserve"> </w:t>
      </w:r>
      <w:r w:rsidR="002228AE">
        <w:t>beads, they absorb and swell</w:t>
      </w:r>
      <w:proofErr w:type="gramStart"/>
      <w:r w:rsidR="002228AE">
        <w:t>,</w:t>
      </w:r>
      <w:proofErr w:type="gramEnd"/>
      <w:r w:rsidR="002228AE">
        <w:br/>
        <w:t>A</w:t>
      </w:r>
      <w:r w:rsidRPr="006D65A3">
        <w:t>dd more hydrogen oxide and you</w:t>
      </w:r>
      <w:r w:rsidR="001D69B2">
        <w:t xml:space="preserve">’ll </w:t>
      </w:r>
      <w:r w:rsidRPr="006D65A3">
        <w:t>do well!</w:t>
      </w:r>
    </w:p>
    <w:p w14:paraId="2DE5ED16" w14:textId="468BE857" w:rsidR="00634642" w:rsidRDefault="00634642" w:rsidP="002228AE">
      <w:pPr>
        <w:pStyle w:val="Heading3"/>
      </w:pPr>
      <w:r w:rsidRPr="00634642">
        <w:t xml:space="preserve">Puzzle 5 – A brush with </w:t>
      </w:r>
      <w:proofErr w:type="spellStart"/>
      <w:r w:rsidRPr="00634642">
        <w:t>hydrochromic</w:t>
      </w:r>
      <w:proofErr w:type="spellEnd"/>
      <w:r w:rsidRPr="00634642">
        <w:t xml:space="preserve"> paint</w:t>
      </w:r>
    </w:p>
    <w:p w14:paraId="005D2514" w14:textId="1F80B183" w:rsidR="00634642" w:rsidRPr="00634642" w:rsidRDefault="006D65A3" w:rsidP="00634642">
      <w:r w:rsidRPr="006D65A3">
        <w:t>A layer of s</w:t>
      </w:r>
      <w:r w:rsidR="002228AE">
        <w:t>pecial paint, the code is set</w:t>
      </w:r>
      <w:proofErr w:type="gramStart"/>
      <w:r w:rsidR="002228AE">
        <w:t>,</w:t>
      </w:r>
      <w:proofErr w:type="gramEnd"/>
      <w:r w:rsidR="002228AE">
        <w:br/>
        <w:t>T</w:t>
      </w:r>
      <w:r w:rsidRPr="006D65A3">
        <w:t>o reveal</w:t>
      </w:r>
      <w:r w:rsidR="006D2EBD">
        <w:t>,</w:t>
      </w:r>
      <w:r w:rsidRPr="006D65A3">
        <w:t xml:space="preserve"> you need something bristling wet.</w:t>
      </w:r>
      <w:bookmarkStart w:id="0" w:name="_GoBack"/>
      <w:bookmarkEnd w:id="0"/>
    </w:p>
    <w:p w14:paraId="6B5731CA" w14:textId="784D9EBF" w:rsidR="00E63B04" w:rsidRDefault="00966206" w:rsidP="002228AE">
      <w:pPr>
        <w:pStyle w:val="Heading3"/>
      </w:pPr>
      <w:r w:rsidRPr="00966206">
        <w:t>Puzzle 6 – Reflective riddle</w:t>
      </w:r>
    </w:p>
    <w:p w14:paraId="10BE2ACC" w14:textId="783D3EE7" w:rsidR="003E01B9" w:rsidRDefault="00966206" w:rsidP="00966206">
      <w:r>
        <w:t>Water and light make the message clear and bright.</w:t>
      </w:r>
    </w:p>
    <w:p w14:paraId="672A3795" w14:textId="0E4A8105" w:rsidR="0004611D" w:rsidRPr="0004611D" w:rsidRDefault="0004611D" w:rsidP="002228AE">
      <w:pPr>
        <w:keepLines w:val="0"/>
        <w:spacing w:before="200" w:after="0"/>
      </w:pPr>
    </w:p>
    <w:sectPr w:rsidR="0004611D" w:rsidRPr="0004611D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DBB16" w14:textId="77777777" w:rsidR="004A2F4A" w:rsidRDefault="004A2F4A" w:rsidP="000D3D40">
      <w:r>
        <w:separator/>
      </w:r>
    </w:p>
  </w:endnote>
  <w:endnote w:type="continuationSeparator" w:id="0">
    <w:p w14:paraId="3C8831D9" w14:textId="77777777" w:rsidR="004A2F4A" w:rsidRDefault="004A2F4A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0AB4A373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6D2EBD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6D2EBD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37B7CA8D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6D2EBD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6D2EBD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4C04C" w14:textId="77777777" w:rsidR="004A2F4A" w:rsidRDefault="004A2F4A" w:rsidP="000D3D40">
      <w:r>
        <w:separator/>
      </w:r>
    </w:p>
  </w:footnote>
  <w:footnote w:type="continuationSeparator" w:id="0">
    <w:p w14:paraId="2463F7B1" w14:textId="77777777" w:rsidR="004A2F4A" w:rsidRDefault="004A2F4A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0540143B" w:rsidR="00343CBA" w:rsidRDefault="00AC639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71D4A162">
          <wp:extent cx="1216660" cy="1216660"/>
          <wp:effectExtent l="0" t="0" r="2540" b="254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6"/>
    <w:lvlOverride w:ilvl="0">
      <w:startOverride w:val="2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4611D"/>
    <w:rsid w:val="0005693A"/>
    <w:rsid w:val="00060D96"/>
    <w:rsid w:val="000709BF"/>
    <w:rsid w:val="000D3D40"/>
    <w:rsid w:val="000D440E"/>
    <w:rsid w:val="0010603F"/>
    <w:rsid w:val="00112D04"/>
    <w:rsid w:val="001167A2"/>
    <w:rsid w:val="001560DF"/>
    <w:rsid w:val="00165309"/>
    <w:rsid w:val="00170457"/>
    <w:rsid w:val="0018383B"/>
    <w:rsid w:val="001A182B"/>
    <w:rsid w:val="001B7EB7"/>
    <w:rsid w:val="001D1E2A"/>
    <w:rsid w:val="001D69B2"/>
    <w:rsid w:val="001D7818"/>
    <w:rsid w:val="001E0F30"/>
    <w:rsid w:val="001F2D6F"/>
    <w:rsid w:val="001F589D"/>
    <w:rsid w:val="00200C3D"/>
    <w:rsid w:val="002018D4"/>
    <w:rsid w:val="00210131"/>
    <w:rsid w:val="002117FF"/>
    <w:rsid w:val="002228AE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05E8"/>
    <w:rsid w:val="003D3F02"/>
    <w:rsid w:val="003D54D0"/>
    <w:rsid w:val="003D6B89"/>
    <w:rsid w:val="003E01B9"/>
    <w:rsid w:val="003E2810"/>
    <w:rsid w:val="003F24EB"/>
    <w:rsid w:val="003F631F"/>
    <w:rsid w:val="003F79F1"/>
    <w:rsid w:val="00400C63"/>
    <w:rsid w:val="00413366"/>
    <w:rsid w:val="00424F9A"/>
    <w:rsid w:val="00427B37"/>
    <w:rsid w:val="004326E7"/>
    <w:rsid w:val="00460F13"/>
    <w:rsid w:val="004634FA"/>
    <w:rsid w:val="004723CA"/>
    <w:rsid w:val="00490BB0"/>
    <w:rsid w:val="00496E2E"/>
    <w:rsid w:val="004A2D91"/>
    <w:rsid w:val="004A2F4A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4642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B6F54"/>
    <w:rsid w:val="006D2EBD"/>
    <w:rsid w:val="006D3E26"/>
    <w:rsid w:val="006D65A3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A5E1E"/>
    <w:rsid w:val="007C1813"/>
    <w:rsid w:val="007C4328"/>
    <w:rsid w:val="007D50E0"/>
    <w:rsid w:val="00805114"/>
    <w:rsid w:val="0081005F"/>
    <w:rsid w:val="008342DB"/>
    <w:rsid w:val="00836F07"/>
    <w:rsid w:val="00847756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66206"/>
    <w:rsid w:val="00972310"/>
    <w:rsid w:val="00982F78"/>
    <w:rsid w:val="009875B2"/>
    <w:rsid w:val="00987FC3"/>
    <w:rsid w:val="009C5777"/>
    <w:rsid w:val="009D4E77"/>
    <w:rsid w:val="009F0DFC"/>
    <w:rsid w:val="009F3445"/>
    <w:rsid w:val="00A13055"/>
    <w:rsid w:val="00A42400"/>
    <w:rsid w:val="00A50EEB"/>
    <w:rsid w:val="00A52886"/>
    <w:rsid w:val="00A75F4C"/>
    <w:rsid w:val="00A9584B"/>
    <w:rsid w:val="00AB1738"/>
    <w:rsid w:val="00AC639E"/>
    <w:rsid w:val="00AE621F"/>
    <w:rsid w:val="00AE7C6A"/>
    <w:rsid w:val="00AF3542"/>
    <w:rsid w:val="00AF776F"/>
    <w:rsid w:val="00B20041"/>
    <w:rsid w:val="00B478AD"/>
    <w:rsid w:val="00B57B2A"/>
    <w:rsid w:val="00BA512C"/>
    <w:rsid w:val="00BB1F22"/>
    <w:rsid w:val="00BF652F"/>
    <w:rsid w:val="00C17DDC"/>
    <w:rsid w:val="00C3053B"/>
    <w:rsid w:val="00CD0E39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A51CB"/>
    <w:rsid w:val="00DC64EC"/>
    <w:rsid w:val="00DD6FD3"/>
    <w:rsid w:val="00DF54A2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63B04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66BB8"/>
    <w:rsid w:val="00F76CF5"/>
    <w:rsid w:val="00F91DF0"/>
    <w:rsid w:val="00FA248D"/>
    <w:rsid w:val="00FA7F39"/>
    <w:rsid w:val="00FB66F1"/>
    <w:rsid w:val="00FC60FB"/>
    <w:rsid w:val="00FD3BA3"/>
    <w:rsid w:val="00FD3F2B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sc.li/2TYBXU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1274</Characters>
  <Application>Microsoft Office Word</Application>
  <DocSecurity>0</DocSecurity>
  <Lines>42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Escape the classroom – materials</vt:lpstr>
    </vt:vector>
  </TitlesOfParts>
  <Company>Royal Society of Chemistry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Escape the classroom – materials</dc:title>
  <dc:subject>Demonstration silver acetylide as a contact explosive</dc:subject>
  <dc:creator>Royal Society of Chemistry</dc:creator>
  <dc:description>From Escape the classroom with materials, Education in Chemistry, rsc.li/2TYBXUa</dc:description>
  <cp:lastModifiedBy>Emma Molloy</cp:lastModifiedBy>
  <cp:revision>5</cp:revision>
  <dcterms:created xsi:type="dcterms:W3CDTF">2020-03-13T10:49:00Z</dcterms:created>
  <dcterms:modified xsi:type="dcterms:W3CDTF">2020-03-13T10:54:00Z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