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B86289" w14:textId="77777777" w:rsidR="004342A7" w:rsidRDefault="004342A7" w:rsidP="004342A7">
      <w:pPr>
        <w:pStyle w:val="RSCH1"/>
      </w:pPr>
      <w:r w:rsidRPr="004342A7">
        <w:t xml:space="preserve">Determining the structure of compounds </w:t>
      </w:r>
    </w:p>
    <w:p w14:paraId="21E9416F" w14:textId="702C2B90" w:rsidR="003D4276" w:rsidRDefault="003D4276" w:rsidP="003D4276">
      <w:pPr>
        <w:pStyle w:val="RSCH2"/>
      </w:pPr>
      <w:r>
        <w:t xml:space="preserve">Learning </w:t>
      </w:r>
      <w:r w:rsidR="004342A7">
        <w:t>o</w:t>
      </w:r>
      <w:r>
        <w:t>bjectives</w:t>
      </w:r>
    </w:p>
    <w:p w14:paraId="4CB507F8" w14:textId="77777777" w:rsidR="004342A7" w:rsidRDefault="004342A7" w:rsidP="004342A7">
      <w:pPr>
        <w:pStyle w:val="RSCLearningobjectives"/>
        <w:rPr>
          <w:lang w:eastAsia="en-GB"/>
        </w:rPr>
      </w:pPr>
      <w:r w:rsidRPr="00E132BC">
        <w:rPr>
          <w:lang w:eastAsia="en-GB"/>
        </w:rPr>
        <w:t>Understand, analyse and summarise a scientific text.</w:t>
      </w:r>
    </w:p>
    <w:p w14:paraId="57FF9B5F" w14:textId="77777777" w:rsidR="004342A7" w:rsidRDefault="004342A7" w:rsidP="004342A7">
      <w:pPr>
        <w:pStyle w:val="RSCLearningobjectives"/>
        <w:rPr>
          <w:lang w:eastAsia="en-GB"/>
        </w:rPr>
      </w:pPr>
      <w:r w:rsidRPr="00E132BC">
        <w:rPr>
          <w:lang w:eastAsia="en-GB"/>
        </w:rPr>
        <w:t>Know that a combination of data from instrumental analysis is required to determine the structure of a compound.</w:t>
      </w:r>
    </w:p>
    <w:p w14:paraId="03F86308" w14:textId="21EFC378" w:rsidR="004342A7" w:rsidRDefault="004342A7" w:rsidP="004342A7">
      <w:pPr>
        <w:pStyle w:val="RSCLearningobjectives"/>
        <w:rPr>
          <w:lang w:eastAsia="en-GB"/>
        </w:rPr>
      </w:pPr>
      <w:r w:rsidRPr="00E132BC">
        <w:rPr>
          <w:lang w:eastAsia="en-GB"/>
        </w:rPr>
        <w:t xml:space="preserve">Determine the structure of compounds by analysing data from </w:t>
      </w:r>
      <w:r w:rsidR="00051501">
        <w:rPr>
          <w:lang w:eastAsia="en-GB"/>
        </w:rPr>
        <w:t xml:space="preserve">mass </w:t>
      </w:r>
      <w:r w:rsidR="001E3B94">
        <w:rPr>
          <w:lang w:eastAsia="en-GB"/>
        </w:rPr>
        <w:t>spectrometry (</w:t>
      </w:r>
      <w:r w:rsidRPr="00E132BC">
        <w:rPr>
          <w:lang w:eastAsia="en-GB"/>
        </w:rPr>
        <w:t>MS</w:t>
      </w:r>
      <w:r w:rsidR="001E3B94">
        <w:rPr>
          <w:lang w:eastAsia="en-GB"/>
        </w:rPr>
        <w:t>)</w:t>
      </w:r>
      <w:r w:rsidRPr="00E132BC">
        <w:rPr>
          <w:lang w:eastAsia="en-GB"/>
        </w:rPr>
        <w:t xml:space="preserve">, </w:t>
      </w:r>
      <w:r w:rsidR="001E3B94">
        <w:rPr>
          <w:lang w:eastAsia="en-GB"/>
        </w:rPr>
        <w:t>infrared (</w:t>
      </w:r>
      <w:r w:rsidRPr="00E132BC">
        <w:rPr>
          <w:lang w:eastAsia="en-GB"/>
        </w:rPr>
        <w:t>IR</w:t>
      </w:r>
      <w:r w:rsidR="001E3B94">
        <w:rPr>
          <w:lang w:eastAsia="en-GB"/>
        </w:rPr>
        <w:t>)</w:t>
      </w:r>
      <w:r w:rsidRPr="00E132BC">
        <w:rPr>
          <w:lang w:eastAsia="en-GB"/>
        </w:rPr>
        <w:t xml:space="preserve"> and </w:t>
      </w:r>
      <w:r w:rsidR="001E3B94">
        <w:rPr>
          <w:lang w:eastAsia="en-GB"/>
        </w:rPr>
        <w:t>nuclear magnetic resonance (</w:t>
      </w:r>
      <w:r w:rsidRPr="00E132BC">
        <w:rPr>
          <w:lang w:eastAsia="en-GB"/>
        </w:rPr>
        <w:t>NMR</w:t>
      </w:r>
      <w:r w:rsidR="001E3B94">
        <w:rPr>
          <w:lang w:eastAsia="en-GB"/>
        </w:rPr>
        <w:t>)</w:t>
      </w:r>
      <w:r w:rsidRPr="00E132BC">
        <w:rPr>
          <w:lang w:eastAsia="en-GB"/>
        </w:rPr>
        <w:t xml:space="preserve"> spectra.</w:t>
      </w:r>
    </w:p>
    <w:p w14:paraId="6D96E77A" w14:textId="31147AA9" w:rsidR="005739C1" w:rsidRPr="007022AC" w:rsidRDefault="004C12E5" w:rsidP="00D2698B">
      <w:pPr>
        <w:pStyle w:val="RSCH2"/>
      </w:pPr>
      <w:r>
        <w:t>Background</w:t>
      </w:r>
    </w:p>
    <w:p w14:paraId="1B11AC8B" w14:textId="0C1031A1" w:rsidR="004C12E5" w:rsidRDefault="004342A7" w:rsidP="004C12E5">
      <w:pPr>
        <w:pStyle w:val="RSCBasictext"/>
      </w:pPr>
      <w:r w:rsidRPr="004342A7">
        <w:t>Analytical chemistry</w:t>
      </w:r>
      <w:r>
        <w:t xml:space="preserve"> is</w:t>
      </w:r>
      <w:r w:rsidRPr="004342A7">
        <w:t xml:space="preserve"> use</w:t>
      </w:r>
      <w:r>
        <w:t>d</w:t>
      </w:r>
      <w:r w:rsidRPr="004342A7">
        <w:t xml:space="preserve"> in sport </w:t>
      </w:r>
      <w:r>
        <w:t xml:space="preserve">to test for prohibited substances. </w:t>
      </w:r>
      <w:r w:rsidR="00800ECE" w:rsidRPr="00A60A90">
        <w:t>Analysts</w:t>
      </w:r>
      <w:r w:rsidR="00800ECE">
        <w:t xml:space="preserve"> </w:t>
      </w:r>
      <w:r>
        <w:t xml:space="preserve">use structural determination techniques in anti-doping laboratories to ensure athletes are not taking </w:t>
      </w:r>
      <w:r w:rsidR="00CC768E">
        <w:t xml:space="preserve">performance enhancing </w:t>
      </w:r>
      <w:r>
        <w:t>drugs</w:t>
      </w:r>
      <w:r w:rsidR="004C12E5">
        <w:t xml:space="preserve">. </w:t>
      </w:r>
    </w:p>
    <w:p w14:paraId="2E610F40" w14:textId="5CCBBC70" w:rsidR="001C7D16" w:rsidRDefault="004C12E5" w:rsidP="004C12E5">
      <w:pPr>
        <w:pStyle w:val="RSCBasictext"/>
      </w:pPr>
      <w:r>
        <w:t>Nandrolone</w:t>
      </w:r>
      <w:r w:rsidR="0011075E">
        <w:t xml:space="preserve"> – </w:t>
      </w:r>
      <w:r>
        <w:t xml:space="preserve">bought as </w:t>
      </w:r>
      <w:r w:rsidR="0011075E">
        <w:t>nandrolone decanoate (</w:t>
      </w:r>
      <w:r>
        <w:t>Deca-</w:t>
      </w:r>
      <w:proofErr w:type="spellStart"/>
      <w:r>
        <w:t>Durabolin</w:t>
      </w:r>
      <w:proofErr w:type="spellEnd"/>
      <w:r>
        <w:t>)</w:t>
      </w:r>
      <w:r w:rsidR="005C5A39">
        <w:t xml:space="preserve"> – </w:t>
      </w:r>
      <w:r>
        <w:t xml:space="preserve">is an anabolic steroid. </w:t>
      </w:r>
      <w:r w:rsidR="00A60A90">
        <w:t xml:space="preserve">Athletes may take steroids </w:t>
      </w:r>
      <w:r>
        <w:t>as dietary supplements to build up muscle mass and aggression.</w:t>
      </w:r>
      <w:r w:rsidR="00A60A90">
        <w:t xml:space="preserve"> P</w:t>
      </w:r>
      <w:r>
        <w:t>eople who are HIV-positive and others whose muscles have become wasted through illness</w:t>
      </w:r>
      <w:r w:rsidR="00A60A90">
        <w:t xml:space="preserve"> may also take these compounds</w:t>
      </w:r>
      <w:r>
        <w:t xml:space="preserve">. </w:t>
      </w:r>
    </w:p>
    <w:p w14:paraId="17BFA791" w14:textId="31971DC6" w:rsidR="004C12E5" w:rsidRDefault="004C12E5" w:rsidP="004C12E5">
      <w:pPr>
        <w:pStyle w:val="RSCBasictext"/>
      </w:pPr>
      <w:r>
        <w:t>Nandrolone is usually inject</w:t>
      </w:r>
      <w:r w:rsidR="00A60A90">
        <w:t>ed</w:t>
      </w:r>
      <w:r>
        <w:t xml:space="preserve"> but may be present in dietary supplements taken </w:t>
      </w:r>
      <w:r w:rsidR="00865574">
        <w:t>orally</w:t>
      </w:r>
      <w:r>
        <w:t xml:space="preserve">. </w:t>
      </w:r>
      <w:r w:rsidR="00865574">
        <w:t>It</w:t>
      </w:r>
      <w:r>
        <w:t xml:space="preserve"> is metabolised in the body to a compound called 19</w:t>
      </w:r>
      <w:r w:rsidR="00CC768E">
        <w:t>-</w:t>
      </w:r>
      <w:r>
        <w:t xml:space="preserve">norandrosterone. </w:t>
      </w:r>
    </w:p>
    <w:p w14:paraId="1C0CB6F0" w14:textId="77777777" w:rsidR="00D3326C" w:rsidRDefault="00D3326C" w:rsidP="004C12E5">
      <w:pPr>
        <w:pStyle w:val="RSCBasictext"/>
        <w:sectPr w:rsidR="00D3326C" w:rsidSect="00F22856">
          <w:headerReference w:type="default" r:id="rId11"/>
          <w:footerReference w:type="default" r:id="rId12"/>
          <w:type w:val="continuous"/>
          <w:pgSz w:w="11906" w:h="16838"/>
          <w:pgMar w:top="1701" w:right="1440" w:bottom="1440" w:left="1440" w:header="431" w:footer="533" w:gutter="0"/>
          <w:cols w:space="708"/>
          <w:docGrid w:linePitch="360"/>
        </w:sectPr>
      </w:pPr>
    </w:p>
    <w:p w14:paraId="157F0D08" w14:textId="78EB6555" w:rsidR="00A60A90" w:rsidRDefault="003375F0" w:rsidP="004C12E5">
      <w:pPr>
        <w:pStyle w:val="RSCBasictext"/>
        <w:rPr>
          <w:rStyle w:val="CommentReference"/>
          <w:rFonts w:ascii="Arial" w:hAnsi="Arial"/>
        </w:rPr>
      </w:pPr>
      <w:r>
        <w:t>N</w:t>
      </w:r>
      <w:r w:rsidR="004C12E5" w:rsidRPr="00376128">
        <w:t>androlone</w:t>
      </w:r>
      <w:r>
        <w:t>’s</w:t>
      </w:r>
      <w:r w:rsidR="004C12E5" w:rsidRPr="00376128">
        <w:t xml:space="preserve"> and 19</w:t>
      </w:r>
      <w:r w:rsidR="004C12E5">
        <w:t>-</w:t>
      </w:r>
      <w:r w:rsidR="004C12E5" w:rsidRPr="00376128">
        <w:t>norandrosterone</w:t>
      </w:r>
      <w:r>
        <w:t>’s structures</w:t>
      </w:r>
      <w:r w:rsidR="004C12E5" w:rsidRPr="00376128">
        <w:t xml:space="preserve"> are</w:t>
      </w:r>
      <w:r w:rsidR="007F05CB">
        <w:rPr>
          <w:rStyle w:val="CommentReference"/>
          <w:rFonts w:ascii="Arial" w:hAnsi="Arial"/>
        </w:rPr>
        <w:t xml:space="preserve">: </w:t>
      </w:r>
    </w:p>
    <w:p w14:paraId="799B6217" w14:textId="77777777" w:rsidR="0025309B" w:rsidRPr="0025309B" w:rsidRDefault="0025309B" w:rsidP="004C12E5">
      <w:pPr>
        <w:pStyle w:val="RSCBasictext"/>
        <w:rPr>
          <w:rFonts w:ascii="Arial" w:hAnsi="Arial"/>
          <w:sz w:val="16"/>
          <w:szCs w:val="16"/>
        </w:rPr>
      </w:pPr>
    </w:p>
    <w:p w14:paraId="560BF420" w14:textId="1EBFA1B4" w:rsidR="00A60A90" w:rsidRDefault="003375F0" w:rsidP="004C12E5">
      <w:pPr>
        <w:pStyle w:val="RSCBasictext"/>
        <w:sectPr w:rsidR="00A60A90" w:rsidSect="00D3326C">
          <w:type w:val="continuous"/>
          <w:pgSz w:w="11906" w:h="16838"/>
          <w:pgMar w:top="1701" w:right="1440" w:bottom="1440" w:left="1440" w:header="431" w:footer="533" w:gutter="0"/>
          <w:cols w:space="708"/>
          <w:docGrid w:linePitch="360"/>
        </w:sectPr>
      </w:pPr>
      <w:r w:rsidRPr="00D3326C">
        <w:rPr>
          <w:noProof/>
        </w:rPr>
        <w:drawing>
          <wp:inline distT="0" distB="0" distL="0" distR="0" wp14:anchorId="412D9306" wp14:editId="0C6E1A6F">
            <wp:extent cx="2844800" cy="2012950"/>
            <wp:effectExtent l="0" t="0" r="0" b="6350"/>
            <wp:docPr id="5" name="Picture 4" descr="Nandrolone's structural formula">
              <a:extLst xmlns:a="http://schemas.openxmlformats.org/drawingml/2006/main">
                <a:ext uri="{FF2B5EF4-FFF2-40B4-BE49-F238E27FC236}">
                  <a16:creationId xmlns:a16="http://schemas.microsoft.com/office/drawing/2014/main" id="{003FE4AE-24A7-2DC8-98FF-BD9F3BAD039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Nandrolone's structural formula">
                      <a:extLst>
                        <a:ext uri="{FF2B5EF4-FFF2-40B4-BE49-F238E27FC236}">
                          <a16:creationId xmlns:a16="http://schemas.microsoft.com/office/drawing/2014/main" id="{003FE4AE-24A7-2DC8-98FF-BD9F3BAD039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83"/>
                    <a:stretch/>
                  </pic:blipFill>
                  <pic:spPr bwMode="auto">
                    <a:xfrm>
                      <a:off x="0" y="0"/>
                      <a:ext cx="2848911" cy="2015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3326C">
        <w:rPr>
          <w:noProof/>
        </w:rPr>
        <w:drawing>
          <wp:inline distT="0" distB="0" distL="0" distR="0" wp14:anchorId="38AB4404" wp14:editId="1D5D2E30">
            <wp:extent cx="2838450" cy="2012950"/>
            <wp:effectExtent l="0" t="0" r="0" b="6350"/>
            <wp:docPr id="3" name="Picture 2" descr="19-Norandrosterone's structural formula">
              <a:extLst xmlns:a="http://schemas.openxmlformats.org/drawingml/2006/main">
                <a:ext uri="{FF2B5EF4-FFF2-40B4-BE49-F238E27FC236}">
                  <a16:creationId xmlns:a16="http://schemas.microsoft.com/office/drawing/2014/main" id="{6AA0ECD8-FD39-90D5-871A-BC65A79E5D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19-Norandrosterone's structural formula">
                      <a:extLst>
                        <a:ext uri="{FF2B5EF4-FFF2-40B4-BE49-F238E27FC236}">
                          <a16:creationId xmlns:a16="http://schemas.microsoft.com/office/drawing/2014/main" id="{6AA0ECD8-FD39-90D5-871A-BC65A79E5DE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7" r="2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01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BCD67C" w14:textId="77777777" w:rsidR="00BC176A" w:rsidRDefault="00BC176A" w:rsidP="004C12E5">
      <w:pPr>
        <w:pStyle w:val="RSCBasictext"/>
      </w:pPr>
    </w:p>
    <w:p w14:paraId="7E5D6D50" w14:textId="14E05883" w:rsidR="004C12E5" w:rsidRPr="00376128" w:rsidRDefault="004C12E5" w:rsidP="004C12E5">
      <w:pPr>
        <w:pStyle w:val="RSCBasictext"/>
      </w:pPr>
      <w:r w:rsidRPr="00376128">
        <w:t>19</w:t>
      </w:r>
      <w:r w:rsidRPr="00376128">
        <w:noBreakHyphen/>
      </w:r>
      <w:r w:rsidR="00130AA7">
        <w:t>N</w:t>
      </w:r>
      <w:r w:rsidRPr="00376128">
        <w:t xml:space="preserve">orandrosterone passes out of the body in the urine and can be detected. </w:t>
      </w:r>
    </w:p>
    <w:p w14:paraId="12A05318" w14:textId="0F5882A6" w:rsidR="00BC176A" w:rsidRDefault="004C12E5" w:rsidP="004C12E5">
      <w:pPr>
        <w:pStyle w:val="RSCBasictext"/>
      </w:pPr>
      <w:r w:rsidRPr="00376128">
        <w:t xml:space="preserve">All the anabolic steroid drugs are similar in structure to the male sex hormone </w:t>
      </w:r>
      <w:bookmarkStart w:id="1" w:name="_Hlk123910493"/>
      <w:r w:rsidRPr="00376128">
        <w:t>testosterone</w:t>
      </w:r>
      <w:r w:rsidR="00BC176A">
        <w:t xml:space="preserve"> and t</w:t>
      </w:r>
      <w:r w:rsidR="00D3326C">
        <w:t>he f</w:t>
      </w:r>
      <w:r w:rsidR="00D3326C" w:rsidRPr="00376128">
        <w:t>emale sex hormone progesterone</w:t>
      </w:r>
      <w:bookmarkEnd w:id="1"/>
      <w:r w:rsidR="00BC176A">
        <w:t xml:space="preserve">. </w:t>
      </w:r>
    </w:p>
    <w:p w14:paraId="5198E622" w14:textId="77777777" w:rsidR="003375F0" w:rsidRDefault="003375F0" w:rsidP="004C12E5">
      <w:pPr>
        <w:pStyle w:val="RSCBasictext"/>
      </w:pPr>
    </w:p>
    <w:p w14:paraId="13C7408D" w14:textId="24FE6BEA" w:rsidR="00A226E5" w:rsidRDefault="003375F0" w:rsidP="004C12E5">
      <w:pPr>
        <w:pStyle w:val="RSCBasictext"/>
      </w:pPr>
      <w:r>
        <w:lastRenderedPageBreak/>
        <w:t>T</w:t>
      </w:r>
      <w:r w:rsidRPr="003375F0">
        <w:t>estosterone</w:t>
      </w:r>
      <w:r>
        <w:t>’s</w:t>
      </w:r>
      <w:r w:rsidRPr="003375F0">
        <w:t xml:space="preserve"> and progesterone</w:t>
      </w:r>
      <w:r>
        <w:t>’s</w:t>
      </w:r>
      <w:r w:rsidRPr="003375F0">
        <w:t xml:space="preserve"> </w:t>
      </w:r>
      <w:r w:rsidR="00BC176A">
        <w:t>structures are:</w:t>
      </w:r>
      <w:r w:rsidRPr="003375F0">
        <w:rPr>
          <w:noProof/>
        </w:rPr>
        <w:t xml:space="preserve"> </w:t>
      </w:r>
    </w:p>
    <w:p w14:paraId="1EB95D8E" w14:textId="02A490B5" w:rsidR="004C12E5" w:rsidRDefault="003375F0" w:rsidP="003D4276">
      <w:pPr>
        <w:pStyle w:val="RSCBasictext"/>
        <w:spacing w:after="0"/>
      </w:pPr>
      <w:r w:rsidRPr="00BC176A">
        <w:rPr>
          <w:noProof/>
        </w:rPr>
        <w:drawing>
          <wp:inline distT="0" distB="0" distL="0" distR="0" wp14:anchorId="7E501537" wp14:editId="614AD84A">
            <wp:extent cx="2628900" cy="2012950"/>
            <wp:effectExtent l="0" t="0" r="0" b="6350"/>
            <wp:docPr id="7" name="Picture 6" descr="Testosterone's structural formula">
              <a:extLst xmlns:a="http://schemas.openxmlformats.org/drawingml/2006/main">
                <a:ext uri="{FF2B5EF4-FFF2-40B4-BE49-F238E27FC236}">
                  <a16:creationId xmlns:a16="http://schemas.microsoft.com/office/drawing/2014/main" id="{16616404-4D3A-95E9-66DD-2457CC1564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Testosterone's structural formula">
                      <a:extLst>
                        <a:ext uri="{FF2B5EF4-FFF2-40B4-BE49-F238E27FC236}">
                          <a16:creationId xmlns:a16="http://schemas.microsoft.com/office/drawing/2014/main" id="{16616404-4D3A-95E9-66DD-2457CC1564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8" r="7046"/>
                    <a:stretch/>
                  </pic:blipFill>
                  <pic:spPr bwMode="auto">
                    <a:xfrm>
                      <a:off x="0" y="0"/>
                      <a:ext cx="2628902" cy="2012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C176A">
        <w:rPr>
          <w:noProof/>
        </w:rPr>
        <w:drawing>
          <wp:inline distT="0" distB="0" distL="0" distR="0" wp14:anchorId="090D3845" wp14:editId="5B346D08">
            <wp:extent cx="2794000" cy="2012950"/>
            <wp:effectExtent l="0" t="0" r="6350" b="6350"/>
            <wp:docPr id="2" name="Picture 1" descr="Progesterone's structural formula">
              <a:extLst xmlns:a="http://schemas.openxmlformats.org/drawingml/2006/main">
                <a:ext uri="{FF2B5EF4-FFF2-40B4-BE49-F238E27FC236}">
                  <a16:creationId xmlns:a16="http://schemas.microsoft.com/office/drawing/2014/main" id="{DF351435-ED3B-6785-8DF9-FD74F4D605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Progesterone's structural formula">
                      <a:extLst>
                        <a:ext uri="{FF2B5EF4-FFF2-40B4-BE49-F238E27FC236}">
                          <a16:creationId xmlns:a16="http://schemas.microsoft.com/office/drawing/2014/main" id="{DF351435-ED3B-6785-8DF9-FD74F4D6058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6" r="3260"/>
                    <a:stretch/>
                  </pic:blipFill>
                  <pic:spPr bwMode="auto">
                    <a:xfrm>
                      <a:off x="0" y="0"/>
                      <a:ext cx="2794000" cy="201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A4EB20" w14:textId="77777777" w:rsidR="00A226E5" w:rsidRDefault="00A226E5" w:rsidP="003D4276">
      <w:pPr>
        <w:pStyle w:val="RSCBasictext"/>
        <w:spacing w:after="0"/>
      </w:pPr>
    </w:p>
    <w:p w14:paraId="4BA4E299" w14:textId="4FFEC062" w:rsidR="004C12E5" w:rsidRDefault="003F66C4" w:rsidP="003F66C4">
      <w:pPr>
        <w:pStyle w:val="RSCBasictext"/>
      </w:pPr>
      <w:r>
        <w:t xml:space="preserve">However, nandrolone is on the </w:t>
      </w:r>
      <w:hyperlink r:id="rId17" w:history="1">
        <w:r w:rsidRPr="001C7D16">
          <w:rPr>
            <w:rStyle w:val="Hyperlink"/>
          </w:rPr>
          <w:t xml:space="preserve">World Anti-Doping Agency’s </w:t>
        </w:r>
        <w:r w:rsidR="002B25C5">
          <w:rPr>
            <w:rStyle w:val="Hyperlink"/>
          </w:rPr>
          <w:t>p</w:t>
        </w:r>
        <w:r w:rsidRPr="001C7D16">
          <w:rPr>
            <w:rStyle w:val="Hyperlink"/>
          </w:rPr>
          <w:t xml:space="preserve">rohibited </w:t>
        </w:r>
        <w:r w:rsidR="002B25C5">
          <w:rPr>
            <w:rStyle w:val="Hyperlink"/>
          </w:rPr>
          <w:t>l</w:t>
        </w:r>
        <w:r w:rsidRPr="001C7D16">
          <w:rPr>
            <w:rStyle w:val="Hyperlink"/>
          </w:rPr>
          <w:t>ist</w:t>
        </w:r>
      </w:hyperlink>
      <w:r>
        <w:t xml:space="preserve"> and</w:t>
      </w:r>
      <w:r w:rsidR="009046B0">
        <w:t xml:space="preserve"> </w:t>
      </w:r>
      <w:r>
        <w:t>banned at all time</w:t>
      </w:r>
      <w:r w:rsidR="00CC768E">
        <w:t>s</w:t>
      </w:r>
      <w:r>
        <w:t xml:space="preserve">. This information is available to athletes </w:t>
      </w:r>
      <w:r w:rsidR="00CC768E">
        <w:t xml:space="preserve">who participate in any sport </w:t>
      </w:r>
      <w:r>
        <w:t xml:space="preserve">on </w:t>
      </w:r>
      <w:r w:rsidR="007F05CB">
        <w:t>the agency’s web</w:t>
      </w:r>
      <w:r>
        <w:t>sit</w:t>
      </w:r>
      <w:r w:rsidR="00CC768E">
        <w:t>e. It</w:t>
      </w:r>
      <w:r w:rsidR="007F05CB">
        <w:t xml:space="preserve"> is </w:t>
      </w:r>
      <w:r>
        <w:t>the athletes</w:t>
      </w:r>
      <w:r w:rsidR="00E504A3">
        <w:t>’</w:t>
      </w:r>
      <w:r>
        <w:t xml:space="preserve"> responsibility to check that they are not taking </w:t>
      </w:r>
      <w:r w:rsidR="007F05CB">
        <w:t xml:space="preserve">any </w:t>
      </w:r>
      <w:r>
        <w:t>banned substances. N</w:t>
      </w:r>
      <w:r w:rsidRPr="001C7D16">
        <w:t xml:space="preserve">ational </w:t>
      </w:r>
      <w:r>
        <w:t>a</w:t>
      </w:r>
      <w:r w:rsidRPr="001C7D16">
        <w:t>nti-</w:t>
      </w:r>
      <w:r>
        <w:t>d</w:t>
      </w:r>
      <w:r w:rsidRPr="001C7D16">
        <w:t xml:space="preserve">oping </w:t>
      </w:r>
      <w:r>
        <w:t>o</w:t>
      </w:r>
      <w:r w:rsidRPr="001C7D16">
        <w:t>rgani</w:t>
      </w:r>
      <w:r>
        <w:t>s</w:t>
      </w:r>
      <w:r w:rsidRPr="001C7D16">
        <w:t>ations</w:t>
      </w:r>
      <w:r>
        <w:t xml:space="preserve">, such as UK Anti-Doping, also deliver education so that athletes are informed on </w:t>
      </w:r>
      <w:r w:rsidR="006A0E2A">
        <w:t>the</w:t>
      </w:r>
      <w:r>
        <w:t xml:space="preserve"> rules.</w:t>
      </w:r>
    </w:p>
    <w:p w14:paraId="46CB68CE" w14:textId="65851A0E" w:rsidR="004C12E5" w:rsidRPr="00376128" w:rsidRDefault="004C12E5" w:rsidP="004C12E5">
      <w:pPr>
        <w:pStyle w:val="RSCBasictext"/>
      </w:pPr>
      <w:r w:rsidRPr="00376128">
        <w:t>Laboratories are required to detect levels of 19</w:t>
      </w:r>
      <w:r w:rsidRPr="00376128">
        <w:noBreakHyphen/>
        <w:t xml:space="preserve">norandrosterone at </w:t>
      </w:r>
      <w:r w:rsidR="00595300">
        <w:t>two</w:t>
      </w:r>
      <w:r w:rsidRPr="00376128">
        <w:t xml:space="preserve"> n</w:t>
      </w:r>
      <w:r w:rsidR="00BB797F">
        <w:t>ano</w:t>
      </w:r>
      <w:r w:rsidRPr="00376128">
        <w:t>g</w:t>
      </w:r>
      <w:r w:rsidR="00BB797F">
        <w:t>rams</w:t>
      </w:r>
      <w:r w:rsidRPr="00376128">
        <w:t xml:space="preserve"> per millilitre or lower. This is the level of 19</w:t>
      </w:r>
      <w:r w:rsidRPr="00376128">
        <w:noBreakHyphen/>
        <w:t>norandrosterone accepted by the International Olympic Committee (IOC) as ‘naturally occurring’. A level higher than this is</w:t>
      </w:r>
      <w:r w:rsidR="00CC768E">
        <w:t xml:space="preserve"> a </w:t>
      </w:r>
      <w:r w:rsidRPr="00376128">
        <w:t>positive</w:t>
      </w:r>
      <w:r w:rsidR="00CC768E">
        <w:t xml:space="preserve"> result</w:t>
      </w:r>
      <w:r w:rsidRPr="00376128">
        <w:t xml:space="preserve">. </w:t>
      </w:r>
    </w:p>
    <w:p w14:paraId="5090419F" w14:textId="6AB27905" w:rsidR="004C12E5" w:rsidRPr="00376128" w:rsidRDefault="004C12E5" w:rsidP="004C12E5">
      <w:pPr>
        <w:pStyle w:val="RSCBasictext"/>
      </w:pPr>
      <w:r w:rsidRPr="00376128">
        <w:t>Analytical chemists have developed high-resolution mass spectrometry (HR-MS), which is more sensitive than standard mass spectrometry. This helps detect 19</w:t>
      </w:r>
      <w:r w:rsidRPr="00376128">
        <w:noBreakHyphen/>
        <w:t>norandrosterone at the low level needed. HR</w:t>
      </w:r>
      <w:r w:rsidRPr="00376128">
        <w:noBreakHyphen/>
        <w:t xml:space="preserve">MS allows better detection of fragments without interference from other compounds. </w:t>
      </w:r>
      <w:r w:rsidR="00CC768E">
        <w:t>Analysts</w:t>
      </w:r>
      <w:r w:rsidRPr="00376128">
        <w:t xml:space="preserve"> also use </w:t>
      </w:r>
      <w:r w:rsidR="00E311C0">
        <w:t>h</w:t>
      </w:r>
      <w:r w:rsidRPr="00376128">
        <w:t xml:space="preserve">igh </w:t>
      </w:r>
      <w:r w:rsidR="00E311C0">
        <w:t>p</w:t>
      </w:r>
      <w:r w:rsidRPr="00376128">
        <w:t xml:space="preserve">erformance </w:t>
      </w:r>
      <w:r w:rsidR="00E311C0">
        <w:t>l</w:t>
      </w:r>
      <w:r w:rsidRPr="00376128">
        <w:t xml:space="preserve">iquid </w:t>
      </w:r>
      <w:r w:rsidR="00E311C0">
        <w:t>c</w:t>
      </w:r>
      <w:r w:rsidRPr="00376128">
        <w:t>hromatography (HPLC) to get a clean separation of 19</w:t>
      </w:r>
      <w:r w:rsidRPr="00376128">
        <w:noBreakHyphen/>
        <w:t>norandrosterone before using the mass spectrometer. One major advantage of this technique is that the 19</w:t>
      </w:r>
      <w:r w:rsidRPr="00376128">
        <w:noBreakHyphen/>
        <w:t xml:space="preserve">norandrosterone can be detected for relatively long periods in the urine, so it is harder to avoid detection. </w:t>
      </w:r>
    </w:p>
    <w:p w14:paraId="060EC616" w14:textId="17E1AEE3" w:rsidR="004C12E5" w:rsidRPr="00376128" w:rsidRDefault="004C12E5" w:rsidP="004C12E5">
      <w:pPr>
        <w:pStyle w:val="RSCBasictext"/>
      </w:pPr>
      <w:r w:rsidRPr="00376128">
        <w:t>There are claims that the tests for 19</w:t>
      </w:r>
      <w:r w:rsidRPr="00376128">
        <w:noBreakHyphen/>
        <w:t xml:space="preserve">norandrosterone are flawed. </w:t>
      </w:r>
      <w:r w:rsidR="00804B93">
        <w:t>A</w:t>
      </w:r>
      <w:r w:rsidRPr="00376128">
        <w:t xml:space="preserve">thletes </w:t>
      </w:r>
      <w:r w:rsidR="007F05CB">
        <w:t>argue</w:t>
      </w:r>
      <w:r w:rsidRPr="00376128">
        <w:t xml:space="preserve"> the chemical can be present at a high level legitimately</w:t>
      </w:r>
      <w:r w:rsidR="007F05CB">
        <w:t xml:space="preserve">. </w:t>
      </w:r>
      <w:r w:rsidR="00C01193" w:rsidRPr="00C01193">
        <w:t>A long-distance runner and a b</w:t>
      </w:r>
      <w:r w:rsidRPr="00C01193">
        <w:t>obsleigh racer</w:t>
      </w:r>
      <w:r w:rsidR="00C01193" w:rsidRPr="00C01193">
        <w:t xml:space="preserve"> both</w:t>
      </w:r>
      <w:r w:rsidR="00A226E5">
        <w:t xml:space="preserve"> </w:t>
      </w:r>
      <w:r w:rsidR="006A7EAA">
        <w:t>querie</w:t>
      </w:r>
      <w:r w:rsidR="00804B93">
        <w:t>d</w:t>
      </w:r>
      <w:r w:rsidR="006A7EAA">
        <w:t xml:space="preserve"> </w:t>
      </w:r>
      <w:r w:rsidR="00C01193" w:rsidRPr="00C01193">
        <w:t>their</w:t>
      </w:r>
      <w:r w:rsidRPr="00C01193">
        <w:t xml:space="preserve"> positive test</w:t>
      </w:r>
      <w:r w:rsidR="00C01193" w:rsidRPr="00C01193">
        <w:t>s</w:t>
      </w:r>
      <w:r w:rsidR="00A42962">
        <w:t>,</w:t>
      </w:r>
      <w:r w:rsidR="00804B93">
        <w:t xml:space="preserve"> </w:t>
      </w:r>
      <w:r w:rsidR="006A7EAA">
        <w:t>stating they</w:t>
      </w:r>
      <w:r w:rsidR="00825BF5">
        <w:t xml:space="preserve"> ate </w:t>
      </w:r>
      <w:r w:rsidR="006A7EAA">
        <w:t>contaminated meat product</w:t>
      </w:r>
      <w:r w:rsidR="00804B93">
        <w:t>s</w:t>
      </w:r>
      <w:r w:rsidR="00574155">
        <w:t xml:space="preserve"> </w:t>
      </w:r>
      <w:r w:rsidR="00A42962">
        <w:t>–</w:t>
      </w:r>
      <w:r w:rsidR="00574155">
        <w:t xml:space="preserve"> </w:t>
      </w:r>
      <w:r w:rsidR="00825BF5">
        <w:rPr>
          <w:lang w:eastAsia="en-GB"/>
        </w:rPr>
        <w:t>pig offal and non-organic beef</w:t>
      </w:r>
      <w:r w:rsidR="00A42962">
        <w:rPr>
          <w:lang w:eastAsia="en-GB"/>
        </w:rPr>
        <w:t>,</w:t>
      </w:r>
      <w:r w:rsidR="00825BF5">
        <w:rPr>
          <w:lang w:eastAsia="en-GB"/>
        </w:rPr>
        <w:t xml:space="preserve"> respectively</w:t>
      </w:r>
      <w:r w:rsidR="00BC176A">
        <w:t>.</w:t>
      </w:r>
      <w:r w:rsidRPr="00C01193">
        <w:t xml:space="preserve"> A boxer claimed to have failed his </w:t>
      </w:r>
      <w:r w:rsidR="006332B3">
        <w:t xml:space="preserve">drugs </w:t>
      </w:r>
      <w:r w:rsidRPr="00C01193">
        <w:t>test because he had sex with his pregnant wife</w:t>
      </w:r>
      <w:r w:rsidR="006332B3">
        <w:t>, raising his levels</w:t>
      </w:r>
      <w:r w:rsidRPr="00C01193">
        <w:t xml:space="preserve">. </w:t>
      </w:r>
      <w:r w:rsidR="00C01193" w:rsidRPr="00C01193">
        <w:t xml:space="preserve">Others have </w:t>
      </w:r>
      <w:r w:rsidR="006A7EAA">
        <w:t>stated</w:t>
      </w:r>
      <w:r w:rsidR="00A226E5">
        <w:t xml:space="preserve"> </w:t>
      </w:r>
      <w:r w:rsidR="00E10151">
        <w:t xml:space="preserve">that </w:t>
      </w:r>
      <w:r w:rsidRPr="00C01193">
        <w:t>taking dietary supplements recommended by the</w:t>
      </w:r>
      <w:r w:rsidR="00C01193" w:rsidRPr="00C01193">
        <w:t>ir national governing bodies</w:t>
      </w:r>
      <w:r w:rsidR="00A226E5">
        <w:t xml:space="preserve">, </w:t>
      </w:r>
      <w:r w:rsidR="00A226E5" w:rsidRPr="00C01193">
        <w:t>contaminated with a substance that produced 19</w:t>
      </w:r>
      <w:r w:rsidR="00A226E5" w:rsidRPr="00C01193">
        <w:noBreakHyphen/>
        <w:t>norandrosterone</w:t>
      </w:r>
      <w:r w:rsidR="00A226E5">
        <w:t xml:space="preserve">, caused </w:t>
      </w:r>
      <w:r w:rsidR="00A226E5" w:rsidRPr="00C01193">
        <w:t>their positive tests</w:t>
      </w:r>
      <w:r w:rsidRPr="00C01193">
        <w:t xml:space="preserve">. </w:t>
      </w:r>
      <w:r w:rsidR="00C01193" w:rsidRPr="00C01193">
        <w:t>More</w:t>
      </w:r>
      <w:r w:rsidRPr="00C01193">
        <w:t xml:space="preserve"> argue</w:t>
      </w:r>
      <w:r w:rsidR="006332B3">
        <w:t>d</w:t>
      </w:r>
      <w:r w:rsidRPr="00C01193">
        <w:t xml:space="preserve"> that the legal substance creatine</w:t>
      </w:r>
      <w:r w:rsidR="005368C7">
        <w:t>,</w:t>
      </w:r>
      <w:r w:rsidRPr="00C01193">
        <w:t xml:space="preserve"> found in high-protein milkshakes</w:t>
      </w:r>
      <w:r w:rsidR="00A226E5">
        <w:t xml:space="preserve">, </w:t>
      </w:r>
      <w:r w:rsidR="006332B3">
        <w:t>had trace amounts of</w:t>
      </w:r>
      <w:r w:rsidR="006332B3" w:rsidRPr="006332B3">
        <w:t xml:space="preserve"> </w:t>
      </w:r>
      <w:r w:rsidR="005368C7">
        <w:t>the steroid</w:t>
      </w:r>
      <w:r w:rsidR="006332B3">
        <w:t xml:space="preserve"> added to it </w:t>
      </w:r>
      <w:r w:rsidR="00825BF5">
        <w:t>and was not stated on the label</w:t>
      </w:r>
      <w:r w:rsidR="005368C7">
        <w:t>, making them un</w:t>
      </w:r>
      <w:r w:rsidR="006332B3">
        <w:t>aware</w:t>
      </w:r>
      <w:r w:rsidR="005368C7">
        <w:t>.</w:t>
      </w:r>
    </w:p>
    <w:p w14:paraId="7FD1DB68" w14:textId="4DB5599F" w:rsidR="004C12E5" w:rsidRDefault="004C12E5" w:rsidP="004C12E5">
      <w:pPr>
        <w:pStyle w:val="RSCBasictext"/>
      </w:pPr>
      <w:r w:rsidRPr="00376128">
        <w:t>Scientists in Aberdeen claim that increased levels of 19</w:t>
      </w:r>
      <w:r w:rsidRPr="00376128">
        <w:noBreakHyphen/>
        <w:t>norandrosterone can’t be produced by</w:t>
      </w:r>
      <w:r>
        <w:t xml:space="preserve"> </w:t>
      </w:r>
      <w:r w:rsidRPr="00376128">
        <w:t>taking legal dietary supplements, or by exercise</w:t>
      </w:r>
      <w:r w:rsidR="00C01193">
        <w:t>,</w:t>
      </w:r>
      <w:r w:rsidRPr="00376128">
        <w:t xml:space="preserve"> alone. A combination of both could give a positive test</w:t>
      </w:r>
      <w:r w:rsidR="00A226E5">
        <w:t xml:space="preserve">. </w:t>
      </w:r>
      <w:proofErr w:type="gramStart"/>
      <w:r w:rsidR="00A226E5">
        <w:t>A</w:t>
      </w:r>
      <w:r w:rsidRPr="00376128">
        <w:t>s yet</w:t>
      </w:r>
      <w:proofErr w:type="gramEnd"/>
      <w:r w:rsidR="00C01193">
        <w:t>,</w:t>
      </w:r>
      <w:r w:rsidRPr="00376128">
        <w:t xml:space="preserve"> we don’t fully understand the metabolic processes in the body that cause</w:t>
      </w:r>
      <w:r>
        <w:t xml:space="preserve"> </w:t>
      </w:r>
      <w:r w:rsidRPr="00376128">
        <w:t xml:space="preserve">the level to increase. </w:t>
      </w:r>
    </w:p>
    <w:p w14:paraId="3314EC92" w14:textId="4F596FF2" w:rsidR="003D4276" w:rsidRDefault="00C01193" w:rsidP="003D4276">
      <w:pPr>
        <w:pStyle w:val="RSCH2"/>
      </w:pPr>
      <w:r>
        <w:lastRenderedPageBreak/>
        <w:t>Task 1</w:t>
      </w:r>
    </w:p>
    <w:p w14:paraId="7F17D5E1" w14:textId="20EFCB79" w:rsidR="003F66C4" w:rsidRDefault="00C01193" w:rsidP="001E3116">
      <w:pPr>
        <w:pStyle w:val="RSCBasictext"/>
      </w:pPr>
      <w:r>
        <w:t>Use the information above to answer the questions and provide advice to athletes</w:t>
      </w:r>
      <w:r w:rsidR="00A226E5">
        <w:t>.</w:t>
      </w:r>
    </w:p>
    <w:p w14:paraId="30833593" w14:textId="566EBC17" w:rsidR="003F66C4" w:rsidRPr="003F66C4" w:rsidRDefault="003F66C4" w:rsidP="003F66C4">
      <w:pPr>
        <w:pStyle w:val="RSCnumberedlist"/>
      </w:pPr>
      <w:r w:rsidRPr="003F66C4">
        <w:t>What is 19</w:t>
      </w:r>
      <w:r w:rsidR="000E0ED0">
        <w:t>-</w:t>
      </w:r>
      <w:r w:rsidRPr="003F66C4">
        <w:t>norandrosterone?</w:t>
      </w:r>
    </w:p>
    <w:p w14:paraId="34AB167B" w14:textId="6DF20935" w:rsidR="003F66C4" w:rsidRPr="003F66C4" w:rsidRDefault="003F66C4" w:rsidP="003F66C4">
      <w:pPr>
        <w:pStyle w:val="RSCnumberedlist"/>
      </w:pPr>
      <w:r>
        <w:t>State</w:t>
      </w:r>
      <w:r w:rsidRPr="003F66C4">
        <w:t xml:space="preserve"> the differences in chemical structures between:</w:t>
      </w:r>
    </w:p>
    <w:p w14:paraId="228A2A80" w14:textId="19D514F2" w:rsidR="003F66C4" w:rsidRPr="003F66C4" w:rsidRDefault="003F66C4" w:rsidP="003F66C4">
      <w:pPr>
        <w:pStyle w:val="RSCletteredlist"/>
      </w:pPr>
      <w:r w:rsidRPr="003F66C4">
        <w:t>Nandrolone and testosterone</w:t>
      </w:r>
      <w:r>
        <w:t>.</w:t>
      </w:r>
    </w:p>
    <w:p w14:paraId="2B9226FA" w14:textId="1E914E89" w:rsidR="003F66C4" w:rsidRPr="003F66C4" w:rsidRDefault="003F66C4" w:rsidP="003F66C4">
      <w:pPr>
        <w:pStyle w:val="RSCletteredlist"/>
      </w:pPr>
      <w:r w:rsidRPr="003F66C4">
        <w:t>Nandrolone and 19</w:t>
      </w:r>
      <w:r>
        <w:t>-</w:t>
      </w:r>
      <w:r w:rsidRPr="003F66C4">
        <w:t>norandrosterone</w:t>
      </w:r>
      <w:r>
        <w:t>.</w:t>
      </w:r>
    </w:p>
    <w:p w14:paraId="20EE2063" w14:textId="3127F9B6" w:rsidR="003F66C4" w:rsidRPr="003F66C4" w:rsidRDefault="003F66C4" w:rsidP="003F66C4">
      <w:pPr>
        <w:pStyle w:val="RSCnumberedlist"/>
      </w:pPr>
      <w:r>
        <w:t xml:space="preserve">Describe what </w:t>
      </w:r>
      <w:r w:rsidRPr="003F66C4">
        <w:t xml:space="preserve">the body </w:t>
      </w:r>
      <w:r>
        <w:t xml:space="preserve">must </w:t>
      </w:r>
      <w:r w:rsidRPr="003F66C4">
        <w:t>do to make 19</w:t>
      </w:r>
      <w:r>
        <w:t>-</w:t>
      </w:r>
      <w:r w:rsidRPr="003F66C4">
        <w:t>norandrosterone from nandrolone</w:t>
      </w:r>
      <w:r>
        <w:t>.</w:t>
      </w:r>
      <w:r w:rsidRPr="003F66C4">
        <w:t xml:space="preserve"> </w:t>
      </w:r>
    </w:p>
    <w:p w14:paraId="6A5D2817" w14:textId="5E0909CD" w:rsidR="003F66C4" w:rsidRPr="003F66C4" w:rsidRDefault="000E0ED0" w:rsidP="003F66C4">
      <w:pPr>
        <w:pStyle w:val="RSCnumberedlist"/>
      </w:pPr>
      <w:r>
        <w:t>State the</w:t>
      </w:r>
      <w:r w:rsidR="003F66C4" w:rsidRPr="003F66C4">
        <w:t xml:space="preserve"> tests </w:t>
      </w:r>
      <w:r>
        <w:t xml:space="preserve">used </w:t>
      </w:r>
      <w:r w:rsidR="003F66C4" w:rsidRPr="003F66C4">
        <w:t>to determine the presence of 19</w:t>
      </w:r>
      <w:r w:rsidR="003F66C4">
        <w:t>-</w:t>
      </w:r>
      <w:r w:rsidR="003F66C4" w:rsidRPr="003F66C4">
        <w:t>norandrosterone</w:t>
      </w:r>
      <w:r>
        <w:t>.</w:t>
      </w:r>
    </w:p>
    <w:p w14:paraId="12D7E80E" w14:textId="060C5222" w:rsidR="003F66C4" w:rsidRPr="003F66C4" w:rsidRDefault="003F66C4" w:rsidP="003F66C4">
      <w:pPr>
        <w:pStyle w:val="RSCnumberedlist"/>
      </w:pPr>
      <w:r>
        <w:t>Explain w</w:t>
      </w:r>
      <w:r w:rsidRPr="003F66C4">
        <w:t>hy a</w:t>
      </w:r>
      <w:r>
        <w:t>thletes are</w:t>
      </w:r>
      <w:r w:rsidRPr="003F66C4">
        <w:t xml:space="preserve"> tested for 19</w:t>
      </w:r>
      <w:r>
        <w:t>-</w:t>
      </w:r>
      <w:r w:rsidRPr="003F66C4">
        <w:t>norandrosterone</w:t>
      </w:r>
      <w:r>
        <w:t>.</w:t>
      </w:r>
    </w:p>
    <w:p w14:paraId="7FEE1190" w14:textId="77777777" w:rsidR="003F66C4" w:rsidRPr="003F66C4" w:rsidRDefault="003F66C4" w:rsidP="003F66C4">
      <w:pPr>
        <w:pStyle w:val="RSCnumberedlist"/>
      </w:pPr>
      <w:r w:rsidRPr="003F66C4">
        <w:t xml:space="preserve">Why is it difficult to test for the substance accurately? </w:t>
      </w:r>
    </w:p>
    <w:p w14:paraId="6B24AF28" w14:textId="48BB92DD" w:rsidR="003F66C4" w:rsidRPr="003F66C4" w:rsidRDefault="003F66C4" w:rsidP="003F66C4">
      <w:pPr>
        <w:pStyle w:val="RSCnumberedlist"/>
      </w:pPr>
      <w:r w:rsidRPr="003F66C4">
        <w:t>What would be the molecular ion peak</w:t>
      </w:r>
      <w:r>
        <w:t xml:space="preserve"> and </w:t>
      </w:r>
      <w:r w:rsidRPr="003F66C4">
        <w:t>main fragments seen on a mass spectrum of 19</w:t>
      </w:r>
      <w:r>
        <w:t>-</w:t>
      </w:r>
      <w:r w:rsidRPr="003F66C4">
        <w:t>norandrosterone?</w:t>
      </w:r>
    </w:p>
    <w:p w14:paraId="79607675" w14:textId="2EC01684" w:rsidR="003F66C4" w:rsidRPr="003F66C4" w:rsidRDefault="003F66C4" w:rsidP="003F66C4">
      <w:pPr>
        <w:pStyle w:val="RSCnumberedlist"/>
      </w:pPr>
      <w:r>
        <w:t>Give at least one of the athlete’s</w:t>
      </w:r>
      <w:r w:rsidRPr="003F66C4">
        <w:t xml:space="preserve"> </w:t>
      </w:r>
      <w:r>
        <w:t>‘</w:t>
      </w:r>
      <w:r w:rsidRPr="003F66C4">
        <w:t>legitimate</w:t>
      </w:r>
      <w:r>
        <w:t>’</w:t>
      </w:r>
      <w:r w:rsidRPr="003F66C4">
        <w:t xml:space="preserve"> reasons for high levels of 19</w:t>
      </w:r>
      <w:r>
        <w:t>-</w:t>
      </w:r>
      <w:r w:rsidRPr="003F66C4">
        <w:t>norandrosterone</w:t>
      </w:r>
      <w:r>
        <w:t>.</w:t>
      </w:r>
    </w:p>
    <w:p w14:paraId="1227773C" w14:textId="2601B305" w:rsidR="00551031" w:rsidRDefault="00A175F2" w:rsidP="00BD415C">
      <w:pPr>
        <w:pStyle w:val="RSCnumberedlist"/>
      </w:pPr>
      <w:r>
        <w:t xml:space="preserve">Discuss </w:t>
      </w:r>
      <w:r w:rsidR="00303394">
        <w:t xml:space="preserve">as a class </w:t>
      </w:r>
      <w:r>
        <w:t>whether</w:t>
      </w:r>
      <w:r w:rsidR="003F66C4" w:rsidRPr="003F66C4">
        <w:t xml:space="preserve"> nandrolone</w:t>
      </w:r>
      <w:r>
        <w:t xml:space="preserve"> should</w:t>
      </w:r>
      <w:r w:rsidR="003F66C4" w:rsidRPr="003F66C4">
        <w:t xml:space="preserve"> stay on the banned list</w:t>
      </w:r>
      <w:r>
        <w:t>.</w:t>
      </w:r>
    </w:p>
    <w:p w14:paraId="7BCF3062" w14:textId="77777777" w:rsidR="008C42E7" w:rsidRDefault="003F66C4" w:rsidP="0033580D">
      <w:pPr>
        <w:pStyle w:val="RSCBasictext"/>
        <w:rPr>
          <w:color w:val="004976"/>
        </w:rPr>
      </w:pPr>
      <w:r w:rsidRPr="0033580D">
        <w:rPr>
          <w:b/>
          <w:bCs/>
          <w:color w:val="004976"/>
        </w:rPr>
        <w:t>Summary</w:t>
      </w:r>
      <w:r w:rsidR="0033580D" w:rsidRPr="0033580D">
        <w:rPr>
          <w:color w:val="004976"/>
        </w:rPr>
        <w:t xml:space="preserve"> </w:t>
      </w:r>
    </w:p>
    <w:p w14:paraId="194ED935" w14:textId="5F0C741C" w:rsidR="00364D56" w:rsidRPr="00767AC3" w:rsidRDefault="00CC3EBC" w:rsidP="0033580D">
      <w:pPr>
        <w:pStyle w:val="RSCBasictext"/>
        <w:rPr>
          <w:color w:val="004976"/>
        </w:rPr>
      </w:pPr>
      <w:r>
        <w:t>Write</w:t>
      </w:r>
      <w:r w:rsidR="003F66C4" w:rsidRPr="003F66C4">
        <w:t xml:space="preserve"> advice </w:t>
      </w:r>
      <w:r>
        <w:t>for</w:t>
      </w:r>
      <w:r w:rsidR="003F66C4" w:rsidRPr="003F66C4">
        <w:t xml:space="preserve"> </w:t>
      </w:r>
      <w:r w:rsidR="003F66C4">
        <w:t xml:space="preserve">anti-doping organisations </w:t>
      </w:r>
      <w:r>
        <w:t xml:space="preserve">to </w:t>
      </w:r>
      <w:r w:rsidR="003F66C4" w:rsidRPr="003F66C4">
        <w:t xml:space="preserve">give </w:t>
      </w:r>
      <w:r>
        <w:t xml:space="preserve">to </w:t>
      </w:r>
      <w:r w:rsidR="003F66C4">
        <w:t>athletes about nandrolone</w:t>
      </w:r>
      <w:r>
        <w:t>. Share your ideas as a class.</w:t>
      </w:r>
    </w:p>
    <w:p w14:paraId="2FC7492D" w14:textId="117272AF" w:rsidR="003F66C4" w:rsidRDefault="003F66C4" w:rsidP="003F66C4">
      <w:pPr>
        <w:pStyle w:val="RSCH2"/>
      </w:pPr>
      <w:r>
        <w:t>Task 2</w:t>
      </w:r>
    </w:p>
    <w:p w14:paraId="596AA0AD" w14:textId="7AC700D6" w:rsidR="003F66C4" w:rsidRDefault="000012C0" w:rsidP="003F66C4">
      <w:pPr>
        <w:pStyle w:val="RSCBasictext"/>
      </w:pPr>
      <w:r>
        <w:t xml:space="preserve">As mentioned in the background information, analytical techniques are used to detect and determine compounds. </w:t>
      </w:r>
      <w:r w:rsidR="00CF1546">
        <w:t>Below</w:t>
      </w:r>
      <w:r w:rsidR="003F66C4">
        <w:t xml:space="preserve"> are real results obtained by analysing</w:t>
      </w:r>
      <w:r w:rsidR="001124B9">
        <w:t xml:space="preserve"> </w:t>
      </w:r>
      <w:r w:rsidR="003F66C4">
        <w:t>compounds using mass spectrometry, IR spectroscopy and NMR spectroscopy.</w:t>
      </w:r>
    </w:p>
    <w:p w14:paraId="6EA661C3" w14:textId="079096EF" w:rsidR="003F66C4" w:rsidRDefault="00CF1546" w:rsidP="003F66C4">
      <w:pPr>
        <w:pStyle w:val="RSCBasictext"/>
      </w:pPr>
      <w:r>
        <w:t>W</w:t>
      </w:r>
      <w:r w:rsidR="003F66C4">
        <w:t>ork out the structure of the compound</w:t>
      </w:r>
      <w:r>
        <w:t>(s) assigned to yo</w:t>
      </w:r>
      <w:r w:rsidR="000012C0">
        <w:t xml:space="preserve">u </w:t>
      </w:r>
      <w:r w:rsidR="003F66C4">
        <w:t>in as much detail as you can. You are given the empirical formula and the relative molecular mass of each compound</w:t>
      </w:r>
      <w:r w:rsidR="000012C0">
        <w:t xml:space="preserve"> as well as some clues.</w:t>
      </w:r>
      <w:r w:rsidR="00BE3283">
        <w:t xml:space="preserve"> </w:t>
      </w:r>
      <w:r w:rsidR="00BE3283" w:rsidRPr="00067264">
        <w:rPr>
          <w:lang w:eastAsia="en-GB"/>
        </w:rPr>
        <w:t xml:space="preserve">Make sure you have a data book or sheet available to help </w:t>
      </w:r>
      <w:r w:rsidR="00BE3283">
        <w:rPr>
          <w:lang w:eastAsia="en-GB"/>
        </w:rPr>
        <w:t>you</w:t>
      </w:r>
      <w:r w:rsidR="00BE3283" w:rsidRPr="00067264">
        <w:rPr>
          <w:lang w:eastAsia="en-GB"/>
        </w:rPr>
        <w:t xml:space="preserve"> identify key bonds and groups present.</w:t>
      </w:r>
    </w:p>
    <w:p w14:paraId="774C1473" w14:textId="3CE55058" w:rsidR="000012C0" w:rsidRDefault="000012C0" w:rsidP="000012C0">
      <w:pPr>
        <w:pStyle w:val="RSCH3"/>
      </w:pPr>
      <w:r>
        <w:t>Clues</w:t>
      </w:r>
    </w:p>
    <w:p w14:paraId="1D1E1C78" w14:textId="577A04E1" w:rsidR="000012C0" w:rsidRPr="000012C0" w:rsidRDefault="000012C0" w:rsidP="000012C0">
      <w:pPr>
        <w:pStyle w:val="RSCBulletedlist"/>
      </w:pPr>
      <w:r w:rsidRPr="000012C0">
        <w:t xml:space="preserve">Compound 1 fragments so easily that we do not see the molecular ion peak – the highest is at 59, which is M-1. </w:t>
      </w:r>
    </w:p>
    <w:p w14:paraId="1EF95EF4" w14:textId="193A5156" w:rsidR="000012C0" w:rsidRPr="00215F01" w:rsidRDefault="000012C0" w:rsidP="000012C0">
      <w:pPr>
        <w:pStyle w:val="RSCBulletedlist"/>
      </w:pPr>
      <w:r w:rsidRPr="00215F01">
        <w:t xml:space="preserve">Compound 2 </w:t>
      </w:r>
      <w:proofErr w:type="gramStart"/>
      <w:r w:rsidR="0033580D" w:rsidRPr="00215F01">
        <w:t xml:space="preserve">is </w:t>
      </w:r>
      <w:r w:rsidR="00767AC3" w:rsidRPr="00215F01">
        <w:t>produced</w:t>
      </w:r>
      <w:proofErr w:type="gramEnd"/>
      <w:r w:rsidR="00767AC3" w:rsidRPr="00215F01">
        <w:t xml:space="preserve"> during a nucleophilic substitution between an alkyl halide and an alkoxide ion.</w:t>
      </w:r>
    </w:p>
    <w:p w14:paraId="0CBAA93F" w14:textId="18E0EF2E" w:rsidR="000012C0" w:rsidRPr="00215F01" w:rsidRDefault="000012C0" w:rsidP="000012C0">
      <w:pPr>
        <w:pStyle w:val="RSCBulletedlist"/>
      </w:pPr>
      <w:r w:rsidRPr="000012C0">
        <w:t xml:space="preserve">Compound </w:t>
      </w:r>
      <w:r w:rsidR="0033580D" w:rsidRPr="00215F01">
        <w:t>3</w:t>
      </w:r>
      <w:r w:rsidRPr="00215F01">
        <w:t xml:space="preserve"> </w:t>
      </w:r>
      <w:proofErr w:type="gramStart"/>
      <w:r w:rsidR="008F3E1B" w:rsidRPr="00215F01">
        <w:t>is</w:t>
      </w:r>
      <w:r w:rsidRPr="00215F01">
        <w:t xml:space="preserve"> obtained</w:t>
      </w:r>
      <w:proofErr w:type="gramEnd"/>
      <w:r w:rsidRPr="00215F01">
        <w:t xml:space="preserve"> from heating plastic to a high temperature. </w:t>
      </w:r>
    </w:p>
    <w:p w14:paraId="6979D4C8" w14:textId="2E4BA647" w:rsidR="0033580D" w:rsidRPr="00215F01" w:rsidRDefault="000012C0" w:rsidP="0033580D">
      <w:pPr>
        <w:pStyle w:val="RSCBulletedlist"/>
      </w:pPr>
      <w:r w:rsidRPr="00215F01">
        <w:t xml:space="preserve">Compound </w:t>
      </w:r>
      <w:r w:rsidR="0033580D" w:rsidRPr="00215F01">
        <w:t>4</w:t>
      </w:r>
      <w:r w:rsidRPr="00215F01">
        <w:t xml:space="preserve"> </w:t>
      </w:r>
      <w:proofErr w:type="gramStart"/>
      <w:r w:rsidR="008F3E1B" w:rsidRPr="00215F01">
        <w:t>is</w:t>
      </w:r>
      <w:r w:rsidRPr="00215F01">
        <w:t xml:space="preserve"> produced</w:t>
      </w:r>
      <w:proofErr w:type="gramEnd"/>
      <w:r w:rsidRPr="00215F01">
        <w:t xml:space="preserve"> during the oxidation of methyl benzene in ethanoic acid. </w:t>
      </w:r>
    </w:p>
    <w:p w14:paraId="2736CA96" w14:textId="1436E77C" w:rsidR="0033580D" w:rsidRPr="008C42E7" w:rsidRDefault="0033580D" w:rsidP="0033580D">
      <w:pPr>
        <w:pStyle w:val="RSCBulletedlist"/>
      </w:pPr>
      <w:r w:rsidRPr="008C42E7">
        <w:t xml:space="preserve">Compound 5 is an unknown. </w:t>
      </w:r>
    </w:p>
    <w:p w14:paraId="3043F1AF" w14:textId="7EABF5F7" w:rsidR="000012C0" w:rsidRPr="000012C0" w:rsidRDefault="000012C0" w:rsidP="000012C0">
      <w:pPr>
        <w:pStyle w:val="RSCBulletedlist"/>
      </w:pPr>
      <w:r w:rsidRPr="000012C0">
        <w:t>Compound 6</w:t>
      </w:r>
      <w:r>
        <w:t xml:space="preserve"> </w:t>
      </w:r>
      <w:proofErr w:type="gramStart"/>
      <w:r w:rsidR="008F3E1B">
        <w:t>is</w:t>
      </w:r>
      <w:r w:rsidRPr="000012C0">
        <w:t xml:space="preserve"> produced</w:t>
      </w:r>
      <w:proofErr w:type="gramEnd"/>
      <w:r w:rsidRPr="000012C0">
        <w:t xml:space="preserve"> as a product during the reduction of phenol. </w:t>
      </w:r>
    </w:p>
    <w:p w14:paraId="4571D99E" w14:textId="5A1E7F74" w:rsidR="00025C50" w:rsidRDefault="000012C0" w:rsidP="00311379">
      <w:pPr>
        <w:pStyle w:val="RSCBulletedlist"/>
      </w:pPr>
      <w:r w:rsidRPr="000012C0">
        <w:t>Compound 7</w:t>
      </w:r>
      <w:r>
        <w:t xml:space="preserve"> </w:t>
      </w:r>
      <w:r w:rsidR="008F3E1B">
        <w:t>is</w:t>
      </w:r>
      <w:r w:rsidRPr="000012C0">
        <w:t xml:space="preserve"> extracted from a reaction mixture containing hydrochloric acid. The molecular ion is </w:t>
      </w:r>
      <w:proofErr w:type="gramStart"/>
      <w:r w:rsidRPr="000012C0">
        <w:t>absent</w:t>
      </w:r>
      <w:proofErr w:type="gramEnd"/>
      <w:r w:rsidRPr="000012C0">
        <w:t xml:space="preserve"> and the relative molecular mass is thought to be 73.</w:t>
      </w:r>
    </w:p>
    <w:p w14:paraId="4187561A" w14:textId="77777777" w:rsidR="004D6CD8" w:rsidRDefault="004D6CD8" w:rsidP="004D6CD8">
      <w:pPr>
        <w:pStyle w:val="RSCBasictext"/>
        <w:jc w:val="center"/>
        <w:rPr>
          <w:b/>
          <w:bCs/>
        </w:rPr>
        <w:sectPr w:rsidR="004D6CD8" w:rsidSect="00F22856">
          <w:type w:val="continuous"/>
          <w:pgSz w:w="11906" w:h="16838"/>
          <w:pgMar w:top="1701" w:right="1440" w:bottom="1440" w:left="1440" w:header="431" w:footer="533" w:gutter="0"/>
          <w:cols w:space="708"/>
          <w:docGrid w:linePitch="360"/>
        </w:sectPr>
      </w:pPr>
    </w:p>
    <w:p w14:paraId="47919C15" w14:textId="60573F26" w:rsidR="004D6CD8" w:rsidRDefault="0025023E" w:rsidP="004D6CD8">
      <w:pPr>
        <w:pStyle w:val="RSCBasictext"/>
        <w:jc w:val="center"/>
        <w:rPr>
          <w:b/>
          <w:bCs/>
        </w:rPr>
      </w:pPr>
      <w:r w:rsidRPr="0025023E">
        <w:rPr>
          <w:b/>
          <w:bCs/>
        </w:rPr>
        <w:lastRenderedPageBreak/>
        <w:t>Compound 1</w:t>
      </w:r>
    </w:p>
    <w:p w14:paraId="63878070" w14:textId="1A283377" w:rsidR="004D6CD8" w:rsidRPr="0033580D" w:rsidRDefault="00FC1D52" w:rsidP="004D6CD8">
      <w:pPr>
        <w:pStyle w:val="RSCBasictext"/>
        <w:jc w:val="center"/>
        <w:rPr>
          <w:b/>
          <w:bCs/>
          <w:iCs/>
        </w:rPr>
      </w:pPr>
      <m:oMathPara>
        <m:oMath>
          <m:sSub>
            <m:sSubPr>
              <m:ctrlPr>
                <w:rPr>
                  <w:rFonts w:ascii="Cambria Math" w:hAnsi="Cambria Math"/>
                  <w:b/>
                  <w:bCs/>
                  <w:iCs/>
                  <w:sz w:val="24"/>
                  <w:szCs w:val="24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</w:rPr>
                <m:t>C</m:t>
              </m:r>
            </m:e>
            <m:sub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</w:rPr>
                <m:t>3</m:t>
              </m:r>
            </m:sub>
          </m:sSub>
          <m:sSub>
            <m:sSubPr>
              <m:ctrlPr>
                <w:rPr>
                  <w:rFonts w:ascii="Cambria Math" w:hAnsi="Cambria Math"/>
                  <w:b/>
                  <w:bCs/>
                  <w:iCs/>
                  <w:sz w:val="24"/>
                  <w:szCs w:val="24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</w:rPr>
                <m:t>H</m:t>
              </m:r>
            </m:e>
            <m:sub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</w:rPr>
                <m:t>8</m:t>
              </m:r>
            </m:sub>
          </m:sSub>
          <m:r>
            <m:rPr>
              <m:sty m:val="b"/>
            </m:rPr>
            <w:rPr>
              <w:rFonts w:ascii="Cambria Math" w:hAnsi="Cambria Math"/>
              <w:sz w:val="24"/>
              <w:szCs w:val="24"/>
            </w:rPr>
            <m:t>O</m:t>
          </m:r>
        </m:oMath>
      </m:oMathPara>
    </w:p>
    <w:p w14:paraId="7FFF0DB1" w14:textId="5314BF3A" w:rsidR="004D6CD8" w:rsidRDefault="0025023E" w:rsidP="0033580D">
      <w:pPr>
        <w:pStyle w:val="RSCBasictext"/>
        <w:ind w:left="851"/>
        <w:rPr>
          <w:b/>
          <w:bCs/>
        </w:rPr>
        <w:sectPr w:rsidR="004D6CD8" w:rsidSect="0033580D">
          <w:type w:val="continuous"/>
          <w:pgSz w:w="11906" w:h="16838"/>
          <w:pgMar w:top="1701" w:right="1440" w:bottom="1440" w:left="1440" w:header="431" w:footer="533" w:gutter="0"/>
          <w:cols w:num="3" w:space="708"/>
          <w:docGrid w:linePitch="360"/>
        </w:sectPr>
      </w:pPr>
      <w:r w:rsidRPr="0025023E">
        <w:rPr>
          <w:b/>
          <w:bCs/>
        </w:rPr>
        <w:t>RMM 60</w:t>
      </w:r>
    </w:p>
    <w:p w14:paraId="63C6ECD6" w14:textId="77777777" w:rsidR="0033580D" w:rsidRDefault="0033580D" w:rsidP="0025023E">
      <w:pPr>
        <w:pStyle w:val="RSCBasictext"/>
        <w:rPr>
          <w:b/>
          <w:bCs/>
        </w:rPr>
        <w:sectPr w:rsidR="0033580D" w:rsidSect="00F22856">
          <w:type w:val="continuous"/>
          <w:pgSz w:w="11906" w:h="16838"/>
          <w:pgMar w:top="1701" w:right="1440" w:bottom="1440" w:left="1440" w:header="431" w:footer="533" w:gutter="0"/>
          <w:cols w:space="708"/>
          <w:docGrid w:linePitch="360"/>
        </w:sectPr>
      </w:pPr>
    </w:p>
    <w:p w14:paraId="2C2D985B" w14:textId="77777777" w:rsidR="0033580D" w:rsidRDefault="00392002" w:rsidP="0025023E">
      <w:pPr>
        <w:pStyle w:val="RSCBasictext"/>
        <w:rPr>
          <w:b/>
          <w:bCs/>
        </w:rPr>
        <w:sectPr w:rsidR="0033580D" w:rsidSect="0033580D">
          <w:type w:val="continuous"/>
          <w:pgSz w:w="11906" w:h="16838"/>
          <w:pgMar w:top="1701" w:right="1440" w:bottom="1440" w:left="1440" w:header="431" w:footer="533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3CAE98DD" wp14:editId="498B1546">
            <wp:extent cx="4980305" cy="7610475"/>
            <wp:effectExtent l="0" t="0" r="0" b="9525"/>
            <wp:docPr id="20" name="Picture 20" descr="Compound 1's mass, IR and NMR spectr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Compound 1's mass, IR and NMR spectra 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30" b="-531"/>
                    <a:stretch/>
                  </pic:blipFill>
                  <pic:spPr bwMode="auto">
                    <a:xfrm>
                      <a:off x="0" y="0"/>
                      <a:ext cx="4980305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97FE9D" w14:textId="6A829322" w:rsidR="00E15239" w:rsidRDefault="00E15239" w:rsidP="0025023E">
      <w:pPr>
        <w:pStyle w:val="RSCBasictext"/>
        <w:rPr>
          <w:b/>
          <w:bCs/>
        </w:rPr>
      </w:pPr>
    </w:p>
    <w:p w14:paraId="01727839" w14:textId="1F7AD283" w:rsidR="00E15239" w:rsidRDefault="00E15239" w:rsidP="0025023E">
      <w:pPr>
        <w:pStyle w:val="RSCBasictext"/>
        <w:rPr>
          <w:b/>
          <w:bCs/>
        </w:rPr>
      </w:pPr>
    </w:p>
    <w:p w14:paraId="45EAC116" w14:textId="59FE31A2" w:rsidR="00E15239" w:rsidRDefault="00E15239" w:rsidP="0025023E">
      <w:pPr>
        <w:pStyle w:val="RSCBasictext"/>
        <w:rPr>
          <w:b/>
          <w:bCs/>
        </w:rPr>
      </w:pPr>
    </w:p>
    <w:p w14:paraId="6A82C28E" w14:textId="77777777" w:rsidR="0033580D" w:rsidRDefault="0033580D" w:rsidP="0033580D">
      <w:pPr>
        <w:pStyle w:val="RSCBasictext"/>
        <w:jc w:val="both"/>
        <w:rPr>
          <w:b/>
          <w:bCs/>
        </w:rPr>
      </w:pPr>
    </w:p>
    <w:p w14:paraId="5D652F06" w14:textId="46EC18DD" w:rsidR="00791F78" w:rsidRDefault="00791F78" w:rsidP="0033580D">
      <w:pPr>
        <w:pStyle w:val="RSCBasictext"/>
        <w:jc w:val="both"/>
        <w:rPr>
          <w:b/>
          <w:bCs/>
        </w:rPr>
        <w:sectPr w:rsidR="00791F78" w:rsidSect="0033580D">
          <w:type w:val="continuous"/>
          <w:pgSz w:w="11906" w:h="16838"/>
          <w:pgMar w:top="1701" w:right="1440" w:bottom="1440" w:left="1440" w:header="431" w:footer="533" w:gutter="0"/>
          <w:cols w:num="3" w:space="708"/>
          <w:docGrid w:linePitch="360"/>
        </w:sectPr>
      </w:pPr>
    </w:p>
    <w:p w14:paraId="30F12557" w14:textId="0A7ECFCB" w:rsidR="0033580D" w:rsidRPr="0033580D" w:rsidRDefault="0033580D" w:rsidP="0033580D">
      <w:pPr>
        <w:pStyle w:val="RSCBasictext"/>
        <w:jc w:val="both"/>
        <w:rPr>
          <w:rFonts w:eastAsiaTheme="minorEastAsia"/>
          <w:b/>
          <w:bCs/>
        </w:rPr>
      </w:pPr>
      <w:r w:rsidRPr="0025023E">
        <w:rPr>
          <w:b/>
          <w:bCs/>
        </w:rPr>
        <w:lastRenderedPageBreak/>
        <w:t xml:space="preserve">Compound </w:t>
      </w:r>
      <w:r>
        <w:rPr>
          <w:b/>
          <w:bCs/>
        </w:rPr>
        <w:t>2</w:t>
      </w:r>
      <m:oMath>
        <m:r>
          <m:rPr>
            <m:sty m:val="bi"/>
          </m:rPr>
          <w:rPr>
            <w:rFonts w:ascii="Cambria Math" w:hAnsi="Cambria Math"/>
          </w:rPr>
          <m:t xml:space="preserve"> </m:t>
        </m:r>
      </m:oMath>
    </w:p>
    <w:p w14:paraId="50F6A5AF" w14:textId="77777777" w:rsidR="0033580D" w:rsidRPr="0033580D" w:rsidRDefault="00FC1D52" w:rsidP="0033580D">
      <w:pPr>
        <w:pStyle w:val="RSCBasictext"/>
        <w:jc w:val="both"/>
        <w:rPr>
          <w:rFonts w:eastAsiaTheme="minorEastAsia"/>
          <w:b/>
          <w:bCs/>
          <w:iCs/>
        </w:rPr>
      </w:pPr>
      <m:oMathPara>
        <m:oMath>
          <m:sSub>
            <m:sSubPr>
              <m:ctrlPr>
                <w:rPr>
                  <w:rFonts w:ascii="Cambria Math" w:hAnsi="Cambria Math"/>
                  <w:b/>
                  <w:bCs/>
                  <w:iCs/>
                  <w:sz w:val="24"/>
                  <w:szCs w:val="24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</w:rPr>
                <m:t>C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8</m:t>
              </m:r>
            </m:sub>
          </m:sSub>
          <m:sSub>
            <m:sSubPr>
              <m:ctrlPr>
                <w:rPr>
                  <w:rFonts w:ascii="Cambria Math" w:hAnsi="Cambria Math"/>
                  <w:b/>
                  <w:bCs/>
                  <w:iCs/>
                  <w:sz w:val="24"/>
                  <w:szCs w:val="24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</w:rPr>
                <m:t>H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10</m:t>
              </m:r>
            </m:sub>
          </m:sSub>
          <m:r>
            <m:rPr>
              <m:sty m:val="b"/>
            </m:rPr>
            <w:rPr>
              <w:rFonts w:ascii="Cambria Math" w:hAnsi="Cambria Math"/>
              <w:sz w:val="24"/>
              <w:szCs w:val="24"/>
            </w:rPr>
            <m:t xml:space="preserve">O </m:t>
          </m:r>
        </m:oMath>
      </m:oMathPara>
    </w:p>
    <w:p w14:paraId="07CDF870" w14:textId="45FB3395" w:rsidR="004D6CD8" w:rsidRPr="0033580D" w:rsidRDefault="0033580D" w:rsidP="0033580D">
      <w:pPr>
        <w:pStyle w:val="RSCBasictext"/>
        <w:ind w:left="851"/>
        <w:jc w:val="both"/>
        <w:rPr>
          <w:rFonts w:eastAsiaTheme="minorEastAsia"/>
          <w:b/>
          <w:bCs/>
          <w:iCs/>
        </w:rPr>
        <w:sectPr w:rsidR="004D6CD8" w:rsidRPr="0033580D" w:rsidSect="0033580D">
          <w:type w:val="continuous"/>
          <w:pgSz w:w="11906" w:h="16838"/>
          <w:pgMar w:top="1701" w:right="1440" w:bottom="1440" w:left="1440" w:header="431" w:footer="533" w:gutter="0"/>
          <w:cols w:num="3" w:space="708"/>
          <w:docGrid w:linePitch="360"/>
        </w:sectPr>
      </w:pPr>
      <w:r w:rsidRPr="0025023E">
        <w:rPr>
          <w:b/>
          <w:bCs/>
        </w:rPr>
        <w:t xml:space="preserve">RMM </w:t>
      </w:r>
      <w:r>
        <w:rPr>
          <w:b/>
          <w:bCs/>
        </w:rPr>
        <w:t>122</w:t>
      </w:r>
    </w:p>
    <w:p w14:paraId="03C0985D" w14:textId="569FD7BE" w:rsidR="004D6CD8" w:rsidRDefault="004D6CD8" w:rsidP="0033580D">
      <w:pPr>
        <w:pStyle w:val="RSCBasictext"/>
        <w:jc w:val="center"/>
        <w:rPr>
          <w:b/>
          <w:bCs/>
        </w:rPr>
        <w:sectPr w:rsidR="004D6CD8" w:rsidSect="004D6CD8">
          <w:type w:val="continuous"/>
          <w:pgSz w:w="11906" w:h="16838"/>
          <w:pgMar w:top="1701" w:right="1440" w:bottom="1440" w:left="1440" w:header="431" w:footer="533" w:gutter="0"/>
          <w:cols w:num="3" w:space="708"/>
          <w:docGrid w:linePitch="360"/>
        </w:sectPr>
      </w:pPr>
    </w:p>
    <w:p w14:paraId="6B3FF86F" w14:textId="303FD405" w:rsidR="00E15239" w:rsidRDefault="00E15239" w:rsidP="0025023E">
      <w:pPr>
        <w:pStyle w:val="RSCBasictext"/>
        <w:rPr>
          <w:b/>
          <w:bCs/>
        </w:rPr>
      </w:pPr>
      <w:r>
        <w:rPr>
          <w:noProof/>
        </w:rPr>
        <w:drawing>
          <wp:inline distT="0" distB="0" distL="0" distR="0" wp14:anchorId="5F1B0E32" wp14:editId="13F0E5BD">
            <wp:extent cx="5085715" cy="7828280"/>
            <wp:effectExtent l="0" t="0" r="635" b="1270"/>
            <wp:docPr id="6" name="Picture 6" descr="Compound 2's mass, IR and NMR spectr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ompound 2's mass, IR and NMR spectra 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8"/>
                    <a:stretch/>
                  </pic:blipFill>
                  <pic:spPr bwMode="auto">
                    <a:xfrm>
                      <a:off x="0" y="0"/>
                      <a:ext cx="5085715" cy="782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BA8AC2" w14:textId="77777777" w:rsidR="00E15239" w:rsidRPr="0025023E" w:rsidRDefault="00E15239" w:rsidP="0025023E">
      <w:pPr>
        <w:pStyle w:val="RSCBasictext"/>
        <w:rPr>
          <w:b/>
          <w:bCs/>
        </w:rPr>
      </w:pPr>
    </w:p>
    <w:p w14:paraId="3FCA5A40" w14:textId="68F470F4" w:rsidR="003375F0" w:rsidRDefault="003375F0" w:rsidP="0025023E">
      <w:pPr>
        <w:pStyle w:val="RSCBasictext"/>
        <w:rPr>
          <w:b/>
          <w:bCs/>
        </w:rPr>
        <w:sectPr w:rsidR="003375F0" w:rsidSect="00F22856">
          <w:type w:val="continuous"/>
          <w:pgSz w:w="11906" w:h="16838"/>
          <w:pgMar w:top="1701" w:right="1440" w:bottom="1440" w:left="1440" w:header="431" w:footer="533" w:gutter="0"/>
          <w:cols w:space="708"/>
          <w:docGrid w:linePitch="360"/>
        </w:sectPr>
      </w:pPr>
    </w:p>
    <w:p w14:paraId="384E0F20" w14:textId="77777777" w:rsidR="0033580D" w:rsidRDefault="0025023E" w:rsidP="0033580D">
      <w:pPr>
        <w:pStyle w:val="RSCBasictext"/>
        <w:jc w:val="center"/>
        <w:rPr>
          <w:b/>
          <w:bCs/>
        </w:rPr>
      </w:pPr>
      <w:r>
        <w:rPr>
          <w:b/>
          <w:bCs/>
        </w:rPr>
        <w:lastRenderedPageBreak/>
        <w:t>C</w:t>
      </w:r>
      <w:r w:rsidRPr="0025023E">
        <w:rPr>
          <w:b/>
          <w:bCs/>
        </w:rPr>
        <w:t xml:space="preserve">ompound </w:t>
      </w:r>
      <w:r>
        <w:rPr>
          <w:b/>
          <w:bCs/>
        </w:rPr>
        <w:t>3</w:t>
      </w:r>
    </w:p>
    <w:p w14:paraId="261F01FA" w14:textId="444F9A23" w:rsidR="0025023E" w:rsidRPr="0033580D" w:rsidRDefault="00FC1D52" w:rsidP="0033580D">
      <w:pPr>
        <w:pStyle w:val="RSCBasictext"/>
        <w:ind w:left="142"/>
        <w:jc w:val="center"/>
        <w:rPr>
          <w:b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/>
                  <w:bCs/>
                  <w:sz w:val="24"/>
                  <w:szCs w:val="24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</w:rPr>
                <m:t>C</m:t>
              </m:r>
            </m:e>
            <m:sub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</w:rPr>
                <m:t>5</m:t>
              </m:r>
            </m:sub>
          </m:sSub>
          <m:sSub>
            <m:sSubPr>
              <m:ctrlPr>
                <w:rPr>
                  <w:rFonts w:ascii="Cambria Math" w:hAnsi="Cambria Math"/>
                  <w:b/>
                  <w:bCs/>
                  <w:sz w:val="24"/>
                  <w:szCs w:val="24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</w:rPr>
                <m:t>H</m:t>
              </m:r>
            </m:e>
            <m:sub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</w:rPr>
                <m:t>8</m:t>
              </m:r>
            </m:sub>
          </m:sSub>
          <m:sSub>
            <m:sSubPr>
              <m:ctrlPr>
                <w:rPr>
                  <w:rFonts w:ascii="Cambria Math" w:hAnsi="Cambria Math"/>
                  <w:b/>
                  <w:bCs/>
                  <w:sz w:val="24"/>
                  <w:szCs w:val="24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</w:rPr>
                <m:t>O</m:t>
              </m:r>
            </m:e>
            <m:sub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</w:rPr>
                <m:t>2</m:t>
              </m:r>
            </m:sub>
          </m:sSub>
        </m:oMath>
      </m:oMathPara>
    </w:p>
    <w:p w14:paraId="50F513F4" w14:textId="4931B1D3" w:rsidR="004D6CD8" w:rsidRDefault="0033580D" w:rsidP="0033580D">
      <w:pPr>
        <w:pStyle w:val="RSCBasictext"/>
        <w:ind w:left="851"/>
        <w:rPr>
          <w:b/>
          <w:bCs/>
        </w:rPr>
        <w:sectPr w:rsidR="004D6CD8" w:rsidSect="0033580D">
          <w:type w:val="continuous"/>
          <w:pgSz w:w="11906" w:h="16838"/>
          <w:pgMar w:top="1701" w:right="1440" w:bottom="1440" w:left="1440" w:header="431" w:footer="533" w:gutter="0"/>
          <w:cols w:num="3" w:space="708"/>
          <w:docGrid w:linePitch="360"/>
        </w:sectPr>
      </w:pPr>
      <w:r w:rsidRPr="0025023E">
        <w:rPr>
          <w:b/>
          <w:bCs/>
        </w:rPr>
        <w:t xml:space="preserve">RMM </w:t>
      </w:r>
      <w:r>
        <w:rPr>
          <w:b/>
          <w:bCs/>
        </w:rPr>
        <w:t>100</w:t>
      </w:r>
    </w:p>
    <w:p w14:paraId="7F4BF0D0" w14:textId="423B30B6" w:rsidR="00E15239" w:rsidRPr="0025023E" w:rsidRDefault="00E15239" w:rsidP="0025023E">
      <w:pPr>
        <w:pStyle w:val="RSCBasictext"/>
        <w:rPr>
          <w:b/>
          <w:bCs/>
        </w:rPr>
      </w:pPr>
      <w:r>
        <w:rPr>
          <w:noProof/>
        </w:rPr>
        <w:drawing>
          <wp:inline distT="0" distB="0" distL="0" distR="0" wp14:anchorId="73C88816" wp14:editId="6B73F27F">
            <wp:extent cx="4971842" cy="7598410"/>
            <wp:effectExtent l="0" t="0" r="635" b="2540"/>
            <wp:docPr id="8" name="Picture 8" descr="Compound 3's mass, IR and NMR spectr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ompound 3's mass, IR and NMR spectra 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88"/>
                    <a:stretch/>
                  </pic:blipFill>
                  <pic:spPr bwMode="auto">
                    <a:xfrm>
                      <a:off x="0" y="0"/>
                      <a:ext cx="4971842" cy="759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D193C6" w14:textId="0A271B9D" w:rsidR="0025023E" w:rsidRDefault="0025023E" w:rsidP="00A175F2">
      <w:pPr>
        <w:pStyle w:val="RSCBulletedlist"/>
        <w:numPr>
          <w:ilvl w:val="0"/>
          <w:numId w:val="0"/>
        </w:numPr>
        <w:ind w:left="363"/>
      </w:pPr>
    </w:p>
    <w:p w14:paraId="6EA561CF" w14:textId="2293FE36" w:rsidR="0025023E" w:rsidRDefault="0025023E" w:rsidP="00A175F2">
      <w:pPr>
        <w:pStyle w:val="RSCBulletedlist"/>
        <w:numPr>
          <w:ilvl w:val="0"/>
          <w:numId w:val="0"/>
        </w:numPr>
        <w:ind w:left="363"/>
      </w:pPr>
    </w:p>
    <w:p w14:paraId="5B0ED293" w14:textId="5C166703" w:rsidR="0025023E" w:rsidRDefault="0025023E" w:rsidP="00A175F2">
      <w:pPr>
        <w:pStyle w:val="RSCBulletedlist"/>
        <w:numPr>
          <w:ilvl w:val="0"/>
          <w:numId w:val="0"/>
        </w:numPr>
        <w:ind w:left="363"/>
      </w:pPr>
    </w:p>
    <w:p w14:paraId="525DE61A" w14:textId="77777777" w:rsidR="004D6CD8" w:rsidRDefault="004D6CD8" w:rsidP="004D6CD8">
      <w:pPr>
        <w:pStyle w:val="RSCBasictext"/>
        <w:jc w:val="center"/>
        <w:rPr>
          <w:b/>
          <w:bCs/>
        </w:rPr>
        <w:sectPr w:rsidR="004D6CD8" w:rsidSect="00F22856">
          <w:type w:val="continuous"/>
          <w:pgSz w:w="11906" w:h="16838"/>
          <w:pgMar w:top="1701" w:right="1440" w:bottom="1440" w:left="1440" w:header="431" w:footer="533" w:gutter="0"/>
          <w:cols w:space="708"/>
          <w:docGrid w:linePitch="360"/>
        </w:sectPr>
      </w:pPr>
    </w:p>
    <w:p w14:paraId="325B9044" w14:textId="611DB400" w:rsidR="004D6CD8" w:rsidRDefault="00E15239" w:rsidP="004D6CD8">
      <w:pPr>
        <w:pStyle w:val="RSCBasictext"/>
        <w:jc w:val="center"/>
        <w:rPr>
          <w:b/>
          <w:bCs/>
        </w:rPr>
      </w:pPr>
      <w:r>
        <w:rPr>
          <w:b/>
          <w:bCs/>
        </w:rPr>
        <w:lastRenderedPageBreak/>
        <w:t>C</w:t>
      </w:r>
      <w:r w:rsidRPr="0025023E">
        <w:rPr>
          <w:b/>
          <w:bCs/>
        </w:rPr>
        <w:t xml:space="preserve">ompound </w:t>
      </w:r>
      <w:r>
        <w:rPr>
          <w:b/>
          <w:bCs/>
        </w:rPr>
        <w:t>4</w:t>
      </w:r>
    </w:p>
    <w:p w14:paraId="3295E171" w14:textId="663F00CF" w:rsidR="006A1955" w:rsidRPr="0033580D" w:rsidRDefault="00FC1D52" w:rsidP="006A1955">
      <w:pPr>
        <w:pStyle w:val="RSCBasictext"/>
        <w:ind w:left="142"/>
        <w:jc w:val="center"/>
        <w:rPr>
          <w:b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/>
                  <w:bCs/>
                  <w:sz w:val="24"/>
                  <w:szCs w:val="24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</w:rPr>
                <m:t>C</m:t>
              </m:r>
            </m:e>
            <m:sub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</w:rPr>
                <m:t>9</m:t>
              </m:r>
            </m:sub>
          </m:sSub>
          <m:sSub>
            <m:sSubPr>
              <m:ctrlPr>
                <w:rPr>
                  <w:rFonts w:ascii="Cambria Math" w:hAnsi="Cambria Math"/>
                  <w:b/>
                  <w:bCs/>
                  <w:sz w:val="24"/>
                  <w:szCs w:val="24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</w:rPr>
                <m:t>H</m:t>
              </m:r>
            </m:e>
            <m:sub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</w:rPr>
                <m:t>10</m:t>
              </m:r>
            </m:sub>
          </m:sSub>
          <m:sSub>
            <m:sSubPr>
              <m:ctrlPr>
                <w:rPr>
                  <w:rFonts w:ascii="Cambria Math" w:hAnsi="Cambria Math"/>
                  <w:b/>
                  <w:bCs/>
                  <w:sz w:val="24"/>
                  <w:szCs w:val="24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</w:rPr>
                <m:t>O</m:t>
              </m:r>
            </m:e>
            <m:sub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</w:rPr>
                <m:t>2</m:t>
              </m:r>
            </m:sub>
          </m:sSub>
        </m:oMath>
      </m:oMathPara>
    </w:p>
    <w:p w14:paraId="0191E484" w14:textId="7DBA4D93" w:rsidR="00E15239" w:rsidRDefault="00E15239" w:rsidP="00C44FDD">
      <w:pPr>
        <w:pStyle w:val="RSCBasictext"/>
        <w:ind w:left="851" w:right="693"/>
        <w:jc w:val="center"/>
        <w:rPr>
          <w:b/>
          <w:bCs/>
        </w:rPr>
      </w:pPr>
      <w:r w:rsidRPr="0025023E">
        <w:rPr>
          <w:b/>
          <w:bCs/>
        </w:rPr>
        <w:t xml:space="preserve">RMM </w:t>
      </w:r>
      <w:r>
        <w:rPr>
          <w:b/>
          <w:bCs/>
        </w:rPr>
        <w:t>150</w:t>
      </w:r>
    </w:p>
    <w:p w14:paraId="77515EF7" w14:textId="77777777" w:rsidR="004D6CD8" w:rsidRDefault="004D6CD8" w:rsidP="00E15239">
      <w:pPr>
        <w:pStyle w:val="RSCBasictext"/>
        <w:rPr>
          <w:b/>
          <w:bCs/>
        </w:rPr>
        <w:sectPr w:rsidR="004D6CD8" w:rsidSect="004D6CD8">
          <w:type w:val="continuous"/>
          <w:pgSz w:w="11906" w:h="16838"/>
          <w:pgMar w:top="1701" w:right="1440" w:bottom="1440" w:left="1440" w:header="431" w:footer="533" w:gutter="0"/>
          <w:cols w:num="3" w:space="708"/>
          <w:docGrid w:linePitch="360"/>
        </w:sectPr>
      </w:pPr>
    </w:p>
    <w:p w14:paraId="1688EB1E" w14:textId="06D17E7A" w:rsidR="00E15239" w:rsidRDefault="00E15239" w:rsidP="00E15239">
      <w:pPr>
        <w:pStyle w:val="RSCBasictext"/>
        <w:rPr>
          <w:b/>
          <w:bCs/>
        </w:rPr>
      </w:pPr>
    </w:p>
    <w:p w14:paraId="1CA000B3" w14:textId="4207B62D" w:rsidR="00E15239" w:rsidRDefault="00E15239" w:rsidP="00E15239">
      <w:pPr>
        <w:pStyle w:val="RSCBasictext"/>
        <w:rPr>
          <w:b/>
          <w:bCs/>
        </w:rPr>
      </w:pPr>
      <w:r>
        <w:rPr>
          <w:noProof/>
        </w:rPr>
        <w:drawing>
          <wp:inline distT="0" distB="0" distL="0" distR="0" wp14:anchorId="496050FE" wp14:editId="3C076C48">
            <wp:extent cx="4933585" cy="7594600"/>
            <wp:effectExtent l="0" t="0" r="635" b="6350"/>
            <wp:docPr id="9" name="Picture 9" descr="Compound 4's mass, IR and NMR spectr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ompound 4's mass, IR and NMR spectra 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3"/>
                    <a:stretch/>
                  </pic:blipFill>
                  <pic:spPr bwMode="auto">
                    <a:xfrm>
                      <a:off x="0" y="0"/>
                      <a:ext cx="4933585" cy="759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0AA5FA" w14:textId="6EE8CCF9" w:rsidR="00E15239" w:rsidRDefault="00E15239" w:rsidP="00E15239">
      <w:pPr>
        <w:pStyle w:val="RSCBasictext"/>
        <w:rPr>
          <w:b/>
          <w:bCs/>
        </w:rPr>
      </w:pPr>
    </w:p>
    <w:p w14:paraId="094B6D32" w14:textId="2DA8C1BA" w:rsidR="00E15239" w:rsidRDefault="00E15239" w:rsidP="00E15239">
      <w:pPr>
        <w:pStyle w:val="RSCBasictext"/>
        <w:rPr>
          <w:b/>
          <w:bCs/>
        </w:rPr>
      </w:pPr>
    </w:p>
    <w:p w14:paraId="43D5AD05" w14:textId="77777777" w:rsidR="004D6CD8" w:rsidRDefault="004D6CD8" w:rsidP="00E15239">
      <w:pPr>
        <w:pStyle w:val="RSCBasictext"/>
        <w:rPr>
          <w:b/>
          <w:bCs/>
        </w:rPr>
        <w:sectPr w:rsidR="004D6CD8" w:rsidSect="00F22856">
          <w:type w:val="continuous"/>
          <w:pgSz w:w="11906" w:h="16838"/>
          <w:pgMar w:top="1701" w:right="1440" w:bottom="1440" w:left="1440" w:header="431" w:footer="533" w:gutter="0"/>
          <w:cols w:space="708"/>
          <w:docGrid w:linePitch="360"/>
        </w:sectPr>
      </w:pPr>
    </w:p>
    <w:p w14:paraId="592F1D7F" w14:textId="2ADB81A8" w:rsidR="004D6CD8" w:rsidRDefault="00E15239" w:rsidP="004D6CD8">
      <w:pPr>
        <w:pStyle w:val="RSCBasictext"/>
        <w:jc w:val="center"/>
        <w:rPr>
          <w:b/>
          <w:bCs/>
        </w:rPr>
      </w:pPr>
      <w:r>
        <w:rPr>
          <w:b/>
          <w:bCs/>
        </w:rPr>
        <w:lastRenderedPageBreak/>
        <w:t>C</w:t>
      </w:r>
      <w:r w:rsidRPr="0025023E">
        <w:rPr>
          <w:b/>
          <w:bCs/>
        </w:rPr>
        <w:t xml:space="preserve">ompound </w:t>
      </w:r>
      <w:r>
        <w:rPr>
          <w:b/>
          <w:bCs/>
        </w:rPr>
        <w:t>5</w:t>
      </w:r>
    </w:p>
    <w:p w14:paraId="1A0EE170" w14:textId="1CE457F3" w:rsidR="006A1955" w:rsidRPr="0033580D" w:rsidRDefault="00FC1D52" w:rsidP="006A1955">
      <w:pPr>
        <w:pStyle w:val="RSCBasictext"/>
        <w:ind w:left="142"/>
        <w:jc w:val="center"/>
        <w:rPr>
          <w:b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/>
                  <w:bCs/>
                  <w:sz w:val="24"/>
                  <w:szCs w:val="24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</w:rPr>
                <m:t>C</m:t>
              </m:r>
            </m:e>
            <m:sub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</w:rPr>
                <m:t>8</m:t>
              </m:r>
            </m:sub>
          </m:sSub>
          <m:sSub>
            <m:sSubPr>
              <m:ctrlPr>
                <w:rPr>
                  <w:rFonts w:ascii="Cambria Math" w:hAnsi="Cambria Math"/>
                  <w:b/>
                  <w:bCs/>
                  <w:sz w:val="24"/>
                  <w:szCs w:val="24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</w:rPr>
                <m:t>H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7</m:t>
              </m:r>
            </m:sub>
          </m:sSub>
          <m:r>
            <m:rPr>
              <m:sty m:val="b"/>
            </m:rPr>
            <w:rPr>
              <w:rFonts w:ascii="Cambria Math" w:hAnsi="Cambria Math"/>
              <w:sz w:val="24"/>
              <w:szCs w:val="24"/>
            </w:rPr>
            <m:t>ClO</m:t>
          </m:r>
        </m:oMath>
      </m:oMathPara>
    </w:p>
    <w:p w14:paraId="6B16ACFD" w14:textId="053E587F" w:rsidR="00E15239" w:rsidRDefault="00E15239" w:rsidP="00C44FDD">
      <w:pPr>
        <w:pStyle w:val="RSCBasictext"/>
        <w:ind w:left="142"/>
        <w:jc w:val="center"/>
        <w:rPr>
          <w:b/>
          <w:bCs/>
        </w:rPr>
      </w:pPr>
      <w:r w:rsidRPr="0025023E">
        <w:rPr>
          <w:b/>
          <w:bCs/>
        </w:rPr>
        <w:t>RMM</w:t>
      </w:r>
      <w:r w:rsidR="004D6CD8">
        <w:rPr>
          <w:b/>
          <w:bCs/>
        </w:rPr>
        <w:t xml:space="preserve"> </w:t>
      </w:r>
      <w:r>
        <w:rPr>
          <w:b/>
          <w:bCs/>
        </w:rPr>
        <w:t>154</w:t>
      </w:r>
    </w:p>
    <w:p w14:paraId="775B6B16" w14:textId="77777777" w:rsidR="004D6CD8" w:rsidRDefault="004D6CD8" w:rsidP="00A175F2">
      <w:pPr>
        <w:pStyle w:val="RSCBulletedlist"/>
        <w:numPr>
          <w:ilvl w:val="0"/>
          <w:numId w:val="0"/>
        </w:numPr>
        <w:ind w:left="363"/>
        <w:sectPr w:rsidR="004D6CD8" w:rsidSect="004D6CD8">
          <w:type w:val="continuous"/>
          <w:pgSz w:w="11906" w:h="16838"/>
          <w:pgMar w:top="1701" w:right="1440" w:bottom="1440" w:left="1440" w:header="431" w:footer="533" w:gutter="0"/>
          <w:cols w:num="3" w:space="708"/>
          <w:docGrid w:linePitch="360"/>
        </w:sectPr>
      </w:pPr>
    </w:p>
    <w:p w14:paraId="2BF97496" w14:textId="065B22B5" w:rsidR="00E15239" w:rsidRDefault="00E15239" w:rsidP="00A175F2">
      <w:pPr>
        <w:pStyle w:val="RSCBulletedlist"/>
        <w:numPr>
          <w:ilvl w:val="0"/>
          <w:numId w:val="0"/>
        </w:numPr>
        <w:ind w:left="363"/>
      </w:pPr>
    </w:p>
    <w:p w14:paraId="6F802DBC" w14:textId="714F2CC7" w:rsidR="00E15239" w:rsidRDefault="00E15239" w:rsidP="00A175F2">
      <w:pPr>
        <w:pStyle w:val="RSCBulletedlist"/>
        <w:numPr>
          <w:ilvl w:val="0"/>
          <w:numId w:val="0"/>
        </w:numPr>
        <w:ind w:left="363"/>
      </w:pPr>
      <w:r>
        <w:rPr>
          <w:noProof/>
        </w:rPr>
        <w:drawing>
          <wp:inline distT="0" distB="0" distL="0" distR="0" wp14:anchorId="49F4C50B" wp14:editId="25CD2856">
            <wp:extent cx="4819610" cy="7422515"/>
            <wp:effectExtent l="0" t="0" r="635" b="6985"/>
            <wp:docPr id="10" name="Picture 10" descr="Compound 5's mass, IR and NMR spectr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ompound 5's mass, IR and NMR spectra 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48"/>
                    <a:stretch/>
                  </pic:blipFill>
                  <pic:spPr bwMode="auto">
                    <a:xfrm>
                      <a:off x="0" y="0"/>
                      <a:ext cx="4819610" cy="742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D00FF9" w14:textId="77777777" w:rsidR="00E15239" w:rsidRDefault="00E15239" w:rsidP="00A175F2">
      <w:pPr>
        <w:pStyle w:val="RSCBulletedlist"/>
        <w:numPr>
          <w:ilvl w:val="0"/>
          <w:numId w:val="0"/>
        </w:numPr>
        <w:ind w:left="363"/>
      </w:pPr>
    </w:p>
    <w:p w14:paraId="3EE56AD4" w14:textId="77777777" w:rsidR="00E15239" w:rsidRDefault="00E15239" w:rsidP="00A175F2">
      <w:pPr>
        <w:pStyle w:val="RSCBulletedlist"/>
        <w:numPr>
          <w:ilvl w:val="0"/>
          <w:numId w:val="0"/>
        </w:numPr>
        <w:ind w:left="363"/>
      </w:pPr>
    </w:p>
    <w:p w14:paraId="4B01788C" w14:textId="77777777" w:rsidR="004D6CD8" w:rsidRDefault="004D6CD8" w:rsidP="00E15239">
      <w:pPr>
        <w:pStyle w:val="RSCBasictext"/>
        <w:rPr>
          <w:b/>
          <w:bCs/>
        </w:rPr>
        <w:sectPr w:rsidR="004D6CD8" w:rsidSect="00F22856">
          <w:type w:val="continuous"/>
          <w:pgSz w:w="11906" w:h="16838"/>
          <w:pgMar w:top="1701" w:right="1440" w:bottom="1440" w:left="1440" w:header="431" w:footer="533" w:gutter="0"/>
          <w:cols w:space="708"/>
          <w:docGrid w:linePitch="360"/>
        </w:sectPr>
      </w:pPr>
    </w:p>
    <w:p w14:paraId="0C7D31F4" w14:textId="77777777" w:rsidR="004D6CD8" w:rsidRDefault="00E15239" w:rsidP="004D6CD8">
      <w:pPr>
        <w:pStyle w:val="RSCBasictext"/>
        <w:jc w:val="center"/>
        <w:rPr>
          <w:b/>
          <w:bCs/>
        </w:rPr>
      </w:pPr>
      <w:r>
        <w:rPr>
          <w:b/>
          <w:bCs/>
        </w:rPr>
        <w:lastRenderedPageBreak/>
        <w:t>C</w:t>
      </w:r>
      <w:r w:rsidRPr="0025023E">
        <w:rPr>
          <w:b/>
          <w:bCs/>
        </w:rPr>
        <w:t xml:space="preserve">ompound </w:t>
      </w:r>
      <w:r>
        <w:rPr>
          <w:b/>
          <w:bCs/>
        </w:rPr>
        <w:t>6</w:t>
      </w:r>
    </w:p>
    <w:p w14:paraId="7F0ED8D2" w14:textId="08BF9615" w:rsidR="006A1955" w:rsidRPr="0033580D" w:rsidRDefault="00FC1D52" w:rsidP="006A1955">
      <w:pPr>
        <w:pStyle w:val="RSCBasictext"/>
        <w:ind w:left="142"/>
        <w:jc w:val="center"/>
        <w:rPr>
          <w:b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/>
                  <w:bCs/>
                  <w:sz w:val="24"/>
                  <w:szCs w:val="24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</w:rPr>
                <m:t>C</m:t>
              </m:r>
            </m:e>
            <m:sub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</w:rPr>
                <m:t>6</m:t>
              </m:r>
            </m:sub>
          </m:sSub>
          <m:sSub>
            <m:sSubPr>
              <m:ctrlPr>
                <w:rPr>
                  <w:rFonts w:ascii="Cambria Math" w:hAnsi="Cambria Math"/>
                  <w:b/>
                  <w:bCs/>
                  <w:sz w:val="24"/>
                  <w:szCs w:val="24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</w:rPr>
                <m:t>H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10</m:t>
              </m:r>
            </m:sub>
          </m:sSub>
          <m:r>
            <m:rPr>
              <m:sty m:val="b"/>
            </m:rPr>
            <w:rPr>
              <w:rFonts w:ascii="Cambria Math" w:hAnsi="Cambria Math"/>
              <w:sz w:val="24"/>
              <w:szCs w:val="24"/>
            </w:rPr>
            <m:t>O</m:t>
          </m:r>
        </m:oMath>
      </m:oMathPara>
    </w:p>
    <w:p w14:paraId="73AB7A94" w14:textId="6C3D0DE7" w:rsidR="004D6CD8" w:rsidRDefault="00E15239" w:rsidP="004D6CD8">
      <w:pPr>
        <w:pStyle w:val="RSCBasictext"/>
        <w:jc w:val="center"/>
        <w:rPr>
          <w:b/>
          <w:bCs/>
        </w:rPr>
      </w:pPr>
      <w:r w:rsidRPr="0025023E">
        <w:rPr>
          <w:b/>
          <w:bCs/>
        </w:rPr>
        <w:t xml:space="preserve">RMM </w:t>
      </w:r>
      <w:r>
        <w:rPr>
          <w:b/>
          <w:bCs/>
        </w:rPr>
        <w:t>98</w:t>
      </w:r>
    </w:p>
    <w:p w14:paraId="127A73BF" w14:textId="77777777" w:rsidR="004D6CD8" w:rsidRDefault="004D6CD8" w:rsidP="00A175F2">
      <w:pPr>
        <w:pStyle w:val="RSCBulletedlist"/>
        <w:numPr>
          <w:ilvl w:val="0"/>
          <w:numId w:val="0"/>
        </w:numPr>
        <w:ind w:left="363"/>
        <w:sectPr w:rsidR="004D6CD8" w:rsidSect="004D6CD8">
          <w:type w:val="continuous"/>
          <w:pgSz w:w="11906" w:h="16838"/>
          <w:pgMar w:top="1701" w:right="1440" w:bottom="1440" w:left="1440" w:header="431" w:footer="533" w:gutter="0"/>
          <w:cols w:num="3" w:space="708"/>
          <w:docGrid w:linePitch="360"/>
        </w:sectPr>
      </w:pPr>
    </w:p>
    <w:p w14:paraId="234F1182" w14:textId="2397AAA8" w:rsidR="00E15239" w:rsidRDefault="00E15239" w:rsidP="00A175F2">
      <w:pPr>
        <w:pStyle w:val="RSCBulletedlist"/>
        <w:numPr>
          <w:ilvl w:val="0"/>
          <w:numId w:val="0"/>
        </w:numPr>
        <w:ind w:left="363"/>
      </w:pPr>
      <w:r>
        <w:rPr>
          <w:noProof/>
        </w:rPr>
        <w:drawing>
          <wp:inline distT="0" distB="0" distL="0" distR="0" wp14:anchorId="15EC0D6D" wp14:editId="3F4E083F">
            <wp:extent cx="4974233" cy="7668895"/>
            <wp:effectExtent l="0" t="0" r="0" b="8255"/>
            <wp:docPr id="11" name="Picture 11" descr="Compound 6's mass, IR and NMR spectr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ompound 6's mass, IR and NMR spectra 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5"/>
                    <a:stretch/>
                  </pic:blipFill>
                  <pic:spPr bwMode="auto">
                    <a:xfrm>
                      <a:off x="0" y="0"/>
                      <a:ext cx="4974233" cy="766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10A33B" w14:textId="77777777" w:rsidR="00E15239" w:rsidRDefault="00E15239" w:rsidP="00A175F2">
      <w:pPr>
        <w:pStyle w:val="RSCBulletedlist"/>
        <w:numPr>
          <w:ilvl w:val="0"/>
          <w:numId w:val="0"/>
        </w:numPr>
        <w:ind w:left="363"/>
      </w:pPr>
    </w:p>
    <w:p w14:paraId="2A6F7C17" w14:textId="77777777" w:rsidR="00E15239" w:rsidRDefault="00E15239" w:rsidP="00A175F2">
      <w:pPr>
        <w:pStyle w:val="RSCBulletedlist"/>
        <w:numPr>
          <w:ilvl w:val="0"/>
          <w:numId w:val="0"/>
        </w:numPr>
        <w:ind w:left="363"/>
      </w:pPr>
    </w:p>
    <w:p w14:paraId="43F61D07" w14:textId="77777777" w:rsidR="004D6CD8" w:rsidRDefault="004D6CD8" w:rsidP="004D6CD8">
      <w:pPr>
        <w:pStyle w:val="RSCBasictext"/>
        <w:rPr>
          <w:b/>
          <w:bCs/>
        </w:rPr>
        <w:sectPr w:rsidR="004D6CD8" w:rsidSect="00F22856">
          <w:type w:val="continuous"/>
          <w:pgSz w:w="11906" w:h="16838"/>
          <w:pgMar w:top="1701" w:right="1440" w:bottom="1440" w:left="1440" w:header="431" w:footer="533" w:gutter="0"/>
          <w:cols w:space="708"/>
          <w:docGrid w:linePitch="360"/>
        </w:sectPr>
      </w:pPr>
    </w:p>
    <w:p w14:paraId="0C2C1714" w14:textId="7012B1B7" w:rsidR="004D6CD8" w:rsidRDefault="00E15239" w:rsidP="004D6CD8">
      <w:pPr>
        <w:pStyle w:val="RSCBasictext"/>
        <w:jc w:val="center"/>
        <w:rPr>
          <w:b/>
          <w:bCs/>
        </w:rPr>
      </w:pPr>
      <w:r>
        <w:rPr>
          <w:b/>
          <w:bCs/>
        </w:rPr>
        <w:lastRenderedPageBreak/>
        <w:t>C</w:t>
      </w:r>
      <w:r w:rsidRPr="0025023E">
        <w:rPr>
          <w:b/>
          <w:bCs/>
        </w:rPr>
        <w:t xml:space="preserve">ompound </w:t>
      </w:r>
      <w:r>
        <w:rPr>
          <w:b/>
          <w:bCs/>
        </w:rPr>
        <w:t>7</w:t>
      </w:r>
    </w:p>
    <w:p w14:paraId="7550D372" w14:textId="77777777" w:rsidR="006A1955" w:rsidRDefault="00FC1D52" w:rsidP="004D6CD8">
      <w:pPr>
        <w:pStyle w:val="RSCBasictext"/>
        <w:jc w:val="center"/>
        <w:rPr>
          <w:b/>
          <w:bCs/>
        </w:rPr>
      </w:pPr>
      <m:oMath>
        <m:sSub>
          <m:sSubPr>
            <m:ctrlPr>
              <w:rPr>
                <w:rFonts w:ascii="Cambria Math" w:hAnsi="Cambria Math"/>
                <w:b/>
                <w:bCs/>
                <w:sz w:val="24"/>
                <w:szCs w:val="24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C</m:t>
            </m:r>
          </m:e>
          <m:sub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4</m:t>
            </m:r>
          </m:sub>
        </m:sSub>
        <m:sSub>
          <m:sSubPr>
            <m:ctrlPr>
              <w:rPr>
                <w:rFonts w:ascii="Cambria Math" w:hAnsi="Cambria Math"/>
                <w:b/>
                <w:bCs/>
                <w:sz w:val="24"/>
                <w:szCs w:val="24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H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11</m:t>
            </m:r>
          </m:sub>
        </m:sSub>
        <m:r>
          <m:rPr>
            <m:sty m:val="b"/>
          </m:rPr>
          <w:rPr>
            <w:rFonts w:ascii="Cambria Math" w:hAnsi="Cambria Math"/>
            <w:sz w:val="24"/>
            <w:szCs w:val="24"/>
          </w:rPr>
          <m:t>N</m:t>
        </m:r>
      </m:oMath>
      <w:r w:rsidR="006A1955">
        <w:rPr>
          <w:b/>
          <w:bCs/>
        </w:rPr>
        <w:t xml:space="preserve"> </w:t>
      </w:r>
    </w:p>
    <w:p w14:paraId="23483A32" w14:textId="04D83408" w:rsidR="00E15239" w:rsidRDefault="00E15239" w:rsidP="004D6CD8">
      <w:pPr>
        <w:pStyle w:val="RSCBasictext"/>
        <w:jc w:val="center"/>
        <w:rPr>
          <w:b/>
          <w:bCs/>
        </w:rPr>
      </w:pPr>
      <w:r w:rsidRPr="0025023E">
        <w:rPr>
          <w:b/>
          <w:bCs/>
        </w:rPr>
        <w:t xml:space="preserve">RMM </w:t>
      </w:r>
      <w:r>
        <w:rPr>
          <w:b/>
          <w:bCs/>
        </w:rPr>
        <w:t>73</w:t>
      </w:r>
    </w:p>
    <w:p w14:paraId="53C4669D" w14:textId="77777777" w:rsidR="004D6CD8" w:rsidRDefault="004D6CD8" w:rsidP="00A175F2">
      <w:pPr>
        <w:pStyle w:val="RSCBulletedlist"/>
        <w:numPr>
          <w:ilvl w:val="0"/>
          <w:numId w:val="0"/>
        </w:numPr>
        <w:ind w:left="363"/>
        <w:sectPr w:rsidR="004D6CD8" w:rsidSect="006A1955">
          <w:type w:val="continuous"/>
          <w:pgSz w:w="11906" w:h="16838"/>
          <w:pgMar w:top="1701" w:right="1440" w:bottom="1440" w:left="1440" w:header="431" w:footer="533" w:gutter="0"/>
          <w:cols w:num="3" w:space="708"/>
          <w:docGrid w:linePitch="360"/>
        </w:sectPr>
      </w:pPr>
    </w:p>
    <w:p w14:paraId="2DD8BDAF" w14:textId="3F64FAD4" w:rsidR="00E15239" w:rsidRPr="005C39AE" w:rsidRDefault="00E15239" w:rsidP="00A175F2">
      <w:pPr>
        <w:pStyle w:val="RSCBulletedlist"/>
        <w:numPr>
          <w:ilvl w:val="0"/>
          <w:numId w:val="0"/>
        </w:numPr>
        <w:ind w:left="363"/>
      </w:pPr>
      <w:r>
        <w:rPr>
          <w:noProof/>
        </w:rPr>
        <w:drawing>
          <wp:inline distT="0" distB="0" distL="0" distR="0" wp14:anchorId="1FF77A5F" wp14:editId="4E242B1C">
            <wp:extent cx="4971842" cy="7674610"/>
            <wp:effectExtent l="0" t="0" r="635" b="2540"/>
            <wp:docPr id="26" name="Picture 26" descr="Compound 7's mass, IR and NMR spectr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Compound 7's mass, IR and NMR spectra 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6"/>
                    <a:stretch/>
                  </pic:blipFill>
                  <pic:spPr bwMode="auto">
                    <a:xfrm>
                      <a:off x="0" y="0"/>
                      <a:ext cx="4971842" cy="767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15239" w:rsidRPr="005C39AE" w:rsidSect="00F22856">
      <w:type w:val="continuous"/>
      <w:pgSz w:w="11906" w:h="16838"/>
      <w:pgMar w:top="1701" w:right="1440" w:bottom="1440" w:left="1440" w:header="431" w:footer="5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FA76FD" w14:textId="77777777" w:rsidR="003D4276" w:rsidRDefault="003D4276" w:rsidP="00C51F51">
      <w:r>
        <w:separator/>
      </w:r>
    </w:p>
  </w:endnote>
  <w:endnote w:type="continuationSeparator" w:id="0">
    <w:p w14:paraId="0F02C9E0" w14:textId="77777777" w:rsidR="003D4276" w:rsidRDefault="003D4276" w:rsidP="00C51F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18447245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9D7324A" w14:textId="77777777" w:rsidR="003D4276" w:rsidRDefault="003D4276" w:rsidP="006757A8">
        <w:pPr>
          <w:framePr w:wrap="none" w:vAnchor="text" w:hAnchor="margin" w:xAlign="center" w:y="1"/>
          <w:spacing w:line="283" w:lineRule="auto"/>
          <w:rPr>
            <w:rStyle w:val="PageNumber"/>
          </w:rPr>
        </w:pPr>
        <w:r w:rsidRPr="00913533">
          <w:rPr>
            <w:rStyle w:val="PageNumber"/>
            <w:rFonts w:ascii="Century Gothic" w:hAnsi="Century Gothic"/>
            <w:b/>
            <w:bCs/>
            <w:sz w:val="18"/>
            <w:szCs w:val="18"/>
          </w:rPr>
          <w:fldChar w:fldCharType="begin"/>
        </w:r>
        <w:r w:rsidRPr="00913533">
          <w:rPr>
            <w:rStyle w:val="PageNumber"/>
            <w:rFonts w:ascii="Century Gothic" w:hAnsi="Century Gothic"/>
            <w:b/>
            <w:bCs/>
            <w:sz w:val="18"/>
            <w:szCs w:val="18"/>
          </w:rPr>
          <w:instrText xml:space="preserve"> PAGE </w:instrText>
        </w:r>
        <w:r w:rsidRPr="00913533">
          <w:rPr>
            <w:rStyle w:val="PageNumber"/>
            <w:rFonts w:ascii="Century Gothic" w:hAnsi="Century Gothic"/>
            <w:b/>
            <w:bCs/>
            <w:sz w:val="18"/>
            <w:szCs w:val="18"/>
          </w:rPr>
          <w:fldChar w:fldCharType="separate"/>
        </w:r>
        <w:r>
          <w:rPr>
            <w:rStyle w:val="PageNumber"/>
            <w:rFonts w:ascii="Century Gothic" w:hAnsi="Century Gothic"/>
            <w:b/>
            <w:bCs/>
            <w:sz w:val="18"/>
            <w:szCs w:val="18"/>
          </w:rPr>
          <w:t>1</w:t>
        </w:r>
        <w:r w:rsidRPr="00913533">
          <w:rPr>
            <w:rStyle w:val="PageNumber"/>
            <w:rFonts w:ascii="Century Gothic" w:hAnsi="Century Gothic"/>
            <w:b/>
            <w:bCs/>
            <w:sz w:val="18"/>
            <w:szCs w:val="18"/>
          </w:rPr>
          <w:fldChar w:fldCharType="end"/>
        </w:r>
      </w:p>
    </w:sdtContent>
  </w:sdt>
  <w:p w14:paraId="1B38631C" w14:textId="32F3BFFF" w:rsidR="003D4276" w:rsidRPr="006757A8" w:rsidRDefault="003D4276" w:rsidP="001C0FDD">
    <w:pPr>
      <w:spacing w:line="283" w:lineRule="auto"/>
      <w:ind w:left="-851" w:right="-709"/>
      <w:jc w:val="left"/>
      <w:rPr>
        <w:rFonts w:ascii="Century Gothic" w:eastAsia="Times New Roman" w:hAnsi="Century Gothic" w:cs="Times New Roman"/>
        <w:sz w:val="16"/>
        <w:szCs w:val="16"/>
        <w:lang w:eastAsia="en-GB"/>
      </w:rPr>
    </w:pPr>
    <w:r w:rsidRPr="001C6249">
      <w:rPr>
        <w:rFonts w:ascii="Century Gothic" w:hAnsi="Century Gothic"/>
        <w:sz w:val="16"/>
        <w:szCs w:val="16"/>
      </w:rPr>
      <w:t xml:space="preserve">© </w:t>
    </w:r>
    <w:r>
      <w:rPr>
        <w:rFonts w:ascii="Century Gothic" w:hAnsi="Century Gothic"/>
        <w:sz w:val="16"/>
        <w:szCs w:val="16"/>
      </w:rPr>
      <w:t>202</w:t>
    </w:r>
    <w:r w:rsidR="00A175F2">
      <w:rPr>
        <w:rFonts w:ascii="Century Gothic" w:hAnsi="Century Gothic"/>
        <w:sz w:val="16"/>
        <w:szCs w:val="16"/>
      </w:rPr>
      <w:t>3</w:t>
    </w:r>
    <w:r>
      <w:rPr>
        <w:rFonts w:ascii="Century Gothic" w:hAnsi="Century Gothic"/>
        <w:sz w:val="16"/>
        <w:szCs w:val="16"/>
      </w:rPr>
      <w:t xml:space="preserve"> </w:t>
    </w:r>
    <w:r w:rsidRPr="001C6249">
      <w:rPr>
        <w:rFonts w:ascii="Century Gothic" w:hAnsi="Century Gothic"/>
        <w:sz w:val="16"/>
        <w:szCs w:val="16"/>
      </w:rPr>
      <w:t>Royal Society of Chemistry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6F74AC" w14:textId="77777777" w:rsidR="003D4276" w:rsidRDefault="003D4276" w:rsidP="00C51F51">
      <w:r>
        <w:separator/>
      </w:r>
    </w:p>
  </w:footnote>
  <w:footnote w:type="continuationSeparator" w:id="0">
    <w:p w14:paraId="34E7D73F" w14:textId="77777777" w:rsidR="003D4276" w:rsidRDefault="003D4276" w:rsidP="00C51F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0A8F33" w14:textId="707F2F4F" w:rsidR="003D4276" w:rsidRDefault="003D4276" w:rsidP="004E372A">
    <w:pPr>
      <w:spacing w:after="60"/>
      <w:ind w:right="-850"/>
      <w:jc w:val="right"/>
      <w:rPr>
        <w:color w:val="000000" w:themeColor="text1"/>
      </w:rPr>
    </w:pPr>
    <w:r>
      <w:rPr>
        <w:rFonts w:ascii="Century Gothic" w:hAnsi="Century Gothic"/>
        <w:b/>
        <w:bCs/>
        <w:noProof/>
        <w:color w:val="004976"/>
        <w:sz w:val="30"/>
        <w:szCs w:val="30"/>
      </w:rPr>
      <w:drawing>
        <wp:anchor distT="0" distB="0" distL="114300" distR="114300" simplePos="0" relativeHeight="251662336" behindDoc="0" locked="0" layoutInCell="1" allowOverlap="1" wp14:anchorId="5093E568" wp14:editId="667EA696">
          <wp:simplePos x="0" y="0"/>
          <wp:positionH relativeFrom="column">
            <wp:posOffset>-540385</wp:posOffset>
          </wp:positionH>
          <wp:positionV relativeFrom="paragraph">
            <wp:posOffset>36195</wp:posOffset>
          </wp:positionV>
          <wp:extent cx="1789200" cy="356400"/>
          <wp:effectExtent l="0" t="0" r="1905" b="0"/>
          <wp:wrapNone/>
          <wp:docPr id="18" name="Picture 1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9200" cy="35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b/>
        <w:bCs/>
        <w:noProof/>
        <w:color w:val="004976"/>
        <w:sz w:val="30"/>
        <w:szCs w:val="30"/>
      </w:rPr>
      <w:drawing>
        <wp:anchor distT="0" distB="0" distL="114300" distR="114300" simplePos="0" relativeHeight="251661312" behindDoc="1" locked="0" layoutInCell="1" allowOverlap="1" wp14:anchorId="29D33E5F" wp14:editId="53B51F4D">
          <wp:simplePos x="0" y="0"/>
          <wp:positionH relativeFrom="column">
            <wp:posOffset>-927101</wp:posOffset>
          </wp:positionH>
          <wp:positionV relativeFrom="paragraph">
            <wp:posOffset>-267335</wp:posOffset>
          </wp:positionV>
          <wp:extent cx="7569919" cy="10712450"/>
          <wp:effectExtent l="0" t="0" r="0" b="0"/>
          <wp:wrapNone/>
          <wp:docPr id="19" name="Picture 1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7579007" cy="107253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0" w:name="_Hlk124427436"/>
    <w:r w:rsidR="00892495">
      <w:rPr>
        <w:rFonts w:ascii="Century Gothic" w:hAnsi="Century Gothic"/>
        <w:b/>
        <w:bCs/>
        <w:color w:val="004976"/>
        <w:sz w:val="30"/>
        <w:szCs w:val="30"/>
      </w:rPr>
      <w:t>Assessment for Learning</w:t>
    </w:r>
    <w:bookmarkEnd w:id="0"/>
    <w:r>
      <w:rPr>
        <w:rFonts w:ascii="Century Gothic" w:hAnsi="Century Gothic"/>
        <w:b/>
        <w:bCs/>
        <w:color w:val="004976"/>
        <w:sz w:val="24"/>
        <w:szCs w:val="24"/>
      </w:rPr>
      <w:t xml:space="preserve"> </w:t>
    </w:r>
    <w:r w:rsidR="00892495">
      <w:rPr>
        <w:rFonts w:ascii="Century Gothic" w:hAnsi="Century Gothic"/>
        <w:b/>
        <w:bCs/>
        <w:color w:val="004976"/>
        <w:sz w:val="24"/>
        <w:szCs w:val="24"/>
      </w:rPr>
      <w:t xml:space="preserve">  </w:t>
    </w:r>
    <w:r>
      <w:rPr>
        <w:rFonts w:ascii="Century Gothic" w:hAnsi="Century Gothic"/>
        <w:b/>
        <w:bCs/>
        <w:color w:val="000000" w:themeColor="text1"/>
        <w:sz w:val="24"/>
        <w:szCs w:val="24"/>
      </w:rPr>
      <w:t>16–18 years</w:t>
    </w:r>
  </w:p>
  <w:p w14:paraId="5CF34628" w14:textId="30F45FE5" w:rsidR="003D4276" w:rsidRPr="00A56431" w:rsidRDefault="00B05F37" w:rsidP="00CC768E">
    <w:pPr>
      <w:pStyle w:val="RSCURL"/>
      <w:jc w:val="right"/>
    </w:pPr>
    <w:r>
      <w:rPr>
        <w:color w:val="000000" w:themeColor="text1"/>
      </w:rPr>
      <w:t>Available</w:t>
    </w:r>
    <w:r w:rsidR="003D4276">
      <w:rPr>
        <w:color w:val="000000" w:themeColor="text1"/>
      </w:rPr>
      <w:t xml:space="preserve"> from</w:t>
    </w:r>
    <w:r w:rsidR="003D4276" w:rsidRPr="00A56431">
      <w:rPr>
        <w:color w:val="000000" w:themeColor="text1"/>
      </w:rPr>
      <w:t xml:space="preserve"> </w:t>
    </w:r>
    <w:hyperlink r:id="rId3" w:history="1">
      <w:r w:rsidR="002353BA" w:rsidRPr="002353BA">
        <w:rPr>
          <w:rStyle w:val="Hyperlink"/>
        </w:rPr>
        <w:t>rsc.li/3Zrpucm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70351"/>
    <w:multiLevelType w:val="hybridMultilevel"/>
    <w:tmpl w:val="50DC8D7A"/>
    <w:lvl w:ilvl="0" w:tplc="0832E31A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71290E"/>
    <w:multiLevelType w:val="hybridMultilevel"/>
    <w:tmpl w:val="B7D292A0"/>
    <w:lvl w:ilvl="0" w:tplc="8DBCF7A2">
      <w:start w:val="1"/>
      <w:numFmt w:val="bullet"/>
      <w:pStyle w:val="RSCBulletedlist"/>
      <w:lvlText w:val=""/>
      <w:lvlJc w:val="left"/>
      <w:pPr>
        <w:ind w:left="363" w:hanging="363"/>
      </w:pPr>
      <w:rPr>
        <w:rFonts w:ascii="Symbol" w:hAnsi="Symbol" w:hint="default"/>
        <w:color w:val="305496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347A72"/>
    <w:multiLevelType w:val="hybridMultilevel"/>
    <w:tmpl w:val="802A6918"/>
    <w:lvl w:ilvl="0" w:tplc="2482F568">
      <w:start w:val="1"/>
      <w:numFmt w:val="decimal"/>
      <w:pStyle w:val="RSCnumberedlist"/>
      <w:lvlText w:val="%1."/>
      <w:lvlJc w:val="left"/>
      <w:pPr>
        <w:ind w:left="360" w:hanging="360"/>
      </w:pPr>
      <w:rPr>
        <w:rFonts w:ascii="Century Gothic" w:hAnsi="Century Gothic" w:hint="default"/>
        <w:b/>
        <w:i w:val="0"/>
        <w:color w:val="004976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50671E"/>
    <w:multiLevelType w:val="hybridMultilevel"/>
    <w:tmpl w:val="27AC6B02"/>
    <w:lvl w:ilvl="0" w:tplc="1A4A0E9E">
      <w:start w:val="1"/>
      <w:numFmt w:val="lowerLetter"/>
      <w:pStyle w:val="RSCletteredlist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15" w:hanging="360"/>
      </w:pPr>
    </w:lvl>
    <w:lvl w:ilvl="2" w:tplc="0809001B" w:tentative="1">
      <w:start w:val="1"/>
      <w:numFmt w:val="lowerRoman"/>
      <w:lvlText w:val="%3."/>
      <w:lvlJc w:val="right"/>
      <w:pPr>
        <w:ind w:left="1735" w:hanging="180"/>
      </w:pPr>
    </w:lvl>
    <w:lvl w:ilvl="3" w:tplc="0809000F" w:tentative="1">
      <w:start w:val="1"/>
      <w:numFmt w:val="decimal"/>
      <w:lvlText w:val="%4."/>
      <w:lvlJc w:val="left"/>
      <w:pPr>
        <w:ind w:left="2455" w:hanging="360"/>
      </w:pPr>
    </w:lvl>
    <w:lvl w:ilvl="4" w:tplc="08090019" w:tentative="1">
      <w:start w:val="1"/>
      <w:numFmt w:val="lowerLetter"/>
      <w:lvlText w:val="%5."/>
      <w:lvlJc w:val="left"/>
      <w:pPr>
        <w:ind w:left="3175" w:hanging="360"/>
      </w:pPr>
    </w:lvl>
    <w:lvl w:ilvl="5" w:tplc="0809001B" w:tentative="1">
      <w:start w:val="1"/>
      <w:numFmt w:val="lowerRoman"/>
      <w:lvlText w:val="%6."/>
      <w:lvlJc w:val="right"/>
      <w:pPr>
        <w:ind w:left="3895" w:hanging="180"/>
      </w:pPr>
    </w:lvl>
    <w:lvl w:ilvl="6" w:tplc="0809000F" w:tentative="1">
      <w:start w:val="1"/>
      <w:numFmt w:val="decimal"/>
      <w:lvlText w:val="%7."/>
      <w:lvlJc w:val="left"/>
      <w:pPr>
        <w:ind w:left="4615" w:hanging="360"/>
      </w:pPr>
    </w:lvl>
    <w:lvl w:ilvl="7" w:tplc="08090019" w:tentative="1">
      <w:start w:val="1"/>
      <w:numFmt w:val="lowerLetter"/>
      <w:lvlText w:val="%8."/>
      <w:lvlJc w:val="left"/>
      <w:pPr>
        <w:ind w:left="5335" w:hanging="360"/>
      </w:pPr>
    </w:lvl>
    <w:lvl w:ilvl="8" w:tplc="080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4" w15:restartNumberingAfterBreak="0">
    <w:nsid w:val="304F146F"/>
    <w:multiLevelType w:val="hybridMultilevel"/>
    <w:tmpl w:val="FD44CA8C"/>
    <w:lvl w:ilvl="0" w:tplc="F09C31B8">
      <w:start w:val="1"/>
      <w:numFmt w:val="decimal"/>
      <w:pStyle w:val="RSCLearningobjectives"/>
      <w:lvlText w:val="%1"/>
      <w:lvlJc w:val="left"/>
      <w:pPr>
        <w:ind w:left="476" w:hanging="476"/>
      </w:pPr>
      <w:rPr>
        <w:rFonts w:ascii="Century Gothic" w:eastAsiaTheme="minorHAnsi" w:hAnsi="Century Gothic" w:cs="Arial"/>
        <w:b/>
        <w:i w:val="0"/>
        <w:color w:val="00497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AC30E9"/>
    <w:multiLevelType w:val="hybridMultilevel"/>
    <w:tmpl w:val="C16A98F8"/>
    <w:lvl w:ilvl="0" w:tplc="C7A474A6">
      <w:start w:val="2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15" w:hanging="360"/>
      </w:pPr>
    </w:lvl>
    <w:lvl w:ilvl="2" w:tplc="0809001B" w:tentative="1">
      <w:start w:val="1"/>
      <w:numFmt w:val="lowerRoman"/>
      <w:lvlText w:val="%3."/>
      <w:lvlJc w:val="right"/>
      <w:pPr>
        <w:ind w:left="1735" w:hanging="180"/>
      </w:pPr>
    </w:lvl>
    <w:lvl w:ilvl="3" w:tplc="0809000F" w:tentative="1">
      <w:start w:val="1"/>
      <w:numFmt w:val="decimal"/>
      <w:lvlText w:val="%4."/>
      <w:lvlJc w:val="left"/>
      <w:pPr>
        <w:ind w:left="2455" w:hanging="360"/>
      </w:pPr>
    </w:lvl>
    <w:lvl w:ilvl="4" w:tplc="08090019" w:tentative="1">
      <w:start w:val="1"/>
      <w:numFmt w:val="lowerLetter"/>
      <w:lvlText w:val="%5."/>
      <w:lvlJc w:val="left"/>
      <w:pPr>
        <w:ind w:left="3175" w:hanging="360"/>
      </w:pPr>
    </w:lvl>
    <w:lvl w:ilvl="5" w:tplc="0809001B" w:tentative="1">
      <w:start w:val="1"/>
      <w:numFmt w:val="lowerRoman"/>
      <w:lvlText w:val="%6."/>
      <w:lvlJc w:val="right"/>
      <w:pPr>
        <w:ind w:left="3895" w:hanging="180"/>
      </w:pPr>
    </w:lvl>
    <w:lvl w:ilvl="6" w:tplc="0809000F" w:tentative="1">
      <w:start w:val="1"/>
      <w:numFmt w:val="decimal"/>
      <w:lvlText w:val="%7."/>
      <w:lvlJc w:val="left"/>
      <w:pPr>
        <w:ind w:left="4615" w:hanging="360"/>
      </w:pPr>
    </w:lvl>
    <w:lvl w:ilvl="7" w:tplc="08090019" w:tentative="1">
      <w:start w:val="1"/>
      <w:numFmt w:val="lowerLetter"/>
      <w:lvlText w:val="%8."/>
      <w:lvlJc w:val="left"/>
      <w:pPr>
        <w:ind w:left="5335" w:hanging="360"/>
      </w:pPr>
    </w:lvl>
    <w:lvl w:ilvl="8" w:tplc="080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6" w15:restartNumberingAfterBreak="0">
    <w:nsid w:val="4324068A"/>
    <w:multiLevelType w:val="multilevel"/>
    <w:tmpl w:val="310C1AA8"/>
    <w:styleLink w:val="CurrentList2"/>
    <w:lvl w:ilvl="0">
      <w:start w:val="1"/>
      <w:numFmt w:val="decimal"/>
      <w:lvlText w:val="2.%1"/>
      <w:lvlJc w:val="left"/>
      <w:pPr>
        <w:ind w:left="567" w:hanging="567"/>
      </w:pPr>
      <w:rPr>
        <w:rFonts w:hint="default"/>
        <w:b/>
        <w:i w:val="0"/>
        <w:color w:val="00497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5C4B48"/>
    <w:multiLevelType w:val="multilevel"/>
    <w:tmpl w:val="2A8EDE64"/>
    <w:styleLink w:val="CurrentList4"/>
    <w:lvl w:ilvl="0">
      <w:start w:val="2"/>
      <w:numFmt w:val="lowerLetter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15" w:hanging="360"/>
      </w:pPr>
    </w:lvl>
    <w:lvl w:ilvl="2">
      <w:start w:val="1"/>
      <w:numFmt w:val="lowerRoman"/>
      <w:lvlText w:val="%3."/>
      <w:lvlJc w:val="right"/>
      <w:pPr>
        <w:ind w:left="1735" w:hanging="180"/>
      </w:pPr>
    </w:lvl>
    <w:lvl w:ilvl="3">
      <w:start w:val="1"/>
      <w:numFmt w:val="decimal"/>
      <w:lvlText w:val="%4."/>
      <w:lvlJc w:val="left"/>
      <w:pPr>
        <w:ind w:left="2455" w:hanging="360"/>
      </w:pPr>
    </w:lvl>
    <w:lvl w:ilvl="4">
      <w:start w:val="1"/>
      <w:numFmt w:val="lowerLetter"/>
      <w:lvlText w:val="%5."/>
      <w:lvlJc w:val="left"/>
      <w:pPr>
        <w:ind w:left="3175" w:hanging="360"/>
      </w:pPr>
    </w:lvl>
    <w:lvl w:ilvl="5">
      <w:start w:val="1"/>
      <w:numFmt w:val="lowerRoman"/>
      <w:lvlText w:val="%6."/>
      <w:lvlJc w:val="right"/>
      <w:pPr>
        <w:ind w:left="3895" w:hanging="180"/>
      </w:pPr>
    </w:lvl>
    <w:lvl w:ilvl="6">
      <w:start w:val="1"/>
      <w:numFmt w:val="decimal"/>
      <w:lvlText w:val="%7."/>
      <w:lvlJc w:val="left"/>
      <w:pPr>
        <w:ind w:left="4615" w:hanging="360"/>
      </w:pPr>
    </w:lvl>
    <w:lvl w:ilvl="7">
      <w:start w:val="1"/>
      <w:numFmt w:val="lowerLetter"/>
      <w:lvlText w:val="%8."/>
      <w:lvlJc w:val="left"/>
      <w:pPr>
        <w:ind w:left="5335" w:hanging="360"/>
      </w:pPr>
    </w:lvl>
    <w:lvl w:ilvl="8">
      <w:start w:val="1"/>
      <w:numFmt w:val="lowerRoman"/>
      <w:lvlText w:val="%9."/>
      <w:lvlJc w:val="right"/>
      <w:pPr>
        <w:ind w:left="6055" w:hanging="180"/>
      </w:pPr>
    </w:lvl>
  </w:abstractNum>
  <w:abstractNum w:abstractNumId="8" w15:restartNumberingAfterBreak="0">
    <w:nsid w:val="451159FE"/>
    <w:multiLevelType w:val="hybridMultilevel"/>
    <w:tmpl w:val="09B6D786"/>
    <w:lvl w:ilvl="0" w:tplc="201298CA">
      <w:start w:val="1"/>
      <w:numFmt w:val="lowerRoman"/>
      <w:pStyle w:val="RSCromannumeralsublist"/>
      <w:lvlText w:val="%1."/>
      <w:lvlJc w:val="right"/>
      <w:pPr>
        <w:ind w:left="720" w:hanging="266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7013D7"/>
    <w:multiLevelType w:val="multilevel"/>
    <w:tmpl w:val="802EEF42"/>
    <w:styleLink w:val="CurrentList1"/>
    <w:lvl w:ilvl="0">
      <w:start w:val="1"/>
      <w:numFmt w:val="decimal"/>
      <w:lvlText w:val="2.%1"/>
      <w:lvlJc w:val="left"/>
      <w:pPr>
        <w:ind w:left="363" w:hanging="363"/>
      </w:pPr>
      <w:rPr>
        <w:rFonts w:hint="default"/>
        <w:b/>
        <w:i w:val="0"/>
        <w:color w:val="00497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114237"/>
    <w:multiLevelType w:val="hybridMultilevel"/>
    <w:tmpl w:val="0A6895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4E766A"/>
    <w:multiLevelType w:val="multilevel"/>
    <w:tmpl w:val="5CC2DB58"/>
    <w:styleLink w:val="CurrentList3"/>
    <w:lvl w:ilvl="0">
      <w:start w:val="1"/>
      <w:numFmt w:val="lowerRoman"/>
      <w:lvlText w:val="%1."/>
      <w:lvlJc w:val="right"/>
      <w:pPr>
        <w:ind w:left="295" w:hanging="295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390104779">
    <w:abstractNumId w:val="0"/>
  </w:num>
  <w:num w:numId="2" w16cid:durableId="637153985">
    <w:abstractNumId w:val="4"/>
  </w:num>
  <w:num w:numId="3" w16cid:durableId="1583250151">
    <w:abstractNumId w:val="9"/>
  </w:num>
  <w:num w:numId="4" w16cid:durableId="2079670334">
    <w:abstractNumId w:val="6"/>
  </w:num>
  <w:num w:numId="5" w16cid:durableId="712535139">
    <w:abstractNumId w:val="1"/>
  </w:num>
  <w:num w:numId="6" w16cid:durableId="1971131389">
    <w:abstractNumId w:val="2"/>
  </w:num>
  <w:num w:numId="7" w16cid:durableId="415984375">
    <w:abstractNumId w:val="2"/>
    <w:lvlOverride w:ilvl="0">
      <w:startOverride w:val="1"/>
    </w:lvlOverride>
  </w:num>
  <w:num w:numId="8" w16cid:durableId="680161660">
    <w:abstractNumId w:val="5"/>
    <w:lvlOverride w:ilvl="0">
      <w:startOverride w:val="2"/>
    </w:lvlOverride>
  </w:num>
  <w:num w:numId="9" w16cid:durableId="953094713">
    <w:abstractNumId w:val="2"/>
    <w:lvlOverride w:ilvl="0">
      <w:startOverride w:val="1"/>
    </w:lvlOverride>
  </w:num>
  <w:num w:numId="10" w16cid:durableId="553201543">
    <w:abstractNumId w:val="3"/>
  </w:num>
  <w:num w:numId="11" w16cid:durableId="793257535">
    <w:abstractNumId w:val="3"/>
    <w:lvlOverride w:ilvl="0">
      <w:startOverride w:val="2"/>
    </w:lvlOverride>
  </w:num>
  <w:num w:numId="12" w16cid:durableId="1589465904">
    <w:abstractNumId w:val="8"/>
  </w:num>
  <w:num w:numId="13" w16cid:durableId="1311598098">
    <w:abstractNumId w:val="11"/>
  </w:num>
  <w:num w:numId="14" w16cid:durableId="582179651">
    <w:abstractNumId w:val="3"/>
    <w:lvlOverride w:ilvl="0">
      <w:startOverride w:val="2"/>
    </w:lvlOverride>
  </w:num>
  <w:num w:numId="15" w16cid:durableId="1385372700">
    <w:abstractNumId w:val="2"/>
    <w:lvlOverride w:ilvl="0">
      <w:startOverride w:val="1"/>
    </w:lvlOverride>
  </w:num>
  <w:num w:numId="16" w16cid:durableId="388766603">
    <w:abstractNumId w:val="3"/>
    <w:lvlOverride w:ilvl="0">
      <w:startOverride w:val="1"/>
    </w:lvlOverride>
  </w:num>
  <w:num w:numId="17" w16cid:durableId="93550043">
    <w:abstractNumId w:val="7"/>
  </w:num>
  <w:num w:numId="18" w16cid:durableId="878321262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44F0"/>
    <w:rsid w:val="000012C0"/>
    <w:rsid w:val="0000131A"/>
    <w:rsid w:val="00001747"/>
    <w:rsid w:val="00001AFC"/>
    <w:rsid w:val="00002219"/>
    <w:rsid w:val="00002602"/>
    <w:rsid w:val="0000279D"/>
    <w:rsid w:val="00003FD4"/>
    <w:rsid w:val="000051B9"/>
    <w:rsid w:val="00005B4D"/>
    <w:rsid w:val="00007EBF"/>
    <w:rsid w:val="00011336"/>
    <w:rsid w:val="00013C05"/>
    <w:rsid w:val="00014841"/>
    <w:rsid w:val="000160C3"/>
    <w:rsid w:val="0001765C"/>
    <w:rsid w:val="00020F33"/>
    <w:rsid w:val="00022217"/>
    <w:rsid w:val="000233B3"/>
    <w:rsid w:val="00025A47"/>
    <w:rsid w:val="00025C50"/>
    <w:rsid w:val="00025E75"/>
    <w:rsid w:val="00030E3B"/>
    <w:rsid w:val="0003280C"/>
    <w:rsid w:val="00032B03"/>
    <w:rsid w:val="00033A35"/>
    <w:rsid w:val="000344B5"/>
    <w:rsid w:val="0003542D"/>
    <w:rsid w:val="00035B04"/>
    <w:rsid w:val="0003635F"/>
    <w:rsid w:val="0003694C"/>
    <w:rsid w:val="00036D5F"/>
    <w:rsid w:val="00037D59"/>
    <w:rsid w:val="00037DD3"/>
    <w:rsid w:val="000404E4"/>
    <w:rsid w:val="00046D1B"/>
    <w:rsid w:val="00047323"/>
    <w:rsid w:val="00051501"/>
    <w:rsid w:val="00051BF0"/>
    <w:rsid w:val="00052523"/>
    <w:rsid w:val="00052F81"/>
    <w:rsid w:val="000548AA"/>
    <w:rsid w:val="000553A0"/>
    <w:rsid w:val="00062222"/>
    <w:rsid w:val="00067B49"/>
    <w:rsid w:val="00067BDA"/>
    <w:rsid w:val="0007172C"/>
    <w:rsid w:val="00071874"/>
    <w:rsid w:val="000730BB"/>
    <w:rsid w:val="000801FC"/>
    <w:rsid w:val="0008114E"/>
    <w:rsid w:val="00082489"/>
    <w:rsid w:val="000825E0"/>
    <w:rsid w:val="00084B0D"/>
    <w:rsid w:val="00090EE8"/>
    <w:rsid w:val="000953D5"/>
    <w:rsid w:val="00097228"/>
    <w:rsid w:val="000A031F"/>
    <w:rsid w:val="000A162C"/>
    <w:rsid w:val="000A1C7A"/>
    <w:rsid w:val="000A324B"/>
    <w:rsid w:val="000A6C0C"/>
    <w:rsid w:val="000B11A8"/>
    <w:rsid w:val="000B1952"/>
    <w:rsid w:val="000C3EA9"/>
    <w:rsid w:val="000C4533"/>
    <w:rsid w:val="000C4E88"/>
    <w:rsid w:val="000C54D2"/>
    <w:rsid w:val="000C6C91"/>
    <w:rsid w:val="000C735F"/>
    <w:rsid w:val="000D05A0"/>
    <w:rsid w:val="000D0774"/>
    <w:rsid w:val="000D13A7"/>
    <w:rsid w:val="000D4202"/>
    <w:rsid w:val="000D7C33"/>
    <w:rsid w:val="000E0ED0"/>
    <w:rsid w:val="000E1286"/>
    <w:rsid w:val="000E3952"/>
    <w:rsid w:val="000E4BDA"/>
    <w:rsid w:val="000E6162"/>
    <w:rsid w:val="000E7559"/>
    <w:rsid w:val="000F1532"/>
    <w:rsid w:val="000F3C7E"/>
    <w:rsid w:val="000F4A39"/>
    <w:rsid w:val="00100FAB"/>
    <w:rsid w:val="001014CF"/>
    <w:rsid w:val="0010331C"/>
    <w:rsid w:val="00105608"/>
    <w:rsid w:val="0011075E"/>
    <w:rsid w:val="00110E34"/>
    <w:rsid w:val="001115A7"/>
    <w:rsid w:val="001119EE"/>
    <w:rsid w:val="00111BFB"/>
    <w:rsid w:val="00111C40"/>
    <w:rsid w:val="001124B9"/>
    <w:rsid w:val="001131A2"/>
    <w:rsid w:val="0011632E"/>
    <w:rsid w:val="001228EC"/>
    <w:rsid w:val="00124DE7"/>
    <w:rsid w:val="00125301"/>
    <w:rsid w:val="0012670F"/>
    <w:rsid w:val="00126DAC"/>
    <w:rsid w:val="00130AA7"/>
    <w:rsid w:val="00131044"/>
    <w:rsid w:val="001315CA"/>
    <w:rsid w:val="00133888"/>
    <w:rsid w:val="00133A3E"/>
    <w:rsid w:val="0013731C"/>
    <w:rsid w:val="00144CDA"/>
    <w:rsid w:val="0015105E"/>
    <w:rsid w:val="001547A9"/>
    <w:rsid w:val="00154EEB"/>
    <w:rsid w:val="00164B56"/>
    <w:rsid w:val="00170FA5"/>
    <w:rsid w:val="001714D0"/>
    <w:rsid w:val="001806ED"/>
    <w:rsid w:val="001831DC"/>
    <w:rsid w:val="00184B61"/>
    <w:rsid w:val="00185427"/>
    <w:rsid w:val="001968DC"/>
    <w:rsid w:val="00196EFF"/>
    <w:rsid w:val="001A251E"/>
    <w:rsid w:val="001A27D9"/>
    <w:rsid w:val="001A2F7C"/>
    <w:rsid w:val="001A5E39"/>
    <w:rsid w:val="001B1555"/>
    <w:rsid w:val="001B2292"/>
    <w:rsid w:val="001B5474"/>
    <w:rsid w:val="001B714E"/>
    <w:rsid w:val="001C0FDD"/>
    <w:rsid w:val="001C20DC"/>
    <w:rsid w:val="001C23F6"/>
    <w:rsid w:val="001C290F"/>
    <w:rsid w:val="001C6470"/>
    <w:rsid w:val="001C7D16"/>
    <w:rsid w:val="001D12BD"/>
    <w:rsid w:val="001D57A7"/>
    <w:rsid w:val="001D7B9F"/>
    <w:rsid w:val="001E2DA2"/>
    <w:rsid w:val="001E3116"/>
    <w:rsid w:val="001E3B94"/>
    <w:rsid w:val="001F0451"/>
    <w:rsid w:val="001F2C34"/>
    <w:rsid w:val="001F5394"/>
    <w:rsid w:val="001F73C1"/>
    <w:rsid w:val="00200439"/>
    <w:rsid w:val="0020188D"/>
    <w:rsid w:val="00202F49"/>
    <w:rsid w:val="00203039"/>
    <w:rsid w:val="00204957"/>
    <w:rsid w:val="002063BF"/>
    <w:rsid w:val="002073C9"/>
    <w:rsid w:val="0021063E"/>
    <w:rsid w:val="002118A2"/>
    <w:rsid w:val="002119DF"/>
    <w:rsid w:val="0021462B"/>
    <w:rsid w:val="00215CA2"/>
    <w:rsid w:val="00215F01"/>
    <w:rsid w:val="0022129F"/>
    <w:rsid w:val="00221BC3"/>
    <w:rsid w:val="00224D87"/>
    <w:rsid w:val="00227D80"/>
    <w:rsid w:val="0023106B"/>
    <w:rsid w:val="002345A4"/>
    <w:rsid w:val="0023518B"/>
    <w:rsid w:val="002353BA"/>
    <w:rsid w:val="00237895"/>
    <w:rsid w:val="002401EA"/>
    <w:rsid w:val="00241B74"/>
    <w:rsid w:val="00242C8B"/>
    <w:rsid w:val="00242E6B"/>
    <w:rsid w:val="00243696"/>
    <w:rsid w:val="0024403F"/>
    <w:rsid w:val="002468BF"/>
    <w:rsid w:val="00246DA9"/>
    <w:rsid w:val="00247F5F"/>
    <w:rsid w:val="0025023E"/>
    <w:rsid w:val="002510C3"/>
    <w:rsid w:val="0025309B"/>
    <w:rsid w:val="0025661E"/>
    <w:rsid w:val="002612B1"/>
    <w:rsid w:val="00267279"/>
    <w:rsid w:val="002716EA"/>
    <w:rsid w:val="002723D5"/>
    <w:rsid w:val="00276F81"/>
    <w:rsid w:val="00280551"/>
    <w:rsid w:val="00281D7B"/>
    <w:rsid w:val="00283107"/>
    <w:rsid w:val="0028615D"/>
    <w:rsid w:val="00293322"/>
    <w:rsid w:val="002944CA"/>
    <w:rsid w:val="00295CA1"/>
    <w:rsid w:val="00296F91"/>
    <w:rsid w:val="002975B4"/>
    <w:rsid w:val="002A3B57"/>
    <w:rsid w:val="002A4174"/>
    <w:rsid w:val="002A4AD8"/>
    <w:rsid w:val="002A6FDE"/>
    <w:rsid w:val="002B22AE"/>
    <w:rsid w:val="002B25C5"/>
    <w:rsid w:val="002B28FD"/>
    <w:rsid w:val="002B4F41"/>
    <w:rsid w:val="002B5206"/>
    <w:rsid w:val="002B5EB5"/>
    <w:rsid w:val="002C0CFB"/>
    <w:rsid w:val="002C16FA"/>
    <w:rsid w:val="002C5391"/>
    <w:rsid w:val="002C5ED2"/>
    <w:rsid w:val="002C6D90"/>
    <w:rsid w:val="002C762B"/>
    <w:rsid w:val="002D20F2"/>
    <w:rsid w:val="002D4389"/>
    <w:rsid w:val="002D535D"/>
    <w:rsid w:val="002D5362"/>
    <w:rsid w:val="002D5DE5"/>
    <w:rsid w:val="002D7E38"/>
    <w:rsid w:val="002E06BD"/>
    <w:rsid w:val="002E48D4"/>
    <w:rsid w:val="002E5407"/>
    <w:rsid w:val="002E56CF"/>
    <w:rsid w:val="002F2F8F"/>
    <w:rsid w:val="002F7189"/>
    <w:rsid w:val="00303394"/>
    <w:rsid w:val="00303E06"/>
    <w:rsid w:val="003071E5"/>
    <w:rsid w:val="003108F7"/>
    <w:rsid w:val="00311379"/>
    <w:rsid w:val="00312DDC"/>
    <w:rsid w:val="00314EDA"/>
    <w:rsid w:val="003161DC"/>
    <w:rsid w:val="00316B59"/>
    <w:rsid w:val="00320E4D"/>
    <w:rsid w:val="003234B7"/>
    <w:rsid w:val="00324BA5"/>
    <w:rsid w:val="00325444"/>
    <w:rsid w:val="003306A0"/>
    <w:rsid w:val="00330E9E"/>
    <w:rsid w:val="00331CCB"/>
    <w:rsid w:val="00331D3D"/>
    <w:rsid w:val="00334372"/>
    <w:rsid w:val="00334C46"/>
    <w:rsid w:val="0033529C"/>
    <w:rsid w:val="0033580D"/>
    <w:rsid w:val="00336CB7"/>
    <w:rsid w:val="003375F0"/>
    <w:rsid w:val="0034189A"/>
    <w:rsid w:val="00342FEE"/>
    <w:rsid w:val="00343802"/>
    <w:rsid w:val="00344B7D"/>
    <w:rsid w:val="0034595D"/>
    <w:rsid w:val="00350232"/>
    <w:rsid w:val="00350B11"/>
    <w:rsid w:val="00357166"/>
    <w:rsid w:val="00363C2F"/>
    <w:rsid w:val="003642B4"/>
    <w:rsid w:val="00364D56"/>
    <w:rsid w:val="00367470"/>
    <w:rsid w:val="00367A2D"/>
    <w:rsid w:val="00376E7E"/>
    <w:rsid w:val="003811A9"/>
    <w:rsid w:val="00383B18"/>
    <w:rsid w:val="003845BF"/>
    <w:rsid w:val="0039002B"/>
    <w:rsid w:val="00390D7B"/>
    <w:rsid w:val="00392002"/>
    <w:rsid w:val="00392607"/>
    <w:rsid w:val="0039430F"/>
    <w:rsid w:val="003946FE"/>
    <w:rsid w:val="00394A9D"/>
    <w:rsid w:val="00395AD5"/>
    <w:rsid w:val="00396469"/>
    <w:rsid w:val="00396481"/>
    <w:rsid w:val="003A28A5"/>
    <w:rsid w:val="003A3BBA"/>
    <w:rsid w:val="003A5C87"/>
    <w:rsid w:val="003B120F"/>
    <w:rsid w:val="003B1737"/>
    <w:rsid w:val="003B1B2A"/>
    <w:rsid w:val="003B3284"/>
    <w:rsid w:val="003B431D"/>
    <w:rsid w:val="003B4870"/>
    <w:rsid w:val="003C1583"/>
    <w:rsid w:val="003C19FC"/>
    <w:rsid w:val="003C1F78"/>
    <w:rsid w:val="003C4116"/>
    <w:rsid w:val="003C51A9"/>
    <w:rsid w:val="003C5B91"/>
    <w:rsid w:val="003D3DC2"/>
    <w:rsid w:val="003D4276"/>
    <w:rsid w:val="003D560B"/>
    <w:rsid w:val="003D62C1"/>
    <w:rsid w:val="003D6DD9"/>
    <w:rsid w:val="003E1DD5"/>
    <w:rsid w:val="003E20FC"/>
    <w:rsid w:val="003E5946"/>
    <w:rsid w:val="003E5B13"/>
    <w:rsid w:val="003E7C69"/>
    <w:rsid w:val="003F0BEA"/>
    <w:rsid w:val="003F124B"/>
    <w:rsid w:val="003F42A1"/>
    <w:rsid w:val="003F51FD"/>
    <w:rsid w:val="003F66C4"/>
    <w:rsid w:val="003F69D9"/>
    <w:rsid w:val="003F7382"/>
    <w:rsid w:val="003F7EDE"/>
    <w:rsid w:val="004009B8"/>
    <w:rsid w:val="00403673"/>
    <w:rsid w:val="0041050C"/>
    <w:rsid w:val="00411F2B"/>
    <w:rsid w:val="00412411"/>
    <w:rsid w:val="004156B6"/>
    <w:rsid w:val="00415D5A"/>
    <w:rsid w:val="00417257"/>
    <w:rsid w:val="00420029"/>
    <w:rsid w:val="00421BF6"/>
    <w:rsid w:val="0042523A"/>
    <w:rsid w:val="0042614E"/>
    <w:rsid w:val="004261BB"/>
    <w:rsid w:val="004265A5"/>
    <w:rsid w:val="00431CC4"/>
    <w:rsid w:val="004321CD"/>
    <w:rsid w:val="00434027"/>
    <w:rsid w:val="004342A7"/>
    <w:rsid w:val="004345EE"/>
    <w:rsid w:val="00435D98"/>
    <w:rsid w:val="00440A92"/>
    <w:rsid w:val="004421D1"/>
    <w:rsid w:val="004463A0"/>
    <w:rsid w:val="00446DAA"/>
    <w:rsid w:val="004474A1"/>
    <w:rsid w:val="00447805"/>
    <w:rsid w:val="0045007B"/>
    <w:rsid w:val="00451A34"/>
    <w:rsid w:val="0045569A"/>
    <w:rsid w:val="00462C62"/>
    <w:rsid w:val="004647DD"/>
    <w:rsid w:val="00464DEB"/>
    <w:rsid w:val="00466E24"/>
    <w:rsid w:val="00470A3A"/>
    <w:rsid w:val="0047293A"/>
    <w:rsid w:val="00472E80"/>
    <w:rsid w:val="00477C53"/>
    <w:rsid w:val="004813AB"/>
    <w:rsid w:val="00481F08"/>
    <w:rsid w:val="0048617A"/>
    <w:rsid w:val="00486CCB"/>
    <w:rsid w:val="00487188"/>
    <w:rsid w:val="0049117E"/>
    <w:rsid w:val="00493819"/>
    <w:rsid w:val="00495705"/>
    <w:rsid w:val="00496978"/>
    <w:rsid w:val="00496DD4"/>
    <w:rsid w:val="0049734A"/>
    <w:rsid w:val="004A5C3E"/>
    <w:rsid w:val="004B2318"/>
    <w:rsid w:val="004B3C1B"/>
    <w:rsid w:val="004B4E9D"/>
    <w:rsid w:val="004C12E5"/>
    <w:rsid w:val="004C317E"/>
    <w:rsid w:val="004C54E4"/>
    <w:rsid w:val="004C57B5"/>
    <w:rsid w:val="004C7173"/>
    <w:rsid w:val="004D038C"/>
    <w:rsid w:val="004D0DA6"/>
    <w:rsid w:val="004D3C89"/>
    <w:rsid w:val="004D4D5D"/>
    <w:rsid w:val="004D6CD8"/>
    <w:rsid w:val="004E1D97"/>
    <w:rsid w:val="004E283C"/>
    <w:rsid w:val="004E2D4A"/>
    <w:rsid w:val="004E35A4"/>
    <w:rsid w:val="004E372A"/>
    <w:rsid w:val="004E7DE0"/>
    <w:rsid w:val="004F1810"/>
    <w:rsid w:val="004F5789"/>
    <w:rsid w:val="004F6690"/>
    <w:rsid w:val="005000BF"/>
    <w:rsid w:val="0050206B"/>
    <w:rsid w:val="005031DB"/>
    <w:rsid w:val="00512EF1"/>
    <w:rsid w:val="005153EA"/>
    <w:rsid w:val="00517ED5"/>
    <w:rsid w:val="00522B05"/>
    <w:rsid w:val="00530A17"/>
    <w:rsid w:val="005329C8"/>
    <w:rsid w:val="00533730"/>
    <w:rsid w:val="0053639C"/>
    <w:rsid w:val="005368C7"/>
    <w:rsid w:val="0053797D"/>
    <w:rsid w:val="00546756"/>
    <w:rsid w:val="005468E5"/>
    <w:rsid w:val="00551031"/>
    <w:rsid w:val="00551D55"/>
    <w:rsid w:val="00554FEE"/>
    <w:rsid w:val="00561167"/>
    <w:rsid w:val="0056304F"/>
    <w:rsid w:val="0056464B"/>
    <w:rsid w:val="00566255"/>
    <w:rsid w:val="00570A3E"/>
    <w:rsid w:val="00571F1F"/>
    <w:rsid w:val="00572D9B"/>
    <w:rsid w:val="005739C1"/>
    <w:rsid w:val="00573B4A"/>
    <w:rsid w:val="00574155"/>
    <w:rsid w:val="00577380"/>
    <w:rsid w:val="0058186F"/>
    <w:rsid w:val="00584129"/>
    <w:rsid w:val="00585929"/>
    <w:rsid w:val="00587084"/>
    <w:rsid w:val="00590F1A"/>
    <w:rsid w:val="00592A99"/>
    <w:rsid w:val="00593DEC"/>
    <w:rsid w:val="00594B14"/>
    <w:rsid w:val="0059502E"/>
    <w:rsid w:val="00595300"/>
    <w:rsid w:val="005957D5"/>
    <w:rsid w:val="005A1DAB"/>
    <w:rsid w:val="005A3EAA"/>
    <w:rsid w:val="005A47C9"/>
    <w:rsid w:val="005A5A6B"/>
    <w:rsid w:val="005B18A6"/>
    <w:rsid w:val="005B3BA5"/>
    <w:rsid w:val="005B55F2"/>
    <w:rsid w:val="005C22B9"/>
    <w:rsid w:val="005C39AE"/>
    <w:rsid w:val="005C5A39"/>
    <w:rsid w:val="005C703B"/>
    <w:rsid w:val="005D0DB0"/>
    <w:rsid w:val="005D1E00"/>
    <w:rsid w:val="005D69D4"/>
    <w:rsid w:val="005D6A71"/>
    <w:rsid w:val="005E0657"/>
    <w:rsid w:val="005E13FD"/>
    <w:rsid w:val="005F39DD"/>
    <w:rsid w:val="005F6D0F"/>
    <w:rsid w:val="00602E86"/>
    <w:rsid w:val="006056F3"/>
    <w:rsid w:val="006078DB"/>
    <w:rsid w:val="006139A2"/>
    <w:rsid w:val="006148BB"/>
    <w:rsid w:val="006205A7"/>
    <w:rsid w:val="00620D37"/>
    <w:rsid w:val="006214EA"/>
    <w:rsid w:val="006216C4"/>
    <w:rsid w:val="00624FB4"/>
    <w:rsid w:val="00625838"/>
    <w:rsid w:val="00625EAF"/>
    <w:rsid w:val="00626E9E"/>
    <w:rsid w:val="00633025"/>
    <w:rsid w:val="006332B3"/>
    <w:rsid w:val="006374E3"/>
    <w:rsid w:val="006424DC"/>
    <w:rsid w:val="00643038"/>
    <w:rsid w:val="00644D98"/>
    <w:rsid w:val="006468A8"/>
    <w:rsid w:val="00646B0C"/>
    <w:rsid w:val="006526B0"/>
    <w:rsid w:val="00656322"/>
    <w:rsid w:val="00656A25"/>
    <w:rsid w:val="00656C0A"/>
    <w:rsid w:val="006607E4"/>
    <w:rsid w:val="00661379"/>
    <w:rsid w:val="00661696"/>
    <w:rsid w:val="00664447"/>
    <w:rsid w:val="006745DF"/>
    <w:rsid w:val="006757A8"/>
    <w:rsid w:val="00676A43"/>
    <w:rsid w:val="0067772E"/>
    <w:rsid w:val="00684E0F"/>
    <w:rsid w:val="006920FC"/>
    <w:rsid w:val="006928B6"/>
    <w:rsid w:val="00692C15"/>
    <w:rsid w:val="00693561"/>
    <w:rsid w:val="0069373A"/>
    <w:rsid w:val="00693DAF"/>
    <w:rsid w:val="006942D4"/>
    <w:rsid w:val="00694598"/>
    <w:rsid w:val="00694DA0"/>
    <w:rsid w:val="00695FCE"/>
    <w:rsid w:val="0069630C"/>
    <w:rsid w:val="006A0E2A"/>
    <w:rsid w:val="006A1955"/>
    <w:rsid w:val="006A41DB"/>
    <w:rsid w:val="006A421A"/>
    <w:rsid w:val="006A45EA"/>
    <w:rsid w:val="006A52AF"/>
    <w:rsid w:val="006A577D"/>
    <w:rsid w:val="006A6F83"/>
    <w:rsid w:val="006A7EAA"/>
    <w:rsid w:val="006B00A8"/>
    <w:rsid w:val="006B0621"/>
    <w:rsid w:val="006B1C7F"/>
    <w:rsid w:val="006B293A"/>
    <w:rsid w:val="006B4939"/>
    <w:rsid w:val="006B6B63"/>
    <w:rsid w:val="006B7A0D"/>
    <w:rsid w:val="006C0786"/>
    <w:rsid w:val="006C2AAF"/>
    <w:rsid w:val="006C44F0"/>
    <w:rsid w:val="006D0E2D"/>
    <w:rsid w:val="006D29FF"/>
    <w:rsid w:val="006D5A3F"/>
    <w:rsid w:val="006D6201"/>
    <w:rsid w:val="006E3409"/>
    <w:rsid w:val="006E41FE"/>
    <w:rsid w:val="006E6357"/>
    <w:rsid w:val="006F4590"/>
    <w:rsid w:val="006F5D04"/>
    <w:rsid w:val="006F694B"/>
    <w:rsid w:val="006F7121"/>
    <w:rsid w:val="006F7A2D"/>
    <w:rsid w:val="006F7AB7"/>
    <w:rsid w:val="006F7D10"/>
    <w:rsid w:val="0070059E"/>
    <w:rsid w:val="00701541"/>
    <w:rsid w:val="007022AC"/>
    <w:rsid w:val="007029F3"/>
    <w:rsid w:val="00703E5E"/>
    <w:rsid w:val="0071064A"/>
    <w:rsid w:val="007136E5"/>
    <w:rsid w:val="00713D02"/>
    <w:rsid w:val="00716A8B"/>
    <w:rsid w:val="00716B81"/>
    <w:rsid w:val="00716E42"/>
    <w:rsid w:val="00717CA3"/>
    <w:rsid w:val="0072147E"/>
    <w:rsid w:val="007223CF"/>
    <w:rsid w:val="00722F2C"/>
    <w:rsid w:val="00723122"/>
    <w:rsid w:val="007337AE"/>
    <w:rsid w:val="00736435"/>
    <w:rsid w:val="00737567"/>
    <w:rsid w:val="00742794"/>
    <w:rsid w:val="00742E84"/>
    <w:rsid w:val="00751C1F"/>
    <w:rsid w:val="00752CBB"/>
    <w:rsid w:val="00753940"/>
    <w:rsid w:val="00754A45"/>
    <w:rsid w:val="00756B12"/>
    <w:rsid w:val="00760DE6"/>
    <w:rsid w:val="00763DA3"/>
    <w:rsid w:val="0076676A"/>
    <w:rsid w:val="00767AC3"/>
    <w:rsid w:val="007730DE"/>
    <w:rsid w:val="00775411"/>
    <w:rsid w:val="0077545E"/>
    <w:rsid w:val="00776C72"/>
    <w:rsid w:val="00776FB7"/>
    <w:rsid w:val="007777A2"/>
    <w:rsid w:val="00783478"/>
    <w:rsid w:val="00786966"/>
    <w:rsid w:val="00791F78"/>
    <w:rsid w:val="0079329D"/>
    <w:rsid w:val="007934DC"/>
    <w:rsid w:val="00794D42"/>
    <w:rsid w:val="007962B0"/>
    <w:rsid w:val="007A02F3"/>
    <w:rsid w:val="007A084A"/>
    <w:rsid w:val="007A1A13"/>
    <w:rsid w:val="007A486B"/>
    <w:rsid w:val="007A726C"/>
    <w:rsid w:val="007B2A46"/>
    <w:rsid w:val="007B34C5"/>
    <w:rsid w:val="007B6138"/>
    <w:rsid w:val="007C0783"/>
    <w:rsid w:val="007C0B91"/>
    <w:rsid w:val="007C55A5"/>
    <w:rsid w:val="007C6931"/>
    <w:rsid w:val="007D0F4E"/>
    <w:rsid w:val="007D1674"/>
    <w:rsid w:val="007D1806"/>
    <w:rsid w:val="007D19C1"/>
    <w:rsid w:val="007D2B41"/>
    <w:rsid w:val="007D3761"/>
    <w:rsid w:val="007D6153"/>
    <w:rsid w:val="007D686B"/>
    <w:rsid w:val="007E109C"/>
    <w:rsid w:val="007E1DEC"/>
    <w:rsid w:val="007E35D3"/>
    <w:rsid w:val="007E3D38"/>
    <w:rsid w:val="007F05CB"/>
    <w:rsid w:val="007F374B"/>
    <w:rsid w:val="007F4099"/>
    <w:rsid w:val="007F76F2"/>
    <w:rsid w:val="00800ECE"/>
    <w:rsid w:val="00802588"/>
    <w:rsid w:val="008033AB"/>
    <w:rsid w:val="00804B93"/>
    <w:rsid w:val="00806A4A"/>
    <w:rsid w:val="00806C05"/>
    <w:rsid w:val="008104BD"/>
    <w:rsid w:val="00810732"/>
    <w:rsid w:val="00812B52"/>
    <w:rsid w:val="008145E1"/>
    <w:rsid w:val="0081506D"/>
    <w:rsid w:val="0081598F"/>
    <w:rsid w:val="00822C62"/>
    <w:rsid w:val="00823831"/>
    <w:rsid w:val="00825BF5"/>
    <w:rsid w:val="00827AA1"/>
    <w:rsid w:val="00827C7D"/>
    <w:rsid w:val="00831056"/>
    <w:rsid w:val="0083123F"/>
    <w:rsid w:val="00834B9F"/>
    <w:rsid w:val="00834BCA"/>
    <w:rsid w:val="00835528"/>
    <w:rsid w:val="00835799"/>
    <w:rsid w:val="008359CE"/>
    <w:rsid w:val="00837431"/>
    <w:rsid w:val="0084146F"/>
    <w:rsid w:val="00841525"/>
    <w:rsid w:val="008441AD"/>
    <w:rsid w:val="00844518"/>
    <w:rsid w:val="008618F3"/>
    <w:rsid w:val="0086417A"/>
    <w:rsid w:val="00865574"/>
    <w:rsid w:val="0086581C"/>
    <w:rsid w:val="00872501"/>
    <w:rsid w:val="00872E43"/>
    <w:rsid w:val="00873024"/>
    <w:rsid w:val="00873625"/>
    <w:rsid w:val="00881419"/>
    <w:rsid w:val="00882CA3"/>
    <w:rsid w:val="00883973"/>
    <w:rsid w:val="00884C77"/>
    <w:rsid w:val="00887802"/>
    <w:rsid w:val="00892495"/>
    <w:rsid w:val="008940CB"/>
    <w:rsid w:val="008960EA"/>
    <w:rsid w:val="008969E1"/>
    <w:rsid w:val="008A0205"/>
    <w:rsid w:val="008A6BC0"/>
    <w:rsid w:val="008B0123"/>
    <w:rsid w:val="008B01BB"/>
    <w:rsid w:val="008B4593"/>
    <w:rsid w:val="008B62E8"/>
    <w:rsid w:val="008B6EC7"/>
    <w:rsid w:val="008B72CB"/>
    <w:rsid w:val="008C13BC"/>
    <w:rsid w:val="008C37A8"/>
    <w:rsid w:val="008C42E7"/>
    <w:rsid w:val="008D00C8"/>
    <w:rsid w:val="008D15AE"/>
    <w:rsid w:val="008D1AC1"/>
    <w:rsid w:val="008D3B2C"/>
    <w:rsid w:val="008D3D47"/>
    <w:rsid w:val="008D4279"/>
    <w:rsid w:val="008D6721"/>
    <w:rsid w:val="008E0FBF"/>
    <w:rsid w:val="008E1DEA"/>
    <w:rsid w:val="008E3571"/>
    <w:rsid w:val="008E5E06"/>
    <w:rsid w:val="008E5E7A"/>
    <w:rsid w:val="008E767A"/>
    <w:rsid w:val="008F0AC1"/>
    <w:rsid w:val="008F15A5"/>
    <w:rsid w:val="008F33FA"/>
    <w:rsid w:val="008F3E1B"/>
    <w:rsid w:val="008F5CAF"/>
    <w:rsid w:val="008F5E94"/>
    <w:rsid w:val="009005E2"/>
    <w:rsid w:val="009046B0"/>
    <w:rsid w:val="009069C6"/>
    <w:rsid w:val="00907671"/>
    <w:rsid w:val="00907BE0"/>
    <w:rsid w:val="00911E97"/>
    <w:rsid w:val="009159E7"/>
    <w:rsid w:val="00916660"/>
    <w:rsid w:val="00916DC6"/>
    <w:rsid w:val="00922487"/>
    <w:rsid w:val="00923149"/>
    <w:rsid w:val="00923E17"/>
    <w:rsid w:val="009240AA"/>
    <w:rsid w:val="0092772E"/>
    <w:rsid w:val="0093131C"/>
    <w:rsid w:val="00933473"/>
    <w:rsid w:val="009341E3"/>
    <w:rsid w:val="00934CCA"/>
    <w:rsid w:val="00935573"/>
    <w:rsid w:val="00937527"/>
    <w:rsid w:val="0094079E"/>
    <w:rsid w:val="0094267A"/>
    <w:rsid w:val="00945365"/>
    <w:rsid w:val="00950B44"/>
    <w:rsid w:val="00957167"/>
    <w:rsid w:val="00957209"/>
    <w:rsid w:val="009602A8"/>
    <w:rsid w:val="0096139A"/>
    <w:rsid w:val="00962BB5"/>
    <w:rsid w:val="00964B17"/>
    <w:rsid w:val="009652C2"/>
    <w:rsid w:val="00965A3E"/>
    <w:rsid w:val="00970684"/>
    <w:rsid w:val="009712BA"/>
    <w:rsid w:val="00972EF7"/>
    <w:rsid w:val="00973999"/>
    <w:rsid w:val="0097428A"/>
    <w:rsid w:val="00977F7E"/>
    <w:rsid w:val="009816ED"/>
    <w:rsid w:val="00985810"/>
    <w:rsid w:val="00985C41"/>
    <w:rsid w:val="00991AFD"/>
    <w:rsid w:val="00992658"/>
    <w:rsid w:val="009A0229"/>
    <w:rsid w:val="009A342C"/>
    <w:rsid w:val="009A5CFE"/>
    <w:rsid w:val="009B1035"/>
    <w:rsid w:val="009C1359"/>
    <w:rsid w:val="009C61BF"/>
    <w:rsid w:val="009C724E"/>
    <w:rsid w:val="009C75FC"/>
    <w:rsid w:val="009D2384"/>
    <w:rsid w:val="009D41B1"/>
    <w:rsid w:val="009E01F6"/>
    <w:rsid w:val="009E17B6"/>
    <w:rsid w:val="009E2F76"/>
    <w:rsid w:val="009E6C29"/>
    <w:rsid w:val="009F0460"/>
    <w:rsid w:val="009F3D94"/>
    <w:rsid w:val="009F524A"/>
    <w:rsid w:val="009F6254"/>
    <w:rsid w:val="00A03ADA"/>
    <w:rsid w:val="00A0567D"/>
    <w:rsid w:val="00A06224"/>
    <w:rsid w:val="00A07680"/>
    <w:rsid w:val="00A125D9"/>
    <w:rsid w:val="00A15071"/>
    <w:rsid w:val="00A161BC"/>
    <w:rsid w:val="00A16B12"/>
    <w:rsid w:val="00A175F2"/>
    <w:rsid w:val="00A222AD"/>
    <w:rsid w:val="00A22662"/>
    <w:rsid w:val="00A226E5"/>
    <w:rsid w:val="00A22837"/>
    <w:rsid w:val="00A26DD8"/>
    <w:rsid w:val="00A313DA"/>
    <w:rsid w:val="00A31E3F"/>
    <w:rsid w:val="00A33366"/>
    <w:rsid w:val="00A356F4"/>
    <w:rsid w:val="00A42962"/>
    <w:rsid w:val="00A429D0"/>
    <w:rsid w:val="00A4551D"/>
    <w:rsid w:val="00A4560F"/>
    <w:rsid w:val="00A52872"/>
    <w:rsid w:val="00A52FD2"/>
    <w:rsid w:val="00A56431"/>
    <w:rsid w:val="00A56E37"/>
    <w:rsid w:val="00A60A90"/>
    <w:rsid w:val="00A61142"/>
    <w:rsid w:val="00A61887"/>
    <w:rsid w:val="00A61936"/>
    <w:rsid w:val="00A64FFF"/>
    <w:rsid w:val="00A72D0D"/>
    <w:rsid w:val="00A77018"/>
    <w:rsid w:val="00A820A2"/>
    <w:rsid w:val="00A8366D"/>
    <w:rsid w:val="00A85F0D"/>
    <w:rsid w:val="00A976F6"/>
    <w:rsid w:val="00AA0D79"/>
    <w:rsid w:val="00AA1AEA"/>
    <w:rsid w:val="00AA2E28"/>
    <w:rsid w:val="00AA2FE1"/>
    <w:rsid w:val="00AA450F"/>
    <w:rsid w:val="00AB15C9"/>
    <w:rsid w:val="00AB45ED"/>
    <w:rsid w:val="00AB5671"/>
    <w:rsid w:val="00AC0E6D"/>
    <w:rsid w:val="00AC224E"/>
    <w:rsid w:val="00AC2A77"/>
    <w:rsid w:val="00AC4A48"/>
    <w:rsid w:val="00AC5904"/>
    <w:rsid w:val="00AC7F9C"/>
    <w:rsid w:val="00AD0727"/>
    <w:rsid w:val="00AD26EE"/>
    <w:rsid w:val="00AD3139"/>
    <w:rsid w:val="00AD4C44"/>
    <w:rsid w:val="00AE2097"/>
    <w:rsid w:val="00AE36DC"/>
    <w:rsid w:val="00AE6B2C"/>
    <w:rsid w:val="00AE7272"/>
    <w:rsid w:val="00AE7635"/>
    <w:rsid w:val="00B000E3"/>
    <w:rsid w:val="00B01D70"/>
    <w:rsid w:val="00B034F8"/>
    <w:rsid w:val="00B04611"/>
    <w:rsid w:val="00B046F1"/>
    <w:rsid w:val="00B05F37"/>
    <w:rsid w:val="00B06A1A"/>
    <w:rsid w:val="00B117FF"/>
    <w:rsid w:val="00B13D6C"/>
    <w:rsid w:val="00B154F2"/>
    <w:rsid w:val="00B154F3"/>
    <w:rsid w:val="00B17CDC"/>
    <w:rsid w:val="00B2005F"/>
    <w:rsid w:val="00B21CD3"/>
    <w:rsid w:val="00B25119"/>
    <w:rsid w:val="00B263FE"/>
    <w:rsid w:val="00B2651F"/>
    <w:rsid w:val="00B2754E"/>
    <w:rsid w:val="00B30437"/>
    <w:rsid w:val="00B327D7"/>
    <w:rsid w:val="00B32FC6"/>
    <w:rsid w:val="00B366E9"/>
    <w:rsid w:val="00B41519"/>
    <w:rsid w:val="00B4299A"/>
    <w:rsid w:val="00B42F35"/>
    <w:rsid w:val="00B4519D"/>
    <w:rsid w:val="00B46E49"/>
    <w:rsid w:val="00B572D8"/>
    <w:rsid w:val="00B65688"/>
    <w:rsid w:val="00B65C61"/>
    <w:rsid w:val="00B66E80"/>
    <w:rsid w:val="00B7153D"/>
    <w:rsid w:val="00B71721"/>
    <w:rsid w:val="00B71832"/>
    <w:rsid w:val="00B7501D"/>
    <w:rsid w:val="00B76FDA"/>
    <w:rsid w:val="00B82B0C"/>
    <w:rsid w:val="00B83328"/>
    <w:rsid w:val="00B85BD9"/>
    <w:rsid w:val="00B86120"/>
    <w:rsid w:val="00B86A95"/>
    <w:rsid w:val="00B9142C"/>
    <w:rsid w:val="00B91E97"/>
    <w:rsid w:val="00BA0095"/>
    <w:rsid w:val="00BA183F"/>
    <w:rsid w:val="00BA359E"/>
    <w:rsid w:val="00BA72E3"/>
    <w:rsid w:val="00BB2A22"/>
    <w:rsid w:val="00BB32CC"/>
    <w:rsid w:val="00BB5AE5"/>
    <w:rsid w:val="00BB797F"/>
    <w:rsid w:val="00BC1746"/>
    <w:rsid w:val="00BC176A"/>
    <w:rsid w:val="00BC3844"/>
    <w:rsid w:val="00BD000A"/>
    <w:rsid w:val="00BD004E"/>
    <w:rsid w:val="00BD1046"/>
    <w:rsid w:val="00BD18F5"/>
    <w:rsid w:val="00BD2A7F"/>
    <w:rsid w:val="00BD2C74"/>
    <w:rsid w:val="00BD415C"/>
    <w:rsid w:val="00BD6B2B"/>
    <w:rsid w:val="00BD746F"/>
    <w:rsid w:val="00BE3283"/>
    <w:rsid w:val="00BE3757"/>
    <w:rsid w:val="00BE7E74"/>
    <w:rsid w:val="00BF02A9"/>
    <w:rsid w:val="00BF0AA8"/>
    <w:rsid w:val="00C01193"/>
    <w:rsid w:val="00C034AA"/>
    <w:rsid w:val="00C056D6"/>
    <w:rsid w:val="00C064CF"/>
    <w:rsid w:val="00C1049A"/>
    <w:rsid w:val="00C10585"/>
    <w:rsid w:val="00C111A7"/>
    <w:rsid w:val="00C12E3D"/>
    <w:rsid w:val="00C1459B"/>
    <w:rsid w:val="00C169D3"/>
    <w:rsid w:val="00C17990"/>
    <w:rsid w:val="00C17EDE"/>
    <w:rsid w:val="00C21F3C"/>
    <w:rsid w:val="00C22F5A"/>
    <w:rsid w:val="00C2398C"/>
    <w:rsid w:val="00C24485"/>
    <w:rsid w:val="00C272EA"/>
    <w:rsid w:val="00C316A0"/>
    <w:rsid w:val="00C37007"/>
    <w:rsid w:val="00C43E62"/>
    <w:rsid w:val="00C44E45"/>
    <w:rsid w:val="00C44FDD"/>
    <w:rsid w:val="00C45CA1"/>
    <w:rsid w:val="00C46131"/>
    <w:rsid w:val="00C47043"/>
    <w:rsid w:val="00C51F51"/>
    <w:rsid w:val="00C5416B"/>
    <w:rsid w:val="00C55994"/>
    <w:rsid w:val="00C57943"/>
    <w:rsid w:val="00C6382F"/>
    <w:rsid w:val="00C64140"/>
    <w:rsid w:val="00C663C0"/>
    <w:rsid w:val="00C665FB"/>
    <w:rsid w:val="00C67207"/>
    <w:rsid w:val="00C76645"/>
    <w:rsid w:val="00C8107F"/>
    <w:rsid w:val="00C8199C"/>
    <w:rsid w:val="00C84AFB"/>
    <w:rsid w:val="00C87965"/>
    <w:rsid w:val="00C9096E"/>
    <w:rsid w:val="00C925EA"/>
    <w:rsid w:val="00CA0E16"/>
    <w:rsid w:val="00CA4FE9"/>
    <w:rsid w:val="00CA5099"/>
    <w:rsid w:val="00CA6A3E"/>
    <w:rsid w:val="00CA7FD5"/>
    <w:rsid w:val="00CB0627"/>
    <w:rsid w:val="00CB10F6"/>
    <w:rsid w:val="00CB1BE1"/>
    <w:rsid w:val="00CB6529"/>
    <w:rsid w:val="00CB6E4B"/>
    <w:rsid w:val="00CC3EBC"/>
    <w:rsid w:val="00CC4195"/>
    <w:rsid w:val="00CC51EF"/>
    <w:rsid w:val="00CC61AC"/>
    <w:rsid w:val="00CC768E"/>
    <w:rsid w:val="00CD2F1B"/>
    <w:rsid w:val="00CD426D"/>
    <w:rsid w:val="00CD5DAF"/>
    <w:rsid w:val="00CE0E23"/>
    <w:rsid w:val="00CE475E"/>
    <w:rsid w:val="00CF0F9A"/>
    <w:rsid w:val="00CF1546"/>
    <w:rsid w:val="00CF1D2C"/>
    <w:rsid w:val="00CF2277"/>
    <w:rsid w:val="00CF3377"/>
    <w:rsid w:val="00CF512A"/>
    <w:rsid w:val="00CF560A"/>
    <w:rsid w:val="00CF6B40"/>
    <w:rsid w:val="00D025E5"/>
    <w:rsid w:val="00D03D0E"/>
    <w:rsid w:val="00D046A0"/>
    <w:rsid w:val="00D046E5"/>
    <w:rsid w:val="00D050E0"/>
    <w:rsid w:val="00D07A39"/>
    <w:rsid w:val="00D101AF"/>
    <w:rsid w:val="00D16DE6"/>
    <w:rsid w:val="00D231B7"/>
    <w:rsid w:val="00D23D50"/>
    <w:rsid w:val="00D2480A"/>
    <w:rsid w:val="00D2645E"/>
    <w:rsid w:val="00D2698B"/>
    <w:rsid w:val="00D32C6A"/>
    <w:rsid w:val="00D3326C"/>
    <w:rsid w:val="00D40C68"/>
    <w:rsid w:val="00D41DF1"/>
    <w:rsid w:val="00D470EA"/>
    <w:rsid w:val="00D5133A"/>
    <w:rsid w:val="00D537DB"/>
    <w:rsid w:val="00D54DC2"/>
    <w:rsid w:val="00D56520"/>
    <w:rsid w:val="00D634AE"/>
    <w:rsid w:val="00D7317E"/>
    <w:rsid w:val="00D75DE7"/>
    <w:rsid w:val="00D76C95"/>
    <w:rsid w:val="00D77703"/>
    <w:rsid w:val="00D77E9B"/>
    <w:rsid w:val="00D80221"/>
    <w:rsid w:val="00D80857"/>
    <w:rsid w:val="00D8129D"/>
    <w:rsid w:val="00D847E4"/>
    <w:rsid w:val="00D86232"/>
    <w:rsid w:val="00D86E2E"/>
    <w:rsid w:val="00D95729"/>
    <w:rsid w:val="00DA4E14"/>
    <w:rsid w:val="00DB0C47"/>
    <w:rsid w:val="00DB2CBD"/>
    <w:rsid w:val="00DB59CE"/>
    <w:rsid w:val="00DB6D6D"/>
    <w:rsid w:val="00DB7804"/>
    <w:rsid w:val="00DC441E"/>
    <w:rsid w:val="00DC46B8"/>
    <w:rsid w:val="00DC4B5C"/>
    <w:rsid w:val="00DC533A"/>
    <w:rsid w:val="00DC6C6B"/>
    <w:rsid w:val="00DC79B4"/>
    <w:rsid w:val="00DC7E1E"/>
    <w:rsid w:val="00DD3546"/>
    <w:rsid w:val="00DD3A79"/>
    <w:rsid w:val="00DD3AB3"/>
    <w:rsid w:val="00DD4B32"/>
    <w:rsid w:val="00DD638A"/>
    <w:rsid w:val="00DE08BF"/>
    <w:rsid w:val="00DF1B6E"/>
    <w:rsid w:val="00DF4D09"/>
    <w:rsid w:val="00DF5545"/>
    <w:rsid w:val="00DF5D59"/>
    <w:rsid w:val="00E02057"/>
    <w:rsid w:val="00E03659"/>
    <w:rsid w:val="00E04231"/>
    <w:rsid w:val="00E10066"/>
    <w:rsid w:val="00E100EC"/>
    <w:rsid w:val="00E10151"/>
    <w:rsid w:val="00E13686"/>
    <w:rsid w:val="00E15239"/>
    <w:rsid w:val="00E2490B"/>
    <w:rsid w:val="00E25B03"/>
    <w:rsid w:val="00E311C0"/>
    <w:rsid w:val="00E36242"/>
    <w:rsid w:val="00E368F5"/>
    <w:rsid w:val="00E373D4"/>
    <w:rsid w:val="00E409BE"/>
    <w:rsid w:val="00E42DB3"/>
    <w:rsid w:val="00E454BB"/>
    <w:rsid w:val="00E47BD0"/>
    <w:rsid w:val="00E47E4D"/>
    <w:rsid w:val="00E504A3"/>
    <w:rsid w:val="00E50A8B"/>
    <w:rsid w:val="00E51E7E"/>
    <w:rsid w:val="00E56065"/>
    <w:rsid w:val="00E60944"/>
    <w:rsid w:val="00E66920"/>
    <w:rsid w:val="00E66F06"/>
    <w:rsid w:val="00E6742A"/>
    <w:rsid w:val="00E70D8E"/>
    <w:rsid w:val="00E7185F"/>
    <w:rsid w:val="00E72821"/>
    <w:rsid w:val="00E75D57"/>
    <w:rsid w:val="00E80627"/>
    <w:rsid w:val="00E81331"/>
    <w:rsid w:val="00E82F7C"/>
    <w:rsid w:val="00E848CD"/>
    <w:rsid w:val="00E855C3"/>
    <w:rsid w:val="00E93B28"/>
    <w:rsid w:val="00E96357"/>
    <w:rsid w:val="00E97F9A"/>
    <w:rsid w:val="00EA2A0E"/>
    <w:rsid w:val="00EA6986"/>
    <w:rsid w:val="00EB0179"/>
    <w:rsid w:val="00EB1F20"/>
    <w:rsid w:val="00EB344E"/>
    <w:rsid w:val="00EB4A84"/>
    <w:rsid w:val="00EB6460"/>
    <w:rsid w:val="00EB6E94"/>
    <w:rsid w:val="00EB74F5"/>
    <w:rsid w:val="00EC06B6"/>
    <w:rsid w:val="00EC1000"/>
    <w:rsid w:val="00EC22B0"/>
    <w:rsid w:val="00EC36F7"/>
    <w:rsid w:val="00EC7D8F"/>
    <w:rsid w:val="00ED24AD"/>
    <w:rsid w:val="00ED280A"/>
    <w:rsid w:val="00ED3C6B"/>
    <w:rsid w:val="00ED5EEE"/>
    <w:rsid w:val="00ED7B5C"/>
    <w:rsid w:val="00EE1FEE"/>
    <w:rsid w:val="00EE57F5"/>
    <w:rsid w:val="00EF036B"/>
    <w:rsid w:val="00EF067C"/>
    <w:rsid w:val="00EF1DB2"/>
    <w:rsid w:val="00EF31EE"/>
    <w:rsid w:val="00EF3A02"/>
    <w:rsid w:val="00EF7364"/>
    <w:rsid w:val="00F00B0D"/>
    <w:rsid w:val="00F023F4"/>
    <w:rsid w:val="00F0720C"/>
    <w:rsid w:val="00F1032B"/>
    <w:rsid w:val="00F10C80"/>
    <w:rsid w:val="00F149F7"/>
    <w:rsid w:val="00F21826"/>
    <w:rsid w:val="00F22856"/>
    <w:rsid w:val="00F2296C"/>
    <w:rsid w:val="00F30A9F"/>
    <w:rsid w:val="00F31BB0"/>
    <w:rsid w:val="00F47644"/>
    <w:rsid w:val="00F51039"/>
    <w:rsid w:val="00F513AE"/>
    <w:rsid w:val="00F527E6"/>
    <w:rsid w:val="00F53191"/>
    <w:rsid w:val="00F53633"/>
    <w:rsid w:val="00F56DAA"/>
    <w:rsid w:val="00F56FED"/>
    <w:rsid w:val="00F57BC7"/>
    <w:rsid w:val="00F60F8A"/>
    <w:rsid w:val="00F63488"/>
    <w:rsid w:val="00F66FD5"/>
    <w:rsid w:val="00F67345"/>
    <w:rsid w:val="00F708BD"/>
    <w:rsid w:val="00F70F0D"/>
    <w:rsid w:val="00F75DB5"/>
    <w:rsid w:val="00F80A54"/>
    <w:rsid w:val="00F810F5"/>
    <w:rsid w:val="00F84A48"/>
    <w:rsid w:val="00F85F01"/>
    <w:rsid w:val="00F865ED"/>
    <w:rsid w:val="00F868EA"/>
    <w:rsid w:val="00F93494"/>
    <w:rsid w:val="00F937DA"/>
    <w:rsid w:val="00F94325"/>
    <w:rsid w:val="00F948E0"/>
    <w:rsid w:val="00F96EF2"/>
    <w:rsid w:val="00FA4F11"/>
    <w:rsid w:val="00FA5D3D"/>
    <w:rsid w:val="00FA6481"/>
    <w:rsid w:val="00FA7690"/>
    <w:rsid w:val="00FB0B16"/>
    <w:rsid w:val="00FB1014"/>
    <w:rsid w:val="00FB206F"/>
    <w:rsid w:val="00FC1D52"/>
    <w:rsid w:val="00FC35E6"/>
    <w:rsid w:val="00FC40E9"/>
    <w:rsid w:val="00FC72C8"/>
    <w:rsid w:val="00FC7B0D"/>
    <w:rsid w:val="00FD0C9D"/>
    <w:rsid w:val="00FD112E"/>
    <w:rsid w:val="00FD1D3C"/>
    <w:rsid w:val="00FD57B5"/>
    <w:rsid w:val="00FE007F"/>
    <w:rsid w:val="00FE2459"/>
    <w:rsid w:val="00FF24B3"/>
    <w:rsid w:val="00FF31CE"/>
    <w:rsid w:val="00FF357F"/>
    <w:rsid w:val="00FF5AD8"/>
    <w:rsid w:val="00FF7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06B500F"/>
  <w15:docId w15:val="{7E95E6D7-CE84-48C5-8B92-B729924F5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>
      <w:pPr>
        <w:spacing w:after="120" w:line="280" w:lineRule="atLeast"/>
        <w:ind w:left="714" w:hanging="357"/>
        <w:jc w:val="both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liases w:val="RSC Ed Normal"/>
    <w:qFormat/>
    <w:rsid w:val="00C51F51"/>
    <w:pPr>
      <w:ind w:left="0" w:firstLine="0"/>
      <w:outlineLvl w:val="0"/>
    </w:pPr>
    <w:rPr>
      <w:rFonts w:ascii="Arial" w:hAnsi="Arial" w:cs="Arial"/>
      <w:lang w:eastAsia="zh-CN"/>
    </w:rPr>
  </w:style>
  <w:style w:type="paragraph" w:styleId="Heading1">
    <w:name w:val="heading 1"/>
    <w:aliases w:val="RSC Ed Heading 1"/>
    <w:basedOn w:val="Normal"/>
    <w:next w:val="Normal"/>
    <w:link w:val="Heading1Char"/>
    <w:qFormat/>
    <w:rsid w:val="00C51F51"/>
    <w:rPr>
      <w:b/>
      <w:sz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3F738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3F738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RSC Ed Heading 1 Char"/>
    <w:basedOn w:val="DefaultParagraphFont"/>
    <w:link w:val="Heading1"/>
    <w:rsid w:val="00C51F51"/>
    <w:rPr>
      <w:rFonts w:ascii="Arial" w:hAnsi="Arial" w:cs="Arial"/>
      <w:b/>
      <w:sz w:val="28"/>
      <w:lang w:eastAsia="zh-CN"/>
    </w:rPr>
  </w:style>
  <w:style w:type="character" w:customStyle="1" w:styleId="Heading2Char">
    <w:name w:val="Heading 2 Char"/>
    <w:basedOn w:val="DefaultParagraphFont"/>
    <w:link w:val="Heading2"/>
    <w:semiHidden/>
    <w:rsid w:val="003F738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zh-CN"/>
    </w:rPr>
  </w:style>
  <w:style w:type="character" w:customStyle="1" w:styleId="Heading3Char">
    <w:name w:val="Heading 3 Char"/>
    <w:basedOn w:val="DefaultParagraphFont"/>
    <w:link w:val="Heading3"/>
    <w:semiHidden/>
    <w:rsid w:val="003F7382"/>
    <w:rPr>
      <w:rFonts w:asciiTheme="majorHAnsi" w:eastAsiaTheme="majorEastAsia" w:hAnsiTheme="majorHAnsi" w:cstheme="majorBidi"/>
      <w:b/>
      <w:bCs/>
      <w:color w:val="4F81BD" w:themeColor="accent1"/>
      <w:lang w:eastAsia="zh-CN"/>
    </w:rPr>
  </w:style>
  <w:style w:type="table" w:styleId="TableGrid">
    <w:name w:val="Table Grid"/>
    <w:basedOn w:val="TableNormal"/>
    <w:uiPriority w:val="59"/>
    <w:rsid w:val="001014C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RSCEducationHeading2">
    <w:name w:val="RSC Education Heading2"/>
    <w:basedOn w:val="Heading1"/>
    <w:next w:val="Heading2"/>
    <w:qFormat/>
    <w:rsid w:val="003F7382"/>
    <w:rPr>
      <w:sz w:val="24"/>
    </w:rPr>
  </w:style>
  <w:style w:type="paragraph" w:customStyle="1" w:styleId="RSCEducationHeading3">
    <w:name w:val="RSC Education Heading3"/>
    <w:basedOn w:val="Heading2"/>
    <w:next w:val="Heading3"/>
    <w:qFormat/>
    <w:rsid w:val="003F7382"/>
    <w:rPr>
      <w:rFonts w:ascii="Arial" w:hAnsi="Arial"/>
      <w:color w:val="auto"/>
      <w:sz w:val="22"/>
    </w:rPr>
  </w:style>
  <w:style w:type="paragraph" w:customStyle="1" w:styleId="RSC2-columntabs">
    <w:name w:val="RSC 2-column tabs"/>
    <w:basedOn w:val="RSCBasictext"/>
    <w:qFormat/>
    <w:rsid w:val="00722F2C"/>
    <w:pPr>
      <w:tabs>
        <w:tab w:val="left" w:pos="363"/>
        <w:tab w:val="left" w:pos="4536"/>
      </w:tabs>
    </w:pPr>
  </w:style>
  <w:style w:type="paragraph" w:customStyle="1" w:styleId="RSCletteredlist">
    <w:name w:val="RSC lettered list"/>
    <w:basedOn w:val="Normal"/>
    <w:qFormat/>
    <w:rsid w:val="00EC06B6"/>
    <w:pPr>
      <w:numPr>
        <w:numId w:val="10"/>
      </w:numPr>
      <w:tabs>
        <w:tab w:val="right" w:pos="8647"/>
      </w:tabs>
      <w:spacing w:after="0" w:line="259" w:lineRule="auto"/>
      <w:ind w:right="-1"/>
      <w:contextualSpacing/>
      <w:jc w:val="left"/>
    </w:pPr>
    <w:rPr>
      <w:rFonts w:ascii="Century Gothic" w:hAnsi="Century Gothic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6757A8"/>
  </w:style>
  <w:style w:type="paragraph" w:customStyle="1" w:styleId="RSCH1">
    <w:name w:val="RSC H1"/>
    <w:basedOn w:val="Normal"/>
    <w:qFormat/>
    <w:rsid w:val="00D56520"/>
    <w:pPr>
      <w:tabs>
        <w:tab w:val="left" w:pos="8505"/>
      </w:tabs>
      <w:spacing w:after="240" w:line="259" w:lineRule="auto"/>
      <w:jc w:val="left"/>
    </w:pPr>
    <w:rPr>
      <w:rFonts w:ascii="Century Gothic" w:hAnsi="Century Gothic"/>
      <w:b/>
      <w:bCs/>
      <w:color w:val="004976"/>
      <w:sz w:val="36"/>
      <w:szCs w:val="36"/>
    </w:rPr>
  </w:style>
  <w:style w:type="paragraph" w:customStyle="1" w:styleId="RSCLearningobjectives">
    <w:name w:val="RSC Learning objectives"/>
    <w:basedOn w:val="Normal"/>
    <w:qFormat/>
    <w:rsid w:val="00C57943"/>
    <w:pPr>
      <w:numPr>
        <w:numId w:val="2"/>
      </w:numPr>
      <w:spacing w:after="0" w:line="360" w:lineRule="auto"/>
      <w:contextualSpacing/>
    </w:pPr>
    <w:rPr>
      <w:rFonts w:ascii="Century Gothic" w:hAnsi="Century Gothic"/>
      <w:sz w:val="22"/>
    </w:rPr>
  </w:style>
  <w:style w:type="paragraph" w:customStyle="1" w:styleId="RSCH2">
    <w:name w:val="RSC H2"/>
    <w:basedOn w:val="Normal"/>
    <w:qFormat/>
    <w:rsid w:val="006B6B63"/>
    <w:pPr>
      <w:tabs>
        <w:tab w:val="left" w:pos="426"/>
      </w:tabs>
      <w:spacing w:before="500" w:after="160" w:line="259" w:lineRule="auto"/>
      <w:jc w:val="left"/>
    </w:pPr>
    <w:rPr>
      <w:rFonts w:ascii="Century Gothic" w:hAnsi="Century Gothic"/>
      <w:b/>
      <w:bCs/>
      <w:color w:val="004976"/>
      <w:sz w:val="28"/>
      <w:szCs w:val="22"/>
    </w:rPr>
  </w:style>
  <w:style w:type="paragraph" w:customStyle="1" w:styleId="RSCBasictext">
    <w:name w:val="RSC Basic text"/>
    <w:basedOn w:val="Normal"/>
    <w:qFormat/>
    <w:rsid w:val="008D3B2C"/>
    <w:pPr>
      <w:spacing w:line="259" w:lineRule="auto"/>
      <w:jc w:val="left"/>
    </w:pPr>
    <w:rPr>
      <w:rFonts w:ascii="Century Gothic" w:hAnsi="Century Gothic"/>
      <w:sz w:val="22"/>
      <w:szCs w:val="22"/>
    </w:rPr>
  </w:style>
  <w:style w:type="numbering" w:customStyle="1" w:styleId="CurrentList1">
    <w:name w:val="Current List1"/>
    <w:uiPriority w:val="99"/>
    <w:rsid w:val="00B4299A"/>
    <w:pPr>
      <w:numPr>
        <w:numId w:val="3"/>
      </w:numPr>
    </w:pPr>
  </w:style>
  <w:style w:type="numbering" w:customStyle="1" w:styleId="CurrentList2">
    <w:name w:val="Current List2"/>
    <w:uiPriority w:val="99"/>
    <w:rsid w:val="00B4299A"/>
    <w:pPr>
      <w:numPr>
        <w:numId w:val="4"/>
      </w:numPr>
    </w:pPr>
  </w:style>
  <w:style w:type="paragraph" w:customStyle="1" w:styleId="RSCMarks">
    <w:name w:val="RSC Marks"/>
    <w:basedOn w:val="Normal"/>
    <w:qFormat/>
    <w:rsid w:val="00280551"/>
    <w:pPr>
      <w:tabs>
        <w:tab w:val="left" w:pos="8789"/>
      </w:tabs>
      <w:spacing w:after="240" w:line="259" w:lineRule="auto"/>
      <w:jc w:val="right"/>
    </w:pPr>
    <w:rPr>
      <w:rFonts w:ascii="Century Gothic" w:hAnsi="Century Gothic"/>
      <w:b/>
      <w:color w:val="004976"/>
      <w:sz w:val="18"/>
      <w:szCs w:val="22"/>
    </w:rPr>
  </w:style>
  <w:style w:type="paragraph" w:customStyle="1" w:styleId="RSCH3">
    <w:name w:val="RSC H3"/>
    <w:basedOn w:val="RSCBasictext"/>
    <w:qFormat/>
    <w:rsid w:val="00684E0F"/>
    <w:pPr>
      <w:spacing w:before="300"/>
    </w:pPr>
    <w:rPr>
      <w:b/>
      <w:bCs/>
      <w:color w:val="004976"/>
    </w:rPr>
  </w:style>
  <w:style w:type="paragraph" w:customStyle="1" w:styleId="RSCBulletedlist">
    <w:name w:val="RSC Bulleted list"/>
    <w:basedOn w:val="RSCBasictext"/>
    <w:qFormat/>
    <w:rsid w:val="00B71832"/>
    <w:pPr>
      <w:numPr>
        <w:numId w:val="5"/>
      </w:numPr>
    </w:pPr>
  </w:style>
  <w:style w:type="paragraph" w:customStyle="1" w:styleId="RSCUnderline">
    <w:name w:val="RSC Underline"/>
    <w:basedOn w:val="Normal"/>
    <w:qFormat/>
    <w:rsid w:val="007C0B91"/>
    <w:pPr>
      <w:spacing w:before="120" w:line="259" w:lineRule="auto"/>
    </w:pPr>
    <w:rPr>
      <w:rFonts w:ascii="Century Gothic" w:hAnsi="Century Gothic"/>
      <w:sz w:val="22"/>
      <w:szCs w:val="22"/>
    </w:rPr>
  </w:style>
  <w:style w:type="paragraph" w:customStyle="1" w:styleId="RSCnumberedlist">
    <w:name w:val="RSC numbered list"/>
    <w:basedOn w:val="Normal"/>
    <w:qFormat/>
    <w:rsid w:val="00C57943"/>
    <w:pPr>
      <w:numPr>
        <w:numId w:val="6"/>
      </w:numPr>
      <w:tabs>
        <w:tab w:val="center" w:pos="426"/>
        <w:tab w:val="center" w:pos="851"/>
      </w:tabs>
      <w:contextualSpacing/>
      <w:jc w:val="left"/>
    </w:pPr>
    <w:rPr>
      <w:rFonts w:ascii="Century Gothic" w:hAnsi="Century Gothic"/>
      <w:color w:val="000000" w:themeColor="text1"/>
      <w:sz w:val="22"/>
      <w:szCs w:val="22"/>
    </w:rPr>
  </w:style>
  <w:style w:type="paragraph" w:customStyle="1" w:styleId="RSCromannumeralsublist">
    <w:name w:val="RSC roman numeral sublist"/>
    <w:basedOn w:val="Normal"/>
    <w:qFormat/>
    <w:rsid w:val="00C57943"/>
    <w:pPr>
      <w:numPr>
        <w:numId w:val="12"/>
      </w:numPr>
      <w:tabs>
        <w:tab w:val="left" w:pos="851"/>
        <w:tab w:val="left" w:pos="1276"/>
      </w:tabs>
      <w:spacing w:after="0" w:line="259" w:lineRule="auto"/>
      <w:contextualSpacing/>
      <w:jc w:val="left"/>
    </w:pPr>
    <w:rPr>
      <w:rFonts w:ascii="Century Gothic" w:hAnsi="Century Gothic"/>
      <w:sz w:val="22"/>
      <w:szCs w:val="22"/>
    </w:rPr>
  </w:style>
  <w:style w:type="numbering" w:customStyle="1" w:styleId="CurrentList3">
    <w:name w:val="Current List3"/>
    <w:uiPriority w:val="99"/>
    <w:rsid w:val="006F7121"/>
    <w:pPr>
      <w:numPr>
        <w:numId w:val="13"/>
      </w:numPr>
    </w:pPr>
  </w:style>
  <w:style w:type="paragraph" w:styleId="Header">
    <w:name w:val="header"/>
    <w:basedOn w:val="Normal"/>
    <w:link w:val="HeaderChar"/>
    <w:uiPriority w:val="99"/>
    <w:unhideWhenUsed/>
    <w:rsid w:val="00965A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5A3E"/>
    <w:rPr>
      <w:rFonts w:ascii="Arial" w:hAnsi="Arial" w:cs="Arial"/>
      <w:lang w:eastAsia="zh-CN"/>
    </w:rPr>
  </w:style>
  <w:style w:type="paragraph" w:styleId="Footer">
    <w:name w:val="footer"/>
    <w:basedOn w:val="Normal"/>
    <w:link w:val="FooterChar"/>
    <w:uiPriority w:val="99"/>
    <w:unhideWhenUsed/>
    <w:qFormat/>
    <w:rsid w:val="00965A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5A3E"/>
    <w:rPr>
      <w:rFonts w:ascii="Arial" w:hAnsi="Arial" w:cs="Arial"/>
      <w:lang w:eastAsia="zh-CN"/>
    </w:rPr>
  </w:style>
  <w:style w:type="character" w:styleId="Hyperlink">
    <w:name w:val="Hyperlink"/>
    <w:basedOn w:val="DefaultParagraphFont"/>
    <w:uiPriority w:val="99"/>
    <w:unhideWhenUsed/>
    <w:rsid w:val="002B22AE"/>
    <w:rPr>
      <w:color w:val="0000FF"/>
      <w:u w:val="single"/>
    </w:rPr>
  </w:style>
  <w:style w:type="character" w:styleId="FollowedHyperlink">
    <w:name w:val="FollowedHyperlink"/>
    <w:basedOn w:val="DefaultParagraphFont"/>
    <w:semiHidden/>
    <w:unhideWhenUsed/>
    <w:rsid w:val="00DC6C6B"/>
    <w:rPr>
      <w:color w:val="800080" w:themeColor="followedHyperlink"/>
      <w:u w:val="single"/>
    </w:rPr>
  </w:style>
  <w:style w:type="paragraph" w:customStyle="1" w:styleId="RSCURL">
    <w:name w:val="RSC URL"/>
    <w:basedOn w:val="Normal"/>
    <w:qFormat/>
    <w:rsid w:val="00572D9B"/>
    <w:pPr>
      <w:spacing w:after="86"/>
      <w:ind w:right="-850"/>
      <w:jc w:val="left"/>
    </w:pPr>
    <w:rPr>
      <w:rFonts w:ascii="Century Gothic" w:hAnsi="Century Gothic"/>
      <w:b/>
      <w:bCs/>
      <w:color w:val="004976"/>
      <w:sz w:val="18"/>
      <w:szCs w:val="18"/>
    </w:rPr>
  </w:style>
  <w:style w:type="paragraph" w:customStyle="1" w:styleId="RSCH4">
    <w:name w:val="RSC H4"/>
    <w:basedOn w:val="RSCH2"/>
    <w:qFormat/>
    <w:rsid w:val="005031DB"/>
    <w:pPr>
      <w:spacing w:before="302" w:after="115"/>
    </w:pPr>
    <w:rPr>
      <w:b w:val="0"/>
      <w:bCs w:val="0"/>
      <w:i/>
      <w:iCs/>
      <w:sz w:val="20"/>
      <w:szCs w:val="20"/>
    </w:rPr>
  </w:style>
  <w:style w:type="paragraph" w:customStyle="1" w:styleId="RSCEQ">
    <w:name w:val="RSC EQ"/>
    <w:basedOn w:val="RSCBasictext"/>
    <w:qFormat/>
    <w:rsid w:val="002C0CFB"/>
    <w:pPr>
      <w:jc w:val="center"/>
    </w:pPr>
  </w:style>
  <w:style w:type="numbering" w:customStyle="1" w:styleId="CurrentList4">
    <w:name w:val="Current List4"/>
    <w:uiPriority w:val="99"/>
    <w:rsid w:val="00EC06B6"/>
    <w:pPr>
      <w:numPr>
        <w:numId w:val="17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F22856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CC51E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C51EF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CC51EF"/>
    <w:rPr>
      <w:rFonts w:ascii="Arial" w:hAnsi="Arial" w:cs="Arial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CC51EF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CC51EF"/>
    <w:rPr>
      <w:rFonts w:ascii="Arial" w:hAnsi="Arial" w:cs="Arial"/>
      <w:b/>
      <w:bCs/>
      <w:lang w:eastAsia="zh-CN"/>
    </w:rPr>
  </w:style>
  <w:style w:type="paragraph" w:styleId="Revision">
    <w:name w:val="Revision"/>
    <w:hidden/>
    <w:uiPriority w:val="99"/>
    <w:semiHidden/>
    <w:rsid w:val="0041050C"/>
    <w:pPr>
      <w:spacing w:after="0" w:line="240" w:lineRule="auto"/>
      <w:ind w:left="0" w:firstLine="0"/>
      <w:jc w:val="left"/>
    </w:pPr>
    <w:rPr>
      <w:rFonts w:ascii="Arial" w:hAnsi="Arial" w:cs="Arial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209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7.jp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0.jp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://bit.ly/3VTqUcQ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13.jp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2.jpg"/><Relationship Id="rId10" Type="http://schemas.openxmlformats.org/officeDocument/2006/relationships/endnotes" Target="endnotes.xml"/><Relationship Id="rId19" Type="http://schemas.openxmlformats.org/officeDocument/2006/relationships/image" Target="media/image8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1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rsc.li/3Zrpucm" TargetMode="External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Starters%20for%2010%20-%20complete\1_1_5_RSC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94FC49FB2AF342909FD002CD2218CC" ma:contentTypeVersion="13" ma:contentTypeDescription="Create a new document." ma:contentTypeScope="" ma:versionID="61235a5b080a76ba785726c4e86fcbbc">
  <xsd:schema xmlns:xsd="http://www.w3.org/2001/XMLSchema" xmlns:xs="http://www.w3.org/2001/XMLSchema" xmlns:p="http://schemas.microsoft.com/office/2006/metadata/properties" xmlns:ns3="a9c5b8cb-8b3b-4b00-8e13-e0891dd65cf1" xmlns:ns4="c4a1134a-ec95-48d0-8411-392686591e19" targetNamespace="http://schemas.microsoft.com/office/2006/metadata/properties" ma:root="true" ma:fieldsID="7413e13d544a15ecc9d51b9c7fcb8aa2" ns3:_="" ns4:_="">
    <xsd:import namespace="a9c5b8cb-8b3b-4b00-8e13-e0891dd65cf1"/>
    <xsd:import namespace="c4a1134a-ec95-48d0-8411-392686591e1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OCR" minOccurs="0"/>
                <xsd:element ref="ns4:MediaServiceDateTaken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c5b8cb-8b3b-4b00-8e13-e0891dd65cf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a1134a-ec95-48d0-8411-392686591e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FAFCAEE-E462-4502-A5F7-3FD5572014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c5b8cb-8b3b-4b00-8e13-e0891dd65cf1"/>
    <ds:schemaRef ds:uri="c4a1134a-ec95-48d0-8411-392686591e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C7F42B0-0434-4904-8335-88C66506988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7B9E6A3-E325-461F-8467-2CA615ECB59D}">
  <ds:schemaRefs>
    <ds:schemaRef ds:uri="http://schemas.microsoft.com/office/2006/documentManagement/types"/>
    <ds:schemaRef ds:uri="http://purl.org/dc/terms/"/>
    <ds:schemaRef ds:uri="http://purl.org/dc/elements/1.1/"/>
    <ds:schemaRef ds:uri="c4a1134a-ec95-48d0-8411-392686591e19"/>
    <ds:schemaRef ds:uri="http://purl.org/dc/dcmitype/"/>
    <ds:schemaRef ds:uri="http://schemas.openxmlformats.org/package/2006/metadata/core-properties"/>
    <ds:schemaRef ds:uri="http://schemas.microsoft.com/office/infopath/2007/PartnerControls"/>
    <ds:schemaRef ds:uri="a9c5b8cb-8b3b-4b00-8e13-e0891dd65cf1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58B4DDC1-CE0C-485D-805C-1760DB510E4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1_1_5_RSC</Template>
  <TotalTime>74</TotalTime>
  <Pages>10</Pages>
  <Words>918</Words>
  <Characters>5238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Determining the structure of compounds student worksheet</vt:lpstr>
    </vt:vector>
  </TitlesOfParts>
  <Manager/>
  <Company>Royal Society of Chemistry</Company>
  <LinksUpToDate>false</LinksUpToDate>
  <CharactersWithSpaces>6144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Determining the structure of compounds student worksheet</dc:title>
  <dc:subject/>
  <dc:creator>Royal Society Of Chemistry</dc:creator>
  <cp:keywords>analytical chemistry, structure determination, spectroscopy, mass spectrometry, infrared spectroscopy, nuclear magnetic resonance spectroscopy, organic chemistry, compound, functional group</cp:keywords>
  <dc:description>From How to teach spectroscopy at post-16, Education in Chemistry, https://rsc.li/3IEhyi2</dc:description>
  <cp:lastModifiedBy>Georgia Murphy</cp:lastModifiedBy>
  <cp:revision>15</cp:revision>
  <cp:lastPrinted>2012-04-18T08:40:00Z</cp:lastPrinted>
  <dcterms:created xsi:type="dcterms:W3CDTF">2023-01-06T15:07:00Z</dcterms:created>
  <dcterms:modified xsi:type="dcterms:W3CDTF">2023-01-16T10:15:00Z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0x010100EE94FC49FB2AF342909FD002CD2218CC</vt:lpwstr>
  </property>
</Properties>
</file>