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5A4325" w14:textId="2A634286" w:rsidR="00AC639E" w:rsidRDefault="00F123AF" w:rsidP="00AC639E">
      <w:pPr>
        <w:pStyle w:val="Heading1"/>
      </w:pPr>
      <w:bookmarkStart w:id="0" w:name="_GoBack"/>
      <w:bookmarkEnd w:id="0"/>
      <w:r>
        <w:t>Melting c</w:t>
      </w:r>
      <w:r w:rsidR="002A5A02">
        <w:t xml:space="preserve">hocolate: </w:t>
      </w:r>
      <w:r w:rsidR="00074388">
        <w:t>Answer sheet and mark scheme</w:t>
      </w:r>
    </w:p>
    <w:p w14:paraId="15CE8942" w14:textId="60BDDA75" w:rsidR="00AC639E" w:rsidRPr="007D50E0" w:rsidRDefault="00AC639E" w:rsidP="00AC639E">
      <w:pPr>
        <w:pStyle w:val="Leadparagraph"/>
        <w:rPr>
          <w:b w:val="0"/>
        </w:rPr>
      </w:pPr>
      <w:r w:rsidRPr="009875B2">
        <w:rPr>
          <w:rStyle w:val="LeadparagraphChar"/>
          <w:b/>
          <w:i/>
        </w:rPr>
        <w:t>Education in Chemistry</w:t>
      </w:r>
      <w:r>
        <w:rPr>
          <w:rStyle w:val="LeadparagraphChar"/>
          <w:b/>
        </w:rPr>
        <w:br/>
      </w:r>
      <w:r w:rsidR="002A5A02">
        <w:rPr>
          <w:rStyle w:val="LeadparagraphChar"/>
        </w:rPr>
        <w:t>February 2021</w:t>
      </w:r>
      <w:r>
        <w:rPr>
          <w:rStyle w:val="LeadparagraphChar"/>
        </w:rPr>
        <w:br/>
      </w:r>
      <w:hyperlink r:id="rId11" w:history="1">
        <w:r w:rsidR="009D1776" w:rsidRPr="00A87F3C">
          <w:rPr>
            <w:rStyle w:val="Hyperlink"/>
          </w:rPr>
          <w:t>rsc.li/3udcF5V</w:t>
        </w:r>
      </w:hyperlink>
    </w:p>
    <w:p w14:paraId="09348E52" w14:textId="4664EF2B" w:rsidR="00B60969" w:rsidRPr="00BA669B" w:rsidRDefault="00B60969" w:rsidP="00BA669B">
      <w:pPr>
        <w:pStyle w:val="Heading2"/>
        <w:rPr>
          <w:rFonts w:cstheme="minorHAnsi"/>
        </w:rPr>
      </w:pPr>
      <w:r>
        <w:t xml:space="preserve">Part 1: </w:t>
      </w:r>
      <w:r w:rsidR="00BA669B">
        <w:t>Prior knowledge</w:t>
      </w:r>
    </w:p>
    <w:p w14:paraId="75CC10A5" w14:textId="15FBD2D5" w:rsidR="001152C2" w:rsidRDefault="00C831E9" w:rsidP="001152C2">
      <w:pPr>
        <w:pStyle w:val="Numberedlist"/>
      </w:pPr>
      <w:r>
        <w:t xml:space="preserve">a. What do you think happens to the temperature of a liquid </w:t>
      </w:r>
      <w:r w:rsidR="00C50161">
        <w:t>as it is cooled beyond</w:t>
      </w:r>
      <w:r w:rsidR="00BF5261">
        <w:t xml:space="preserve"> its freezing point</w:t>
      </w:r>
      <w:r>
        <w:t>?</w:t>
      </w:r>
    </w:p>
    <w:p w14:paraId="72A0DBDE" w14:textId="6E729D8E" w:rsidR="001152C2" w:rsidRDefault="00AE2130" w:rsidP="001152C2">
      <w:pPr>
        <w:pStyle w:val="Numberedlist"/>
        <w:numPr>
          <w:ilvl w:val="0"/>
          <w:numId w:val="0"/>
        </w:numPr>
        <w:ind w:left="340"/>
        <w:rPr>
          <w:color w:val="FF0000"/>
        </w:rPr>
      </w:pPr>
      <w:r>
        <w:rPr>
          <w:color w:val="FF0000"/>
        </w:rPr>
        <w:t xml:space="preserve">Depending on prior knowledge, </w:t>
      </w:r>
      <w:r w:rsidR="000342EF">
        <w:rPr>
          <w:color w:val="FF0000"/>
        </w:rPr>
        <w:t>possible responses may be:</w:t>
      </w:r>
    </w:p>
    <w:p w14:paraId="5815DF9C" w14:textId="51C4410C" w:rsidR="000342EF" w:rsidRDefault="000342EF" w:rsidP="000342EF">
      <w:pPr>
        <w:pStyle w:val="Numberedlist"/>
        <w:numPr>
          <w:ilvl w:val="0"/>
          <w:numId w:val="34"/>
        </w:numPr>
        <w:rPr>
          <w:color w:val="FF0000"/>
        </w:rPr>
      </w:pPr>
      <w:r>
        <w:rPr>
          <w:color w:val="FF0000"/>
        </w:rPr>
        <w:t>turns to solid</w:t>
      </w:r>
      <w:r w:rsidR="003F43D2">
        <w:rPr>
          <w:color w:val="FF0000"/>
        </w:rPr>
        <w:t>/it freezes</w:t>
      </w:r>
    </w:p>
    <w:p w14:paraId="3DF15B8C" w14:textId="7C4DD452" w:rsidR="000342EF" w:rsidRDefault="000342EF" w:rsidP="000342EF">
      <w:pPr>
        <w:pStyle w:val="Numberedlist"/>
        <w:numPr>
          <w:ilvl w:val="0"/>
          <w:numId w:val="34"/>
        </w:numPr>
        <w:rPr>
          <w:color w:val="FF0000"/>
        </w:rPr>
      </w:pPr>
      <w:r>
        <w:rPr>
          <w:color w:val="FF0000"/>
        </w:rPr>
        <w:t>nothing, as it’s already a solid</w:t>
      </w:r>
    </w:p>
    <w:p w14:paraId="6AF6C312" w14:textId="28B18D44" w:rsidR="000342EF" w:rsidRDefault="00C73725" w:rsidP="000342EF">
      <w:pPr>
        <w:pStyle w:val="Numberedlist"/>
        <w:numPr>
          <w:ilvl w:val="0"/>
          <w:numId w:val="34"/>
        </w:numPr>
        <w:rPr>
          <w:color w:val="FF0000"/>
        </w:rPr>
      </w:pPr>
      <w:r>
        <w:rPr>
          <w:color w:val="FF0000"/>
        </w:rPr>
        <w:t>it gets colder</w:t>
      </w:r>
      <w:r w:rsidR="00F92B5D">
        <w:rPr>
          <w:color w:val="FF0000"/>
        </w:rPr>
        <w:t>/decreases</w:t>
      </w:r>
    </w:p>
    <w:p w14:paraId="2B49B20E" w14:textId="5E698475" w:rsidR="00C73725" w:rsidRPr="00AE2130" w:rsidRDefault="0062449F" w:rsidP="000342EF">
      <w:pPr>
        <w:pStyle w:val="Numberedlist"/>
        <w:numPr>
          <w:ilvl w:val="0"/>
          <w:numId w:val="34"/>
        </w:numPr>
        <w:rPr>
          <w:color w:val="FF0000"/>
        </w:rPr>
      </w:pPr>
      <w:r>
        <w:rPr>
          <w:color w:val="FF0000"/>
        </w:rPr>
        <w:t>temperature stays the same as it’s freezing</w:t>
      </w:r>
    </w:p>
    <w:p w14:paraId="708601D3" w14:textId="77777777" w:rsidR="001152C2" w:rsidRDefault="001152C2" w:rsidP="001152C2">
      <w:pPr>
        <w:pStyle w:val="Numberedlist"/>
        <w:numPr>
          <w:ilvl w:val="0"/>
          <w:numId w:val="0"/>
        </w:numPr>
        <w:ind w:left="340"/>
      </w:pPr>
    </w:p>
    <w:p w14:paraId="7786CEB4" w14:textId="41BDA7F9" w:rsidR="00C831E9" w:rsidRDefault="00C831E9" w:rsidP="001152C2">
      <w:pPr>
        <w:pStyle w:val="Numberedlist"/>
        <w:numPr>
          <w:ilvl w:val="0"/>
          <w:numId w:val="0"/>
        </w:numPr>
        <w:ind w:left="340"/>
      </w:pPr>
      <w:r>
        <w:t xml:space="preserve">b. Complete a sketch on the graph below to show what you </w:t>
      </w:r>
      <w:r w:rsidR="00BF5261">
        <w:t>predict will happen:</w:t>
      </w:r>
    </w:p>
    <w:p w14:paraId="23E1CCD5" w14:textId="3A9E603E" w:rsidR="0004335B" w:rsidRPr="0004335B" w:rsidRDefault="0004335B" w:rsidP="001152C2">
      <w:pPr>
        <w:pStyle w:val="Numberedlist"/>
        <w:numPr>
          <w:ilvl w:val="0"/>
          <w:numId w:val="0"/>
        </w:numPr>
        <w:ind w:left="340"/>
        <w:rPr>
          <w:color w:val="FF0000"/>
        </w:rPr>
      </w:pPr>
      <w:r w:rsidRPr="0004335B">
        <w:rPr>
          <w:color w:val="FF0000"/>
        </w:rPr>
        <w:t xml:space="preserve">Depending on answer above, possible sketches may be below (different colours based </w:t>
      </w:r>
      <w:r w:rsidR="00F74AB5">
        <w:rPr>
          <w:color w:val="FF0000"/>
        </w:rPr>
        <w:t>on</w:t>
      </w:r>
      <w:r w:rsidRPr="0004335B">
        <w:rPr>
          <w:color w:val="FF0000"/>
        </w:rPr>
        <w:t xml:space="preserve"> different interpretations)</w:t>
      </w:r>
      <w:r w:rsidR="00F74AB5">
        <w:rPr>
          <w:color w:val="FF0000"/>
        </w:rPr>
        <w:t>:</w:t>
      </w:r>
    </w:p>
    <w:p w14:paraId="455670F2" w14:textId="370EC38E" w:rsidR="00C831E9" w:rsidRDefault="000B269F" w:rsidP="003C12F6">
      <w:pPr>
        <w:keepLines w:val="0"/>
        <w:autoSpaceDE w:val="0"/>
        <w:autoSpaceDN w:val="0"/>
        <w:adjustRightInd w:val="0"/>
        <w:spacing w:after="134"/>
        <w:rPr>
          <w:b/>
          <w:bCs/>
          <w:color w:val="000000"/>
        </w:rPr>
      </w:pPr>
      <w:r>
        <w:rPr>
          <w:b/>
          <w:bCs/>
          <w:noProof/>
          <w:color w:val="000000"/>
          <w:lang w:eastAsia="en-GB"/>
        </w:rPr>
        <mc:AlternateContent>
          <mc:Choice Requires="wpg">
            <w:drawing>
              <wp:anchor distT="0" distB="0" distL="114300" distR="114300" simplePos="0" relativeHeight="251660288" behindDoc="0" locked="0" layoutInCell="1" allowOverlap="1" wp14:anchorId="4C70F474" wp14:editId="04212501">
                <wp:simplePos x="0" y="0"/>
                <wp:positionH relativeFrom="column">
                  <wp:posOffset>1079169</wp:posOffset>
                </wp:positionH>
                <wp:positionV relativeFrom="paragraph">
                  <wp:posOffset>93676</wp:posOffset>
                </wp:positionV>
                <wp:extent cx="4206461" cy="3172129"/>
                <wp:effectExtent l="0" t="0" r="22860" b="9525"/>
                <wp:wrapNone/>
                <wp:docPr id="6" name="Group 6"/>
                <wp:cNvGraphicFramePr/>
                <a:graphic xmlns:a="http://schemas.openxmlformats.org/drawingml/2006/main">
                  <a:graphicData uri="http://schemas.microsoft.com/office/word/2010/wordprocessingGroup">
                    <wpg:wgp>
                      <wpg:cNvGrpSpPr/>
                      <wpg:grpSpPr>
                        <a:xfrm>
                          <a:off x="0" y="0"/>
                          <a:ext cx="4206461" cy="3172129"/>
                          <a:chOff x="0" y="0"/>
                          <a:chExt cx="4206461" cy="3172129"/>
                        </a:xfrm>
                      </wpg:grpSpPr>
                      <wps:wsp>
                        <wps:cNvPr id="1" name="Straight Connector 1"/>
                        <wps:cNvCnPr/>
                        <wps:spPr>
                          <a:xfrm>
                            <a:off x="421640" y="0"/>
                            <a:ext cx="0" cy="279090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 name="Straight Connector 3"/>
                        <wps:cNvCnPr/>
                        <wps:spPr>
                          <a:xfrm>
                            <a:off x="421640" y="2814762"/>
                            <a:ext cx="3784821"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17" name="Text Box 2"/>
                        <wps:cNvSpPr txBox="1">
                          <a:spLocks noChangeArrowheads="1"/>
                        </wps:cNvSpPr>
                        <wps:spPr bwMode="auto">
                          <a:xfrm>
                            <a:off x="1868777" y="2918129"/>
                            <a:ext cx="962025" cy="254000"/>
                          </a:xfrm>
                          <a:prstGeom prst="rect">
                            <a:avLst/>
                          </a:prstGeom>
                          <a:solidFill>
                            <a:srgbClr val="FFFFFF"/>
                          </a:solidFill>
                          <a:ln w="9525">
                            <a:noFill/>
                            <a:miter lim="800000"/>
                            <a:headEnd/>
                            <a:tailEnd/>
                          </a:ln>
                        </wps:spPr>
                        <wps:txbx>
                          <w:txbxContent>
                            <w:p w14:paraId="53B562BA" w14:textId="5347A26C" w:rsidR="0086420E" w:rsidRDefault="0086420E">
                              <w:r>
                                <w:t>Time (min)</w:t>
                              </w:r>
                            </w:p>
                          </w:txbxContent>
                        </wps:txbx>
                        <wps:bodyPr rot="0" vert="horz" wrap="square" lIns="91440" tIns="45720" rIns="91440" bIns="45720" anchor="t" anchorCtr="0">
                          <a:noAutofit/>
                        </wps:bodyPr>
                      </wps:wsp>
                      <wps:wsp>
                        <wps:cNvPr id="4" name="Text Box 2"/>
                        <wps:cNvSpPr txBox="1">
                          <a:spLocks noChangeArrowheads="1"/>
                        </wps:cNvSpPr>
                        <wps:spPr bwMode="auto">
                          <a:xfrm rot="16200000">
                            <a:off x="-492760" y="1256307"/>
                            <a:ext cx="1239520" cy="254000"/>
                          </a:xfrm>
                          <a:prstGeom prst="rect">
                            <a:avLst/>
                          </a:prstGeom>
                          <a:solidFill>
                            <a:srgbClr val="FFFFFF"/>
                          </a:solidFill>
                          <a:ln w="9525">
                            <a:noFill/>
                            <a:miter lim="800000"/>
                            <a:headEnd/>
                            <a:tailEnd/>
                          </a:ln>
                        </wps:spPr>
                        <wps:txbx>
                          <w:txbxContent>
                            <w:p w14:paraId="0BC032B0" w14:textId="15DC466C" w:rsidR="0086420E" w:rsidRDefault="0086420E" w:rsidP="002367BF">
                              <w:r>
                                <w:t>Temperature (</w:t>
                              </w:r>
                              <w:r w:rsidR="00A823D9">
                                <w:rPr>
                                  <w:vertAlign w:val="superscript"/>
                                </w:rPr>
                                <w:t>°</w:t>
                              </w:r>
                              <w:r>
                                <w:t>C)</w:t>
                              </w:r>
                            </w:p>
                          </w:txbxContent>
                        </wps:txbx>
                        <wps:bodyPr rot="0" vert="horz" wrap="square" lIns="91440" tIns="45720" rIns="91440" bIns="45720" anchor="t" anchorCtr="0">
                          <a:noAutofit/>
                        </wps:bodyPr>
                      </wps:wsp>
                    </wpg:wgp>
                  </a:graphicData>
                </a:graphic>
              </wp:anchor>
            </w:drawing>
          </mc:Choice>
          <mc:Fallback>
            <w:pict>
              <v:group w14:anchorId="4C70F474" id="Group 6" o:spid="_x0000_s1026" style="position:absolute;margin-left:84.95pt;margin-top:7.4pt;width:331.2pt;height:249.75pt;z-index:251660288" coordsize="42064,31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">
                <v:line id="Straight Connector 1" o:spid="_x0000_s1027" style="position:absolute;visibility:visible;mso-wrap-style:square" from="4216,0" to="4216,27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" strokecolor="#4579b8 [3044]"/>
                <v:line id="Straight Connector 3" o:spid="_x0000_s1028" style="position:absolute;visibility:visible;mso-wrap-style:square" from="4216,28147" to="42064,28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" strokecolor="#4579b8 [3044]"/>
                <v:shapetype id="_x0000_t202" coordsize="21600,21600" o:spt="202" path="m,l,21600r21600,l21600,xe">
                  <v:stroke joinstyle="miter"/>
                  <v:path gradientshapeok="t" o:connecttype="rect"/>
                </v:shapetype>
                <v:shape id="Text Box 2" o:spid="_x0000_s1029" type="#_x0000_t202" style="position:absolute;left:18687;top:29181;width:9621;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53B562BA" w14:textId="5347A26C" w:rsidR="0086420E" w:rsidRDefault="0086420E">
                        <w:r>
                          <w:t>Time (min)</w:t>
                        </w:r>
                      </w:p>
                    </w:txbxContent>
                  </v:textbox>
                </v:shape>
                <v:shape id="Text Box 2" o:spid="_x0000_s1030" type="#_x0000_t202" style="position:absolute;left:-4928;top:12563;width:12395;height:254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" stroked="f">
                  <v:textbox>
                    <w:txbxContent>
                      <w:p w14:paraId="0BC032B0" w14:textId="15DC466C" w:rsidR="0086420E" w:rsidRDefault="0086420E" w:rsidP="002367BF">
                        <w:r>
                          <w:t>Temperature (</w:t>
                        </w:r>
                        <w:r w:rsidR="00A823D9">
                          <w:rPr>
                            <w:vertAlign w:val="superscript"/>
                          </w:rPr>
                          <w:t>°</w:t>
                        </w:r>
                        <w:r>
                          <w:t>C)</w:t>
                        </w:r>
                      </w:p>
                    </w:txbxContent>
                  </v:textbox>
                </v:shape>
              </v:group>
            </w:pict>
          </mc:Fallback>
        </mc:AlternateContent>
      </w:r>
    </w:p>
    <w:p w14:paraId="36367B71" w14:textId="2C9A6349" w:rsidR="00C831E9" w:rsidRDefault="00EB503E" w:rsidP="003C12F6">
      <w:pPr>
        <w:keepLines w:val="0"/>
        <w:autoSpaceDE w:val="0"/>
        <w:autoSpaceDN w:val="0"/>
        <w:adjustRightInd w:val="0"/>
        <w:spacing w:after="134"/>
        <w:rPr>
          <w:b/>
          <w:bCs/>
          <w:color w:val="000000"/>
        </w:rPr>
      </w:pPr>
      <w:r>
        <w:rPr>
          <w:b/>
          <w:bCs/>
          <w:noProof/>
          <w:color w:val="000000"/>
          <w:lang w:eastAsia="en-GB"/>
        </w:rPr>
        <mc:AlternateContent>
          <mc:Choice Requires="wps">
            <w:drawing>
              <wp:anchor distT="0" distB="0" distL="114300" distR="114300" simplePos="0" relativeHeight="251679744" behindDoc="0" locked="0" layoutInCell="1" allowOverlap="1" wp14:anchorId="498F716B" wp14:editId="06953D95">
                <wp:simplePos x="0" y="0"/>
                <wp:positionH relativeFrom="column">
                  <wp:posOffset>1503349</wp:posOffset>
                </wp:positionH>
                <wp:positionV relativeFrom="paragraph">
                  <wp:posOffset>42418</wp:posOffset>
                </wp:positionV>
                <wp:extent cx="1543507" cy="1280160"/>
                <wp:effectExtent l="57150" t="38100" r="38100" b="91440"/>
                <wp:wrapNone/>
                <wp:docPr id="29" name="Straight Connector 29"/>
                <wp:cNvGraphicFramePr/>
                <a:graphic xmlns:a="http://schemas.openxmlformats.org/drawingml/2006/main">
                  <a:graphicData uri="http://schemas.microsoft.com/office/word/2010/wordprocessingShape">
                    <wps:wsp>
                      <wps:cNvCnPr/>
                      <wps:spPr>
                        <a:xfrm>
                          <a:off x="0" y="0"/>
                          <a:ext cx="1543507" cy="128016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anchor>
            </w:drawing>
          </mc:Choice>
          <mc:Fallback>
            <w:pict>
              <v:line w14:anchorId="0D128515" id="Straight Connector 29"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18.35pt,3.35pt" to="239.9pt,10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" strokecolor="#9bbb59 [3206]" strokeweight="3pt">
                <v:shadow on="t" color="black" opacity="22937f" origin=",.5" offset="0,.63889mm"/>
              </v:line>
            </w:pict>
          </mc:Fallback>
        </mc:AlternateContent>
      </w:r>
      <w:r w:rsidR="0004335B">
        <w:rPr>
          <w:b/>
          <w:bCs/>
          <w:noProof/>
          <w:color w:val="000000"/>
          <w:lang w:eastAsia="en-GB"/>
        </w:rPr>
        <mc:AlternateContent>
          <mc:Choice Requires="wps">
            <w:drawing>
              <wp:anchor distT="0" distB="0" distL="114300" distR="114300" simplePos="0" relativeHeight="251674624" behindDoc="0" locked="0" layoutInCell="1" allowOverlap="1" wp14:anchorId="73EC076A" wp14:editId="266822AB">
                <wp:simplePos x="0" y="0"/>
                <wp:positionH relativeFrom="column">
                  <wp:posOffset>1497330</wp:posOffset>
                </wp:positionH>
                <wp:positionV relativeFrom="paragraph">
                  <wp:posOffset>160019</wp:posOffset>
                </wp:positionV>
                <wp:extent cx="1219200" cy="1323975"/>
                <wp:effectExtent l="19050" t="19050" r="19050" b="28575"/>
                <wp:wrapNone/>
                <wp:docPr id="5" name="Straight Connector 5"/>
                <wp:cNvGraphicFramePr/>
                <a:graphic xmlns:a="http://schemas.openxmlformats.org/drawingml/2006/main">
                  <a:graphicData uri="http://schemas.microsoft.com/office/word/2010/wordprocessingShape">
                    <wps:wsp>
                      <wps:cNvCnPr/>
                      <wps:spPr>
                        <a:xfrm>
                          <a:off x="0" y="0"/>
                          <a:ext cx="1219200" cy="1323975"/>
                        </a:xfrm>
                        <a:prstGeom prst="line">
                          <a:avLst/>
                        </a:prstGeom>
                        <a:ln w="28575"/>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CB3BE4" id="Straight Connector 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9pt,12.6pt" to="213.9pt,1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" strokecolor="#bc4542 [3045]" strokeweight="2.25pt"/>
            </w:pict>
          </mc:Fallback>
        </mc:AlternateContent>
      </w:r>
    </w:p>
    <w:p w14:paraId="477CE74B" w14:textId="2348BB3D" w:rsidR="00500EFD" w:rsidRDefault="00EB503E" w:rsidP="003C12F6">
      <w:pPr>
        <w:keepLines w:val="0"/>
        <w:autoSpaceDE w:val="0"/>
        <w:autoSpaceDN w:val="0"/>
        <w:adjustRightInd w:val="0"/>
        <w:spacing w:after="134"/>
        <w:rPr>
          <w:b/>
          <w:bCs/>
          <w:color w:val="000000"/>
        </w:rPr>
      </w:pPr>
      <w:r>
        <w:rPr>
          <w:b/>
          <w:bCs/>
          <w:noProof/>
          <w:color w:val="000000"/>
          <w:lang w:eastAsia="en-GB"/>
        </w:rPr>
        <mc:AlternateContent>
          <mc:Choice Requires="wps">
            <w:drawing>
              <wp:anchor distT="0" distB="0" distL="114300" distR="114300" simplePos="0" relativeHeight="251682816" behindDoc="0" locked="0" layoutInCell="1" allowOverlap="1" wp14:anchorId="28DF3228" wp14:editId="0406D40A">
                <wp:simplePos x="0" y="0"/>
                <wp:positionH relativeFrom="column">
                  <wp:posOffset>1507214</wp:posOffset>
                </wp:positionH>
                <wp:positionV relativeFrom="paragraph">
                  <wp:posOffset>229487</wp:posOffset>
                </wp:positionV>
                <wp:extent cx="603849" cy="1423358"/>
                <wp:effectExtent l="76200" t="38100" r="44450" b="100965"/>
                <wp:wrapNone/>
                <wp:docPr id="31" name="Straight Connector 31"/>
                <wp:cNvGraphicFramePr/>
                <a:graphic xmlns:a="http://schemas.openxmlformats.org/drawingml/2006/main">
                  <a:graphicData uri="http://schemas.microsoft.com/office/word/2010/wordprocessingShape">
                    <wps:wsp>
                      <wps:cNvCnPr/>
                      <wps:spPr>
                        <a:xfrm>
                          <a:off x="0" y="0"/>
                          <a:ext cx="603849" cy="1423358"/>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865487" id="Straight Connector 31"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7pt,18.05pt" to="166.25pt,1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" strokecolor="#f79646 [3209]" strokeweight="3pt">
                <v:shadow on="t" color="black" opacity="22937f" origin=",.5" offset="0,.63889mm"/>
              </v:line>
            </w:pict>
          </mc:Fallback>
        </mc:AlternateContent>
      </w:r>
      <w:r w:rsidR="0004335B">
        <w:rPr>
          <w:b/>
          <w:bCs/>
          <w:noProof/>
          <w:color w:val="000000"/>
          <w:lang w:eastAsia="en-GB"/>
        </w:rPr>
        <mc:AlternateContent>
          <mc:Choice Requires="wps">
            <w:drawing>
              <wp:anchor distT="0" distB="0" distL="114300" distR="114300" simplePos="0" relativeHeight="251678720" behindDoc="0" locked="0" layoutInCell="1" allowOverlap="1" wp14:anchorId="3CBE6BD6" wp14:editId="150135EA">
                <wp:simplePos x="0" y="0"/>
                <wp:positionH relativeFrom="column">
                  <wp:posOffset>1503349</wp:posOffset>
                </wp:positionH>
                <wp:positionV relativeFrom="paragraph">
                  <wp:posOffset>59994</wp:posOffset>
                </wp:positionV>
                <wp:extent cx="1748333" cy="2348179"/>
                <wp:effectExtent l="19050" t="19050" r="23495" b="33655"/>
                <wp:wrapNone/>
                <wp:docPr id="28" name="Straight Connector 28"/>
                <wp:cNvGraphicFramePr/>
                <a:graphic xmlns:a="http://schemas.openxmlformats.org/drawingml/2006/main">
                  <a:graphicData uri="http://schemas.microsoft.com/office/word/2010/wordprocessingShape">
                    <wps:wsp>
                      <wps:cNvCnPr/>
                      <wps:spPr>
                        <a:xfrm>
                          <a:off x="0" y="0"/>
                          <a:ext cx="1748333" cy="2348179"/>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B1BF12" id="Straight Connector 28"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18.35pt,4.7pt" to="256pt,1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" strokecolor="#4579b8 [3044]" strokeweight="2.25pt"/>
            </w:pict>
          </mc:Fallback>
        </mc:AlternateContent>
      </w:r>
    </w:p>
    <w:p w14:paraId="0F5E47DB" w14:textId="61CAAFA1" w:rsidR="006C530F" w:rsidRDefault="006C530F" w:rsidP="003C12F6">
      <w:pPr>
        <w:keepLines w:val="0"/>
        <w:autoSpaceDE w:val="0"/>
        <w:autoSpaceDN w:val="0"/>
        <w:adjustRightInd w:val="0"/>
        <w:spacing w:after="134"/>
        <w:rPr>
          <w:b/>
          <w:bCs/>
          <w:color w:val="000000"/>
        </w:rPr>
      </w:pPr>
    </w:p>
    <w:p w14:paraId="25C74BDF" w14:textId="23C30FCE" w:rsidR="006C530F" w:rsidRDefault="006C530F" w:rsidP="003C12F6">
      <w:pPr>
        <w:keepLines w:val="0"/>
        <w:autoSpaceDE w:val="0"/>
        <w:autoSpaceDN w:val="0"/>
        <w:adjustRightInd w:val="0"/>
        <w:spacing w:after="134"/>
        <w:rPr>
          <w:b/>
          <w:bCs/>
          <w:color w:val="000000"/>
        </w:rPr>
      </w:pPr>
    </w:p>
    <w:p w14:paraId="30750995" w14:textId="7A9DE55D" w:rsidR="006C530F" w:rsidRDefault="00EB503E" w:rsidP="003C12F6">
      <w:pPr>
        <w:keepLines w:val="0"/>
        <w:autoSpaceDE w:val="0"/>
        <w:autoSpaceDN w:val="0"/>
        <w:adjustRightInd w:val="0"/>
        <w:spacing w:after="134"/>
        <w:rPr>
          <w:b/>
          <w:bCs/>
          <w:color w:val="000000"/>
        </w:rPr>
      </w:pPr>
      <w:r>
        <w:rPr>
          <w:b/>
          <w:bCs/>
          <w:noProof/>
          <w:color w:val="000000"/>
          <w:lang w:eastAsia="en-GB"/>
        </w:rPr>
        <mc:AlternateContent>
          <mc:Choice Requires="wps">
            <w:drawing>
              <wp:anchor distT="0" distB="0" distL="114300" distR="114300" simplePos="0" relativeHeight="251683840" behindDoc="0" locked="0" layoutInCell="1" allowOverlap="1" wp14:anchorId="64BB3B26" wp14:editId="6A7E00E9">
                <wp:simplePos x="0" y="0"/>
                <wp:positionH relativeFrom="margin">
                  <wp:posOffset>2102210</wp:posOffset>
                </wp:positionH>
                <wp:positionV relativeFrom="paragraph">
                  <wp:posOffset>88218</wp:posOffset>
                </wp:positionV>
                <wp:extent cx="1784350" cy="1586865"/>
                <wp:effectExtent l="57150" t="0" r="0" b="108585"/>
                <wp:wrapNone/>
                <wp:docPr id="192" name="Arc 192"/>
                <wp:cNvGraphicFramePr/>
                <a:graphic xmlns:a="http://schemas.openxmlformats.org/drawingml/2006/main">
                  <a:graphicData uri="http://schemas.microsoft.com/office/word/2010/wordprocessingShape">
                    <wps:wsp>
                      <wps:cNvSpPr/>
                      <wps:spPr>
                        <a:xfrm rot="10525871">
                          <a:off x="0" y="0"/>
                          <a:ext cx="1784350" cy="1586865"/>
                        </a:xfrm>
                        <a:prstGeom prst="arc">
                          <a:avLst/>
                        </a:prstGeom>
                      </wps:spPr>
                      <wps:style>
                        <a:lnRef idx="3">
                          <a:schemeClr val="accent6"/>
                        </a:lnRef>
                        <a:fillRef idx="0">
                          <a:schemeClr val="accent6"/>
                        </a:fillRef>
                        <a:effectRef idx="2">
                          <a:schemeClr val="accent6"/>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4E277C3" id="Arc 192" o:spid="_x0000_s1026" style="position:absolute;margin-left:165.55pt;margin-top:6.95pt;width:140.5pt;height:124.95pt;rotation:11497058fd;z-index:2516838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coordsize="1784350,1586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" path="m892175,nsc1384910,,1784350,355232,1784350,793433r-892175,l892175,xem892175,nfc1384910,,1784350,355232,1784350,793433e" filled="f" strokecolor="#f79646 [3209]" strokeweight="3pt">
                <v:shadow on="t" color="black" opacity="22937f" origin=",.5" offset="0,.63889mm"/>
                <v:path arrowok="t" o:connecttype="custom" o:connectlocs="892175,0;1784350,793433" o:connectangles="0,0"/>
                <w10:wrap anchorx="margin"/>
              </v:shape>
            </w:pict>
          </mc:Fallback>
        </mc:AlternateContent>
      </w:r>
    </w:p>
    <w:p w14:paraId="3F824885" w14:textId="7F870A2A" w:rsidR="006C530F" w:rsidRDefault="00EB503E" w:rsidP="003C12F6">
      <w:pPr>
        <w:keepLines w:val="0"/>
        <w:autoSpaceDE w:val="0"/>
        <w:autoSpaceDN w:val="0"/>
        <w:adjustRightInd w:val="0"/>
        <w:spacing w:after="134"/>
        <w:rPr>
          <w:b/>
          <w:bCs/>
          <w:color w:val="000000"/>
        </w:rPr>
      </w:pPr>
      <w:r>
        <w:rPr>
          <w:b/>
          <w:bCs/>
          <w:noProof/>
          <w:color w:val="000000"/>
          <w:lang w:eastAsia="en-GB"/>
        </w:rPr>
        <mc:AlternateContent>
          <mc:Choice Requires="wps">
            <w:drawing>
              <wp:anchor distT="0" distB="0" distL="114300" distR="114300" simplePos="0" relativeHeight="251681792" behindDoc="0" locked="0" layoutInCell="1" allowOverlap="1" wp14:anchorId="1BE1A0AE" wp14:editId="7EF5DF9B">
                <wp:simplePos x="0" y="0"/>
                <wp:positionH relativeFrom="column">
                  <wp:posOffset>3046857</wp:posOffset>
                </wp:positionH>
                <wp:positionV relativeFrom="paragraph">
                  <wp:posOffset>160198</wp:posOffset>
                </wp:positionV>
                <wp:extent cx="1843430" cy="29261"/>
                <wp:effectExtent l="57150" t="38100" r="61595" b="85090"/>
                <wp:wrapNone/>
                <wp:docPr id="30" name="Straight Connector 30"/>
                <wp:cNvGraphicFramePr/>
                <a:graphic xmlns:a="http://schemas.openxmlformats.org/drawingml/2006/main">
                  <a:graphicData uri="http://schemas.microsoft.com/office/word/2010/wordprocessingShape">
                    <wps:wsp>
                      <wps:cNvCnPr/>
                      <wps:spPr>
                        <a:xfrm>
                          <a:off x="0" y="0"/>
                          <a:ext cx="1843430" cy="29261"/>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06A421" id="Straight Connector 30"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9.9pt,12.6pt" to="385.0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" strokecolor="#9bbb59 [3206]" strokeweight="3pt">
                <v:shadow on="t" color="black" opacity="22937f" origin=",.5" offset="0,.63889mm"/>
              </v:line>
            </w:pict>
          </mc:Fallback>
        </mc:AlternateContent>
      </w:r>
    </w:p>
    <w:p w14:paraId="0D8788EE" w14:textId="78DAD3E0" w:rsidR="006C530F" w:rsidRDefault="0004335B" w:rsidP="003C12F6">
      <w:pPr>
        <w:keepLines w:val="0"/>
        <w:autoSpaceDE w:val="0"/>
        <w:autoSpaceDN w:val="0"/>
        <w:adjustRightInd w:val="0"/>
        <w:spacing w:after="134"/>
        <w:rPr>
          <w:b/>
          <w:bCs/>
          <w:color w:val="000000"/>
        </w:rPr>
      </w:pPr>
      <w:r>
        <w:rPr>
          <w:b/>
          <w:bCs/>
          <w:noProof/>
          <w:color w:val="000000"/>
          <w:lang w:eastAsia="en-GB"/>
        </w:rPr>
        <mc:AlternateContent>
          <mc:Choice Requires="wps">
            <w:drawing>
              <wp:anchor distT="0" distB="0" distL="114300" distR="114300" simplePos="0" relativeHeight="251677696" behindDoc="0" locked="0" layoutInCell="1" allowOverlap="1" wp14:anchorId="2D1C7501" wp14:editId="39902BE7">
                <wp:simplePos x="0" y="0"/>
                <wp:positionH relativeFrom="column">
                  <wp:posOffset>4114393</wp:posOffset>
                </wp:positionH>
                <wp:positionV relativeFrom="paragraph">
                  <wp:posOffset>81687</wp:posOffset>
                </wp:positionV>
                <wp:extent cx="1228953" cy="950976"/>
                <wp:effectExtent l="19050" t="19050" r="28575" b="20955"/>
                <wp:wrapNone/>
                <wp:docPr id="27" name="Straight Connector 27"/>
                <wp:cNvGraphicFramePr/>
                <a:graphic xmlns:a="http://schemas.openxmlformats.org/drawingml/2006/main">
                  <a:graphicData uri="http://schemas.microsoft.com/office/word/2010/wordprocessingShape">
                    <wps:wsp>
                      <wps:cNvCnPr/>
                      <wps:spPr>
                        <a:xfrm>
                          <a:off x="0" y="0"/>
                          <a:ext cx="1228953" cy="950976"/>
                        </a:xfrm>
                        <a:prstGeom prst="line">
                          <a:avLst/>
                        </a:prstGeom>
                        <a:ln w="28575"/>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AE12D1" id="Straight Connector 27"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95pt,6.45pt" to="420.7pt,8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" strokecolor="#bc4542 [3045]" strokeweight="2.25pt"/>
            </w:pict>
          </mc:Fallback>
        </mc:AlternateContent>
      </w:r>
      <w:r>
        <w:rPr>
          <w:b/>
          <w:bCs/>
          <w:noProof/>
          <w:color w:val="000000"/>
          <w:lang w:eastAsia="en-GB"/>
        </w:rPr>
        <mc:AlternateContent>
          <mc:Choice Requires="wps">
            <w:drawing>
              <wp:anchor distT="0" distB="0" distL="114300" distR="114300" simplePos="0" relativeHeight="251675648" behindDoc="0" locked="0" layoutInCell="1" allowOverlap="1" wp14:anchorId="1548ED46" wp14:editId="6AF11AA7">
                <wp:simplePos x="0" y="0"/>
                <wp:positionH relativeFrom="column">
                  <wp:posOffset>2717648</wp:posOffset>
                </wp:positionH>
                <wp:positionV relativeFrom="paragraph">
                  <wp:posOffset>94208</wp:posOffset>
                </wp:positionV>
                <wp:extent cx="1428750" cy="0"/>
                <wp:effectExtent l="0" t="19050" r="19050" b="19050"/>
                <wp:wrapNone/>
                <wp:docPr id="26" name="Straight Connector 26"/>
                <wp:cNvGraphicFramePr/>
                <a:graphic xmlns:a="http://schemas.openxmlformats.org/drawingml/2006/main">
                  <a:graphicData uri="http://schemas.microsoft.com/office/word/2010/wordprocessingShape">
                    <wps:wsp>
                      <wps:cNvCnPr/>
                      <wps:spPr>
                        <a:xfrm>
                          <a:off x="0" y="0"/>
                          <a:ext cx="1428750" cy="0"/>
                        </a:xfrm>
                        <a:prstGeom prst="line">
                          <a:avLst/>
                        </a:prstGeom>
                        <a:ln w="28575"/>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69FB1C9B" id="Straight Connector 26"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14pt,7.4pt" to="326.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" strokecolor="#bc4542 [3045]" strokeweight="2.25pt"/>
            </w:pict>
          </mc:Fallback>
        </mc:AlternateContent>
      </w:r>
    </w:p>
    <w:p w14:paraId="525AE1FB" w14:textId="77777777" w:rsidR="006C530F" w:rsidRDefault="006C530F" w:rsidP="003C12F6">
      <w:pPr>
        <w:keepLines w:val="0"/>
        <w:autoSpaceDE w:val="0"/>
        <w:autoSpaceDN w:val="0"/>
        <w:adjustRightInd w:val="0"/>
        <w:spacing w:after="134"/>
        <w:rPr>
          <w:b/>
          <w:bCs/>
          <w:color w:val="000000"/>
        </w:rPr>
      </w:pPr>
    </w:p>
    <w:p w14:paraId="78314DA0" w14:textId="469C174F" w:rsidR="00500EFD" w:rsidRDefault="00500EFD" w:rsidP="003C12F6">
      <w:pPr>
        <w:keepLines w:val="0"/>
        <w:autoSpaceDE w:val="0"/>
        <w:autoSpaceDN w:val="0"/>
        <w:adjustRightInd w:val="0"/>
        <w:spacing w:after="134"/>
        <w:rPr>
          <w:b/>
          <w:bCs/>
          <w:color w:val="000000"/>
        </w:rPr>
      </w:pPr>
    </w:p>
    <w:p w14:paraId="5695333A" w14:textId="1B00DF1A" w:rsidR="00500EFD" w:rsidRDefault="00500EFD" w:rsidP="003C12F6">
      <w:pPr>
        <w:keepLines w:val="0"/>
        <w:autoSpaceDE w:val="0"/>
        <w:autoSpaceDN w:val="0"/>
        <w:adjustRightInd w:val="0"/>
        <w:spacing w:after="134"/>
        <w:rPr>
          <w:b/>
          <w:bCs/>
          <w:color w:val="000000"/>
        </w:rPr>
      </w:pPr>
    </w:p>
    <w:p w14:paraId="2E925DB5" w14:textId="16352768" w:rsidR="00500EFD" w:rsidRDefault="00500EFD" w:rsidP="003C12F6">
      <w:pPr>
        <w:keepLines w:val="0"/>
        <w:autoSpaceDE w:val="0"/>
        <w:autoSpaceDN w:val="0"/>
        <w:adjustRightInd w:val="0"/>
        <w:spacing w:after="134"/>
        <w:rPr>
          <w:b/>
          <w:bCs/>
          <w:color w:val="000000"/>
        </w:rPr>
      </w:pPr>
    </w:p>
    <w:p w14:paraId="1076D95E" w14:textId="598DF37D" w:rsidR="00500EFD" w:rsidRDefault="00500EFD" w:rsidP="003C12F6">
      <w:pPr>
        <w:keepLines w:val="0"/>
        <w:autoSpaceDE w:val="0"/>
        <w:autoSpaceDN w:val="0"/>
        <w:adjustRightInd w:val="0"/>
        <w:spacing w:after="134"/>
        <w:rPr>
          <w:b/>
          <w:bCs/>
          <w:color w:val="000000"/>
        </w:rPr>
      </w:pPr>
    </w:p>
    <w:p w14:paraId="36D1CBDD" w14:textId="0D69BBAF" w:rsidR="00500EFD" w:rsidRDefault="00500EFD" w:rsidP="003C12F6">
      <w:pPr>
        <w:keepLines w:val="0"/>
        <w:autoSpaceDE w:val="0"/>
        <w:autoSpaceDN w:val="0"/>
        <w:adjustRightInd w:val="0"/>
        <w:spacing w:after="134"/>
        <w:rPr>
          <w:b/>
          <w:bCs/>
          <w:color w:val="000000"/>
        </w:rPr>
      </w:pPr>
    </w:p>
    <w:p w14:paraId="3108A873" w14:textId="38F02ECC" w:rsidR="006C530F" w:rsidRPr="0039251C" w:rsidRDefault="00F74AB5" w:rsidP="00F123AF">
      <w:pPr>
        <w:keepLines w:val="0"/>
        <w:autoSpaceDE w:val="0"/>
        <w:autoSpaceDN w:val="0"/>
        <w:adjustRightInd w:val="0"/>
        <w:spacing w:after="134"/>
        <w:ind w:left="426"/>
        <w:rPr>
          <w:bCs/>
          <w:color w:val="FF0000"/>
        </w:rPr>
      </w:pPr>
      <w:r w:rsidRPr="0039251C">
        <w:rPr>
          <w:bCs/>
          <w:color w:val="FF0000"/>
        </w:rPr>
        <w:t>Encourage learners to compare their ideas at the end of the activity to their prediction at the start. How have their ideas changed?</w:t>
      </w:r>
    </w:p>
    <w:p w14:paraId="59D95139" w14:textId="47DBA508" w:rsidR="003C12F6" w:rsidRDefault="002367BF" w:rsidP="00BF5261">
      <w:pPr>
        <w:keepLines w:val="0"/>
        <w:autoSpaceDE w:val="0"/>
        <w:autoSpaceDN w:val="0"/>
        <w:adjustRightInd w:val="0"/>
        <w:spacing w:after="134"/>
        <w:ind w:left="426"/>
        <w:rPr>
          <w:color w:val="000000"/>
        </w:rPr>
      </w:pPr>
      <w:r w:rsidRPr="002367BF">
        <w:rPr>
          <w:bCs/>
          <w:color w:val="000000"/>
        </w:rPr>
        <w:t xml:space="preserve">c. </w:t>
      </w:r>
      <w:r w:rsidR="003C12F6" w:rsidRPr="003C12F6">
        <w:rPr>
          <w:color w:val="000000"/>
        </w:rPr>
        <w:t xml:space="preserve">Will the temperature carry on falling when the liquid is changing into a solid? </w:t>
      </w:r>
      <w:r>
        <w:rPr>
          <w:color w:val="000000"/>
        </w:rPr>
        <w:t>Why?</w:t>
      </w:r>
    </w:p>
    <w:p w14:paraId="5056F833" w14:textId="2A0CE3AA" w:rsidR="009C73A1" w:rsidRDefault="003F43D2" w:rsidP="00BF5261">
      <w:pPr>
        <w:keepLines w:val="0"/>
        <w:autoSpaceDE w:val="0"/>
        <w:autoSpaceDN w:val="0"/>
        <w:adjustRightInd w:val="0"/>
        <w:spacing w:after="134"/>
        <w:ind w:left="426"/>
        <w:rPr>
          <w:color w:val="FF0000"/>
        </w:rPr>
      </w:pPr>
      <w:r>
        <w:rPr>
          <w:color w:val="FF0000"/>
        </w:rPr>
        <w:t xml:space="preserve">Correct response would be: No, the temperature stays constant during a change of state because </w:t>
      </w:r>
      <w:r w:rsidR="003D0F94">
        <w:rPr>
          <w:color w:val="FF0000"/>
        </w:rPr>
        <w:t xml:space="preserve">energy is being used to </w:t>
      </w:r>
      <w:r w:rsidR="00643387">
        <w:rPr>
          <w:color w:val="FF0000"/>
        </w:rPr>
        <w:t>form attractive forces between particles, rather than change the temperat</w:t>
      </w:r>
      <w:r w:rsidR="00F123AF">
        <w:rPr>
          <w:color w:val="FF0000"/>
        </w:rPr>
        <w:t>ure of the surroundings.</w:t>
      </w:r>
    </w:p>
    <w:p w14:paraId="34D6A5DE" w14:textId="4E22DD3F" w:rsidR="003D0F94" w:rsidRDefault="003D0F94" w:rsidP="00BF5261">
      <w:pPr>
        <w:keepLines w:val="0"/>
        <w:autoSpaceDE w:val="0"/>
        <w:autoSpaceDN w:val="0"/>
        <w:adjustRightInd w:val="0"/>
        <w:spacing w:after="134"/>
        <w:ind w:left="426"/>
        <w:rPr>
          <w:color w:val="FF0000"/>
        </w:rPr>
      </w:pPr>
      <w:r>
        <w:rPr>
          <w:color w:val="FF0000"/>
        </w:rPr>
        <w:t xml:space="preserve">A more complex explanation </w:t>
      </w:r>
      <w:r w:rsidR="00485834">
        <w:rPr>
          <w:color w:val="FF0000"/>
        </w:rPr>
        <w:t xml:space="preserve">linked to </w:t>
      </w:r>
      <w:r w:rsidR="0086420E">
        <w:rPr>
          <w:color w:val="FF0000"/>
        </w:rPr>
        <w:t>p</w:t>
      </w:r>
      <w:r w:rsidR="00485834">
        <w:rPr>
          <w:color w:val="FF0000"/>
        </w:rPr>
        <w:t xml:space="preserve">hysics knowledge </w:t>
      </w:r>
      <w:r>
        <w:rPr>
          <w:color w:val="FF0000"/>
        </w:rPr>
        <w:t xml:space="preserve">may be: </w:t>
      </w:r>
      <w:r w:rsidR="00485834">
        <w:rPr>
          <w:color w:val="FF0000"/>
        </w:rPr>
        <w:t>During a change of state no e</w:t>
      </w:r>
      <w:r>
        <w:rPr>
          <w:color w:val="FF0000"/>
        </w:rPr>
        <w:t>nergy is lost as attractive forces form.</w:t>
      </w:r>
      <w:r w:rsidR="00485834">
        <w:rPr>
          <w:color w:val="FF0000"/>
        </w:rPr>
        <w:t xml:space="preserve"> Forces transfer the energy into the particles so the attractive forces can act. After solidification</w:t>
      </w:r>
      <w:r w:rsidR="00F123AF">
        <w:rPr>
          <w:color w:val="FF0000"/>
        </w:rPr>
        <w:t>,</w:t>
      </w:r>
      <w:r w:rsidR="00485834">
        <w:rPr>
          <w:color w:val="FF0000"/>
        </w:rPr>
        <w:t xml:space="preserve"> temperature and energy will continue to be transferred into the surroundings.</w:t>
      </w:r>
    </w:p>
    <w:p w14:paraId="6474EE34" w14:textId="25C16EC3" w:rsidR="00643387" w:rsidRPr="003F43D2" w:rsidRDefault="00643387" w:rsidP="00BF5261">
      <w:pPr>
        <w:keepLines w:val="0"/>
        <w:autoSpaceDE w:val="0"/>
        <w:autoSpaceDN w:val="0"/>
        <w:adjustRightInd w:val="0"/>
        <w:spacing w:after="134"/>
        <w:ind w:left="426"/>
        <w:rPr>
          <w:color w:val="FF0000"/>
        </w:rPr>
      </w:pPr>
      <w:r>
        <w:rPr>
          <w:color w:val="FF0000"/>
        </w:rPr>
        <w:t>However</w:t>
      </w:r>
      <w:r w:rsidR="0086420E">
        <w:rPr>
          <w:color w:val="FF0000"/>
        </w:rPr>
        <w:t>,</w:t>
      </w:r>
      <w:r>
        <w:rPr>
          <w:color w:val="FF0000"/>
        </w:rPr>
        <w:t xml:space="preserve"> </w:t>
      </w:r>
      <w:r w:rsidR="00F74AB5">
        <w:rPr>
          <w:color w:val="FF0000"/>
        </w:rPr>
        <w:t xml:space="preserve">learners </w:t>
      </w:r>
      <w:r w:rsidR="003D0F94">
        <w:rPr>
          <w:color w:val="FF0000"/>
        </w:rPr>
        <w:t>may</w:t>
      </w:r>
      <w:r w:rsidR="0086420E">
        <w:rPr>
          <w:color w:val="FF0000"/>
        </w:rPr>
        <w:t xml:space="preserve"> incorrectly</w:t>
      </w:r>
      <w:r w:rsidR="003D0F94">
        <w:rPr>
          <w:color w:val="FF0000"/>
        </w:rPr>
        <w:t xml:space="preserve"> say: Yes, </w:t>
      </w:r>
      <w:r w:rsidR="0050295D">
        <w:rPr>
          <w:color w:val="FF0000"/>
        </w:rPr>
        <w:t>as the surroundings are getting colder/it needs to continue to drop so it’s cold enough to freeze.</w:t>
      </w:r>
      <w:r w:rsidR="0086420E">
        <w:rPr>
          <w:color w:val="FF0000"/>
        </w:rPr>
        <w:t xml:space="preserve"> This is an opportunity to address misconceptions before moving on or to check back to see if progress has been made by the end of the activity.</w:t>
      </w:r>
    </w:p>
    <w:p w14:paraId="2C442545" w14:textId="209F4621" w:rsidR="006C530F" w:rsidRPr="006C530F" w:rsidRDefault="00A127A9" w:rsidP="001152C2">
      <w:pPr>
        <w:pStyle w:val="Heading2"/>
      </w:pPr>
      <w:r>
        <w:lastRenderedPageBreak/>
        <w:t xml:space="preserve">Part 2: </w:t>
      </w:r>
      <w:r w:rsidR="00BA669B">
        <w:t>Data table</w:t>
      </w:r>
    </w:p>
    <w:p w14:paraId="3816F3A5" w14:textId="143E1878" w:rsidR="00B60969" w:rsidRDefault="00362B5B" w:rsidP="000D3BB3">
      <w:r>
        <w:t xml:space="preserve">Juliet heated equal </w:t>
      </w:r>
      <w:r w:rsidR="003E48E6">
        <w:t xml:space="preserve">volumes </w:t>
      </w:r>
      <w:r>
        <w:t>of dark, milk and white chocolate in a</w:t>
      </w:r>
      <w:r w:rsidR="0045657F">
        <w:t xml:space="preserve"> boiling tube placed in a</w:t>
      </w:r>
      <w:r>
        <w:t xml:space="preserve"> water bath until completely melted. </w:t>
      </w:r>
      <w:r w:rsidR="000D3BB3">
        <w:t xml:space="preserve">She transferred the melted chocolate to an ice-bath to cool and measured the temperature every minute for 20 minutes. She recorded the temperature in the table below: </w:t>
      </w:r>
    </w:p>
    <w:tbl>
      <w:tblPr>
        <w:tblStyle w:val="TableGrid"/>
        <w:tblpPr w:leftFromText="180" w:rightFromText="180" w:vertAnchor="text" w:horzAnchor="margin" w:tblpY="-27"/>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Pr>
      <w:tblGrid>
        <w:gridCol w:w="2241"/>
        <w:gridCol w:w="2514"/>
        <w:gridCol w:w="2566"/>
        <w:gridCol w:w="2415"/>
      </w:tblGrid>
      <w:tr w:rsidR="00F123AF" w:rsidRPr="009C1FD1" w14:paraId="40982E39" w14:textId="77777777" w:rsidTr="00F123AF">
        <w:trPr>
          <w:tblHeader/>
        </w:trPr>
        <w:tc>
          <w:tcPr>
            <w:tcW w:w="224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A1D87D" w14:textId="77777777" w:rsidR="00F123AF" w:rsidRPr="009C1FD1" w:rsidRDefault="00F123AF" w:rsidP="00F123AF">
            <w:pPr>
              <w:jc w:val="center"/>
              <w:rPr>
                <w:b/>
              </w:rPr>
            </w:pPr>
            <w:r w:rsidRPr="009C1FD1">
              <w:rPr>
                <w:b/>
              </w:rPr>
              <w:t>Time (</w:t>
            </w:r>
            <w:proofErr w:type="spellStart"/>
            <w:r w:rsidRPr="009C1FD1">
              <w:rPr>
                <w:b/>
              </w:rPr>
              <w:t>mins</w:t>
            </w:r>
            <w:proofErr w:type="spellEnd"/>
            <w:r w:rsidRPr="009C1FD1">
              <w:rPr>
                <w:b/>
              </w:rPr>
              <w:t>)</w:t>
            </w:r>
          </w:p>
        </w:tc>
        <w:tc>
          <w:tcPr>
            <w:tcW w:w="749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FAE10A" w14:textId="77777777" w:rsidR="00F123AF" w:rsidRPr="009C1FD1" w:rsidRDefault="00F123AF" w:rsidP="00F123AF">
            <w:pPr>
              <w:jc w:val="center"/>
              <w:rPr>
                <w:b/>
              </w:rPr>
            </w:pPr>
            <w:r w:rsidRPr="009C1FD1">
              <w:rPr>
                <w:b/>
              </w:rPr>
              <w:t>Temperature of chocolate (°C)</w:t>
            </w:r>
          </w:p>
        </w:tc>
      </w:tr>
      <w:tr w:rsidR="00F123AF" w:rsidRPr="009C1FD1" w14:paraId="0088785F" w14:textId="77777777" w:rsidTr="00F123AF">
        <w:trPr>
          <w:tblHeader/>
        </w:trPr>
        <w:tc>
          <w:tcPr>
            <w:tcW w:w="224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3228A2" w14:textId="77777777" w:rsidR="00F123AF" w:rsidRPr="009C1FD1" w:rsidRDefault="00F123AF" w:rsidP="00F123AF">
            <w:pPr>
              <w:jc w:val="center"/>
              <w:rPr>
                <w:b/>
              </w:rPr>
            </w:pPr>
          </w:p>
        </w:tc>
        <w:tc>
          <w:tcPr>
            <w:tcW w:w="25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4DA639" w14:textId="77777777" w:rsidR="00F123AF" w:rsidRPr="009C1FD1" w:rsidRDefault="00F123AF" w:rsidP="00F123AF">
            <w:pPr>
              <w:jc w:val="center"/>
              <w:rPr>
                <w:b/>
              </w:rPr>
            </w:pPr>
            <w:r w:rsidRPr="009C1FD1">
              <w:rPr>
                <w:b/>
              </w:rPr>
              <w:t>Dark</w:t>
            </w:r>
          </w:p>
        </w:tc>
        <w:tc>
          <w:tcPr>
            <w:tcW w:w="2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EE843E" w14:textId="77777777" w:rsidR="00F123AF" w:rsidRPr="009C1FD1" w:rsidRDefault="00F123AF" w:rsidP="00F123AF">
            <w:pPr>
              <w:jc w:val="center"/>
              <w:rPr>
                <w:b/>
              </w:rPr>
            </w:pPr>
            <w:r w:rsidRPr="009C1FD1">
              <w:rPr>
                <w:b/>
              </w:rPr>
              <w:t>Milk</w:t>
            </w:r>
          </w:p>
        </w:tc>
        <w:tc>
          <w:tcPr>
            <w:tcW w:w="24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540675" w14:textId="77777777" w:rsidR="00F123AF" w:rsidRPr="009C1FD1" w:rsidRDefault="00F123AF" w:rsidP="00F123AF">
            <w:pPr>
              <w:jc w:val="center"/>
              <w:rPr>
                <w:b/>
              </w:rPr>
            </w:pPr>
            <w:r w:rsidRPr="009C1FD1">
              <w:rPr>
                <w:b/>
              </w:rPr>
              <w:t>White</w:t>
            </w:r>
          </w:p>
        </w:tc>
      </w:tr>
      <w:tr w:rsidR="00F123AF" w14:paraId="38FF12A2" w14:textId="77777777" w:rsidTr="00F123AF">
        <w:tc>
          <w:tcPr>
            <w:tcW w:w="2241" w:type="dxa"/>
            <w:tcBorders>
              <w:top w:val="single" w:sz="4" w:space="0" w:color="auto"/>
              <w:left w:val="single" w:sz="4" w:space="0" w:color="auto"/>
              <w:right w:val="single" w:sz="4" w:space="0" w:color="auto"/>
            </w:tcBorders>
          </w:tcPr>
          <w:p w14:paraId="0E7E7B07" w14:textId="77777777" w:rsidR="00F123AF" w:rsidRPr="009C1FD1" w:rsidRDefault="00F123AF" w:rsidP="00F123AF">
            <w:pPr>
              <w:jc w:val="center"/>
              <w:rPr>
                <w:b/>
              </w:rPr>
            </w:pPr>
            <w:r w:rsidRPr="009C1FD1">
              <w:rPr>
                <w:rFonts w:eastAsia="Times New Roman"/>
                <w:b/>
                <w:color w:val="000000"/>
                <w:lang w:eastAsia="en-GB"/>
              </w:rPr>
              <w:t>0</w:t>
            </w:r>
          </w:p>
        </w:tc>
        <w:tc>
          <w:tcPr>
            <w:tcW w:w="2514" w:type="dxa"/>
            <w:tcBorders>
              <w:top w:val="single" w:sz="4" w:space="0" w:color="auto"/>
              <w:left w:val="single" w:sz="4" w:space="0" w:color="auto"/>
              <w:right w:val="single" w:sz="4" w:space="0" w:color="auto"/>
            </w:tcBorders>
            <w:vAlign w:val="bottom"/>
          </w:tcPr>
          <w:p w14:paraId="25427CF5" w14:textId="77777777" w:rsidR="00F123AF" w:rsidRPr="00F32AE0" w:rsidRDefault="00F123AF" w:rsidP="00F123AF">
            <w:pPr>
              <w:jc w:val="center"/>
            </w:pPr>
            <w:r>
              <w:rPr>
                <w:color w:val="000000"/>
              </w:rPr>
              <w:t>45.0</w:t>
            </w:r>
          </w:p>
        </w:tc>
        <w:tc>
          <w:tcPr>
            <w:tcW w:w="2566" w:type="dxa"/>
            <w:tcBorders>
              <w:top w:val="single" w:sz="4" w:space="0" w:color="auto"/>
              <w:left w:val="single" w:sz="4" w:space="0" w:color="auto"/>
              <w:right w:val="single" w:sz="4" w:space="0" w:color="auto"/>
            </w:tcBorders>
            <w:vAlign w:val="bottom"/>
          </w:tcPr>
          <w:p w14:paraId="02C097F0" w14:textId="77777777" w:rsidR="00F123AF" w:rsidRPr="00F32AE0" w:rsidRDefault="00F123AF" w:rsidP="00F123AF">
            <w:pPr>
              <w:jc w:val="center"/>
            </w:pPr>
            <w:r>
              <w:rPr>
                <w:color w:val="000000"/>
              </w:rPr>
              <w:t>45.0</w:t>
            </w:r>
          </w:p>
        </w:tc>
        <w:tc>
          <w:tcPr>
            <w:tcW w:w="2415" w:type="dxa"/>
            <w:tcBorders>
              <w:top w:val="single" w:sz="4" w:space="0" w:color="auto"/>
              <w:left w:val="single" w:sz="4" w:space="0" w:color="auto"/>
              <w:right w:val="single" w:sz="4" w:space="0" w:color="auto"/>
            </w:tcBorders>
            <w:vAlign w:val="bottom"/>
          </w:tcPr>
          <w:p w14:paraId="3191949D" w14:textId="77777777" w:rsidR="00F123AF" w:rsidRDefault="00F123AF" w:rsidP="00F123AF">
            <w:pPr>
              <w:jc w:val="center"/>
            </w:pPr>
            <w:r>
              <w:rPr>
                <w:color w:val="000000"/>
              </w:rPr>
              <w:t>45.0</w:t>
            </w:r>
          </w:p>
        </w:tc>
      </w:tr>
      <w:tr w:rsidR="00F123AF" w14:paraId="44DFF2B6" w14:textId="77777777" w:rsidTr="00F123AF">
        <w:tc>
          <w:tcPr>
            <w:tcW w:w="2241" w:type="dxa"/>
            <w:tcBorders>
              <w:left w:val="single" w:sz="4" w:space="0" w:color="auto"/>
              <w:right w:val="single" w:sz="4" w:space="0" w:color="auto"/>
            </w:tcBorders>
          </w:tcPr>
          <w:p w14:paraId="2C7A9D8B" w14:textId="77777777" w:rsidR="00F123AF" w:rsidRPr="009C1FD1" w:rsidRDefault="00F123AF" w:rsidP="00F123AF">
            <w:pPr>
              <w:jc w:val="center"/>
              <w:rPr>
                <w:b/>
              </w:rPr>
            </w:pPr>
            <w:r w:rsidRPr="009C1FD1">
              <w:rPr>
                <w:rFonts w:eastAsia="Times New Roman"/>
                <w:b/>
                <w:color w:val="000000"/>
                <w:lang w:eastAsia="en-GB"/>
              </w:rPr>
              <w:t>1</w:t>
            </w:r>
          </w:p>
        </w:tc>
        <w:tc>
          <w:tcPr>
            <w:tcW w:w="2514" w:type="dxa"/>
            <w:tcBorders>
              <w:left w:val="single" w:sz="4" w:space="0" w:color="auto"/>
              <w:right w:val="single" w:sz="4" w:space="0" w:color="auto"/>
            </w:tcBorders>
            <w:vAlign w:val="bottom"/>
          </w:tcPr>
          <w:p w14:paraId="76FAA0A1" w14:textId="77777777" w:rsidR="00F123AF" w:rsidRPr="00F32AE0" w:rsidRDefault="00F123AF" w:rsidP="00F123AF">
            <w:pPr>
              <w:jc w:val="center"/>
            </w:pPr>
            <w:r>
              <w:rPr>
                <w:color w:val="000000"/>
              </w:rPr>
              <w:t>44.0</w:t>
            </w:r>
          </w:p>
        </w:tc>
        <w:tc>
          <w:tcPr>
            <w:tcW w:w="2566" w:type="dxa"/>
            <w:tcBorders>
              <w:left w:val="single" w:sz="4" w:space="0" w:color="auto"/>
              <w:right w:val="single" w:sz="4" w:space="0" w:color="auto"/>
            </w:tcBorders>
            <w:vAlign w:val="bottom"/>
          </w:tcPr>
          <w:p w14:paraId="07F1371B" w14:textId="77777777" w:rsidR="00F123AF" w:rsidRPr="00F32AE0" w:rsidRDefault="00F123AF" w:rsidP="00F123AF">
            <w:pPr>
              <w:jc w:val="center"/>
            </w:pPr>
            <w:r>
              <w:rPr>
                <w:color w:val="000000"/>
              </w:rPr>
              <w:t>43.0</w:t>
            </w:r>
          </w:p>
        </w:tc>
        <w:tc>
          <w:tcPr>
            <w:tcW w:w="2415" w:type="dxa"/>
            <w:tcBorders>
              <w:left w:val="single" w:sz="4" w:space="0" w:color="auto"/>
              <w:right w:val="single" w:sz="4" w:space="0" w:color="auto"/>
            </w:tcBorders>
            <w:vAlign w:val="bottom"/>
          </w:tcPr>
          <w:p w14:paraId="4BDBA89A" w14:textId="77777777" w:rsidR="00F123AF" w:rsidRDefault="00F123AF" w:rsidP="00F123AF">
            <w:pPr>
              <w:jc w:val="center"/>
            </w:pPr>
            <w:r>
              <w:rPr>
                <w:color w:val="000000"/>
              </w:rPr>
              <w:t>42.5</w:t>
            </w:r>
          </w:p>
        </w:tc>
      </w:tr>
      <w:tr w:rsidR="00F123AF" w14:paraId="186F64ED" w14:textId="77777777" w:rsidTr="00F123AF">
        <w:tc>
          <w:tcPr>
            <w:tcW w:w="2241" w:type="dxa"/>
            <w:tcBorders>
              <w:left w:val="single" w:sz="4" w:space="0" w:color="auto"/>
              <w:right w:val="single" w:sz="4" w:space="0" w:color="auto"/>
            </w:tcBorders>
          </w:tcPr>
          <w:p w14:paraId="5E6F16FE" w14:textId="77777777" w:rsidR="00F123AF" w:rsidRPr="009C1FD1" w:rsidRDefault="00F123AF" w:rsidP="00F123AF">
            <w:pPr>
              <w:jc w:val="center"/>
              <w:rPr>
                <w:b/>
              </w:rPr>
            </w:pPr>
            <w:r w:rsidRPr="009C1FD1">
              <w:rPr>
                <w:rFonts w:eastAsia="Times New Roman"/>
                <w:b/>
                <w:color w:val="000000"/>
                <w:lang w:eastAsia="en-GB"/>
              </w:rPr>
              <w:t>2</w:t>
            </w:r>
          </w:p>
        </w:tc>
        <w:tc>
          <w:tcPr>
            <w:tcW w:w="2514" w:type="dxa"/>
            <w:tcBorders>
              <w:left w:val="single" w:sz="4" w:space="0" w:color="auto"/>
              <w:right w:val="single" w:sz="4" w:space="0" w:color="auto"/>
            </w:tcBorders>
            <w:vAlign w:val="bottom"/>
          </w:tcPr>
          <w:p w14:paraId="66D1F72C" w14:textId="77777777" w:rsidR="00F123AF" w:rsidRDefault="00F123AF" w:rsidP="00F123AF">
            <w:pPr>
              <w:jc w:val="center"/>
            </w:pPr>
            <w:r>
              <w:rPr>
                <w:color w:val="000000"/>
              </w:rPr>
              <w:t>41.0</w:t>
            </w:r>
          </w:p>
        </w:tc>
        <w:tc>
          <w:tcPr>
            <w:tcW w:w="2566" w:type="dxa"/>
            <w:tcBorders>
              <w:left w:val="single" w:sz="4" w:space="0" w:color="auto"/>
              <w:right w:val="single" w:sz="4" w:space="0" w:color="auto"/>
            </w:tcBorders>
            <w:vAlign w:val="bottom"/>
          </w:tcPr>
          <w:p w14:paraId="20043837" w14:textId="77777777" w:rsidR="00F123AF" w:rsidRDefault="00F123AF" w:rsidP="00F123AF">
            <w:pPr>
              <w:jc w:val="center"/>
            </w:pPr>
            <w:r>
              <w:rPr>
                <w:color w:val="000000"/>
              </w:rPr>
              <w:t>40.0</w:t>
            </w:r>
          </w:p>
        </w:tc>
        <w:tc>
          <w:tcPr>
            <w:tcW w:w="2415" w:type="dxa"/>
            <w:tcBorders>
              <w:left w:val="single" w:sz="4" w:space="0" w:color="auto"/>
              <w:right w:val="single" w:sz="4" w:space="0" w:color="auto"/>
            </w:tcBorders>
            <w:vAlign w:val="bottom"/>
          </w:tcPr>
          <w:p w14:paraId="5CED58AA" w14:textId="77777777" w:rsidR="00F123AF" w:rsidRDefault="00F123AF" w:rsidP="00F123AF">
            <w:pPr>
              <w:jc w:val="center"/>
            </w:pPr>
            <w:r>
              <w:rPr>
                <w:color w:val="000000"/>
              </w:rPr>
              <w:t>38.0</w:t>
            </w:r>
          </w:p>
        </w:tc>
      </w:tr>
      <w:tr w:rsidR="00F123AF" w14:paraId="09EBA408" w14:textId="77777777" w:rsidTr="00F123AF">
        <w:tc>
          <w:tcPr>
            <w:tcW w:w="2241" w:type="dxa"/>
            <w:tcBorders>
              <w:left w:val="single" w:sz="4" w:space="0" w:color="auto"/>
              <w:right w:val="single" w:sz="4" w:space="0" w:color="auto"/>
            </w:tcBorders>
          </w:tcPr>
          <w:p w14:paraId="047F928C" w14:textId="77777777" w:rsidR="00F123AF" w:rsidRPr="009C1FD1" w:rsidRDefault="00F123AF" w:rsidP="00F123AF">
            <w:pPr>
              <w:jc w:val="center"/>
              <w:rPr>
                <w:b/>
              </w:rPr>
            </w:pPr>
            <w:r w:rsidRPr="009C1FD1">
              <w:rPr>
                <w:rFonts w:eastAsia="Times New Roman"/>
                <w:b/>
                <w:color w:val="000000"/>
                <w:lang w:eastAsia="en-GB"/>
              </w:rPr>
              <w:t>3</w:t>
            </w:r>
          </w:p>
        </w:tc>
        <w:tc>
          <w:tcPr>
            <w:tcW w:w="2514" w:type="dxa"/>
            <w:tcBorders>
              <w:left w:val="single" w:sz="4" w:space="0" w:color="auto"/>
              <w:right w:val="single" w:sz="4" w:space="0" w:color="auto"/>
            </w:tcBorders>
            <w:vAlign w:val="bottom"/>
          </w:tcPr>
          <w:p w14:paraId="2D25AC0C" w14:textId="77777777" w:rsidR="00F123AF" w:rsidRDefault="00F123AF" w:rsidP="00F123AF">
            <w:pPr>
              <w:jc w:val="center"/>
            </w:pPr>
            <w:r>
              <w:rPr>
                <w:color w:val="000000"/>
              </w:rPr>
              <w:t>39.0</w:t>
            </w:r>
          </w:p>
        </w:tc>
        <w:tc>
          <w:tcPr>
            <w:tcW w:w="2566" w:type="dxa"/>
            <w:tcBorders>
              <w:left w:val="single" w:sz="4" w:space="0" w:color="auto"/>
              <w:right w:val="single" w:sz="4" w:space="0" w:color="auto"/>
            </w:tcBorders>
            <w:vAlign w:val="bottom"/>
          </w:tcPr>
          <w:p w14:paraId="19462220" w14:textId="77777777" w:rsidR="00F123AF" w:rsidRDefault="00F123AF" w:rsidP="00F123AF">
            <w:pPr>
              <w:jc w:val="center"/>
            </w:pPr>
            <w:r>
              <w:rPr>
                <w:color w:val="000000"/>
              </w:rPr>
              <w:t>36.0</w:t>
            </w:r>
          </w:p>
        </w:tc>
        <w:tc>
          <w:tcPr>
            <w:tcW w:w="2415" w:type="dxa"/>
            <w:tcBorders>
              <w:left w:val="single" w:sz="4" w:space="0" w:color="auto"/>
              <w:right w:val="single" w:sz="4" w:space="0" w:color="auto"/>
            </w:tcBorders>
            <w:vAlign w:val="bottom"/>
          </w:tcPr>
          <w:p w14:paraId="3297F054" w14:textId="77777777" w:rsidR="00F123AF" w:rsidRDefault="00F123AF" w:rsidP="00F123AF">
            <w:pPr>
              <w:jc w:val="center"/>
            </w:pPr>
            <w:r>
              <w:rPr>
                <w:color w:val="000000"/>
              </w:rPr>
              <w:t>35.0</w:t>
            </w:r>
          </w:p>
        </w:tc>
      </w:tr>
      <w:tr w:rsidR="00F123AF" w14:paraId="0AAF0BAB" w14:textId="77777777" w:rsidTr="00F123AF">
        <w:tc>
          <w:tcPr>
            <w:tcW w:w="2241" w:type="dxa"/>
            <w:tcBorders>
              <w:left w:val="single" w:sz="4" w:space="0" w:color="auto"/>
              <w:right w:val="single" w:sz="4" w:space="0" w:color="auto"/>
            </w:tcBorders>
          </w:tcPr>
          <w:p w14:paraId="30006E65" w14:textId="77777777" w:rsidR="00F123AF" w:rsidRPr="009C1FD1" w:rsidRDefault="00F123AF" w:rsidP="00F123AF">
            <w:pPr>
              <w:jc w:val="center"/>
              <w:rPr>
                <w:b/>
              </w:rPr>
            </w:pPr>
            <w:r w:rsidRPr="009C1FD1">
              <w:rPr>
                <w:rFonts w:eastAsia="Times New Roman"/>
                <w:b/>
                <w:color w:val="000000"/>
                <w:lang w:eastAsia="en-GB"/>
              </w:rPr>
              <w:t>4</w:t>
            </w:r>
          </w:p>
        </w:tc>
        <w:tc>
          <w:tcPr>
            <w:tcW w:w="2514" w:type="dxa"/>
            <w:tcBorders>
              <w:left w:val="single" w:sz="4" w:space="0" w:color="auto"/>
              <w:right w:val="single" w:sz="4" w:space="0" w:color="auto"/>
            </w:tcBorders>
            <w:vAlign w:val="bottom"/>
          </w:tcPr>
          <w:p w14:paraId="1B97E7F8" w14:textId="77777777" w:rsidR="00F123AF" w:rsidRDefault="00F123AF" w:rsidP="00F123AF">
            <w:pPr>
              <w:jc w:val="center"/>
            </w:pPr>
            <w:r>
              <w:rPr>
                <w:color w:val="000000"/>
              </w:rPr>
              <w:t>36.0</w:t>
            </w:r>
          </w:p>
        </w:tc>
        <w:tc>
          <w:tcPr>
            <w:tcW w:w="2566" w:type="dxa"/>
            <w:tcBorders>
              <w:left w:val="single" w:sz="4" w:space="0" w:color="auto"/>
              <w:right w:val="single" w:sz="4" w:space="0" w:color="auto"/>
            </w:tcBorders>
            <w:vAlign w:val="bottom"/>
          </w:tcPr>
          <w:p w14:paraId="2DAACF51" w14:textId="77777777" w:rsidR="00F123AF" w:rsidRDefault="00F123AF" w:rsidP="00F123AF">
            <w:pPr>
              <w:jc w:val="center"/>
            </w:pPr>
            <w:r>
              <w:rPr>
                <w:color w:val="000000"/>
              </w:rPr>
              <w:t>32.0</w:t>
            </w:r>
          </w:p>
        </w:tc>
        <w:tc>
          <w:tcPr>
            <w:tcW w:w="2415" w:type="dxa"/>
            <w:tcBorders>
              <w:left w:val="single" w:sz="4" w:space="0" w:color="auto"/>
              <w:right w:val="single" w:sz="4" w:space="0" w:color="auto"/>
            </w:tcBorders>
            <w:vAlign w:val="bottom"/>
          </w:tcPr>
          <w:p w14:paraId="0CE00F13" w14:textId="77777777" w:rsidR="00F123AF" w:rsidRDefault="00F123AF" w:rsidP="00F123AF">
            <w:pPr>
              <w:jc w:val="center"/>
            </w:pPr>
            <w:r>
              <w:rPr>
                <w:color w:val="000000"/>
              </w:rPr>
              <w:t>31.0</w:t>
            </w:r>
          </w:p>
        </w:tc>
      </w:tr>
      <w:tr w:rsidR="00F123AF" w14:paraId="49A3C439" w14:textId="77777777" w:rsidTr="00F123AF">
        <w:tc>
          <w:tcPr>
            <w:tcW w:w="2241" w:type="dxa"/>
            <w:tcBorders>
              <w:left w:val="single" w:sz="4" w:space="0" w:color="auto"/>
              <w:right w:val="single" w:sz="4" w:space="0" w:color="auto"/>
            </w:tcBorders>
          </w:tcPr>
          <w:p w14:paraId="785F68B3" w14:textId="77777777" w:rsidR="00F123AF" w:rsidRPr="009C1FD1" w:rsidRDefault="00F123AF" w:rsidP="00F123AF">
            <w:pPr>
              <w:jc w:val="center"/>
              <w:rPr>
                <w:b/>
              </w:rPr>
            </w:pPr>
            <w:r w:rsidRPr="009C1FD1">
              <w:rPr>
                <w:rFonts w:eastAsia="Times New Roman"/>
                <w:b/>
                <w:color w:val="000000"/>
                <w:lang w:eastAsia="en-GB"/>
              </w:rPr>
              <w:t>5</w:t>
            </w:r>
          </w:p>
        </w:tc>
        <w:tc>
          <w:tcPr>
            <w:tcW w:w="2514" w:type="dxa"/>
            <w:tcBorders>
              <w:left w:val="single" w:sz="4" w:space="0" w:color="auto"/>
              <w:right w:val="single" w:sz="4" w:space="0" w:color="auto"/>
            </w:tcBorders>
            <w:vAlign w:val="bottom"/>
          </w:tcPr>
          <w:p w14:paraId="7F408319" w14:textId="77777777" w:rsidR="00F123AF" w:rsidRDefault="00F123AF" w:rsidP="00F123AF">
            <w:pPr>
              <w:jc w:val="center"/>
            </w:pPr>
            <w:r>
              <w:rPr>
                <w:color w:val="000000"/>
              </w:rPr>
              <w:t>35.0</w:t>
            </w:r>
          </w:p>
        </w:tc>
        <w:tc>
          <w:tcPr>
            <w:tcW w:w="2566" w:type="dxa"/>
            <w:tcBorders>
              <w:left w:val="single" w:sz="4" w:space="0" w:color="auto"/>
              <w:right w:val="single" w:sz="4" w:space="0" w:color="auto"/>
            </w:tcBorders>
            <w:vAlign w:val="bottom"/>
          </w:tcPr>
          <w:p w14:paraId="68F261D2" w14:textId="77777777" w:rsidR="00F123AF" w:rsidRDefault="00F123AF" w:rsidP="00F123AF">
            <w:pPr>
              <w:jc w:val="center"/>
            </w:pPr>
            <w:r>
              <w:rPr>
                <w:color w:val="000000"/>
              </w:rPr>
              <w:t>31.0</w:t>
            </w:r>
          </w:p>
        </w:tc>
        <w:tc>
          <w:tcPr>
            <w:tcW w:w="2415" w:type="dxa"/>
            <w:tcBorders>
              <w:left w:val="single" w:sz="4" w:space="0" w:color="auto"/>
              <w:right w:val="single" w:sz="4" w:space="0" w:color="auto"/>
            </w:tcBorders>
            <w:vAlign w:val="bottom"/>
          </w:tcPr>
          <w:p w14:paraId="359FAC5A" w14:textId="77777777" w:rsidR="00F123AF" w:rsidRDefault="00F123AF" w:rsidP="00F123AF">
            <w:pPr>
              <w:jc w:val="center"/>
            </w:pPr>
            <w:r>
              <w:rPr>
                <w:color w:val="000000"/>
              </w:rPr>
              <w:t>29.0</w:t>
            </w:r>
          </w:p>
        </w:tc>
      </w:tr>
      <w:tr w:rsidR="00F123AF" w14:paraId="36748EB5" w14:textId="77777777" w:rsidTr="00F123AF">
        <w:tc>
          <w:tcPr>
            <w:tcW w:w="2241" w:type="dxa"/>
            <w:tcBorders>
              <w:left w:val="single" w:sz="4" w:space="0" w:color="auto"/>
              <w:right w:val="single" w:sz="4" w:space="0" w:color="auto"/>
            </w:tcBorders>
          </w:tcPr>
          <w:p w14:paraId="2AAB9C25" w14:textId="77777777" w:rsidR="00F123AF" w:rsidRPr="009C1FD1" w:rsidRDefault="00F123AF" w:rsidP="00F123AF">
            <w:pPr>
              <w:jc w:val="center"/>
              <w:rPr>
                <w:b/>
              </w:rPr>
            </w:pPr>
            <w:r w:rsidRPr="009C1FD1">
              <w:rPr>
                <w:rFonts w:eastAsia="Times New Roman"/>
                <w:b/>
                <w:color w:val="000000"/>
                <w:lang w:eastAsia="en-GB"/>
              </w:rPr>
              <w:t>6</w:t>
            </w:r>
          </w:p>
        </w:tc>
        <w:tc>
          <w:tcPr>
            <w:tcW w:w="2514" w:type="dxa"/>
            <w:tcBorders>
              <w:left w:val="single" w:sz="4" w:space="0" w:color="auto"/>
              <w:right w:val="single" w:sz="4" w:space="0" w:color="auto"/>
            </w:tcBorders>
            <w:vAlign w:val="bottom"/>
          </w:tcPr>
          <w:p w14:paraId="1491FE54" w14:textId="77777777" w:rsidR="00F123AF" w:rsidRDefault="00F123AF" w:rsidP="00F123AF">
            <w:pPr>
              <w:jc w:val="center"/>
            </w:pPr>
            <w:r>
              <w:rPr>
                <w:color w:val="000000"/>
              </w:rPr>
              <w:t>34.0</w:t>
            </w:r>
          </w:p>
        </w:tc>
        <w:tc>
          <w:tcPr>
            <w:tcW w:w="2566" w:type="dxa"/>
            <w:tcBorders>
              <w:left w:val="single" w:sz="4" w:space="0" w:color="auto"/>
              <w:right w:val="single" w:sz="4" w:space="0" w:color="auto"/>
            </w:tcBorders>
            <w:vAlign w:val="bottom"/>
          </w:tcPr>
          <w:p w14:paraId="3FD6898C" w14:textId="77777777" w:rsidR="00F123AF" w:rsidRDefault="00F123AF" w:rsidP="00F123AF">
            <w:pPr>
              <w:jc w:val="center"/>
            </w:pPr>
            <w:r>
              <w:rPr>
                <w:color w:val="000000"/>
              </w:rPr>
              <w:t>30.0</w:t>
            </w:r>
          </w:p>
        </w:tc>
        <w:tc>
          <w:tcPr>
            <w:tcW w:w="2415" w:type="dxa"/>
            <w:tcBorders>
              <w:left w:val="single" w:sz="4" w:space="0" w:color="auto"/>
              <w:right w:val="single" w:sz="4" w:space="0" w:color="auto"/>
            </w:tcBorders>
            <w:vAlign w:val="bottom"/>
          </w:tcPr>
          <w:p w14:paraId="2467A012" w14:textId="77777777" w:rsidR="00F123AF" w:rsidRDefault="00F123AF" w:rsidP="00F123AF">
            <w:pPr>
              <w:jc w:val="center"/>
            </w:pPr>
            <w:r>
              <w:rPr>
                <w:color w:val="000000"/>
              </w:rPr>
              <w:t>26.0</w:t>
            </w:r>
          </w:p>
        </w:tc>
      </w:tr>
      <w:tr w:rsidR="00F123AF" w14:paraId="42B547DB" w14:textId="77777777" w:rsidTr="00F123AF">
        <w:tc>
          <w:tcPr>
            <w:tcW w:w="2241" w:type="dxa"/>
            <w:tcBorders>
              <w:left w:val="single" w:sz="4" w:space="0" w:color="auto"/>
              <w:right w:val="single" w:sz="4" w:space="0" w:color="auto"/>
            </w:tcBorders>
          </w:tcPr>
          <w:p w14:paraId="30938A20" w14:textId="77777777" w:rsidR="00F123AF" w:rsidRPr="009C1FD1" w:rsidRDefault="00F123AF" w:rsidP="00F123AF">
            <w:pPr>
              <w:jc w:val="center"/>
              <w:rPr>
                <w:b/>
              </w:rPr>
            </w:pPr>
            <w:r w:rsidRPr="009C1FD1">
              <w:rPr>
                <w:rFonts w:eastAsia="Times New Roman"/>
                <w:b/>
                <w:color w:val="000000"/>
                <w:lang w:eastAsia="en-GB"/>
              </w:rPr>
              <w:t>7</w:t>
            </w:r>
          </w:p>
        </w:tc>
        <w:tc>
          <w:tcPr>
            <w:tcW w:w="2514" w:type="dxa"/>
            <w:tcBorders>
              <w:left w:val="single" w:sz="4" w:space="0" w:color="auto"/>
              <w:right w:val="single" w:sz="4" w:space="0" w:color="auto"/>
            </w:tcBorders>
            <w:vAlign w:val="bottom"/>
          </w:tcPr>
          <w:p w14:paraId="2726B555" w14:textId="77777777" w:rsidR="00F123AF" w:rsidRDefault="00F123AF" w:rsidP="00F123AF">
            <w:pPr>
              <w:jc w:val="center"/>
            </w:pPr>
            <w:r>
              <w:rPr>
                <w:color w:val="000000"/>
              </w:rPr>
              <w:t>34.0</w:t>
            </w:r>
          </w:p>
        </w:tc>
        <w:tc>
          <w:tcPr>
            <w:tcW w:w="2566" w:type="dxa"/>
            <w:tcBorders>
              <w:left w:val="single" w:sz="4" w:space="0" w:color="auto"/>
              <w:right w:val="single" w:sz="4" w:space="0" w:color="auto"/>
            </w:tcBorders>
            <w:vAlign w:val="bottom"/>
          </w:tcPr>
          <w:p w14:paraId="13075134" w14:textId="77777777" w:rsidR="00F123AF" w:rsidRDefault="00F123AF" w:rsidP="00F123AF">
            <w:pPr>
              <w:jc w:val="center"/>
            </w:pPr>
            <w:r>
              <w:rPr>
                <w:color w:val="000000"/>
              </w:rPr>
              <w:t>30.0</w:t>
            </w:r>
          </w:p>
        </w:tc>
        <w:tc>
          <w:tcPr>
            <w:tcW w:w="2415" w:type="dxa"/>
            <w:tcBorders>
              <w:left w:val="single" w:sz="4" w:space="0" w:color="auto"/>
              <w:right w:val="single" w:sz="4" w:space="0" w:color="auto"/>
            </w:tcBorders>
            <w:vAlign w:val="bottom"/>
          </w:tcPr>
          <w:p w14:paraId="1AC2EAC5" w14:textId="77777777" w:rsidR="00F123AF" w:rsidRDefault="00F123AF" w:rsidP="00F123AF">
            <w:pPr>
              <w:jc w:val="center"/>
            </w:pPr>
            <w:r>
              <w:rPr>
                <w:color w:val="000000"/>
              </w:rPr>
              <w:t>23.0</w:t>
            </w:r>
          </w:p>
        </w:tc>
      </w:tr>
      <w:tr w:rsidR="00F123AF" w14:paraId="7F4B430F" w14:textId="77777777" w:rsidTr="00F123AF">
        <w:tc>
          <w:tcPr>
            <w:tcW w:w="2241" w:type="dxa"/>
            <w:tcBorders>
              <w:left w:val="single" w:sz="4" w:space="0" w:color="auto"/>
              <w:right w:val="single" w:sz="4" w:space="0" w:color="auto"/>
            </w:tcBorders>
          </w:tcPr>
          <w:p w14:paraId="3F92708E" w14:textId="77777777" w:rsidR="00F123AF" w:rsidRPr="009C1FD1" w:rsidRDefault="00F123AF" w:rsidP="00F123AF">
            <w:pPr>
              <w:jc w:val="center"/>
              <w:rPr>
                <w:b/>
              </w:rPr>
            </w:pPr>
            <w:r w:rsidRPr="009C1FD1">
              <w:rPr>
                <w:rFonts w:eastAsia="Times New Roman"/>
                <w:b/>
                <w:color w:val="000000"/>
                <w:lang w:eastAsia="en-GB"/>
              </w:rPr>
              <w:t>8</w:t>
            </w:r>
          </w:p>
        </w:tc>
        <w:tc>
          <w:tcPr>
            <w:tcW w:w="2514" w:type="dxa"/>
            <w:tcBorders>
              <w:left w:val="single" w:sz="4" w:space="0" w:color="auto"/>
              <w:right w:val="single" w:sz="4" w:space="0" w:color="auto"/>
            </w:tcBorders>
            <w:vAlign w:val="bottom"/>
          </w:tcPr>
          <w:p w14:paraId="6FF4C2D0" w14:textId="77777777" w:rsidR="00F123AF" w:rsidRDefault="00F123AF" w:rsidP="00F123AF">
            <w:pPr>
              <w:jc w:val="center"/>
            </w:pPr>
            <w:r>
              <w:rPr>
                <w:color w:val="000000"/>
              </w:rPr>
              <w:t>33.0</w:t>
            </w:r>
          </w:p>
        </w:tc>
        <w:tc>
          <w:tcPr>
            <w:tcW w:w="2566" w:type="dxa"/>
            <w:tcBorders>
              <w:left w:val="single" w:sz="4" w:space="0" w:color="auto"/>
              <w:right w:val="single" w:sz="4" w:space="0" w:color="auto"/>
            </w:tcBorders>
            <w:vAlign w:val="bottom"/>
          </w:tcPr>
          <w:p w14:paraId="1BE28D7E" w14:textId="77777777" w:rsidR="00F123AF" w:rsidRDefault="00F123AF" w:rsidP="00F123AF">
            <w:pPr>
              <w:jc w:val="center"/>
            </w:pPr>
            <w:r>
              <w:rPr>
                <w:color w:val="000000"/>
              </w:rPr>
              <w:t>29.0</w:t>
            </w:r>
          </w:p>
        </w:tc>
        <w:tc>
          <w:tcPr>
            <w:tcW w:w="2415" w:type="dxa"/>
            <w:tcBorders>
              <w:left w:val="single" w:sz="4" w:space="0" w:color="auto"/>
              <w:right w:val="single" w:sz="4" w:space="0" w:color="auto"/>
            </w:tcBorders>
            <w:vAlign w:val="bottom"/>
          </w:tcPr>
          <w:p w14:paraId="5D5ACBDA" w14:textId="77777777" w:rsidR="00F123AF" w:rsidRDefault="00F123AF" w:rsidP="00F123AF">
            <w:pPr>
              <w:jc w:val="center"/>
            </w:pPr>
            <w:r>
              <w:rPr>
                <w:color w:val="000000"/>
              </w:rPr>
              <w:t>22.0</w:t>
            </w:r>
          </w:p>
        </w:tc>
      </w:tr>
      <w:tr w:rsidR="00F123AF" w14:paraId="593977D4" w14:textId="77777777" w:rsidTr="00F123AF">
        <w:tc>
          <w:tcPr>
            <w:tcW w:w="2241" w:type="dxa"/>
            <w:tcBorders>
              <w:left w:val="single" w:sz="4" w:space="0" w:color="auto"/>
              <w:right w:val="single" w:sz="4" w:space="0" w:color="auto"/>
            </w:tcBorders>
          </w:tcPr>
          <w:p w14:paraId="055880A0" w14:textId="77777777" w:rsidR="00F123AF" w:rsidRPr="009C1FD1" w:rsidRDefault="00F123AF" w:rsidP="00F123AF">
            <w:pPr>
              <w:jc w:val="center"/>
              <w:rPr>
                <w:b/>
              </w:rPr>
            </w:pPr>
            <w:r w:rsidRPr="009C1FD1">
              <w:rPr>
                <w:rFonts w:eastAsia="Times New Roman"/>
                <w:b/>
                <w:color w:val="000000"/>
                <w:lang w:eastAsia="en-GB"/>
              </w:rPr>
              <w:t>9</w:t>
            </w:r>
          </w:p>
        </w:tc>
        <w:tc>
          <w:tcPr>
            <w:tcW w:w="2514" w:type="dxa"/>
            <w:tcBorders>
              <w:left w:val="single" w:sz="4" w:space="0" w:color="auto"/>
              <w:right w:val="single" w:sz="4" w:space="0" w:color="auto"/>
            </w:tcBorders>
            <w:vAlign w:val="bottom"/>
          </w:tcPr>
          <w:p w14:paraId="2F4B3C70" w14:textId="77777777" w:rsidR="00F123AF" w:rsidRDefault="00F123AF" w:rsidP="00F123AF">
            <w:pPr>
              <w:jc w:val="center"/>
            </w:pPr>
            <w:r>
              <w:rPr>
                <w:color w:val="000000"/>
              </w:rPr>
              <w:t>31.0</w:t>
            </w:r>
          </w:p>
        </w:tc>
        <w:tc>
          <w:tcPr>
            <w:tcW w:w="2566" w:type="dxa"/>
            <w:tcBorders>
              <w:left w:val="single" w:sz="4" w:space="0" w:color="auto"/>
              <w:right w:val="single" w:sz="4" w:space="0" w:color="auto"/>
            </w:tcBorders>
            <w:vAlign w:val="bottom"/>
          </w:tcPr>
          <w:p w14:paraId="745A6502" w14:textId="77777777" w:rsidR="00F123AF" w:rsidRDefault="00F123AF" w:rsidP="00F123AF">
            <w:pPr>
              <w:jc w:val="center"/>
            </w:pPr>
            <w:r>
              <w:rPr>
                <w:color w:val="000000"/>
              </w:rPr>
              <w:t>28.0</w:t>
            </w:r>
          </w:p>
        </w:tc>
        <w:tc>
          <w:tcPr>
            <w:tcW w:w="2415" w:type="dxa"/>
            <w:tcBorders>
              <w:left w:val="single" w:sz="4" w:space="0" w:color="auto"/>
              <w:right w:val="single" w:sz="4" w:space="0" w:color="auto"/>
            </w:tcBorders>
            <w:vAlign w:val="bottom"/>
          </w:tcPr>
          <w:p w14:paraId="4AE1F324" w14:textId="77777777" w:rsidR="00F123AF" w:rsidRDefault="00F123AF" w:rsidP="00F123AF">
            <w:pPr>
              <w:jc w:val="center"/>
            </w:pPr>
            <w:r>
              <w:rPr>
                <w:color w:val="000000"/>
              </w:rPr>
              <w:t>21.0</w:t>
            </w:r>
          </w:p>
        </w:tc>
      </w:tr>
      <w:tr w:rsidR="00F123AF" w14:paraId="3B96613A" w14:textId="77777777" w:rsidTr="00F123AF">
        <w:tc>
          <w:tcPr>
            <w:tcW w:w="2241" w:type="dxa"/>
            <w:tcBorders>
              <w:left w:val="single" w:sz="4" w:space="0" w:color="auto"/>
              <w:right w:val="single" w:sz="4" w:space="0" w:color="auto"/>
            </w:tcBorders>
          </w:tcPr>
          <w:p w14:paraId="0CB6F25C" w14:textId="77777777" w:rsidR="00F123AF" w:rsidRPr="009C1FD1" w:rsidRDefault="00F123AF" w:rsidP="00F123AF">
            <w:pPr>
              <w:jc w:val="center"/>
              <w:rPr>
                <w:b/>
              </w:rPr>
            </w:pPr>
            <w:r w:rsidRPr="009C1FD1">
              <w:rPr>
                <w:rFonts w:eastAsia="Times New Roman"/>
                <w:b/>
                <w:color w:val="000000"/>
                <w:lang w:eastAsia="en-GB"/>
              </w:rPr>
              <w:t>10</w:t>
            </w:r>
          </w:p>
        </w:tc>
        <w:tc>
          <w:tcPr>
            <w:tcW w:w="2514" w:type="dxa"/>
            <w:tcBorders>
              <w:left w:val="single" w:sz="4" w:space="0" w:color="auto"/>
              <w:right w:val="single" w:sz="4" w:space="0" w:color="auto"/>
            </w:tcBorders>
            <w:vAlign w:val="bottom"/>
          </w:tcPr>
          <w:p w14:paraId="617C6DF0" w14:textId="77777777" w:rsidR="00F123AF" w:rsidRDefault="00F123AF" w:rsidP="00F123AF">
            <w:pPr>
              <w:jc w:val="center"/>
            </w:pPr>
            <w:r>
              <w:rPr>
                <w:color w:val="000000"/>
              </w:rPr>
              <w:t>29.0</w:t>
            </w:r>
          </w:p>
        </w:tc>
        <w:tc>
          <w:tcPr>
            <w:tcW w:w="2566" w:type="dxa"/>
            <w:tcBorders>
              <w:left w:val="single" w:sz="4" w:space="0" w:color="auto"/>
              <w:right w:val="single" w:sz="4" w:space="0" w:color="auto"/>
            </w:tcBorders>
            <w:vAlign w:val="bottom"/>
          </w:tcPr>
          <w:p w14:paraId="7D928B11" w14:textId="77777777" w:rsidR="00F123AF" w:rsidRDefault="00F123AF" w:rsidP="00F123AF">
            <w:pPr>
              <w:jc w:val="center"/>
            </w:pPr>
            <w:r>
              <w:rPr>
                <w:color w:val="000000"/>
              </w:rPr>
              <w:t>27.0</w:t>
            </w:r>
          </w:p>
        </w:tc>
        <w:tc>
          <w:tcPr>
            <w:tcW w:w="2415" w:type="dxa"/>
            <w:tcBorders>
              <w:left w:val="single" w:sz="4" w:space="0" w:color="auto"/>
              <w:right w:val="single" w:sz="4" w:space="0" w:color="auto"/>
            </w:tcBorders>
            <w:vAlign w:val="bottom"/>
          </w:tcPr>
          <w:p w14:paraId="79EE072E" w14:textId="77777777" w:rsidR="00F123AF" w:rsidRDefault="00F123AF" w:rsidP="00F123AF">
            <w:pPr>
              <w:jc w:val="center"/>
            </w:pPr>
            <w:r>
              <w:rPr>
                <w:color w:val="000000"/>
              </w:rPr>
              <w:t>20.0</w:t>
            </w:r>
          </w:p>
        </w:tc>
      </w:tr>
      <w:tr w:rsidR="00F123AF" w14:paraId="15330659" w14:textId="77777777" w:rsidTr="00F123AF">
        <w:tc>
          <w:tcPr>
            <w:tcW w:w="2241" w:type="dxa"/>
            <w:tcBorders>
              <w:left w:val="single" w:sz="4" w:space="0" w:color="auto"/>
              <w:right w:val="single" w:sz="4" w:space="0" w:color="auto"/>
            </w:tcBorders>
          </w:tcPr>
          <w:p w14:paraId="131CCF1B" w14:textId="77777777" w:rsidR="00F123AF" w:rsidRPr="009C1FD1" w:rsidRDefault="00F123AF" w:rsidP="00F123AF">
            <w:pPr>
              <w:jc w:val="center"/>
              <w:rPr>
                <w:b/>
              </w:rPr>
            </w:pPr>
            <w:r w:rsidRPr="009C1FD1">
              <w:rPr>
                <w:rFonts w:eastAsia="Times New Roman"/>
                <w:b/>
                <w:color w:val="000000"/>
                <w:lang w:eastAsia="en-GB"/>
              </w:rPr>
              <w:t>11</w:t>
            </w:r>
          </w:p>
        </w:tc>
        <w:tc>
          <w:tcPr>
            <w:tcW w:w="2514" w:type="dxa"/>
            <w:tcBorders>
              <w:left w:val="single" w:sz="4" w:space="0" w:color="auto"/>
              <w:right w:val="single" w:sz="4" w:space="0" w:color="auto"/>
            </w:tcBorders>
            <w:vAlign w:val="bottom"/>
          </w:tcPr>
          <w:p w14:paraId="5341FAE6" w14:textId="77777777" w:rsidR="00F123AF" w:rsidRDefault="00F123AF" w:rsidP="00F123AF">
            <w:pPr>
              <w:jc w:val="center"/>
            </w:pPr>
            <w:r>
              <w:rPr>
                <w:color w:val="000000"/>
              </w:rPr>
              <w:t>26.0</w:t>
            </w:r>
          </w:p>
        </w:tc>
        <w:tc>
          <w:tcPr>
            <w:tcW w:w="2566" w:type="dxa"/>
            <w:tcBorders>
              <w:left w:val="single" w:sz="4" w:space="0" w:color="auto"/>
              <w:right w:val="single" w:sz="4" w:space="0" w:color="auto"/>
            </w:tcBorders>
            <w:vAlign w:val="bottom"/>
          </w:tcPr>
          <w:p w14:paraId="25433D52" w14:textId="77777777" w:rsidR="00F123AF" w:rsidRDefault="00F123AF" w:rsidP="00F123AF">
            <w:pPr>
              <w:jc w:val="center"/>
            </w:pPr>
            <w:r>
              <w:rPr>
                <w:color w:val="000000"/>
              </w:rPr>
              <w:t>26.0</w:t>
            </w:r>
          </w:p>
        </w:tc>
        <w:tc>
          <w:tcPr>
            <w:tcW w:w="2415" w:type="dxa"/>
            <w:tcBorders>
              <w:left w:val="single" w:sz="4" w:space="0" w:color="auto"/>
              <w:right w:val="single" w:sz="4" w:space="0" w:color="auto"/>
            </w:tcBorders>
            <w:vAlign w:val="bottom"/>
          </w:tcPr>
          <w:p w14:paraId="1F943E9E" w14:textId="77777777" w:rsidR="00F123AF" w:rsidRDefault="00F123AF" w:rsidP="00F123AF">
            <w:pPr>
              <w:jc w:val="center"/>
            </w:pPr>
            <w:r>
              <w:rPr>
                <w:color w:val="000000"/>
              </w:rPr>
              <w:t>20.0</w:t>
            </w:r>
          </w:p>
        </w:tc>
      </w:tr>
      <w:tr w:rsidR="00F123AF" w14:paraId="730DF715" w14:textId="77777777" w:rsidTr="00F123AF">
        <w:tc>
          <w:tcPr>
            <w:tcW w:w="2241" w:type="dxa"/>
            <w:tcBorders>
              <w:left w:val="single" w:sz="4" w:space="0" w:color="auto"/>
              <w:right w:val="single" w:sz="4" w:space="0" w:color="auto"/>
            </w:tcBorders>
          </w:tcPr>
          <w:p w14:paraId="61873ABA" w14:textId="77777777" w:rsidR="00F123AF" w:rsidRPr="009C1FD1" w:rsidRDefault="00F123AF" w:rsidP="00F123AF">
            <w:pPr>
              <w:jc w:val="center"/>
              <w:rPr>
                <w:b/>
              </w:rPr>
            </w:pPr>
            <w:r w:rsidRPr="009C1FD1">
              <w:rPr>
                <w:rFonts w:eastAsia="Times New Roman"/>
                <w:b/>
                <w:color w:val="000000"/>
                <w:lang w:eastAsia="en-GB"/>
              </w:rPr>
              <w:t>12</w:t>
            </w:r>
          </w:p>
        </w:tc>
        <w:tc>
          <w:tcPr>
            <w:tcW w:w="2514" w:type="dxa"/>
            <w:tcBorders>
              <w:left w:val="single" w:sz="4" w:space="0" w:color="auto"/>
              <w:right w:val="single" w:sz="4" w:space="0" w:color="auto"/>
            </w:tcBorders>
            <w:vAlign w:val="bottom"/>
          </w:tcPr>
          <w:p w14:paraId="1BE4ECD4" w14:textId="77777777" w:rsidR="00F123AF" w:rsidRDefault="00F123AF" w:rsidP="00F123AF">
            <w:pPr>
              <w:jc w:val="center"/>
            </w:pPr>
            <w:r>
              <w:rPr>
                <w:color w:val="000000"/>
              </w:rPr>
              <w:t>24.0</w:t>
            </w:r>
          </w:p>
        </w:tc>
        <w:tc>
          <w:tcPr>
            <w:tcW w:w="2566" w:type="dxa"/>
            <w:tcBorders>
              <w:left w:val="single" w:sz="4" w:space="0" w:color="auto"/>
              <w:right w:val="single" w:sz="4" w:space="0" w:color="auto"/>
            </w:tcBorders>
            <w:vAlign w:val="bottom"/>
          </w:tcPr>
          <w:p w14:paraId="385E5323" w14:textId="77777777" w:rsidR="00F123AF" w:rsidRDefault="00F123AF" w:rsidP="00F123AF">
            <w:pPr>
              <w:jc w:val="center"/>
            </w:pPr>
            <w:r>
              <w:rPr>
                <w:color w:val="000000"/>
              </w:rPr>
              <w:t>25.0</w:t>
            </w:r>
          </w:p>
        </w:tc>
        <w:tc>
          <w:tcPr>
            <w:tcW w:w="2415" w:type="dxa"/>
            <w:tcBorders>
              <w:left w:val="single" w:sz="4" w:space="0" w:color="auto"/>
              <w:right w:val="single" w:sz="4" w:space="0" w:color="auto"/>
            </w:tcBorders>
            <w:vAlign w:val="bottom"/>
          </w:tcPr>
          <w:p w14:paraId="15A8428E" w14:textId="77777777" w:rsidR="00F123AF" w:rsidRDefault="00F123AF" w:rsidP="00F123AF">
            <w:pPr>
              <w:jc w:val="center"/>
            </w:pPr>
            <w:r>
              <w:rPr>
                <w:color w:val="000000"/>
              </w:rPr>
              <w:t>19.0</w:t>
            </w:r>
          </w:p>
        </w:tc>
      </w:tr>
      <w:tr w:rsidR="00F123AF" w14:paraId="567B5D62" w14:textId="77777777" w:rsidTr="00F123AF">
        <w:tc>
          <w:tcPr>
            <w:tcW w:w="2241" w:type="dxa"/>
            <w:tcBorders>
              <w:left w:val="single" w:sz="4" w:space="0" w:color="auto"/>
              <w:right w:val="single" w:sz="4" w:space="0" w:color="auto"/>
            </w:tcBorders>
          </w:tcPr>
          <w:p w14:paraId="79CCD4FD" w14:textId="77777777" w:rsidR="00F123AF" w:rsidRPr="009C1FD1" w:rsidRDefault="00F123AF" w:rsidP="00F123AF">
            <w:pPr>
              <w:jc w:val="center"/>
              <w:rPr>
                <w:b/>
              </w:rPr>
            </w:pPr>
            <w:r w:rsidRPr="009C1FD1">
              <w:rPr>
                <w:rFonts w:eastAsia="Times New Roman"/>
                <w:b/>
                <w:color w:val="000000"/>
                <w:lang w:eastAsia="en-GB"/>
              </w:rPr>
              <w:t>13</w:t>
            </w:r>
          </w:p>
        </w:tc>
        <w:tc>
          <w:tcPr>
            <w:tcW w:w="2514" w:type="dxa"/>
            <w:tcBorders>
              <w:left w:val="single" w:sz="4" w:space="0" w:color="auto"/>
              <w:right w:val="single" w:sz="4" w:space="0" w:color="auto"/>
            </w:tcBorders>
            <w:vAlign w:val="bottom"/>
          </w:tcPr>
          <w:p w14:paraId="4213F18F" w14:textId="77777777" w:rsidR="00F123AF" w:rsidRDefault="00F123AF" w:rsidP="00F123AF">
            <w:pPr>
              <w:jc w:val="center"/>
            </w:pPr>
            <w:r>
              <w:rPr>
                <w:color w:val="000000"/>
              </w:rPr>
              <w:t>21.0</w:t>
            </w:r>
          </w:p>
        </w:tc>
        <w:tc>
          <w:tcPr>
            <w:tcW w:w="2566" w:type="dxa"/>
            <w:tcBorders>
              <w:left w:val="single" w:sz="4" w:space="0" w:color="auto"/>
              <w:right w:val="single" w:sz="4" w:space="0" w:color="auto"/>
            </w:tcBorders>
            <w:vAlign w:val="bottom"/>
          </w:tcPr>
          <w:p w14:paraId="1226DA56" w14:textId="77777777" w:rsidR="00F123AF" w:rsidRDefault="00F123AF" w:rsidP="00F123AF">
            <w:pPr>
              <w:jc w:val="center"/>
            </w:pPr>
            <w:r>
              <w:rPr>
                <w:color w:val="000000"/>
              </w:rPr>
              <w:t>24.0</w:t>
            </w:r>
          </w:p>
        </w:tc>
        <w:tc>
          <w:tcPr>
            <w:tcW w:w="2415" w:type="dxa"/>
            <w:tcBorders>
              <w:left w:val="single" w:sz="4" w:space="0" w:color="auto"/>
              <w:right w:val="single" w:sz="4" w:space="0" w:color="auto"/>
            </w:tcBorders>
            <w:vAlign w:val="bottom"/>
          </w:tcPr>
          <w:p w14:paraId="7792D17B" w14:textId="77777777" w:rsidR="00F123AF" w:rsidRDefault="00F123AF" w:rsidP="00F123AF">
            <w:pPr>
              <w:jc w:val="center"/>
            </w:pPr>
            <w:r>
              <w:rPr>
                <w:color w:val="000000"/>
              </w:rPr>
              <w:t>18.0</w:t>
            </w:r>
          </w:p>
        </w:tc>
      </w:tr>
      <w:tr w:rsidR="00F123AF" w14:paraId="4AF2CBA8" w14:textId="77777777" w:rsidTr="00F123AF">
        <w:tc>
          <w:tcPr>
            <w:tcW w:w="2241" w:type="dxa"/>
            <w:tcBorders>
              <w:left w:val="single" w:sz="4" w:space="0" w:color="auto"/>
              <w:right w:val="single" w:sz="4" w:space="0" w:color="auto"/>
            </w:tcBorders>
          </w:tcPr>
          <w:p w14:paraId="55BA62A0" w14:textId="77777777" w:rsidR="00F123AF" w:rsidRPr="009C1FD1" w:rsidRDefault="00F123AF" w:rsidP="00F123AF">
            <w:pPr>
              <w:jc w:val="center"/>
              <w:rPr>
                <w:b/>
              </w:rPr>
            </w:pPr>
            <w:r w:rsidRPr="009C1FD1">
              <w:rPr>
                <w:rFonts w:eastAsia="Times New Roman"/>
                <w:b/>
                <w:color w:val="000000"/>
                <w:lang w:eastAsia="en-GB"/>
              </w:rPr>
              <w:t>14</w:t>
            </w:r>
          </w:p>
        </w:tc>
        <w:tc>
          <w:tcPr>
            <w:tcW w:w="2514" w:type="dxa"/>
            <w:tcBorders>
              <w:left w:val="single" w:sz="4" w:space="0" w:color="auto"/>
              <w:right w:val="single" w:sz="4" w:space="0" w:color="auto"/>
            </w:tcBorders>
            <w:vAlign w:val="bottom"/>
          </w:tcPr>
          <w:p w14:paraId="6A666EC9" w14:textId="77777777" w:rsidR="00F123AF" w:rsidRDefault="00F123AF" w:rsidP="00F123AF">
            <w:pPr>
              <w:jc w:val="center"/>
            </w:pPr>
            <w:r>
              <w:rPr>
                <w:color w:val="000000"/>
              </w:rPr>
              <w:t>19.0</w:t>
            </w:r>
          </w:p>
        </w:tc>
        <w:tc>
          <w:tcPr>
            <w:tcW w:w="2566" w:type="dxa"/>
            <w:tcBorders>
              <w:left w:val="single" w:sz="4" w:space="0" w:color="auto"/>
              <w:right w:val="single" w:sz="4" w:space="0" w:color="auto"/>
            </w:tcBorders>
            <w:vAlign w:val="bottom"/>
          </w:tcPr>
          <w:p w14:paraId="76B50CFA" w14:textId="77777777" w:rsidR="00F123AF" w:rsidRDefault="00F123AF" w:rsidP="00F123AF">
            <w:pPr>
              <w:jc w:val="center"/>
            </w:pPr>
            <w:r>
              <w:rPr>
                <w:color w:val="000000"/>
              </w:rPr>
              <w:t>21.0</w:t>
            </w:r>
          </w:p>
        </w:tc>
        <w:tc>
          <w:tcPr>
            <w:tcW w:w="2415" w:type="dxa"/>
            <w:tcBorders>
              <w:left w:val="single" w:sz="4" w:space="0" w:color="auto"/>
              <w:right w:val="single" w:sz="4" w:space="0" w:color="auto"/>
            </w:tcBorders>
            <w:vAlign w:val="bottom"/>
          </w:tcPr>
          <w:p w14:paraId="1ABFCB9B" w14:textId="77777777" w:rsidR="00F123AF" w:rsidRDefault="00F123AF" w:rsidP="00F123AF">
            <w:pPr>
              <w:jc w:val="center"/>
            </w:pPr>
            <w:r>
              <w:rPr>
                <w:color w:val="000000"/>
              </w:rPr>
              <w:t>16.0</w:t>
            </w:r>
          </w:p>
        </w:tc>
      </w:tr>
      <w:tr w:rsidR="00F123AF" w14:paraId="751B348A" w14:textId="77777777" w:rsidTr="00F123AF">
        <w:tc>
          <w:tcPr>
            <w:tcW w:w="2241" w:type="dxa"/>
            <w:tcBorders>
              <w:left w:val="single" w:sz="4" w:space="0" w:color="auto"/>
              <w:right w:val="single" w:sz="4" w:space="0" w:color="auto"/>
            </w:tcBorders>
          </w:tcPr>
          <w:p w14:paraId="5F7BB768" w14:textId="77777777" w:rsidR="00F123AF" w:rsidRPr="009C1FD1" w:rsidRDefault="00F123AF" w:rsidP="00F123AF">
            <w:pPr>
              <w:jc w:val="center"/>
              <w:rPr>
                <w:b/>
              </w:rPr>
            </w:pPr>
            <w:r w:rsidRPr="009C1FD1">
              <w:rPr>
                <w:rFonts w:eastAsia="Times New Roman"/>
                <w:b/>
                <w:color w:val="000000"/>
                <w:lang w:eastAsia="en-GB"/>
              </w:rPr>
              <w:t>15</w:t>
            </w:r>
          </w:p>
        </w:tc>
        <w:tc>
          <w:tcPr>
            <w:tcW w:w="2514" w:type="dxa"/>
            <w:tcBorders>
              <w:left w:val="single" w:sz="4" w:space="0" w:color="auto"/>
              <w:right w:val="single" w:sz="4" w:space="0" w:color="auto"/>
            </w:tcBorders>
            <w:vAlign w:val="bottom"/>
          </w:tcPr>
          <w:p w14:paraId="283806A5" w14:textId="77777777" w:rsidR="00F123AF" w:rsidRDefault="00F123AF" w:rsidP="00F123AF">
            <w:pPr>
              <w:jc w:val="center"/>
            </w:pPr>
            <w:r>
              <w:rPr>
                <w:color w:val="000000"/>
              </w:rPr>
              <w:t>16.0</w:t>
            </w:r>
          </w:p>
        </w:tc>
        <w:tc>
          <w:tcPr>
            <w:tcW w:w="2566" w:type="dxa"/>
            <w:tcBorders>
              <w:left w:val="single" w:sz="4" w:space="0" w:color="auto"/>
              <w:right w:val="single" w:sz="4" w:space="0" w:color="auto"/>
            </w:tcBorders>
            <w:vAlign w:val="bottom"/>
          </w:tcPr>
          <w:p w14:paraId="0863B712" w14:textId="77777777" w:rsidR="00F123AF" w:rsidRDefault="00F123AF" w:rsidP="00F123AF">
            <w:pPr>
              <w:jc w:val="center"/>
            </w:pPr>
            <w:r>
              <w:rPr>
                <w:color w:val="000000"/>
              </w:rPr>
              <w:t>19.0</w:t>
            </w:r>
          </w:p>
        </w:tc>
        <w:tc>
          <w:tcPr>
            <w:tcW w:w="2415" w:type="dxa"/>
            <w:tcBorders>
              <w:left w:val="single" w:sz="4" w:space="0" w:color="auto"/>
              <w:right w:val="single" w:sz="4" w:space="0" w:color="auto"/>
            </w:tcBorders>
            <w:vAlign w:val="bottom"/>
          </w:tcPr>
          <w:p w14:paraId="7472D9D2" w14:textId="77777777" w:rsidR="00F123AF" w:rsidRDefault="00F123AF" w:rsidP="00F123AF">
            <w:pPr>
              <w:jc w:val="center"/>
            </w:pPr>
            <w:r>
              <w:rPr>
                <w:color w:val="000000"/>
              </w:rPr>
              <w:t>14.0</w:t>
            </w:r>
          </w:p>
        </w:tc>
      </w:tr>
      <w:tr w:rsidR="00F123AF" w14:paraId="61B831BF" w14:textId="77777777" w:rsidTr="00F123AF">
        <w:tc>
          <w:tcPr>
            <w:tcW w:w="2241" w:type="dxa"/>
            <w:tcBorders>
              <w:left w:val="single" w:sz="4" w:space="0" w:color="auto"/>
              <w:right w:val="single" w:sz="4" w:space="0" w:color="auto"/>
            </w:tcBorders>
          </w:tcPr>
          <w:p w14:paraId="2FBB77A9" w14:textId="77777777" w:rsidR="00F123AF" w:rsidRPr="009C1FD1" w:rsidRDefault="00F123AF" w:rsidP="00F123AF">
            <w:pPr>
              <w:jc w:val="center"/>
              <w:rPr>
                <w:b/>
              </w:rPr>
            </w:pPr>
            <w:r w:rsidRPr="009C1FD1">
              <w:rPr>
                <w:rFonts w:eastAsia="Times New Roman"/>
                <w:b/>
                <w:color w:val="000000"/>
                <w:lang w:eastAsia="en-GB"/>
              </w:rPr>
              <w:t>16</w:t>
            </w:r>
          </w:p>
        </w:tc>
        <w:tc>
          <w:tcPr>
            <w:tcW w:w="2514" w:type="dxa"/>
            <w:tcBorders>
              <w:left w:val="single" w:sz="4" w:space="0" w:color="auto"/>
              <w:right w:val="single" w:sz="4" w:space="0" w:color="auto"/>
            </w:tcBorders>
            <w:vAlign w:val="bottom"/>
          </w:tcPr>
          <w:p w14:paraId="45EA6D07" w14:textId="77777777" w:rsidR="00F123AF" w:rsidRDefault="00F123AF" w:rsidP="00F123AF">
            <w:pPr>
              <w:jc w:val="center"/>
            </w:pPr>
            <w:r>
              <w:rPr>
                <w:color w:val="000000"/>
              </w:rPr>
              <w:t>14.0</w:t>
            </w:r>
          </w:p>
        </w:tc>
        <w:tc>
          <w:tcPr>
            <w:tcW w:w="2566" w:type="dxa"/>
            <w:tcBorders>
              <w:left w:val="single" w:sz="4" w:space="0" w:color="auto"/>
              <w:right w:val="single" w:sz="4" w:space="0" w:color="auto"/>
            </w:tcBorders>
            <w:vAlign w:val="bottom"/>
          </w:tcPr>
          <w:p w14:paraId="4D658F31" w14:textId="77777777" w:rsidR="00F123AF" w:rsidRDefault="00F123AF" w:rsidP="00F123AF">
            <w:pPr>
              <w:jc w:val="center"/>
            </w:pPr>
            <w:r>
              <w:rPr>
                <w:color w:val="000000"/>
              </w:rPr>
              <w:t>16.0</w:t>
            </w:r>
          </w:p>
        </w:tc>
        <w:tc>
          <w:tcPr>
            <w:tcW w:w="2415" w:type="dxa"/>
            <w:tcBorders>
              <w:left w:val="single" w:sz="4" w:space="0" w:color="auto"/>
              <w:right w:val="single" w:sz="4" w:space="0" w:color="auto"/>
            </w:tcBorders>
            <w:vAlign w:val="bottom"/>
          </w:tcPr>
          <w:p w14:paraId="4C3328FC" w14:textId="77777777" w:rsidR="00F123AF" w:rsidRDefault="00F123AF" w:rsidP="00F123AF">
            <w:pPr>
              <w:jc w:val="center"/>
            </w:pPr>
            <w:r>
              <w:rPr>
                <w:color w:val="000000"/>
              </w:rPr>
              <w:t>12.0</w:t>
            </w:r>
          </w:p>
        </w:tc>
      </w:tr>
      <w:tr w:rsidR="00F123AF" w14:paraId="230B3901" w14:textId="77777777" w:rsidTr="00F123AF">
        <w:tc>
          <w:tcPr>
            <w:tcW w:w="2241" w:type="dxa"/>
            <w:tcBorders>
              <w:left w:val="single" w:sz="4" w:space="0" w:color="auto"/>
              <w:right w:val="single" w:sz="4" w:space="0" w:color="auto"/>
            </w:tcBorders>
          </w:tcPr>
          <w:p w14:paraId="7259634C" w14:textId="77777777" w:rsidR="00F123AF" w:rsidRPr="009C1FD1" w:rsidRDefault="00F123AF" w:rsidP="00F123AF">
            <w:pPr>
              <w:jc w:val="center"/>
              <w:rPr>
                <w:b/>
              </w:rPr>
            </w:pPr>
            <w:r w:rsidRPr="009C1FD1">
              <w:rPr>
                <w:rFonts w:eastAsia="Times New Roman"/>
                <w:b/>
                <w:color w:val="000000"/>
                <w:lang w:eastAsia="en-GB"/>
              </w:rPr>
              <w:t>17</w:t>
            </w:r>
          </w:p>
        </w:tc>
        <w:tc>
          <w:tcPr>
            <w:tcW w:w="2514" w:type="dxa"/>
            <w:tcBorders>
              <w:left w:val="single" w:sz="4" w:space="0" w:color="auto"/>
              <w:right w:val="single" w:sz="4" w:space="0" w:color="auto"/>
            </w:tcBorders>
            <w:vAlign w:val="bottom"/>
          </w:tcPr>
          <w:p w14:paraId="6A433E90" w14:textId="77777777" w:rsidR="00F123AF" w:rsidRDefault="00F123AF" w:rsidP="00F123AF">
            <w:pPr>
              <w:jc w:val="center"/>
            </w:pPr>
            <w:r>
              <w:rPr>
                <w:color w:val="000000"/>
              </w:rPr>
              <w:t>12.0</w:t>
            </w:r>
          </w:p>
        </w:tc>
        <w:tc>
          <w:tcPr>
            <w:tcW w:w="2566" w:type="dxa"/>
            <w:tcBorders>
              <w:left w:val="single" w:sz="4" w:space="0" w:color="auto"/>
              <w:right w:val="single" w:sz="4" w:space="0" w:color="auto"/>
            </w:tcBorders>
            <w:vAlign w:val="bottom"/>
          </w:tcPr>
          <w:p w14:paraId="30C40024" w14:textId="77777777" w:rsidR="00F123AF" w:rsidRDefault="00F123AF" w:rsidP="00F123AF">
            <w:pPr>
              <w:jc w:val="center"/>
            </w:pPr>
            <w:r>
              <w:rPr>
                <w:color w:val="000000"/>
              </w:rPr>
              <w:t>14.0</w:t>
            </w:r>
          </w:p>
        </w:tc>
        <w:tc>
          <w:tcPr>
            <w:tcW w:w="2415" w:type="dxa"/>
            <w:tcBorders>
              <w:left w:val="single" w:sz="4" w:space="0" w:color="auto"/>
              <w:right w:val="single" w:sz="4" w:space="0" w:color="auto"/>
            </w:tcBorders>
            <w:vAlign w:val="bottom"/>
          </w:tcPr>
          <w:p w14:paraId="6A463925" w14:textId="77777777" w:rsidR="00F123AF" w:rsidRDefault="00F123AF" w:rsidP="00F123AF">
            <w:pPr>
              <w:jc w:val="center"/>
            </w:pPr>
            <w:r>
              <w:rPr>
                <w:color w:val="000000"/>
              </w:rPr>
              <w:t>11.0</w:t>
            </w:r>
          </w:p>
        </w:tc>
      </w:tr>
      <w:tr w:rsidR="00F123AF" w14:paraId="10608D74" w14:textId="77777777" w:rsidTr="00F123AF">
        <w:tc>
          <w:tcPr>
            <w:tcW w:w="2241" w:type="dxa"/>
            <w:tcBorders>
              <w:left w:val="single" w:sz="4" w:space="0" w:color="auto"/>
              <w:right w:val="single" w:sz="4" w:space="0" w:color="auto"/>
            </w:tcBorders>
          </w:tcPr>
          <w:p w14:paraId="009698CF" w14:textId="77777777" w:rsidR="00F123AF" w:rsidRPr="009C1FD1" w:rsidRDefault="00F123AF" w:rsidP="00F123AF">
            <w:pPr>
              <w:jc w:val="center"/>
              <w:rPr>
                <w:b/>
              </w:rPr>
            </w:pPr>
            <w:r w:rsidRPr="009C1FD1">
              <w:rPr>
                <w:rFonts w:eastAsia="Times New Roman"/>
                <w:b/>
                <w:color w:val="000000"/>
                <w:lang w:eastAsia="en-GB"/>
              </w:rPr>
              <w:t>18</w:t>
            </w:r>
          </w:p>
        </w:tc>
        <w:tc>
          <w:tcPr>
            <w:tcW w:w="2514" w:type="dxa"/>
            <w:tcBorders>
              <w:left w:val="single" w:sz="4" w:space="0" w:color="auto"/>
              <w:right w:val="single" w:sz="4" w:space="0" w:color="auto"/>
            </w:tcBorders>
            <w:vAlign w:val="bottom"/>
          </w:tcPr>
          <w:p w14:paraId="2C70EE94" w14:textId="77777777" w:rsidR="00F123AF" w:rsidRDefault="00F123AF" w:rsidP="00F123AF">
            <w:pPr>
              <w:jc w:val="center"/>
            </w:pPr>
            <w:r>
              <w:rPr>
                <w:color w:val="000000"/>
              </w:rPr>
              <w:t>10.0</w:t>
            </w:r>
          </w:p>
        </w:tc>
        <w:tc>
          <w:tcPr>
            <w:tcW w:w="2566" w:type="dxa"/>
            <w:tcBorders>
              <w:left w:val="single" w:sz="4" w:space="0" w:color="auto"/>
              <w:right w:val="single" w:sz="4" w:space="0" w:color="auto"/>
            </w:tcBorders>
            <w:vAlign w:val="bottom"/>
          </w:tcPr>
          <w:p w14:paraId="037D7225" w14:textId="77777777" w:rsidR="00F123AF" w:rsidRDefault="00F123AF" w:rsidP="00F123AF">
            <w:pPr>
              <w:jc w:val="center"/>
            </w:pPr>
            <w:r>
              <w:rPr>
                <w:color w:val="000000"/>
              </w:rPr>
              <w:t>11.0</w:t>
            </w:r>
          </w:p>
        </w:tc>
        <w:tc>
          <w:tcPr>
            <w:tcW w:w="2415" w:type="dxa"/>
            <w:tcBorders>
              <w:left w:val="single" w:sz="4" w:space="0" w:color="auto"/>
              <w:right w:val="single" w:sz="4" w:space="0" w:color="auto"/>
            </w:tcBorders>
            <w:vAlign w:val="bottom"/>
          </w:tcPr>
          <w:p w14:paraId="7E90B444" w14:textId="77777777" w:rsidR="00F123AF" w:rsidRDefault="00F123AF" w:rsidP="00F123AF">
            <w:pPr>
              <w:jc w:val="center"/>
            </w:pPr>
            <w:r>
              <w:rPr>
                <w:color w:val="000000"/>
              </w:rPr>
              <w:t>8.0</w:t>
            </w:r>
          </w:p>
        </w:tc>
      </w:tr>
      <w:tr w:rsidR="00F123AF" w14:paraId="71619A47" w14:textId="77777777" w:rsidTr="00F123AF">
        <w:tc>
          <w:tcPr>
            <w:tcW w:w="2241" w:type="dxa"/>
            <w:tcBorders>
              <w:left w:val="single" w:sz="4" w:space="0" w:color="auto"/>
              <w:bottom w:val="dotted" w:sz="4" w:space="0" w:color="auto"/>
              <w:right w:val="single" w:sz="4" w:space="0" w:color="auto"/>
            </w:tcBorders>
          </w:tcPr>
          <w:p w14:paraId="631F56DB" w14:textId="77777777" w:rsidR="00F123AF" w:rsidRPr="009C1FD1" w:rsidRDefault="00F123AF" w:rsidP="00F123AF">
            <w:pPr>
              <w:jc w:val="center"/>
              <w:rPr>
                <w:b/>
              </w:rPr>
            </w:pPr>
            <w:r w:rsidRPr="009C1FD1">
              <w:rPr>
                <w:rFonts w:eastAsia="Times New Roman"/>
                <w:b/>
                <w:color w:val="000000"/>
                <w:lang w:eastAsia="en-GB"/>
              </w:rPr>
              <w:t>19</w:t>
            </w:r>
          </w:p>
        </w:tc>
        <w:tc>
          <w:tcPr>
            <w:tcW w:w="2514" w:type="dxa"/>
            <w:tcBorders>
              <w:left w:val="single" w:sz="4" w:space="0" w:color="auto"/>
              <w:bottom w:val="dotted" w:sz="4" w:space="0" w:color="auto"/>
              <w:right w:val="single" w:sz="4" w:space="0" w:color="auto"/>
            </w:tcBorders>
            <w:vAlign w:val="bottom"/>
          </w:tcPr>
          <w:p w14:paraId="445406D8" w14:textId="77777777" w:rsidR="00F123AF" w:rsidRDefault="00F123AF" w:rsidP="00F123AF">
            <w:pPr>
              <w:jc w:val="center"/>
            </w:pPr>
            <w:r>
              <w:rPr>
                <w:color w:val="000000"/>
              </w:rPr>
              <w:t>8.0</w:t>
            </w:r>
          </w:p>
        </w:tc>
        <w:tc>
          <w:tcPr>
            <w:tcW w:w="2566" w:type="dxa"/>
            <w:tcBorders>
              <w:left w:val="single" w:sz="4" w:space="0" w:color="auto"/>
              <w:bottom w:val="dotted" w:sz="4" w:space="0" w:color="auto"/>
              <w:right w:val="single" w:sz="4" w:space="0" w:color="auto"/>
            </w:tcBorders>
            <w:vAlign w:val="bottom"/>
          </w:tcPr>
          <w:p w14:paraId="66976CE6" w14:textId="77777777" w:rsidR="00F123AF" w:rsidRDefault="00F123AF" w:rsidP="00F123AF">
            <w:pPr>
              <w:jc w:val="center"/>
            </w:pPr>
            <w:r>
              <w:rPr>
                <w:color w:val="000000"/>
              </w:rPr>
              <w:t>9.0</w:t>
            </w:r>
          </w:p>
        </w:tc>
        <w:tc>
          <w:tcPr>
            <w:tcW w:w="2415" w:type="dxa"/>
            <w:tcBorders>
              <w:left w:val="single" w:sz="4" w:space="0" w:color="auto"/>
              <w:bottom w:val="dotted" w:sz="4" w:space="0" w:color="auto"/>
              <w:right w:val="single" w:sz="4" w:space="0" w:color="auto"/>
            </w:tcBorders>
            <w:vAlign w:val="bottom"/>
          </w:tcPr>
          <w:p w14:paraId="5A39AAFD" w14:textId="77777777" w:rsidR="00F123AF" w:rsidRDefault="00F123AF" w:rsidP="00F123AF">
            <w:pPr>
              <w:jc w:val="center"/>
            </w:pPr>
            <w:r>
              <w:rPr>
                <w:color w:val="000000"/>
              </w:rPr>
              <w:t>7.0</w:t>
            </w:r>
          </w:p>
        </w:tc>
      </w:tr>
      <w:tr w:rsidR="00F123AF" w14:paraId="18D723DE" w14:textId="77777777" w:rsidTr="00F123AF">
        <w:tc>
          <w:tcPr>
            <w:tcW w:w="2241" w:type="dxa"/>
            <w:tcBorders>
              <w:left w:val="single" w:sz="4" w:space="0" w:color="auto"/>
              <w:bottom w:val="single" w:sz="4" w:space="0" w:color="auto"/>
              <w:right w:val="single" w:sz="4" w:space="0" w:color="auto"/>
            </w:tcBorders>
          </w:tcPr>
          <w:p w14:paraId="486884FD" w14:textId="77777777" w:rsidR="00F123AF" w:rsidRPr="009C1FD1" w:rsidRDefault="00F123AF" w:rsidP="00F123AF">
            <w:pPr>
              <w:jc w:val="center"/>
              <w:rPr>
                <w:b/>
              </w:rPr>
            </w:pPr>
            <w:r w:rsidRPr="009C1FD1">
              <w:rPr>
                <w:rFonts w:eastAsia="Times New Roman"/>
                <w:b/>
                <w:color w:val="000000"/>
                <w:lang w:eastAsia="en-GB"/>
              </w:rPr>
              <w:t>20</w:t>
            </w:r>
          </w:p>
        </w:tc>
        <w:tc>
          <w:tcPr>
            <w:tcW w:w="2514" w:type="dxa"/>
            <w:tcBorders>
              <w:left w:val="single" w:sz="4" w:space="0" w:color="auto"/>
              <w:bottom w:val="single" w:sz="4" w:space="0" w:color="auto"/>
              <w:right w:val="single" w:sz="4" w:space="0" w:color="auto"/>
            </w:tcBorders>
            <w:vAlign w:val="bottom"/>
          </w:tcPr>
          <w:p w14:paraId="6CC2A6AA" w14:textId="77777777" w:rsidR="00F123AF" w:rsidRDefault="00F123AF" w:rsidP="00F123AF">
            <w:pPr>
              <w:jc w:val="center"/>
            </w:pPr>
            <w:r>
              <w:rPr>
                <w:color w:val="000000"/>
              </w:rPr>
              <w:t>5.0</w:t>
            </w:r>
          </w:p>
        </w:tc>
        <w:tc>
          <w:tcPr>
            <w:tcW w:w="2566" w:type="dxa"/>
            <w:tcBorders>
              <w:left w:val="single" w:sz="4" w:space="0" w:color="auto"/>
              <w:bottom w:val="single" w:sz="4" w:space="0" w:color="auto"/>
              <w:right w:val="single" w:sz="4" w:space="0" w:color="auto"/>
            </w:tcBorders>
            <w:vAlign w:val="bottom"/>
          </w:tcPr>
          <w:p w14:paraId="0280AFEA" w14:textId="77777777" w:rsidR="00F123AF" w:rsidRDefault="00F123AF" w:rsidP="00F123AF">
            <w:pPr>
              <w:jc w:val="center"/>
            </w:pPr>
            <w:r>
              <w:rPr>
                <w:color w:val="000000"/>
              </w:rPr>
              <w:t>6.0</w:t>
            </w:r>
          </w:p>
        </w:tc>
        <w:tc>
          <w:tcPr>
            <w:tcW w:w="2415" w:type="dxa"/>
            <w:tcBorders>
              <w:left w:val="single" w:sz="4" w:space="0" w:color="auto"/>
              <w:bottom w:val="single" w:sz="4" w:space="0" w:color="auto"/>
              <w:right w:val="single" w:sz="4" w:space="0" w:color="auto"/>
            </w:tcBorders>
            <w:vAlign w:val="bottom"/>
          </w:tcPr>
          <w:p w14:paraId="1DE943B4" w14:textId="77777777" w:rsidR="00F123AF" w:rsidRDefault="00F123AF" w:rsidP="00F123AF">
            <w:pPr>
              <w:jc w:val="center"/>
            </w:pPr>
            <w:r>
              <w:rPr>
                <w:color w:val="000000"/>
              </w:rPr>
              <w:t>4.0</w:t>
            </w:r>
          </w:p>
        </w:tc>
      </w:tr>
    </w:tbl>
    <w:p w14:paraId="3BBECAB3" w14:textId="0E8D485B" w:rsidR="007C7590" w:rsidRDefault="007C7590" w:rsidP="000D3BB3"/>
    <w:p w14:paraId="415FE095" w14:textId="77777777" w:rsidR="007C7590" w:rsidRDefault="007C7590">
      <w:pPr>
        <w:keepLines w:val="0"/>
        <w:spacing w:before="200" w:after="0"/>
        <w:rPr>
          <w:b/>
          <w:color w:val="2C4D67"/>
          <w:sz w:val="26"/>
          <w:szCs w:val="26"/>
        </w:rPr>
      </w:pPr>
      <w:r>
        <w:br w:type="page"/>
      </w:r>
    </w:p>
    <w:p w14:paraId="66AF185C" w14:textId="76840279" w:rsidR="002A648B" w:rsidRDefault="001152C2" w:rsidP="001152C2">
      <w:pPr>
        <w:pStyle w:val="Heading2"/>
      </w:pPr>
      <w:r>
        <w:lastRenderedPageBreak/>
        <w:t>Part 3: Drawing a graph</w:t>
      </w:r>
    </w:p>
    <w:p w14:paraId="4CB0F700" w14:textId="200ECC27" w:rsidR="001152C2" w:rsidRDefault="002A648B" w:rsidP="00C92734">
      <w:pPr>
        <w:pStyle w:val="Numberedlist"/>
        <w:ind w:left="426" w:hanging="426"/>
      </w:pPr>
      <w:r>
        <w:t xml:space="preserve">a. Plot a graph of </w:t>
      </w:r>
      <w:r w:rsidR="0031461E">
        <w:t>Juliet’s</w:t>
      </w:r>
      <w:r>
        <w:t xml:space="preserve"> results, choosing appropriate scales for the axes. </w:t>
      </w:r>
      <w:r w:rsidR="00563025">
        <w:t>Your x</w:t>
      </w:r>
      <w:r w:rsidR="00F123AF">
        <w:t>-</w:t>
      </w:r>
      <w:r w:rsidR="00563025">
        <w:t>axis should be time and the y</w:t>
      </w:r>
      <w:r w:rsidR="00F123AF">
        <w:t>-</w:t>
      </w:r>
      <w:r w:rsidR="00563025">
        <w:t xml:space="preserve">axis should be temperature. </w:t>
      </w:r>
      <w:r w:rsidR="000A12A3">
        <w:t>Make sure you use a different colour or symbol for each type of chocolate.</w:t>
      </w:r>
    </w:p>
    <w:p w14:paraId="12155DA2" w14:textId="193DFB8D" w:rsidR="00CA5671" w:rsidRPr="00CA5671" w:rsidRDefault="00CA5671" w:rsidP="00CA5671">
      <w:pPr>
        <w:pStyle w:val="Numberedlist"/>
        <w:numPr>
          <w:ilvl w:val="0"/>
          <w:numId w:val="0"/>
        </w:numPr>
        <w:ind w:left="426"/>
        <w:rPr>
          <w:color w:val="FF0000"/>
        </w:rPr>
      </w:pPr>
      <w:r w:rsidRPr="00CA5671">
        <w:rPr>
          <w:color w:val="FF0000"/>
        </w:rPr>
        <w:t xml:space="preserve">As all </w:t>
      </w:r>
      <w:r w:rsidR="00A823D9">
        <w:rPr>
          <w:color w:val="FF0000"/>
        </w:rPr>
        <w:t>learners</w:t>
      </w:r>
      <w:r w:rsidR="00A823D9" w:rsidRPr="00CA5671">
        <w:rPr>
          <w:color w:val="FF0000"/>
        </w:rPr>
        <w:t xml:space="preserve"> </w:t>
      </w:r>
      <w:r w:rsidRPr="00CA5671">
        <w:rPr>
          <w:color w:val="FF0000"/>
        </w:rPr>
        <w:t xml:space="preserve">may have chosen different scales, below is a checkpoint for </w:t>
      </w:r>
      <w:r w:rsidR="00A823D9">
        <w:rPr>
          <w:color w:val="FF0000"/>
        </w:rPr>
        <w:t>learners</w:t>
      </w:r>
      <w:r w:rsidR="00A823D9" w:rsidRPr="00CA5671">
        <w:rPr>
          <w:color w:val="FF0000"/>
        </w:rPr>
        <w:t xml:space="preserve"> </w:t>
      </w:r>
      <w:r w:rsidRPr="00CA5671">
        <w:rPr>
          <w:color w:val="FF0000"/>
        </w:rPr>
        <w:t>to self-assess their graph:</w:t>
      </w:r>
    </w:p>
    <w:p w14:paraId="35EAAE0B" w14:textId="7671829B" w:rsidR="00C94D74" w:rsidRDefault="00C94D74" w:rsidP="00CA5671">
      <w:pPr>
        <w:pStyle w:val="Numberedlist"/>
        <w:numPr>
          <w:ilvl w:val="0"/>
          <w:numId w:val="35"/>
        </w:numPr>
        <w:rPr>
          <w:color w:val="7030A0"/>
        </w:rPr>
      </w:pPr>
      <w:r>
        <w:rPr>
          <w:color w:val="7030A0"/>
        </w:rPr>
        <w:t>My graph has a title.</w:t>
      </w:r>
    </w:p>
    <w:p w14:paraId="18D4CD62" w14:textId="0273B50D" w:rsidR="00C94D74" w:rsidRPr="004C1BDA" w:rsidRDefault="00C94D74" w:rsidP="00C94D74">
      <w:pPr>
        <w:pStyle w:val="Numberedlist"/>
        <w:numPr>
          <w:ilvl w:val="0"/>
          <w:numId w:val="35"/>
        </w:numPr>
        <w:rPr>
          <w:color w:val="7030A0"/>
        </w:rPr>
      </w:pPr>
      <w:r w:rsidRPr="004C1BDA">
        <w:rPr>
          <w:color w:val="7030A0"/>
        </w:rPr>
        <w:t>I h</w:t>
      </w:r>
      <w:r w:rsidR="000F347D">
        <w:rPr>
          <w:color w:val="7030A0"/>
        </w:rPr>
        <w:t>ave included the units on the x-</w:t>
      </w:r>
      <w:r w:rsidRPr="004C1BDA">
        <w:rPr>
          <w:color w:val="7030A0"/>
        </w:rPr>
        <w:t>axis: Time (</w:t>
      </w:r>
      <w:proofErr w:type="spellStart"/>
      <w:r w:rsidRPr="004C1BDA">
        <w:rPr>
          <w:color w:val="7030A0"/>
        </w:rPr>
        <w:t>mins</w:t>
      </w:r>
      <w:proofErr w:type="spellEnd"/>
      <w:r w:rsidRPr="004C1BDA">
        <w:rPr>
          <w:color w:val="7030A0"/>
        </w:rPr>
        <w:t>)</w:t>
      </w:r>
      <w:r w:rsidR="009D1776">
        <w:rPr>
          <w:color w:val="7030A0"/>
        </w:rPr>
        <w:t>.</w:t>
      </w:r>
    </w:p>
    <w:p w14:paraId="36D7EA04" w14:textId="276121AB" w:rsidR="00C94D74" w:rsidRPr="004C1BDA" w:rsidRDefault="00C94D74" w:rsidP="00C94D74">
      <w:pPr>
        <w:pStyle w:val="Numberedlist"/>
        <w:numPr>
          <w:ilvl w:val="0"/>
          <w:numId w:val="35"/>
        </w:numPr>
        <w:rPr>
          <w:color w:val="7030A0"/>
        </w:rPr>
      </w:pPr>
      <w:r w:rsidRPr="004C1BDA">
        <w:rPr>
          <w:color w:val="7030A0"/>
        </w:rPr>
        <w:t xml:space="preserve">I have included the units on </w:t>
      </w:r>
      <w:r w:rsidR="000F347D">
        <w:rPr>
          <w:color w:val="7030A0"/>
        </w:rPr>
        <w:t>the y-</w:t>
      </w:r>
      <w:r w:rsidRPr="004C1BDA">
        <w:rPr>
          <w:color w:val="7030A0"/>
        </w:rPr>
        <w:t>axis: Temperature (</w:t>
      </w:r>
      <w:r w:rsidR="00A823D9">
        <w:rPr>
          <w:color w:val="7030A0"/>
          <w:vertAlign w:val="superscript"/>
        </w:rPr>
        <w:t>°</w:t>
      </w:r>
      <w:r w:rsidRPr="004C1BDA">
        <w:rPr>
          <w:color w:val="7030A0"/>
        </w:rPr>
        <w:t>C)</w:t>
      </w:r>
      <w:r w:rsidR="009D1776">
        <w:rPr>
          <w:color w:val="7030A0"/>
        </w:rPr>
        <w:t>.</w:t>
      </w:r>
    </w:p>
    <w:p w14:paraId="72DD1DDD" w14:textId="35BF6C58" w:rsidR="00CA5671" w:rsidRPr="004C1BDA" w:rsidRDefault="000F347D" w:rsidP="00CA5671">
      <w:pPr>
        <w:pStyle w:val="Numberedlist"/>
        <w:numPr>
          <w:ilvl w:val="0"/>
          <w:numId w:val="35"/>
        </w:numPr>
        <w:rPr>
          <w:color w:val="7030A0"/>
        </w:rPr>
      </w:pPr>
      <w:r>
        <w:rPr>
          <w:color w:val="7030A0"/>
        </w:rPr>
        <w:t>My scale on the x-</w:t>
      </w:r>
      <w:r w:rsidR="00CA5671" w:rsidRPr="004C1BDA">
        <w:rPr>
          <w:color w:val="7030A0"/>
        </w:rPr>
        <w:t xml:space="preserve">axis increases by the same increment each time, </w:t>
      </w:r>
      <w:proofErr w:type="spellStart"/>
      <w:r w:rsidR="00CA5671" w:rsidRPr="004C1BDA">
        <w:rPr>
          <w:color w:val="7030A0"/>
        </w:rPr>
        <w:t>eg</w:t>
      </w:r>
      <w:proofErr w:type="spellEnd"/>
      <w:r w:rsidR="00CA5671" w:rsidRPr="004C1BDA">
        <w:rPr>
          <w:color w:val="7030A0"/>
        </w:rPr>
        <w:t xml:space="preserve"> 0, </w:t>
      </w:r>
      <w:r w:rsidR="004C1BDA">
        <w:rPr>
          <w:color w:val="7030A0"/>
        </w:rPr>
        <w:t>1, 2, 3 or 0, 2, 4, 6</w:t>
      </w:r>
      <w:r w:rsidR="009D1776">
        <w:rPr>
          <w:color w:val="7030A0"/>
        </w:rPr>
        <w:t>.</w:t>
      </w:r>
    </w:p>
    <w:p w14:paraId="10BD8DF2" w14:textId="25B9FCE1" w:rsidR="00CA5671" w:rsidRDefault="000F347D" w:rsidP="00CA5671">
      <w:pPr>
        <w:pStyle w:val="Numberedlist"/>
        <w:numPr>
          <w:ilvl w:val="0"/>
          <w:numId w:val="35"/>
        </w:numPr>
        <w:rPr>
          <w:color w:val="7030A0"/>
        </w:rPr>
      </w:pPr>
      <w:r>
        <w:rPr>
          <w:color w:val="7030A0"/>
        </w:rPr>
        <w:t>My scale on the y-</w:t>
      </w:r>
      <w:r w:rsidR="00CA5671" w:rsidRPr="004C1BDA">
        <w:rPr>
          <w:color w:val="7030A0"/>
        </w:rPr>
        <w:t>axis increases by the same increment each time</w:t>
      </w:r>
      <w:r w:rsidR="009D1776">
        <w:rPr>
          <w:color w:val="7030A0"/>
        </w:rPr>
        <w:t>,</w:t>
      </w:r>
      <w:r w:rsidR="00CA5671" w:rsidRPr="004C1BDA">
        <w:rPr>
          <w:color w:val="7030A0"/>
        </w:rPr>
        <w:t xml:space="preserve"> </w:t>
      </w:r>
      <w:proofErr w:type="spellStart"/>
      <w:r w:rsidR="00CA5671" w:rsidRPr="004C1BDA">
        <w:rPr>
          <w:color w:val="7030A0"/>
        </w:rPr>
        <w:t>eg</w:t>
      </w:r>
      <w:proofErr w:type="spellEnd"/>
      <w:r w:rsidR="00CA5671" w:rsidRPr="004C1BDA">
        <w:rPr>
          <w:color w:val="7030A0"/>
        </w:rPr>
        <w:t xml:space="preserve"> 0, 5, 10, 15</w:t>
      </w:r>
      <w:r w:rsidR="009D1776">
        <w:rPr>
          <w:color w:val="7030A0"/>
        </w:rPr>
        <w:t>.</w:t>
      </w:r>
    </w:p>
    <w:p w14:paraId="79DE70C4" w14:textId="79BAEED2" w:rsidR="004C1BDA" w:rsidRPr="004C1BDA" w:rsidRDefault="004C1BDA" w:rsidP="00CA5671">
      <w:pPr>
        <w:pStyle w:val="Numberedlist"/>
        <w:numPr>
          <w:ilvl w:val="0"/>
          <w:numId w:val="35"/>
        </w:numPr>
        <w:rPr>
          <w:color w:val="7030A0"/>
        </w:rPr>
      </w:pPr>
      <w:r>
        <w:rPr>
          <w:color w:val="7030A0"/>
        </w:rPr>
        <w:t xml:space="preserve">There are equal spaces between </w:t>
      </w:r>
      <w:r w:rsidR="00C94D74">
        <w:rPr>
          <w:color w:val="7030A0"/>
        </w:rPr>
        <w:t>each number on my scale.</w:t>
      </w:r>
    </w:p>
    <w:p w14:paraId="47FC2799" w14:textId="6203D298" w:rsidR="00CA5671" w:rsidRPr="004C1BDA" w:rsidRDefault="00CA5671" w:rsidP="00CA5671">
      <w:pPr>
        <w:pStyle w:val="Numberedlist"/>
        <w:numPr>
          <w:ilvl w:val="0"/>
          <w:numId w:val="35"/>
        </w:numPr>
        <w:rPr>
          <w:color w:val="7030A0"/>
        </w:rPr>
      </w:pPr>
      <w:r w:rsidRPr="004C1BDA">
        <w:rPr>
          <w:color w:val="7030A0"/>
        </w:rPr>
        <w:t>I have used as much of the paper as possible. (I couldn’t have used a smaller increment as all the data wouldn’t have fit on the paper)</w:t>
      </w:r>
      <w:r w:rsidR="009D1776">
        <w:rPr>
          <w:color w:val="7030A0"/>
        </w:rPr>
        <w:t>.</w:t>
      </w:r>
    </w:p>
    <w:p w14:paraId="5892D980" w14:textId="69BDC5E9" w:rsidR="004C1BDA" w:rsidRPr="004C1BDA" w:rsidRDefault="004C1BDA" w:rsidP="00CA5671">
      <w:pPr>
        <w:pStyle w:val="Numberedlist"/>
        <w:numPr>
          <w:ilvl w:val="0"/>
          <w:numId w:val="35"/>
        </w:numPr>
        <w:rPr>
          <w:color w:val="7030A0"/>
        </w:rPr>
      </w:pPr>
      <w:r w:rsidRPr="004C1BDA">
        <w:rPr>
          <w:color w:val="7030A0"/>
        </w:rPr>
        <w:t>I have used a different colour/symbol for milk, dark and white chocolate</w:t>
      </w:r>
      <w:r w:rsidR="009D1776">
        <w:rPr>
          <w:color w:val="7030A0"/>
        </w:rPr>
        <w:t>.</w:t>
      </w:r>
    </w:p>
    <w:p w14:paraId="66EE2790" w14:textId="3046ED99" w:rsidR="004C1BDA" w:rsidRPr="004C1BDA" w:rsidRDefault="004C1BDA" w:rsidP="00CA5671">
      <w:pPr>
        <w:pStyle w:val="Numberedlist"/>
        <w:numPr>
          <w:ilvl w:val="0"/>
          <w:numId w:val="35"/>
        </w:numPr>
        <w:rPr>
          <w:color w:val="7030A0"/>
        </w:rPr>
      </w:pPr>
      <w:r w:rsidRPr="004C1BDA">
        <w:rPr>
          <w:color w:val="7030A0"/>
        </w:rPr>
        <w:t>I have included a key to say which colour/symbol is for milk, dark and white chocolate</w:t>
      </w:r>
      <w:r w:rsidR="009D1776">
        <w:rPr>
          <w:color w:val="7030A0"/>
        </w:rPr>
        <w:t>.</w:t>
      </w:r>
    </w:p>
    <w:p w14:paraId="31CA58ED" w14:textId="3CFFFE0B" w:rsidR="004C1BDA" w:rsidRPr="004C1BDA" w:rsidRDefault="004C1BDA" w:rsidP="00CA5671">
      <w:pPr>
        <w:pStyle w:val="Numberedlist"/>
        <w:numPr>
          <w:ilvl w:val="0"/>
          <w:numId w:val="35"/>
        </w:numPr>
        <w:rPr>
          <w:color w:val="7030A0"/>
        </w:rPr>
      </w:pPr>
      <w:r w:rsidRPr="004C1BDA">
        <w:rPr>
          <w:color w:val="7030A0"/>
        </w:rPr>
        <w:t>I have joined my points together as a smooth curve of best fit.</w:t>
      </w:r>
    </w:p>
    <w:p w14:paraId="5B488B45" w14:textId="77777777" w:rsidR="004C1BDA" w:rsidRDefault="004C1BDA" w:rsidP="00C94D74">
      <w:pPr>
        <w:pStyle w:val="Numberedlist"/>
        <w:numPr>
          <w:ilvl w:val="0"/>
          <w:numId w:val="0"/>
        </w:numPr>
        <w:ind w:left="1146"/>
      </w:pPr>
    </w:p>
    <w:p w14:paraId="1D73EED0" w14:textId="5A390FFB" w:rsidR="00CA5671" w:rsidRPr="00CA5671" w:rsidRDefault="00CA5671" w:rsidP="00CA5671">
      <w:pPr>
        <w:pStyle w:val="Numberedlist"/>
        <w:numPr>
          <w:ilvl w:val="0"/>
          <w:numId w:val="0"/>
        </w:numPr>
        <w:ind w:left="426"/>
        <w:rPr>
          <w:color w:val="FF0000"/>
        </w:rPr>
      </w:pPr>
      <w:r>
        <w:rPr>
          <w:color w:val="FF0000"/>
        </w:rPr>
        <w:t xml:space="preserve">If </w:t>
      </w:r>
      <w:r w:rsidR="00A823D9">
        <w:rPr>
          <w:color w:val="FF0000"/>
        </w:rPr>
        <w:t xml:space="preserve">learners </w:t>
      </w:r>
      <w:r>
        <w:rPr>
          <w:color w:val="FF0000"/>
        </w:rPr>
        <w:t>used the support axes, below is a copy of the correctly plotted points.</w:t>
      </w:r>
      <w:r w:rsidR="00C94D74">
        <w:rPr>
          <w:color w:val="FF0000"/>
        </w:rPr>
        <w:t xml:space="preserve"> You may want to show this as the model answer to </w:t>
      </w:r>
      <w:r w:rsidR="00A823D9">
        <w:rPr>
          <w:color w:val="FF0000"/>
        </w:rPr>
        <w:t xml:space="preserve">learners </w:t>
      </w:r>
      <w:r w:rsidR="00C94D74">
        <w:rPr>
          <w:color w:val="FF0000"/>
        </w:rPr>
        <w:t xml:space="preserve">who </w:t>
      </w:r>
      <w:r w:rsidR="00C94D74" w:rsidRPr="0039251C">
        <w:rPr>
          <w:i/>
          <w:color w:val="FF0000"/>
          <w:u w:val="single"/>
        </w:rPr>
        <w:t>haven’t</w:t>
      </w:r>
      <w:r w:rsidR="00C94D74">
        <w:rPr>
          <w:color w:val="FF0000"/>
        </w:rPr>
        <w:t xml:space="preserve"> used the support, just with a note to say it may look slightly different if they have chosen different scales. </w:t>
      </w:r>
    </w:p>
    <w:p w14:paraId="08028988" w14:textId="18F493A3" w:rsidR="00C57955" w:rsidRDefault="00A571D6" w:rsidP="00C92734">
      <w:pPr>
        <w:pStyle w:val="Numberedlist"/>
        <w:numPr>
          <w:ilvl w:val="0"/>
          <w:numId w:val="0"/>
        </w:numPr>
        <w:ind w:left="426"/>
      </w:pPr>
      <w:r>
        <w:br/>
        <w:t xml:space="preserve">b. </w:t>
      </w:r>
      <w:r w:rsidR="00AB182C">
        <w:t>Draw a smooth curve of best fit for each chocolate.</w:t>
      </w:r>
      <w:r w:rsidR="00A127A9">
        <w:t xml:space="preserve"> Use the same colour as you did when plotting the data. Think carefully about any changes in gradient that occur.</w:t>
      </w:r>
    </w:p>
    <w:p w14:paraId="79D087EA" w14:textId="41A441FD" w:rsidR="00112090" w:rsidRPr="00112090" w:rsidRDefault="0016729A" w:rsidP="00C92734">
      <w:pPr>
        <w:pStyle w:val="Numberedlist"/>
        <w:numPr>
          <w:ilvl w:val="0"/>
          <w:numId w:val="0"/>
        </w:numPr>
        <w:ind w:left="426"/>
        <w:rPr>
          <w:color w:val="FF0000"/>
        </w:rPr>
      </w:pPr>
      <w:r>
        <w:rPr>
          <w:color w:val="FF0000"/>
        </w:rPr>
        <w:t>See</w:t>
      </w:r>
      <w:r w:rsidR="00112090">
        <w:rPr>
          <w:color w:val="FF0000"/>
        </w:rPr>
        <w:t xml:space="preserve"> </w:t>
      </w:r>
      <w:r w:rsidR="003E48E6">
        <w:rPr>
          <w:color w:val="FF0000"/>
        </w:rPr>
        <w:t>below</w:t>
      </w:r>
      <w:r w:rsidR="00DF3D08">
        <w:rPr>
          <w:color w:val="FF0000"/>
        </w:rPr>
        <w:t xml:space="preserve"> for an </w:t>
      </w:r>
      <w:r w:rsidR="00112090">
        <w:rPr>
          <w:color w:val="FF0000"/>
        </w:rPr>
        <w:t>exampl</w:t>
      </w:r>
      <w:r>
        <w:rPr>
          <w:color w:val="FF0000"/>
        </w:rPr>
        <w:t>e</w:t>
      </w:r>
      <w:r w:rsidR="000F347D">
        <w:rPr>
          <w:color w:val="FF0000"/>
        </w:rPr>
        <w:t xml:space="preserve"> of a smooth curve of best fit.</w:t>
      </w:r>
    </w:p>
    <w:p w14:paraId="41ED9D83" w14:textId="77777777" w:rsidR="00815C47" w:rsidRDefault="00A571D6" w:rsidP="00815C47">
      <w:pPr>
        <w:pStyle w:val="Numberedlist"/>
        <w:numPr>
          <w:ilvl w:val="0"/>
          <w:numId w:val="0"/>
        </w:numPr>
        <w:ind w:left="426"/>
      </w:pPr>
      <w:r>
        <w:br/>
      </w:r>
      <w:r w:rsidR="00C57955">
        <w:t>c</w:t>
      </w:r>
      <w:r w:rsidR="002A648B">
        <w:t xml:space="preserve">. </w:t>
      </w:r>
      <w:r w:rsidR="00AA639B">
        <w:t xml:space="preserve">Label the </w:t>
      </w:r>
      <w:r w:rsidR="000D3BB3">
        <w:t>region of each curve</w:t>
      </w:r>
      <w:r w:rsidR="00AA639B">
        <w:t xml:space="preserve"> when the chocolate</w:t>
      </w:r>
      <w:r w:rsidR="000A12A3">
        <w:t>s were</w:t>
      </w:r>
      <w:r w:rsidR="00AA639B">
        <w:t xml:space="preserve"> freezing. What do you notice about the shape of the graph at this point?</w:t>
      </w:r>
      <w:r w:rsidR="009C1892">
        <w:t xml:space="preserve"> </w:t>
      </w:r>
    </w:p>
    <w:p w14:paraId="2691FB29" w14:textId="6249C08E" w:rsidR="00756B55" w:rsidRPr="0039251C" w:rsidRDefault="00A823D9" w:rsidP="00756B55">
      <w:pPr>
        <w:pStyle w:val="Numberedlist"/>
        <w:numPr>
          <w:ilvl w:val="0"/>
          <w:numId w:val="0"/>
        </w:numPr>
        <w:ind w:left="426"/>
        <w:rPr>
          <w:color w:val="FF0000"/>
        </w:rPr>
      </w:pPr>
      <w:r w:rsidRPr="0039251C">
        <w:rPr>
          <w:color w:val="FF0000"/>
        </w:rPr>
        <w:t>Learners</w:t>
      </w:r>
      <w:r w:rsidR="00756B55" w:rsidRPr="0039251C">
        <w:rPr>
          <w:color w:val="FF0000"/>
        </w:rPr>
        <w:t xml:space="preserve"> should notice when the different chocolates are freezing, the line/gradient becomes less steep.</w:t>
      </w:r>
    </w:p>
    <w:p w14:paraId="43F74A03" w14:textId="35B59C3E" w:rsidR="00756B55" w:rsidRPr="000F347D" w:rsidRDefault="00756B55" w:rsidP="000F347D">
      <w:pPr>
        <w:pStyle w:val="Numberedlist"/>
        <w:numPr>
          <w:ilvl w:val="0"/>
          <w:numId w:val="0"/>
        </w:numPr>
        <w:ind w:left="426"/>
        <w:rPr>
          <w:color w:val="FF0000"/>
        </w:rPr>
      </w:pPr>
      <w:r w:rsidRPr="0039251C">
        <w:rPr>
          <w:color w:val="FF0000"/>
        </w:rPr>
        <w:t xml:space="preserve">A good answer would include a sense </w:t>
      </w:r>
      <w:r w:rsidR="003E48E6" w:rsidRPr="0039251C">
        <w:rPr>
          <w:color w:val="FF0000"/>
        </w:rPr>
        <w:t xml:space="preserve">of time, </w:t>
      </w:r>
      <w:proofErr w:type="spellStart"/>
      <w:r w:rsidR="003E48E6" w:rsidRPr="0039251C">
        <w:rPr>
          <w:color w:val="FF0000"/>
        </w:rPr>
        <w:t>eg</w:t>
      </w:r>
      <w:proofErr w:type="spellEnd"/>
      <w:r w:rsidR="003E48E6" w:rsidRPr="0039251C">
        <w:rPr>
          <w:color w:val="FF0000"/>
        </w:rPr>
        <w:t xml:space="preserve"> </w:t>
      </w:r>
      <w:r w:rsidR="009D1776">
        <w:rPr>
          <w:color w:val="FF0000"/>
        </w:rPr>
        <w:t>‘</w:t>
      </w:r>
      <w:r w:rsidR="003E48E6" w:rsidRPr="0039251C">
        <w:rPr>
          <w:color w:val="FF0000"/>
        </w:rPr>
        <w:t>temperature decreases</w:t>
      </w:r>
      <w:r w:rsidRPr="0039251C">
        <w:rPr>
          <w:color w:val="FF0000"/>
        </w:rPr>
        <w:t xml:space="preserve"> at a slower rate</w:t>
      </w:r>
      <w:r w:rsidR="009D1776">
        <w:rPr>
          <w:color w:val="FF0000"/>
        </w:rPr>
        <w:t>’.</w:t>
      </w:r>
    </w:p>
    <w:p w14:paraId="42BFABF6" w14:textId="77777777" w:rsidR="000F347D" w:rsidRDefault="00A571D6" w:rsidP="00815C47">
      <w:pPr>
        <w:pStyle w:val="Numberedlist"/>
        <w:numPr>
          <w:ilvl w:val="0"/>
          <w:numId w:val="0"/>
        </w:numPr>
        <w:ind w:left="426"/>
      </w:pPr>
      <w:r>
        <w:br/>
      </w:r>
      <w:r w:rsidR="0031461E">
        <w:t xml:space="preserve">d. </w:t>
      </w:r>
      <w:r w:rsidR="000443B1">
        <w:t xml:space="preserve">Label the region of each curve where </w:t>
      </w:r>
      <w:r w:rsidR="0031461E" w:rsidRPr="0066262F">
        <w:t xml:space="preserve">the chocolates were liquid. </w:t>
      </w:r>
    </w:p>
    <w:p w14:paraId="4DBA4AC3" w14:textId="4BD84443" w:rsidR="00815C47" w:rsidRPr="0039251C" w:rsidRDefault="00DF3D08" w:rsidP="00815C47">
      <w:pPr>
        <w:pStyle w:val="Numberedlist"/>
        <w:numPr>
          <w:ilvl w:val="0"/>
          <w:numId w:val="0"/>
        </w:numPr>
        <w:ind w:left="426"/>
        <w:rPr>
          <w:color w:val="FF0000"/>
        </w:rPr>
      </w:pPr>
      <w:r w:rsidRPr="0039251C">
        <w:rPr>
          <w:color w:val="FF0000"/>
        </w:rPr>
        <w:t>See below.</w:t>
      </w:r>
    </w:p>
    <w:p w14:paraId="4D047AD2" w14:textId="77777777" w:rsidR="000F347D" w:rsidRDefault="00A571D6" w:rsidP="00815C47">
      <w:pPr>
        <w:pStyle w:val="Numberedlist"/>
        <w:numPr>
          <w:ilvl w:val="0"/>
          <w:numId w:val="0"/>
        </w:numPr>
        <w:ind w:left="426"/>
        <w:rPr>
          <w:color w:val="FF0000"/>
        </w:rPr>
      </w:pPr>
      <w:r>
        <w:br/>
      </w:r>
      <w:r w:rsidR="0031461E">
        <w:t xml:space="preserve">e. </w:t>
      </w:r>
      <w:r w:rsidR="000443B1">
        <w:t xml:space="preserve">Label the region of each curve where </w:t>
      </w:r>
      <w:r w:rsidR="0031461E" w:rsidRPr="0066262F">
        <w:t xml:space="preserve">the chocolates were </w:t>
      </w:r>
      <w:r w:rsidR="0031461E" w:rsidRPr="000F347D">
        <w:t>solid.</w:t>
      </w:r>
      <w:r w:rsidR="0031461E" w:rsidRPr="0039251C">
        <w:rPr>
          <w:color w:val="FF0000"/>
        </w:rPr>
        <w:t xml:space="preserve"> </w:t>
      </w:r>
    </w:p>
    <w:p w14:paraId="05B95D30" w14:textId="634E46F1" w:rsidR="00815C47" w:rsidRDefault="00DF3D08" w:rsidP="00815C47">
      <w:pPr>
        <w:pStyle w:val="Numberedlist"/>
        <w:numPr>
          <w:ilvl w:val="0"/>
          <w:numId w:val="0"/>
        </w:numPr>
        <w:ind w:left="426"/>
      </w:pPr>
      <w:r w:rsidRPr="0039251C">
        <w:rPr>
          <w:color w:val="FF0000"/>
        </w:rPr>
        <w:t>See below.</w:t>
      </w:r>
    </w:p>
    <w:p w14:paraId="26D1D492" w14:textId="77777777" w:rsidR="00815C47" w:rsidRDefault="00815C47" w:rsidP="00815C47">
      <w:pPr>
        <w:pStyle w:val="Numberedlist"/>
        <w:numPr>
          <w:ilvl w:val="0"/>
          <w:numId w:val="0"/>
        </w:numPr>
        <w:ind w:left="426"/>
      </w:pPr>
    </w:p>
    <w:p w14:paraId="6EAA161D" w14:textId="44C3AAB2" w:rsidR="00815C47" w:rsidRDefault="00756B55" w:rsidP="00815C47">
      <w:r>
        <w:rPr>
          <w:noProof/>
          <w:lang w:eastAsia="en-GB"/>
        </w:rPr>
        <w:lastRenderedPageBreak/>
        <w:drawing>
          <wp:inline distT="0" distB="0" distL="0" distR="0" wp14:anchorId="21784F06" wp14:editId="3E985B6D">
            <wp:extent cx="6584950" cy="8427758"/>
            <wp:effectExtent l="0" t="0" r="635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Chocolate cooling curves v7-with answers-02-BW.png"/>
                    <pic:cNvPicPr/>
                  </pic:nvPicPr>
                  <pic:blipFill rotWithShape="1">
                    <a:blip r:embed="rId12" cstate="print">
                      <a:extLst>
                        <a:ext uri="{28A0092B-C50C-407E-A947-70E740481C1C}">
                          <a14:useLocalDpi xmlns:a14="http://schemas.microsoft.com/office/drawing/2010/main" val="0"/>
                        </a:ext>
                      </a:extLst>
                    </a:blip>
                    <a:srcRect b="9452"/>
                    <a:stretch/>
                  </pic:blipFill>
                  <pic:spPr bwMode="auto">
                    <a:xfrm>
                      <a:off x="0" y="0"/>
                      <a:ext cx="6589608" cy="8433719"/>
                    </a:xfrm>
                    <a:prstGeom prst="rect">
                      <a:avLst/>
                    </a:prstGeom>
                    <a:ln>
                      <a:noFill/>
                    </a:ln>
                    <a:extLst>
                      <a:ext uri="{53640926-AAD7-44D8-BBD7-CCE9431645EC}">
                        <a14:shadowObscured xmlns:a14="http://schemas.microsoft.com/office/drawing/2010/main"/>
                      </a:ext>
                    </a:extLst>
                  </pic:spPr>
                </pic:pic>
              </a:graphicData>
            </a:graphic>
          </wp:inline>
        </w:drawing>
      </w:r>
    </w:p>
    <w:p w14:paraId="5434B270" w14:textId="77777777" w:rsidR="00815C47" w:rsidRDefault="00815C47" w:rsidP="00815C47">
      <w:pPr>
        <w:pStyle w:val="Numberedlist"/>
        <w:numPr>
          <w:ilvl w:val="0"/>
          <w:numId w:val="0"/>
        </w:numPr>
        <w:ind w:left="426"/>
      </w:pPr>
    </w:p>
    <w:p w14:paraId="27BA8517" w14:textId="126CE311" w:rsidR="0031461E" w:rsidRDefault="0031461E" w:rsidP="00815C47">
      <w:pPr>
        <w:pStyle w:val="Numberedlist"/>
        <w:numPr>
          <w:ilvl w:val="0"/>
          <w:numId w:val="0"/>
        </w:numPr>
        <w:ind w:left="426"/>
      </w:pPr>
    </w:p>
    <w:p w14:paraId="03D71E3D" w14:textId="1EB4316E" w:rsidR="00140B92" w:rsidRPr="00140B92" w:rsidRDefault="00A571D6" w:rsidP="00A571D6">
      <w:pPr>
        <w:pStyle w:val="Heading2"/>
        <w:rPr>
          <w:rFonts w:eastAsia="Times New Roman" w:cs="Times New Roman"/>
          <w:szCs w:val="22"/>
          <w:lang w:eastAsia="en-GB"/>
        </w:rPr>
      </w:pPr>
      <w:r>
        <w:t>Part 4</w:t>
      </w:r>
      <w:r w:rsidR="00ED0B32">
        <w:t xml:space="preserve">: </w:t>
      </w:r>
      <w:r w:rsidR="002A648B">
        <w:t>Interpreting your graph</w:t>
      </w:r>
    </w:p>
    <w:p w14:paraId="514C8492" w14:textId="2E9BA0AC" w:rsidR="00A571D6" w:rsidRDefault="00563025" w:rsidP="00A571D6">
      <w:pPr>
        <w:pStyle w:val="Numberedlist"/>
      </w:pPr>
      <w:r w:rsidRPr="000443B1">
        <w:rPr>
          <w:b/>
        </w:rPr>
        <w:t>Describe</w:t>
      </w:r>
      <w:r w:rsidRPr="000443B1">
        <w:t xml:space="preserve"> the sh</w:t>
      </w:r>
      <w:r w:rsidR="000708BD" w:rsidRPr="000443B1">
        <w:t>ape of the graph you have drawn.</w:t>
      </w:r>
      <w:r w:rsidR="00815C47">
        <w:t xml:space="preserve"> </w:t>
      </w:r>
      <w:r w:rsidR="003E48E6">
        <w:rPr>
          <w:color w:val="FF0000"/>
        </w:rPr>
        <w:br/>
        <w:t>The gradient for a</w:t>
      </w:r>
      <w:r w:rsidR="004101B0">
        <w:rPr>
          <w:color w:val="FF0000"/>
        </w:rPr>
        <w:t xml:space="preserve">ll </w:t>
      </w:r>
      <w:r w:rsidR="00D00025">
        <w:rPr>
          <w:color w:val="FF0000"/>
        </w:rPr>
        <w:t>three</w:t>
      </w:r>
      <w:r w:rsidR="004101B0">
        <w:rPr>
          <w:color w:val="FF0000"/>
        </w:rPr>
        <w:t xml:space="preserve"> chocolates follow</w:t>
      </w:r>
      <w:r w:rsidR="009D1776">
        <w:rPr>
          <w:color w:val="FF0000"/>
        </w:rPr>
        <w:t>s</w:t>
      </w:r>
      <w:r w:rsidR="004101B0">
        <w:rPr>
          <w:color w:val="FF0000"/>
        </w:rPr>
        <w:t xml:space="preserve"> broadly the same trend. The temperature constantly decreases (from 45</w:t>
      </w:r>
      <w:r w:rsidR="00A823D9">
        <w:rPr>
          <w:color w:val="FF0000"/>
          <w:vertAlign w:val="superscript"/>
        </w:rPr>
        <w:t>°</w:t>
      </w:r>
      <w:r w:rsidR="004101B0">
        <w:rPr>
          <w:color w:val="FF0000"/>
        </w:rPr>
        <w:t>C to between 4</w:t>
      </w:r>
      <w:r w:rsidR="009D1776">
        <w:rPr>
          <w:color w:val="FF0000"/>
        </w:rPr>
        <w:t xml:space="preserve"> and </w:t>
      </w:r>
      <w:r w:rsidR="004101B0">
        <w:rPr>
          <w:color w:val="FF0000"/>
        </w:rPr>
        <w:t>6</w:t>
      </w:r>
      <w:r w:rsidR="00A823D9">
        <w:rPr>
          <w:color w:val="FF0000"/>
          <w:vertAlign w:val="superscript"/>
        </w:rPr>
        <w:t>°</w:t>
      </w:r>
      <w:r w:rsidR="004101B0">
        <w:rPr>
          <w:color w:val="FF0000"/>
        </w:rPr>
        <w:t xml:space="preserve">C). When the chocolate is </w:t>
      </w:r>
      <w:r w:rsidR="0086420E">
        <w:rPr>
          <w:color w:val="FF0000"/>
        </w:rPr>
        <w:t>freezing</w:t>
      </w:r>
      <w:r w:rsidR="004101B0">
        <w:rPr>
          <w:color w:val="FF0000"/>
        </w:rPr>
        <w:t xml:space="preserve">, the temperature decreases at a slower rate/the temperature doesn’t drop as quickly. </w:t>
      </w:r>
      <w:r w:rsidR="00A823D9">
        <w:rPr>
          <w:color w:val="FF0000"/>
        </w:rPr>
        <w:t xml:space="preserve">Learners </w:t>
      </w:r>
      <w:r w:rsidR="003966DF">
        <w:rPr>
          <w:color w:val="FF0000"/>
        </w:rPr>
        <w:t xml:space="preserve">may have quoted the freezing </w:t>
      </w:r>
      <w:r w:rsidR="0086420E">
        <w:rPr>
          <w:color w:val="FF0000"/>
        </w:rPr>
        <w:t xml:space="preserve">range </w:t>
      </w:r>
      <w:r w:rsidR="003966DF">
        <w:rPr>
          <w:color w:val="FF0000"/>
        </w:rPr>
        <w:t>– see Q7 for answer.</w:t>
      </w:r>
    </w:p>
    <w:p w14:paraId="564B7481" w14:textId="77777777" w:rsidR="00A571D6" w:rsidRDefault="00A571D6" w:rsidP="00A571D6">
      <w:pPr>
        <w:pStyle w:val="Numberedlist"/>
        <w:numPr>
          <w:ilvl w:val="0"/>
          <w:numId w:val="0"/>
        </w:numPr>
        <w:ind w:left="340"/>
      </w:pPr>
    </w:p>
    <w:p w14:paraId="5AB4646E" w14:textId="3DF8699E" w:rsidR="003966DF" w:rsidRPr="003E48E6" w:rsidRDefault="00B76DA9" w:rsidP="00D00025">
      <w:pPr>
        <w:pStyle w:val="Numberedlist"/>
      </w:pPr>
      <w:r w:rsidRPr="00A571D6">
        <w:rPr>
          <w:rFonts w:cstheme="minorHAnsi"/>
        </w:rPr>
        <w:t>Using your graph, can you determine the freezin</w:t>
      </w:r>
      <w:r w:rsidR="000F347D">
        <w:rPr>
          <w:rFonts w:cstheme="minorHAnsi"/>
        </w:rPr>
        <w:t>g point of the chocolates? Why</w:t>
      </w:r>
      <w:proofErr w:type="gramStart"/>
      <w:r w:rsidR="000F347D">
        <w:rPr>
          <w:rFonts w:cstheme="minorHAnsi"/>
        </w:rPr>
        <w:t>?/</w:t>
      </w:r>
      <w:proofErr w:type="gramEnd"/>
      <w:r w:rsidRPr="00A571D6">
        <w:rPr>
          <w:rFonts w:cstheme="minorHAnsi"/>
        </w:rPr>
        <w:t xml:space="preserve">Why not? </w:t>
      </w:r>
      <w:r w:rsidR="009D1776">
        <w:rPr>
          <w:rFonts w:cstheme="minorHAnsi"/>
        </w:rPr>
        <w:br/>
      </w:r>
      <w:r w:rsidR="00D00025" w:rsidRPr="0039251C">
        <w:rPr>
          <w:color w:val="FF0000"/>
        </w:rPr>
        <w:t xml:space="preserve">No, as chocolate is not a pure substance it does not have a freezing point. There is no flat region of the graph from which to identify a single temperature. </w:t>
      </w:r>
      <w:r w:rsidR="00D00025" w:rsidRPr="003E48E6">
        <w:rPr>
          <w:rFonts w:cstheme="minorHAnsi"/>
          <w:color w:val="FF0000"/>
        </w:rPr>
        <w:t xml:space="preserve">You can, however, determine the freezing </w:t>
      </w:r>
      <w:r w:rsidR="00D00025" w:rsidRPr="0039251C">
        <w:rPr>
          <w:rFonts w:cstheme="minorHAnsi"/>
          <w:color w:val="FF0000"/>
        </w:rPr>
        <w:t>range</w:t>
      </w:r>
      <w:r w:rsidR="00D00025" w:rsidRPr="003E48E6">
        <w:rPr>
          <w:rFonts w:cstheme="minorHAnsi"/>
          <w:color w:val="FF0000"/>
        </w:rPr>
        <w:t xml:space="preserve"> for the mixture</w:t>
      </w:r>
      <w:r w:rsidR="003966DF" w:rsidRPr="003E48E6">
        <w:rPr>
          <w:rFonts w:cstheme="minorHAnsi"/>
          <w:color w:val="FF0000"/>
        </w:rPr>
        <w:t xml:space="preserve"> as the curve becomes less steep/there is a change to the downwards curve</w:t>
      </w:r>
      <w:r w:rsidR="00D00025" w:rsidRPr="003E48E6">
        <w:rPr>
          <w:rFonts w:cstheme="minorHAnsi"/>
          <w:color w:val="FF0000"/>
        </w:rPr>
        <w:t xml:space="preserve"> while the chocolate is solidifying</w:t>
      </w:r>
      <w:r w:rsidR="000F347D">
        <w:rPr>
          <w:rFonts w:cstheme="minorHAnsi"/>
          <w:color w:val="FF0000"/>
        </w:rPr>
        <w:t>.</w:t>
      </w:r>
    </w:p>
    <w:p w14:paraId="505A4086" w14:textId="4FC996FE" w:rsidR="00A571D6" w:rsidRDefault="00A571D6" w:rsidP="003966DF">
      <w:pPr>
        <w:pStyle w:val="Numberedlist"/>
        <w:numPr>
          <w:ilvl w:val="0"/>
          <w:numId w:val="0"/>
        </w:numPr>
        <w:ind w:left="340"/>
      </w:pPr>
    </w:p>
    <w:p w14:paraId="2AACE748" w14:textId="5CCA7ACC" w:rsidR="00A571D6" w:rsidRPr="002D210D" w:rsidRDefault="00AB182C" w:rsidP="00A571D6">
      <w:pPr>
        <w:pStyle w:val="Numberedlist"/>
      </w:pPr>
      <w:r w:rsidRPr="00A571D6">
        <w:rPr>
          <w:rFonts w:cstheme="minorHAnsi"/>
          <w:b/>
        </w:rPr>
        <w:t>Explain</w:t>
      </w:r>
      <w:r w:rsidRPr="00A571D6">
        <w:rPr>
          <w:rFonts w:cstheme="minorHAnsi"/>
        </w:rPr>
        <w:t xml:space="preserve"> the shape of the g</w:t>
      </w:r>
      <w:r w:rsidR="00A571D6">
        <w:rPr>
          <w:rFonts w:cstheme="minorHAnsi"/>
        </w:rPr>
        <w:t xml:space="preserve">raph you have drawn. (Remember: </w:t>
      </w:r>
      <w:r w:rsidRPr="00A571D6">
        <w:rPr>
          <w:rFonts w:cstheme="minorHAnsi"/>
        </w:rPr>
        <w:t>chocolate is a mixture).</w:t>
      </w:r>
    </w:p>
    <w:p w14:paraId="6762D43F" w14:textId="0941948C" w:rsidR="00171901" w:rsidRPr="002D210D" w:rsidRDefault="00D00025" w:rsidP="002D210D">
      <w:pPr>
        <w:pStyle w:val="Numberedlist"/>
        <w:numPr>
          <w:ilvl w:val="0"/>
          <w:numId w:val="0"/>
        </w:numPr>
        <w:ind w:left="340"/>
        <w:rPr>
          <w:color w:val="FF0000"/>
        </w:rPr>
      </w:pPr>
      <w:r>
        <w:rPr>
          <w:rFonts w:cstheme="minorHAnsi"/>
          <w:color w:val="FF0000"/>
        </w:rPr>
        <w:t>The chocolate is decreasing in temperature as energy is transferred from the chocolate to the surroundings in order to reach equilibrium with the ice bath it is placed in. The rate of cooling is steeper at first because the liquid chocolate is cooling down</w:t>
      </w:r>
      <w:r w:rsidR="0086420E">
        <w:rPr>
          <w:rFonts w:cstheme="minorHAnsi"/>
          <w:color w:val="FF0000"/>
        </w:rPr>
        <w:t xml:space="preserve"> quickly</w:t>
      </w:r>
      <w:r>
        <w:rPr>
          <w:rFonts w:cstheme="minorHAnsi"/>
          <w:color w:val="FF0000"/>
        </w:rPr>
        <w:t>. The rate of cooling changes as the choc</w:t>
      </w:r>
      <w:r w:rsidR="000F347D">
        <w:rPr>
          <w:rFonts w:cstheme="minorHAnsi"/>
          <w:color w:val="FF0000"/>
        </w:rPr>
        <w:t>olate begins to freeze/solidify.</w:t>
      </w:r>
      <w:r>
        <w:rPr>
          <w:rFonts w:cstheme="minorHAnsi"/>
          <w:color w:val="FF0000"/>
        </w:rPr>
        <w:t xml:space="preserve"> </w:t>
      </w:r>
      <w:r w:rsidR="002D210D" w:rsidRPr="002D210D">
        <w:rPr>
          <w:rFonts w:cstheme="minorHAnsi"/>
          <w:color w:val="FF0000"/>
        </w:rPr>
        <w:t xml:space="preserve">When substances change state, there </w:t>
      </w:r>
      <w:r w:rsidR="002D210D">
        <w:rPr>
          <w:rFonts w:cstheme="minorHAnsi"/>
          <w:color w:val="FF0000"/>
        </w:rPr>
        <w:t>is not a change in temperature as the energy is being used to overcome/form attractive for</w:t>
      </w:r>
      <w:r w:rsidR="00171901">
        <w:rPr>
          <w:rFonts w:cstheme="minorHAnsi"/>
          <w:color w:val="FF0000"/>
        </w:rPr>
        <w:t xml:space="preserve">ces between the particles. As chocolate is a mixture, it melts/freezes over a range of temperatures because not all parts will change state at the same time. </w:t>
      </w:r>
      <w:r>
        <w:rPr>
          <w:rFonts w:cstheme="minorHAnsi"/>
          <w:color w:val="FF0000"/>
        </w:rPr>
        <w:t>Once the chocolate has completely set/sol</w:t>
      </w:r>
      <w:r w:rsidR="0086420E">
        <w:rPr>
          <w:rFonts w:cstheme="minorHAnsi"/>
          <w:color w:val="FF0000"/>
        </w:rPr>
        <w:t>idified</w:t>
      </w:r>
      <w:r w:rsidR="009D1776">
        <w:rPr>
          <w:rFonts w:cstheme="minorHAnsi"/>
          <w:color w:val="FF0000"/>
        </w:rPr>
        <w:t>,</w:t>
      </w:r>
      <w:r w:rsidR="0086420E">
        <w:rPr>
          <w:rFonts w:cstheme="minorHAnsi"/>
          <w:color w:val="FF0000"/>
        </w:rPr>
        <w:t xml:space="preserve"> the rate of cooling</w:t>
      </w:r>
      <w:r>
        <w:rPr>
          <w:rFonts w:cstheme="minorHAnsi"/>
          <w:color w:val="FF0000"/>
        </w:rPr>
        <w:t xml:space="preserve"> increases again as the solid chocolate cools towards the temperature of the ice bath.</w:t>
      </w:r>
    </w:p>
    <w:p w14:paraId="0157C16F" w14:textId="77777777" w:rsidR="00A571D6" w:rsidRPr="002D210D" w:rsidRDefault="00A571D6" w:rsidP="00A571D6">
      <w:pPr>
        <w:pStyle w:val="Numberedlist"/>
        <w:numPr>
          <w:ilvl w:val="0"/>
          <w:numId w:val="0"/>
        </w:numPr>
        <w:ind w:left="340"/>
      </w:pPr>
    </w:p>
    <w:p w14:paraId="3B40DB6D" w14:textId="72E18445" w:rsidR="000443B1" w:rsidRPr="00A571D6" w:rsidRDefault="000443B1" w:rsidP="00A571D6">
      <w:pPr>
        <w:pStyle w:val="Numberedlist"/>
      </w:pPr>
      <w:r w:rsidRPr="00A571D6">
        <w:rPr>
          <w:rFonts w:eastAsia="Times New Roman" w:cs="Times New Roman"/>
          <w:szCs w:val="22"/>
          <w:lang w:eastAsia="en-GB"/>
        </w:rPr>
        <w:t>Complete these sentences below:</w:t>
      </w:r>
      <w:r w:rsidR="00A571D6">
        <w:rPr>
          <w:rFonts w:eastAsia="Times New Roman" w:cs="Times New Roman"/>
          <w:szCs w:val="22"/>
          <w:lang w:eastAsia="en-GB"/>
        </w:rPr>
        <w:br/>
      </w:r>
    </w:p>
    <w:p w14:paraId="665040A3" w14:textId="337F75D9" w:rsidR="00A571D6" w:rsidRDefault="00A571D6" w:rsidP="00A571D6">
      <w:pPr>
        <w:pStyle w:val="Numberedlist"/>
        <w:numPr>
          <w:ilvl w:val="1"/>
          <w:numId w:val="2"/>
        </w:numPr>
        <w:ind w:left="426" w:firstLine="0"/>
        <w:rPr>
          <w:lang w:eastAsia="en-GB"/>
        </w:rPr>
      </w:pPr>
      <w:r>
        <w:rPr>
          <w:lang w:eastAsia="en-GB"/>
        </w:rPr>
        <w:t xml:space="preserve">Mixtures melt over a </w:t>
      </w:r>
      <w:r w:rsidR="00171901">
        <w:rPr>
          <w:color w:val="FF0000"/>
          <w:lang w:eastAsia="en-GB"/>
        </w:rPr>
        <w:t xml:space="preserve">range </w:t>
      </w:r>
      <w:r w:rsidR="000443B1" w:rsidRPr="00A571D6">
        <w:rPr>
          <w:lang w:eastAsia="en-GB"/>
        </w:rPr>
        <w:t>of temperatures.</w:t>
      </w:r>
    </w:p>
    <w:p w14:paraId="015A602B" w14:textId="77777777" w:rsidR="00A571D6" w:rsidRDefault="00A571D6" w:rsidP="00A571D6">
      <w:pPr>
        <w:pStyle w:val="Numberedlist"/>
        <w:numPr>
          <w:ilvl w:val="0"/>
          <w:numId w:val="0"/>
        </w:numPr>
        <w:ind w:left="426"/>
        <w:rPr>
          <w:lang w:eastAsia="en-GB"/>
        </w:rPr>
      </w:pPr>
    </w:p>
    <w:p w14:paraId="43AF18F6" w14:textId="77777777" w:rsidR="005B29FC" w:rsidRPr="005B29FC" w:rsidRDefault="00A571D6" w:rsidP="00A571D6">
      <w:pPr>
        <w:pStyle w:val="Numberedlist"/>
        <w:numPr>
          <w:ilvl w:val="1"/>
          <w:numId w:val="2"/>
        </w:numPr>
        <w:ind w:left="426" w:firstLine="0"/>
        <w:rPr>
          <w:lang w:eastAsia="en-GB"/>
        </w:rPr>
      </w:pPr>
      <w:r w:rsidRPr="00A571D6">
        <w:rPr>
          <w:rFonts w:cstheme="minorHAnsi"/>
        </w:rPr>
        <w:t>A</w:t>
      </w:r>
      <w:r w:rsidR="000443B1" w:rsidRPr="00A571D6">
        <w:rPr>
          <w:rFonts w:cstheme="minorHAnsi"/>
        </w:rPr>
        <w:t xml:space="preserve"> mixture does not have a </w:t>
      </w:r>
      <w:r w:rsidR="00171901">
        <w:rPr>
          <w:rFonts w:cstheme="minorHAnsi"/>
          <w:color w:val="FF0000"/>
        </w:rPr>
        <w:t>fixed*</w:t>
      </w:r>
      <w:r w:rsidR="000443B1" w:rsidRPr="00A571D6">
        <w:rPr>
          <w:rFonts w:cstheme="minorHAnsi"/>
        </w:rPr>
        <w:t xml:space="preserve"> melting point whereas a pure substance has </w:t>
      </w:r>
      <w:r w:rsidR="009D1776" w:rsidRPr="0039251C">
        <w:rPr>
          <w:rFonts w:cstheme="minorHAnsi"/>
        </w:rPr>
        <w:t xml:space="preserve">a </w:t>
      </w:r>
    </w:p>
    <w:p w14:paraId="144B877C" w14:textId="54498040" w:rsidR="000443B1" w:rsidRPr="00171901" w:rsidRDefault="00171901" w:rsidP="005B29FC">
      <w:pPr>
        <w:pStyle w:val="Numberedlist"/>
        <w:numPr>
          <w:ilvl w:val="0"/>
          <w:numId w:val="0"/>
        </w:numPr>
        <w:ind w:firstLine="720"/>
        <w:rPr>
          <w:lang w:eastAsia="en-GB"/>
        </w:rPr>
      </w:pPr>
      <w:proofErr w:type="gramStart"/>
      <w:r>
        <w:rPr>
          <w:rFonts w:cstheme="minorHAnsi"/>
          <w:color w:val="FF0000"/>
        </w:rPr>
        <w:t>fixed</w:t>
      </w:r>
      <w:proofErr w:type="gramEnd"/>
      <w:r>
        <w:rPr>
          <w:rFonts w:cstheme="minorHAnsi"/>
          <w:color w:val="FF0000"/>
        </w:rPr>
        <w:t>*</w:t>
      </w:r>
      <w:r w:rsidR="000443B1" w:rsidRPr="00A571D6">
        <w:rPr>
          <w:rFonts w:cstheme="minorHAnsi"/>
        </w:rPr>
        <w:t xml:space="preserve"> melting point. </w:t>
      </w:r>
    </w:p>
    <w:p w14:paraId="659662EB" w14:textId="3B1E5FB5" w:rsidR="00171901" w:rsidRPr="00171901" w:rsidRDefault="00171901" w:rsidP="00171901">
      <w:pPr>
        <w:pStyle w:val="Numberedlist"/>
        <w:numPr>
          <w:ilvl w:val="0"/>
          <w:numId w:val="0"/>
        </w:numPr>
        <w:rPr>
          <w:lang w:eastAsia="en-GB"/>
        </w:rPr>
      </w:pPr>
    </w:p>
    <w:p w14:paraId="2BAC342B" w14:textId="2869E756" w:rsidR="00171901" w:rsidRPr="00171901" w:rsidRDefault="00171901" w:rsidP="000F347D">
      <w:pPr>
        <w:pStyle w:val="Numberedlist"/>
        <w:numPr>
          <w:ilvl w:val="0"/>
          <w:numId w:val="0"/>
        </w:numPr>
        <w:ind w:firstLine="426"/>
        <w:rPr>
          <w:color w:val="FF0000"/>
          <w:lang w:eastAsia="en-GB"/>
        </w:rPr>
      </w:pPr>
      <w:r>
        <w:rPr>
          <w:color w:val="FF0000"/>
          <w:lang w:eastAsia="en-GB"/>
        </w:rPr>
        <w:t>*</w:t>
      </w:r>
      <w:r w:rsidR="009D1776">
        <w:rPr>
          <w:color w:val="FF0000"/>
          <w:lang w:eastAsia="en-GB"/>
        </w:rPr>
        <w:t>O</w:t>
      </w:r>
      <w:r>
        <w:rPr>
          <w:color w:val="FF0000"/>
          <w:lang w:eastAsia="en-GB"/>
        </w:rPr>
        <w:t xml:space="preserve">ther </w:t>
      </w:r>
      <w:r w:rsidR="00EA217A">
        <w:rPr>
          <w:color w:val="FF0000"/>
          <w:lang w:eastAsia="en-GB"/>
        </w:rPr>
        <w:t>appropriate</w:t>
      </w:r>
      <w:r>
        <w:rPr>
          <w:color w:val="FF0000"/>
          <w:lang w:eastAsia="en-GB"/>
        </w:rPr>
        <w:t xml:space="preserve"> answers: definite, exact, specific, precise</w:t>
      </w:r>
    </w:p>
    <w:p w14:paraId="3C95EB31" w14:textId="2C7AC6C3" w:rsidR="0031461E" w:rsidRDefault="00B422D4" w:rsidP="00A571D6">
      <w:pPr>
        <w:pStyle w:val="Heading2"/>
      </w:pPr>
      <w:r>
        <w:t>Part 5</w:t>
      </w:r>
      <w:r w:rsidR="0031461E">
        <w:t>: Comparing the results</w:t>
      </w:r>
    </w:p>
    <w:p w14:paraId="0E3E7523" w14:textId="01DC84DE" w:rsidR="0031461E" w:rsidRDefault="0031461E" w:rsidP="00140B92">
      <w:pPr>
        <w:rPr>
          <w:rFonts w:cstheme="minorHAnsi"/>
        </w:rPr>
      </w:pPr>
      <w:r>
        <w:rPr>
          <w:rFonts w:cstheme="minorHAnsi"/>
        </w:rPr>
        <w:t>Dark, milk and white chocolate contain different amounts of cocoa solids and cocoa butter. This affects the way they behave as they melt and freeze.</w:t>
      </w:r>
      <w:r w:rsidR="00D0028E">
        <w:rPr>
          <w:rFonts w:cstheme="minorHAnsi"/>
        </w:rPr>
        <w:t xml:space="preserve"> You need to use data from the graph to compare the behaviour of the three chocolate types as they changed back into solids.</w:t>
      </w:r>
    </w:p>
    <w:p w14:paraId="323BFDA7" w14:textId="03E1FC17" w:rsidR="00A571D6" w:rsidRDefault="00A127A9" w:rsidP="00A571D6">
      <w:pPr>
        <w:pStyle w:val="Numberedlist"/>
      </w:pPr>
      <w:r w:rsidRPr="00BA669B">
        <w:rPr>
          <w:b/>
        </w:rPr>
        <w:t>St</w:t>
      </w:r>
      <w:r w:rsidR="005D24B6" w:rsidRPr="00BA669B">
        <w:rPr>
          <w:b/>
        </w:rPr>
        <w:t>ate</w:t>
      </w:r>
      <w:r w:rsidR="005D24B6">
        <w:t xml:space="preserve"> the freezing</w:t>
      </w:r>
      <w:r>
        <w:t xml:space="preserve"> range for each type of chocolate. </w:t>
      </w:r>
      <w:r w:rsidR="005D24B6">
        <w:t>I</w:t>
      </w:r>
      <w:r w:rsidR="00CD430E">
        <w:t>ndicate the range on your graph</w:t>
      </w:r>
      <w:r w:rsidR="00D00025">
        <w:t>.</w:t>
      </w:r>
      <w:r w:rsidR="00D00025">
        <w:br/>
      </w:r>
      <w:r w:rsidR="00D00025" w:rsidRPr="0039251C">
        <w:rPr>
          <w:color w:val="C00000"/>
        </w:rPr>
        <w:t xml:space="preserve">The </w:t>
      </w:r>
      <w:r w:rsidR="00CD430E" w:rsidRPr="00CD430E">
        <w:rPr>
          <w:color w:val="FF0000"/>
        </w:rPr>
        <w:t>range can be seen on</w:t>
      </w:r>
      <w:r w:rsidR="00074388">
        <w:rPr>
          <w:color w:val="FF0000"/>
        </w:rPr>
        <w:t xml:space="preserve"> the</w:t>
      </w:r>
      <w:r w:rsidR="00CD430E" w:rsidRPr="00CD430E">
        <w:rPr>
          <w:color w:val="FF0000"/>
        </w:rPr>
        <w:t xml:space="preserve"> answer graph for Q2. </w:t>
      </w:r>
    </w:p>
    <w:p w14:paraId="6B094441" w14:textId="7D5B12E5" w:rsidR="005B29FC" w:rsidRDefault="008C1F36" w:rsidP="00CD430E">
      <w:pPr>
        <w:pStyle w:val="Numberedlist"/>
        <w:numPr>
          <w:ilvl w:val="0"/>
          <w:numId w:val="0"/>
        </w:numPr>
        <w:ind w:left="340"/>
        <w:rPr>
          <w:color w:val="FF0000"/>
        </w:rPr>
      </w:pPr>
      <w:r>
        <w:rPr>
          <w:color w:val="FF0000"/>
        </w:rPr>
        <w:t xml:space="preserve">Learners </w:t>
      </w:r>
      <w:r w:rsidR="00CD430E">
        <w:rPr>
          <w:color w:val="FF0000"/>
        </w:rPr>
        <w:t>sho</w:t>
      </w:r>
      <w:r w:rsidR="005B29FC">
        <w:rPr>
          <w:color w:val="FF0000"/>
        </w:rPr>
        <w:t>uld see the change in curve for:</w:t>
      </w:r>
    </w:p>
    <w:p w14:paraId="10AAAC8E" w14:textId="476A1E0B" w:rsidR="005B29FC" w:rsidRDefault="00CD430E" w:rsidP="005B29FC">
      <w:pPr>
        <w:pStyle w:val="Numberedlist"/>
        <w:numPr>
          <w:ilvl w:val="0"/>
          <w:numId w:val="37"/>
        </w:numPr>
        <w:rPr>
          <w:color w:val="FF0000"/>
        </w:rPr>
      </w:pPr>
      <w:proofErr w:type="gramStart"/>
      <w:r w:rsidRPr="00CD430E">
        <w:rPr>
          <w:b/>
          <w:color w:val="FF0000"/>
        </w:rPr>
        <w:t>milk</w:t>
      </w:r>
      <w:proofErr w:type="gramEnd"/>
      <w:r>
        <w:rPr>
          <w:color w:val="FF0000"/>
        </w:rPr>
        <w:t xml:space="preserve"> chocolate is between </w:t>
      </w:r>
      <w:r w:rsidRPr="00CD430E">
        <w:rPr>
          <w:color w:val="FF0000"/>
        </w:rPr>
        <w:t xml:space="preserve">4 </w:t>
      </w:r>
      <w:r w:rsidR="009D1776">
        <w:rPr>
          <w:color w:val="FF0000"/>
        </w:rPr>
        <w:t>and</w:t>
      </w:r>
      <w:r w:rsidRPr="00CD430E">
        <w:rPr>
          <w:color w:val="FF0000"/>
        </w:rPr>
        <w:t xml:space="preserve"> 13 minutes </w:t>
      </w:r>
      <w:r>
        <w:rPr>
          <w:color w:val="FF0000"/>
        </w:rPr>
        <w:t xml:space="preserve">and thus the freezing range is </w:t>
      </w:r>
      <w:r w:rsidRPr="00CD430E">
        <w:rPr>
          <w:color w:val="FF0000"/>
        </w:rPr>
        <w:t>32–24</w:t>
      </w:r>
      <w:r w:rsidR="008C1F36">
        <w:rPr>
          <w:color w:val="FF0000"/>
          <w:vertAlign w:val="superscript"/>
        </w:rPr>
        <w:t>°</w:t>
      </w:r>
      <w:r w:rsidRPr="00CD430E">
        <w:rPr>
          <w:color w:val="FF0000"/>
        </w:rPr>
        <w:t>C</w:t>
      </w:r>
      <w:r>
        <w:rPr>
          <w:color w:val="FF0000"/>
        </w:rPr>
        <w:t>.</w:t>
      </w:r>
    </w:p>
    <w:p w14:paraId="7C12CD1B" w14:textId="2CC15A1C" w:rsidR="00CD430E" w:rsidRDefault="00CD430E" w:rsidP="005B29FC">
      <w:pPr>
        <w:pStyle w:val="Numberedlist"/>
        <w:numPr>
          <w:ilvl w:val="0"/>
          <w:numId w:val="37"/>
        </w:numPr>
        <w:rPr>
          <w:color w:val="FF0000"/>
        </w:rPr>
      </w:pPr>
      <w:proofErr w:type="gramStart"/>
      <w:r w:rsidRPr="00CD430E">
        <w:rPr>
          <w:b/>
          <w:color w:val="FF0000"/>
        </w:rPr>
        <w:t>dark</w:t>
      </w:r>
      <w:proofErr w:type="gramEnd"/>
      <w:r>
        <w:rPr>
          <w:color w:val="FF0000"/>
        </w:rPr>
        <w:t xml:space="preserve"> chocolate is between </w:t>
      </w:r>
      <w:r w:rsidRPr="00CD430E">
        <w:rPr>
          <w:color w:val="FF0000"/>
        </w:rPr>
        <w:t xml:space="preserve">4 </w:t>
      </w:r>
      <w:r w:rsidR="009D1776">
        <w:rPr>
          <w:color w:val="FF0000"/>
        </w:rPr>
        <w:t>and</w:t>
      </w:r>
      <w:r>
        <w:rPr>
          <w:color w:val="FF0000"/>
        </w:rPr>
        <w:t xml:space="preserve"> 8</w:t>
      </w:r>
      <w:r w:rsidRPr="00CD430E">
        <w:rPr>
          <w:color w:val="FF0000"/>
        </w:rPr>
        <w:t xml:space="preserve"> minutes </w:t>
      </w:r>
      <w:r>
        <w:rPr>
          <w:color w:val="FF0000"/>
        </w:rPr>
        <w:t>and thus the freezing range is 36</w:t>
      </w:r>
      <w:r w:rsidRPr="00CD430E">
        <w:rPr>
          <w:color w:val="FF0000"/>
        </w:rPr>
        <w:t>–</w:t>
      </w:r>
      <w:r>
        <w:rPr>
          <w:color w:val="FF0000"/>
        </w:rPr>
        <w:t>33</w:t>
      </w:r>
      <w:r w:rsidR="008C1F36">
        <w:rPr>
          <w:color w:val="FF0000"/>
          <w:vertAlign w:val="superscript"/>
        </w:rPr>
        <w:t>°</w:t>
      </w:r>
      <w:r w:rsidRPr="00CD430E">
        <w:rPr>
          <w:color w:val="FF0000"/>
        </w:rPr>
        <w:t>C</w:t>
      </w:r>
      <w:r>
        <w:rPr>
          <w:color w:val="FF0000"/>
        </w:rPr>
        <w:t>.</w:t>
      </w:r>
    </w:p>
    <w:p w14:paraId="7AF6B68E" w14:textId="673AB630" w:rsidR="00CD430E" w:rsidRDefault="00CD430E" w:rsidP="005B29FC">
      <w:pPr>
        <w:pStyle w:val="Numberedlist"/>
        <w:numPr>
          <w:ilvl w:val="0"/>
          <w:numId w:val="37"/>
        </w:numPr>
        <w:rPr>
          <w:color w:val="FF0000"/>
        </w:rPr>
      </w:pPr>
      <w:proofErr w:type="gramStart"/>
      <w:r w:rsidRPr="00CD430E">
        <w:rPr>
          <w:b/>
          <w:color w:val="FF0000"/>
        </w:rPr>
        <w:t>white</w:t>
      </w:r>
      <w:proofErr w:type="gramEnd"/>
      <w:r>
        <w:rPr>
          <w:color w:val="FF0000"/>
        </w:rPr>
        <w:t xml:space="preserve"> chocolate is between </w:t>
      </w:r>
      <w:r w:rsidR="0015207D">
        <w:rPr>
          <w:color w:val="FF0000"/>
        </w:rPr>
        <w:t>7</w:t>
      </w:r>
      <w:r w:rsidRPr="00CD430E">
        <w:rPr>
          <w:color w:val="FF0000"/>
        </w:rPr>
        <w:t xml:space="preserve"> </w:t>
      </w:r>
      <w:r w:rsidR="009D1776">
        <w:rPr>
          <w:color w:val="FF0000"/>
        </w:rPr>
        <w:t>and</w:t>
      </w:r>
      <w:r w:rsidR="0015207D">
        <w:rPr>
          <w:color w:val="FF0000"/>
        </w:rPr>
        <w:t xml:space="preserve"> 1</w:t>
      </w:r>
      <w:r w:rsidR="003E48E6">
        <w:rPr>
          <w:color w:val="FF0000"/>
        </w:rPr>
        <w:t>3</w:t>
      </w:r>
      <w:r w:rsidRPr="00CD430E">
        <w:rPr>
          <w:color w:val="FF0000"/>
        </w:rPr>
        <w:t xml:space="preserve"> minutes </w:t>
      </w:r>
      <w:r>
        <w:rPr>
          <w:color w:val="FF0000"/>
        </w:rPr>
        <w:t xml:space="preserve">and thus the freezing range is </w:t>
      </w:r>
      <w:r w:rsidR="0015207D">
        <w:rPr>
          <w:color w:val="FF0000"/>
        </w:rPr>
        <w:t>23</w:t>
      </w:r>
      <w:r w:rsidRPr="00CD430E">
        <w:rPr>
          <w:color w:val="FF0000"/>
        </w:rPr>
        <w:t xml:space="preserve"> –</w:t>
      </w:r>
      <w:r w:rsidR="009D1776">
        <w:rPr>
          <w:color w:val="FF0000"/>
        </w:rPr>
        <w:t>1</w:t>
      </w:r>
      <w:r w:rsidR="003E48E6">
        <w:rPr>
          <w:color w:val="FF0000"/>
        </w:rPr>
        <w:t>8</w:t>
      </w:r>
      <w:r w:rsidR="008C1F36">
        <w:rPr>
          <w:color w:val="FF0000"/>
          <w:vertAlign w:val="superscript"/>
        </w:rPr>
        <w:t>°</w:t>
      </w:r>
      <w:r w:rsidRPr="00CD430E">
        <w:rPr>
          <w:color w:val="FF0000"/>
        </w:rPr>
        <w:t>C</w:t>
      </w:r>
      <w:r>
        <w:rPr>
          <w:color w:val="FF0000"/>
        </w:rPr>
        <w:t>.</w:t>
      </w:r>
    </w:p>
    <w:p w14:paraId="436A2DF7" w14:textId="5E66923C" w:rsidR="00CD430E" w:rsidRPr="00CD430E" w:rsidRDefault="0086420E" w:rsidP="0039251C">
      <w:pPr>
        <w:pStyle w:val="Numberedlist"/>
        <w:numPr>
          <w:ilvl w:val="0"/>
          <w:numId w:val="0"/>
        </w:numPr>
        <w:ind w:left="340"/>
        <w:rPr>
          <w:color w:val="FF0000"/>
        </w:rPr>
      </w:pPr>
      <w:r>
        <w:rPr>
          <w:color w:val="FF0000"/>
        </w:rPr>
        <w:t>Allow error carried forward based on the gradient of the curves drawn.</w:t>
      </w:r>
    </w:p>
    <w:p w14:paraId="2F477B4C" w14:textId="77777777" w:rsidR="00A571D6" w:rsidRDefault="00A571D6" w:rsidP="00A571D6">
      <w:pPr>
        <w:pStyle w:val="Numberedlist"/>
        <w:numPr>
          <w:ilvl w:val="0"/>
          <w:numId w:val="0"/>
        </w:numPr>
        <w:ind w:left="340"/>
      </w:pPr>
    </w:p>
    <w:p w14:paraId="356E12BA" w14:textId="377B693C" w:rsidR="00A571D6" w:rsidRDefault="00D0028E" w:rsidP="00D00025">
      <w:pPr>
        <w:pStyle w:val="Numberedlist"/>
      </w:pPr>
      <w:r w:rsidRPr="00A571D6">
        <w:rPr>
          <w:rFonts w:cstheme="minorHAnsi"/>
        </w:rPr>
        <w:t>Which chocolate started to freeze at the highest temperature?</w:t>
      </w:r>
      <w:r w:rsidR="00C366D8" w:rsidRPr="00A571D6">
        <w:rPr>
          <w:rFonts w:cstheme="minorHAnsi"/>
        </w:rPr>
        <w:t xml:space="preserve"> Use evidence from the graph to support your answer.</w:t>
      </w:r>
      <w:r w:rsidR="00A571D6">
        <w:t xml:space="preserve"> </w:t>
      </w:r>
      <w:r w:rsidR="00D00025">
        <w:br/>
      </w:r>
      <w:r w:rsidR="0015207D" w:rsidRPr="00D00025">
        <w:rPr>
          <w:color w:val="FF0000"/>
        </w:rPr>
        <w:t>Dark chocolate because that started to freeze at 36</w:t>
      </w:r>
      <w:r w:rsidR="008C1F36">
        <w:rPr>
          <w:color w:val="FF0000"/>
          <w:vertAlign w:val="superscript"/>
        </w:rPr>
        <w:t>°</w:t>
      </w:r>
      <w:r w:rsidR="0015207D" w:rsidRPr="00D00025">
        <w:rPr>
          <w:color w:val="FF0000"/>
        </w:rPr>
        <w:t>C whereas milk started at 32</w:t>
      </w:r>
      <w:r w:rsidR="008C1F36">
        <w:rPr>
          <w:color w:val="FF0000"/>
          <w:vertAlign w:val="superscript"/>
        </w:rPr>
        <w:t>°</w:t>
      </w:r>
      <w:r w:rsidR="0015207D" w:rsidRPr="008C1F36">
        <w:rPr>
          <w:color w:val="FF0000"/>
        </w:rPr>
        <w:t>C and white at 23</w:t>
      </w:r>
      <w:r w:rsidR="008C1F36">
        <w:rPr>
          <w:color w:val="FF0000"/>
          <w:vertAlign w:val="superscript"/>
        </w:rPr>
        <w:t>°</w:t>
      </w:r>
      <w:r w:rsidR="0015207D" w:rsidRPr="008C1F36">
        <w:rPr>
          <w:color w:val="FF0000"/>
        </w:rPr>
        <w:t>C.</w:t>
      </w:r>
      <w:r w:rsidR="00A571D6">
        <w:br/>
      </w:r>
    </w:p>
    <w:p w14:paraId="2A92E2C7" w14:textId="30F34736" w:rsidR="00A571D6" w:rsidRPr="0015207D" w:rsidRDefault="00D0028E" w:rsidP="00A571D6">
      <w:pPr>
        <w:pStyle w:val="Numberedlist"/>
      </w:pPr>
      <w:r w:rsidRPr="00A571D6">
        <w:rPr>
          <w:rFonts w:cstheme="minorHAnsi"/>
        </w:rPr>
        <w:t xml:space="preserve">Which chocolate </w:t>
      </w:r>
      <w:r w:rsidR="00C366D8" w:rsidRPr="00A571D6">
        <w:rPr>
          <w:rFonts w:cstheme="minorHAnsi"/>
        </w:rPr>
        <w:t xml:space="preserve">took the </w:t>
      </w:r>
      <w:r w:rsidR="00C366D8" w:rsidRPr="0039251C">
        <w:rPr>
          <w:rFonts w:cstheme="minorHAnsi"/>
        </w:rPr>
        <w:t>l</w:t>
      </w:r>
      <w:r w:rsidR="00C366D8" w:rsidRPr="00074388">
        <w:rPr>
          <w:rFonts w:cstheme="minorHAnsi"/>
        </w:rPr>
        <w:t>ongest</w:t>
      </w:r>
      <w:r w:rsidR="00C366D8" w:rsidRPr="00A571D6">
        <w:rPr>
          <w:rFonts w:cstheme="minorHAnsi"/>
        </w:rPr>
        <w:t xml:space="preserve"> to change from a solid to a liquid? Use at least two sets of data from t</w:t>
      </w:r>
      <w:r w:rsidR="0015207D">
        <w:rPr>
          <w:rFonts w:cstheme="minorHAnsi"/>
        </w:rPr>
        <w:t>he graph to support your answer.</w:t>
      </w:r>
    </w:p>
    <w:p w14:paraId="4AA90B54" w14:textId="2D8E0521" w:rsidR="0015207D" w:rsidRDefault="0015207D" w:rsidP="0015207D">
      <w:pPr>
        <w:pStyle w:val="Numberedlist"/>
        <w:numPr>
          <w:ilvl w:val="0"/>
          <w:numId w:val="0"/>
        </w:numPr>
        <w:ind w:left="340"/>
        <w:rPr>
          <w:color w:val="FF0000"/>
        </w:rPr>
      </w:pPr>
      <w:r w:rsidRPr="00C169FB">
        <w:rPr>
          <w:rFonts w:cstheme="minorHAnsi"/>
          <w:color w:val="FF0000"/>
        </w:rPr>
        <w:t xml:space="preserve">Milk chocolate took the longest to change because </w:t>
      </w:r>
      <w:r w:rsidR="008C1F36" w:rsidRPr="00C169FB">
        <w:rPr>
          <w:rFonts w:cstheme="minorHAnsi"/>
          <w:color w:val="FF0000"/>
        </w:rPr>
        <w:t>the change in gradient began at 4 minutes and ended at 13 minutes</w:t>
      </w:r>
      <w:r w:rsidRPr="00C169FB">
        <w:rPr>
          <w:color w:val="FF0000"/>
        </w:rPr>
        <w:t xml:space="preserve">. This is a difference of </w:t>
      </w:r>
      <w:r w:rsidR="008C1F36" w:rsidRPr="00C169FB">
        <w:rPr>
          <w:color w:val="FF0000"/>
        </w:rPr>
        <w:t>9 minutes</w:t>
      </w:r>
      <w:r w:rsidRPr="00C169FB">
        <w:rPr>
          <w:color w:val="FF0000"/>
        </w:rPr>
        <w:t xml:space="preserve">. The range for dark chocolate is </w:t>
      </w:r>
      <w:r w:rsidR="008C1F36" w:rsidRPr="00C169FB">
        <w:rPr>
          <w:color w:val="FF0000"/>
        </w:rPr>
        <w:t>4 minutes</w:t>
      </w:r>
      <w:r w:rsidRPr="00C169FB">
        <w:rPr>
          <w:color w:val="FF0000"/>
        </w:rPr>
        <w:t xml:space="preserve"> and for white is </w:t>
      </w:r>
      <w:r w:rsidR="003E48E6">
        <w:rPr>
          <w:color w:val="FF0000"/>
        </w:rPr>
        <w:t>6</w:t>
      </w:r>
      <w:r w:rsidR="008C1F36" w:rsidRPr="00C169FB">
        <w:rPr>
          <w:color w:val="FF0000"/>
        </w:rPr>
        <w:t xml:space="preserve"> minutes</w:t>
      </w:r>
      <w:r w:rsidRPr="00C169FB">
        <w:rPr>
          <w:color w:val="FF0000"/>
        </w:rPr>
        <w:t>.</w:t>
      </w:r>
    </w:p>
    <w:p w14:paraId="7C781289" w14:textId="6440A5CD" w:rsidR="008C1F36" w:rsidRPr="0015207D" w:rsidRDefault="008C1F36" w:rsidP="0015207D">
      <w:pPr>
        <w:pStyle w:val="Numberedlist"/>
        <w:numPr>
          <w:ilvl w:val="0"/>
          <w:numId w:val="0"/>
        </w:numPr>
        <w:ind w:left="340"/>
        <w:rPr>
          <w:color w:val="FF0000"/>
        </w:rPr>
      </w:pPr>
      <w:r>
        <w:rPr>
          <w:rFonts w:cstheme="minorHAnsi"/>
          <w:color w:val="FF0000"/>
        </w:rPr>
        <w:t>Leaners may give a correct answer</w:t>
      </w:r>
      <w:r w:rsidR="00C169FB">
        <w:rPr>
          <w:rFonts w:cstheme="minorHAnsi"/>
          <w:color w:val="FF0000"/>
        </w:rPr>
        <w:t xml:space="preserve"> of milk chocolate</w:t>
      </w:r>
      <w:r>
        <w:rPr>
          <w:rFonts w:cstheme="minorHAnsi"/>
          <w:color w:val="FF0000"/>
        </w:rPr>
        <w:t xml:space="preserve"> that is incorrectly supported by temperature ranges</w:t>
      </w:r>
      <w:r w:rsidRPr="008C1F36">
        <w:rPr>
          <w:color w:val="FF0000"/>
        </w:rPr>
        <w:t>.</w:t>
      </w:r>
    </w:p>
    <w:p w14:paraId="2ADAA487" w14:textId="77777777" w:rsidR="00A571D6" w:rsidRPr="00A571D6" w:rsidRDefault="00A571D6" w:rsidP="00A571D6">
      <w:pPr>
        <w:pStyle w:val="Numberedlist"/>
        <w:numPr>
          <w:ilvl w:val="0"/>
          <w:numId w:val="0"/>
        </w:numPr>
        <w:ind w:left="340"/>
      </w:pPr>
    </w:p>
    <w:p w14:paraId="287E8FD6" w14:textId="77777777" w:rsidR="0015207D" w:rsidRPr="0015207D" w:rsidRDefault="00C366D8" w:rsidP="00A571D6">
      <w:pPr>
        <w:pStyle w:val="Numberedlist"/>
      </w:pPr>
      <w:r w:rsidRPr="00BA669B">
        <w:rPr>
          <w:rFonts w:cstheme="minorHAnsi"/>
          <w:b/>
        </w:rPr>
        <w:lastRenderedPageBreak/>
        <w:t>Describe</w:t>
      </w:r>
      <w:r w:rsidRPr="00A571D6">
        <w:rPr>
          <w:rFonts w:cstheme="minorHAnsi"/>
        </w:rPr>
        <w:t xml:space="preserve"> what is happening to </w:t>
      </w:r>
      <w:r w:rsidR="00522774" w:rsidRPr="00A571D6">
        <w:rPr>
          <w:rFonts w:cstheme="minorHAnsi"/>
        </w:rPr>
        <w:t xml:space="preserve">both </w:t>
      </w:r>
      <w:r w:rsidRPr="00A571D6">
        <w:rPr>
          <w:rFonts w:cstheme="minorHAnsi"/>
        </w:rPr>
        <w:t xml:space="preserve">the </w:t>
      </w:r>
      <w:r w:rsidR="00A571D6">
        <w:rPr>
          <w:rFonts w:cstheme="minorHAnsi"/>
        </w:rPr>
        <w:t>dark and milk chocolate</w:t>
      </w:r>
      <w:r w:rsidRPr="00A571D6">
        <w:rPr>
          <w:rFonts w:cstheme="minorHAnsi"/>
        </w:rPr>
        <w:t xml:space="preserve"> at 11 minutes.</w:t>
      </w:r>
    </w:p>
    <w:p w14:paraId="265BDF0F" w14:textId="2AC73B13" w:rsidR="0015207D" w:rsidRPr="00C169FB" w:rsidRDefault="008C1F36" w:rsidP="0015207D">
      <w:pPr>
        <w:pStyle w:val="Numberedlist"/>
        <w:numPr>
          <w:ilvl w:val="0"/>
          <w:numId w:val="0"/>
        </w:numPr>
        <w:ind w:left="340"/>
        <w:rPr>
          <w:rFonts w:cstheme="minorHAnsi"/>
          <w:color w:val="FF0000"/>
        </w:rPr>
      </w:pPr>
      <w:r w:rsidRPr="00C169FB">
        <w:rPr>
          <w:rFonts w:cstheme="minorHAnsi"/>
          <w:color w:val="FF0000"/>
        </w:rPr>
        <w:t>Both the dark and milk chocolate have a temperature of 26</w:t>
      </w:r>
      <w:r w:rsidRPr="00C169FB">
        <w:rPr>
          <w:color w:val="FF0000"/>
        </w:rPr>
        <w:t>°</w:t>
      </w:r>
      <w:r w:rsidRPr="00C169FB">
        <w:rPr>
          <w:rFonts w:cstheme="minorHAnsi"/>
          <w:color w:val="FF0000"/>
        </w:rPr>
        <w:t>C at 11 minutes.</w:t>
      </w:r>
      <w:r w:rsidRPr="00C169FB">
        <w:rPr>
          <w:rFonts w:cstheme="minorHAnsi"/>
          <w:color w:val="FF0000"/>
        </w:rPr>
        <w:br/>
      </w:r>
      <w:r w:rsidR="0015207D" w:rsidRPr="00C169FB">
        <w:rPr>
          <w:rFonts w:cstheme="minorHAnsi"/>
          <w:color w:val="FF0000"/>
        </w:rPr>
        <w:t xml:space="preserve">The dark chocolate has </w:t>
      </w:r>
      <w:r w:rsidRPr="00C169FB">
        <w:rPr>
          <w:rFonts w:cstheme="minorHAnsi"/>
          <w:color w:val="FF0000"/>
        </w:rPr>
        <w:t xml:space="preserve">already </w:t>
      </w:r>
      <w:r w:rsidR="0015207D" w:rsidRPr="00C169FB">
        <w:rPr>
          <w:rFonts w:cstheme="minorHAnsi"/>
          <w:color w:val="FF0000"/>
        </w:rPr>
        <w:t>frozen</w:t>
      </w:r>
      <w:r w:rsidR="005B29FC">
        <w:rPr>
          <w:rFonts w:cstheme="minorHAnsi"/>
          <w:color w:val="FF0000"/>
        </w:rPr>
        <w:t>,</w:t>
      </w:r>
      <w:r w:rsidR="0015207D" w:rsidRPr="00C169FB">
        <w:rPr>
          <w:rFonts w:cstheme="minorHAnsi"/>
          <w:color w:val="FF0000"/>
        </w:rPr>
        <w:t xml:space="preserve"> so is a solid. The solid is getting colder.</w:t>
      </w:r>
    </w:p>
    <w:p w14:paraId="130DBA45" w14:textId="62A490B3" w:rsidR="008C1F36" w:rsidRDefault="0015207D" w:rsidP="0015207D">
      <w:pPr>
        <w:pStyle w:val="Numberedlist"/>
        <w:numPr>
          <w:ilvl w:val="0"/>
          <w:numId w:val="0"/>
        </w:numPr>
        <w:ind w:left="340"/>
        <w:rPr>
          <w:rFonts w:cstheme="minorHAnsi"/>
          <w:color w:val="FF0000"/>
        </w:rPr>
      </w:pPr>
      <w:r w:rsidRPr="00C169FB">
        <w:rPr>
          <w:rFonts w:cstheme="minorHAnsi"/>
          <w:color w:val="FF0000"/>
        </w:rPr>
        <w:t>The milk chocolate is freezing – it is changing state from liquid to solid.</w:t>
      </w:r>
      <w:r w:rsidR="0086420E">
        <w:rPr>
          <w:rFonts w:cstheme="minorHAnsi"/>
          <w:color w:val="FF0000"/>
        </w:rPr>
        <w:t xml:space="preserve"> The chocolate is getting colder but at a slower rate.</w:t>
      </w:r>
    </w:p>
    <w:p w14:paraId="75A62FF4" w14:textId="4C70F1F6" w:rsidR="00A571D6" w:rsidRDefault="008C1F36" w:rsidP="0015207D">
      <w:pPr>
        <w:pStyle w:val="Numberedlist"/>
        <w:numPr>
          <w:ilvl w:val="0"/>
          <w:numId w:val="0"/>
        </w:numPr>
        <w:ind w:left="340"/>
      </w:pPr>
      <w:r>
        <w:rPr>
          <w:rFonts w:cstheme="minorHAnsi"/>
          <w:color w:val="FF0000"/>
        </w:rPr>
        <w:t>The dark chocolate is cooling at a faster rate than the milk chocolate therefore their curves cross at this point.</w:t>
      </w:r>
      <w:r w:rsidR="00A571D6">
        <w:rPr>
          <w:rFonts w:cstheme="minorHAnsi"/>
        </w:rPr>
        <w:br/>
      </w:r>
    </w:p>
    <w:p w14:paraId="1B6DB1BE" w14:textId="5AF213FC" w:rsidR="00B44A62" w:rsidRDefault="00A127A9" w:rsidP="00B44A62">
      <w:pPr>
        <w:pStyle w:val="Numberedlist"/>
      </w:pPr>
      <w:r w:rsidRPr="00A571D6">
        <w:rPr>
          <w:rFonts w:cstheme="minorHAnsi"/>
        </w:rPr>
        <w:t xml:space="preserve">Juliet says: </w:t>
      </w:r>
      <w:r w:rsidR="00BD6207">
        <w:rPr>
          <w:rFonts w:cstheme="minorHAnsi"/>
        </w:rPr>
        <w:t>‘</w:t>
      </w:r>
      <w:r w:rsidRPr="00A571D6">
        <w:rPr>
          <w:rFonts w:cstheme="minorHAnsi"/>
        </w:rPr>
        <w:t>White chocolate took the longest to set.</w:t>
      </w:r>
      <w:r w:rsidR="00BD6207">
        <w:rPr>
          <w:rFonts w:cstheme="minorHAnsi"/>
        </w:rPr>
        <w:t>’</w:t>
      </w:r>
      <w:r w:rsidRPr="00A571D6">
        <w:rPr>
          <w:rFonts w:cstheme="minorHAnsi"/>
        </w:rPr>
        <w:t xml:space="preserve"> Do you agree? Use data from the graph to support you</w:t>
      </w:r>
      <w:r w:rsidR="00A571D6">
        <w:rPr>
          <w:rFonts w:cstheme="minorHAnsi"/>
        </w:rPr>
        <w:t>r</w:t>
      </w:r>
      <w:r w:rsidRPr="00A571D6">
        <w:rPr>
          <w:rFonts w:cstheme="minorHAnsi"/>
        </w:rPr>
        <w:t xml:space="preserve"> answer.</w:t>
      </w:r>
    </w:p>
    <w:p w14:paraId="74E14CE1" w14:textId="77777777" w:rsidR="00C169FB" w:rsidRPr="00C169FB" w:rsidRDefault="00C169FB" w:rsidP="00B44A62">
      <w:pPr>
        <w:pStyle w:val="Numberedlist"/>
        <w:numPr>
          <w:ilvl w:val="0"/>
          <w:numId w:val="0"/>
        </w:numPr>
        <w:ind w:left="340"/>
        <w:rPr>
          <w:color w:val="FF0000"/>
        </w:rPr>
      </w:pPr>
      <w:r w:rsidRPr="00C169FB">
        <w:rPr>
          <w:color w:val="FF0000"/>
        </w:rPr>
        <w:t>Learners may agree or disagree but their decision must be supported by evidence. For example:</w:t>
      </w:r>
    </w:p>
    <w:p w14:paraId="70E49C80" w14:textId="336C562C" w:rsidR="00B44A62" w:rsidRDefault="00B44A62" w:rsidP="00B44A62">
      <w:pPr>
        <w:pStyle w:val="Numberedlist"/>
        <w:numPr>
          <w:ilvl w:val="0"/>
          <w:numId w:val="0"/>
        </w:numPr>
        <w:ind w:left="340"/>
        <w:rPr>
          <w:color w:val="FF0000"/>
        </w:rPr>
      </w:pPr>
      <w:r w:rsidRPr="00C169FB">
        <w:rPr>
          <w:color w:val="FF0000"/>
        </w:rPr>
        <w:t xml:space="preserve">No. </w:t>
      </w:r>
      <w:r w:rsidR="00C169FB" w:rsidRPr="00C169FB">
        <w:rPr>
          <w:color w:val="FF0000"/>
        </w:rPr>
        <w:t>Both t</w:t>
      </w:r>
      <w:r w:rsidRPr="00C169FB">
        <w:rPr>
          <w:color w:val="FF0000"/>
        </w:rPr>
        <w:t xml:space="preserve">he white chocolate </w:t>
      </w:r>
      <w:r w:rsidR="00C169FB" w:rsidRPr="00C169FB">
        <w:rPr>
          <w:color w:val="FF0000"/>
        </w:rPr>
        <w:t xml:space="preserve">and the milk chocolate </w:t>
      </w:r>
      <w:r w:rsidRPr="00C169FB">
        <w:rPr>
          <w:color w:val="FF0000"/>
        </w:rPr>
        <w:t xml:space="preserve">had </w:t>
      </w:r>
      <w:r w:rsidR="00C169FB">
        <w:rPr>
          <w:color w:val="FF0000"/>
        </w:rPr>
        <w:t>fully</w:t>
      </w:r>
      <w:r w:rsidR="00C169FB" w:rsidRPr="00C169FB">
        <w:rPr>
          <w:color w:val="FF0000"/>
        </w:rPr>
        <w:t xml:space="preserve"> </w:t>
      </w:r>
      <w:r w:rsidR="00BD6207">
        <w:rPr>
          <w:color w:val="FF0000"/>
        </w:rPr>
        <w:t>‘</w:t>
      </w:r>
      <w:r w:rsidRPr="00C169FB">
        <w:rPr>
          <w:color w:val="FF0000"/>
        </w:rPr>
        <w:t>set</w:t>
      </w:r>
      <w:r w:rsidR="00BD6207">
        <w:rPr>
          <w:color w:val="FF0000"/>
        </w:rPr>
        <w:t>’</w:t>
      </w:r>
      <w:r w:rsidRPr="00C169FB">
        <w:rPr>
          <w:color w:val="FF0000"/>
        </w:rPr>
        <w:t xml:space="preserve"> (turned to a solid) by 13 minutes</w:t>
      </w:r>
      <w:r w:rsidR="00C169FB">
        <w:rPr>
          <w:color w:val="FF0000"/>
        </w:rPr>
        <w:t xml:space="preserve"> so they took the same amount of time</w:t>
      </w:r>
      <w:r w:rsidR="003E48E6">
        <w:rPr>
          <w:color w:val="FF0000"/>
        </w:rPr>
        <w:t xml:space="preserve"> to solidify</w:t>
      </w:r>
      <w:r w:rsidRPr="00C169FB">
        <w:rPr>
          <w:color w:val="FF0000"/>
        </w:rPr>
        <w:t>.</w:t>
      </w:r>
      <w:r w:rsidR="00C169FB">
        <w:rPr>
          <w:color w:val="FF0000"/>
        </w:rPr>
        <w:t xml:space="preserve"> </w:t>
      </w:r>
    </w:p>
    <w:p w14:paraId="654F4911" w14:textId="28F4D145" w:rsidR="00C169FB" w:rsidRDefault="00C169FB" w:rsidP="00B44A62">
      <w:pPr>
        <w:pStyle w:val="Numberedlist"/>
        <w:numPr>
          <w:ilvl w:val="0"/>
          <w:numId w:val="0"/>
        </w:numPr>
        <w:ind w:left="340"/>
        <w:rPr>
          <w:color w:val="FF0000"/>
        </w:rPr>
      </w:pPr>
      <w:r>
        <w:rPr>
          <w:color w:val="FF0000"/>
        </w:rPr>
        <w:t>No. The white chocolate began to se</w:t>
      </w:r>
      <w:r w:rsidR="00074388">
        <w:rPr>
          <w:color w:val="FF0000"/>
        </w:rPr>
        <w:t>t</w:t>
      </w:r>
      <w:r w:rsidR="003E48E6">
        <w:rPr>
          <w:color w:val="FF0000"/>
        </w:rPr>
        <w:t xml:space="preserve"> at 7 minutes and had fully solidified</w:t>
      </w:r>
      <w:r>
        <w:rPr>
          <w:color w:val="FF0000"/>
        </w:rPr>
        <w:t xml:space="preserve"> b</w:t>
      </w:r>
      <w:r w:rsidR="003E48E6">
        <w:rPr>
          <w:color w:val="FF0000"/>
        </w:rPr>
        <w:t>y 13 minutes, which is a freezing</w:t>
      </w:r>
      <w:r>
        <w:rPr>
          <w:color w:val="FF0000"/>
        </w:rPr>
        <w:t xml:space="preserve"> time of only </w:t>
      </w:r>
      <w:r w:rsidR="003E48E6">
        <w:rPr>
          <w:color w:val="FF0000"/>
        </w:rPr>
        <w:t xml:space="preserve">6 minutes, whereas the milk chocolate began to </w:t>
      </w:r>
      <w:r w:rsidR="00BD6207">
        <w:rPr>
          <w:color w:val="FF0000"/>
        </w:rPr>
        <w:t>‘</w:t>
      </w:r>
      <w:r w:rsidR="003E48E6">
        <w:rPr>
          <w:color w:val="FF0000"/>
        </w:rPr>
        <w:t>s</w:t>
      </w:r>
      <w:r w:rsidR="00BD6207">
        <w:rPr>
          <w:color w:val="FF0000"/>
        </w:rPr>
        <w:t>e</w:t>
      </w:r>
      <w:r w:rsidR="003E48E6">
        <w:rPr>
          <w:color w:val="FF0000"/>
        </w:rPr>
        <w:t>t</w:t>
      </w:r>
      <w:r w:rsidR="00BD6207">
        <w:rPr>
          <w:color w:val="FF0000"/>
        </w:rPr>
        <w:t>’</w:t>
      </w:r>
      <w:r w:rsidR="003E48E6">
        <w:rPr>
          <w:color w:val="FF0000"/>
        </w:rPr>
        <w:t xml:space="preserve"> at 4 minutes and had fully solidified by 13 minutes which is a freezing time of 9 minutes. The milk chocolate took longer to set.</w:t>
      </w:r>
    </w:p>
    <w:p w14:paraId="67562886" w14:textId="446A10F2" w:rsidR="00106229" w:rsidRPr="005B29FC" w:rsidRDefault="008C1F36" w:rsidP="005B29FC">
      <w:pPr>
        <w:pStyle w:val="Numberedlist"/>
        <w:numPr>
          <w:ilvl w:val="0"/>
          <w:numId w:val="0"/>
        </w:numPr>
        <w:ind w:left="340"/>
        <w:rPr>
          <w:color w:val="FF0000"/>
        </w:rPr>
      </w:pPr>
      <w:r>
        <w:rPr>
          <w:color w:val="FF0000"/>
        </w:rPr>
        <w:t xml:space="preserve">Yes. The white chocolate did not begin to set until 7 minutes, whereas the milk chocolate and dark chocolate had both started to </w:t>
      </w:r>
      <w:r w:rsidR="003E48E6">
        <w:rPr>
          <w:color w:val="FF0000"/>
        </w:rPr>
        <w:t>solidify</w:t>
      </w:r>
      <w:r>
        <w:rPr>
          <w:color w:val="FF0000"/>
        </w:rPr>
        <w:t xml:space="preserve"> at 4 minutes.</w:t>
      </w:r>
    </w:p>
    <w:p w14:paraId="24FBE559" w14:textId="7649BCFF" w:rsidR="00AB182C" w:rsidRDefault="00AB182C" w:rsidP="00AB182C">
      <w:pPr>
        <w:pStyle w:val="Heading2"/>
      </w:pPr>
      <w:r>
        <w:t>Challenge</w:t>
      </w:r>
    </w:p>
    <w:p w14:paraId="75B4A784" w14:textId="2C19EA42" w:rsidR="00FA4CAB" w:rsidRDefault="000B269F" w:rsidP="00A571D6">
      <w:pPr>
        <w:pStyle w:val="Numberedlist"/>
      </w:pPr>
      <w:r>
        <w:t>Below is a cooling curve of stearic acid:</w:t>
      </w:r>
    </w:p>
    <w:p w14:paraId="76F9CA5B" w14:textId="793CB7DF" w:rsidR="000B269F" w:rsidRDefault="0031449F" w:rsidP="000B269F">
      <w:pPr>
        <w:rPr>
          <w:bCs/>
          <w:color w:val="000000" w:themeColor="text1"/>
        </w:rPr>
      </w:pPr>
      <w:r>
        <w:rPr>
          <w:noProof/>
          <w:lang w:eastAsia="en-GB"/>
        </w:rPr>
        <mc:AlternateContent>
          <mc:Choice Requires="wpg">
            <w:drawing>
              <wp:anchor distT="0" distB="0" distL="114300" distR="114300" simplePos="0" relativeHeight="251693056" behindDoc="0" locked="0" layoutInCell="1" allowOverlap="1" wp14:anchorId="1FB76558" wp14:editId="63089674">
                <wp:simplePos x="0" y="0"/>
                <wp:positionH relativeFrom="column">
                  <wp:posOffset>1716405</wp:posOffset>
                </wp:positionH>
                <wp:positionV relativeFrom="paragraph">
                  <wp:posOffset>6985</wp:posOffset>
                </wp:positionV>
                <wp:extent cx="2198370" cy="1609725"/>
                <wp:effectExtent l="0" t="0" r="30480" b="9525"/>
                <wp:wrapNone/>
                <wp:docPr id="196" name="Group 196"/>
                <wp:cNvGraphicFramePr/>
                <a:graphic xmlns:a="http://schemas.openxmlformats.org/drawingml/2006/main">
                  <a:graphicData uri="http://schemas.microsoft.com/office/word/2010/wordprocessingGroup">
                    <wpg:wgp>
                      <wpg:cNvGrpSpPr/>
                      <wpg:grpSpPr>
                        <a:xfrm>
                          <a:off x="0" y="0"/>
                          <a:ext cx="2198370" cy="1609725"/>
                          <a:chOff x="-384226" y="-47"/>
                          <a:chExt cx="4590687" cy="3381040"/>
                        </a:xfrm>
                      </wpg:grpSpPr>
                      <wpg:grpSp>
                        <wpg:cNvPr id="7" name="Group 7"/>
                        <wpg:cNvGrpSpPr/>
                        <wpg:grpSpPr>
                          <a:xfrm>
                            <a:off x="-384226" y="-47"/>
                            <a:ext cx="4590687" cy="3381040"/>
                            <a:chOff x="-384226" y="-47"/>
                            <a:chExt cx="4590687" cy="3381040"/>
                          </a:xfrm>
                        </wpg:grpSpPr>
                        <wps:wsp>
                          <wps:cNvPr id="8" name="Straight Connector 8"/>
                          <wps:cNvCnPr/>
                          <wps:spPr>
                            <a:xfrm>
                              <a:off x="421640" y="0"/>
                              <a:ext cx="0" cy="279090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 name="Straight Connector 9"/>
                          <wps:cNvCnPr/>
                          <wps:spPr>
                            <a:xfrm>
                              <a:off x="421640" y="2814762"/>
                              <a:ext cx="3784821"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 name="Text Box 2"/>
                          <wps:cNvSpPr txBox="1">
                            <a:spLocks noChangeArrowheads="1"/>
                          </wps:cNvSpPr>
                          <wps:spPr bwMode="auto">
                            <a:xfrm>
                              <a:off x="1868648" y="2918128"/>
                              <a:ext cx="1322004" cy="462865"/>
                            </a:xfrm>
                            <a:prstGeom prst="rect">
                              <a:avLst/>
                            </a:prstGeom>
                            <a:solidFill>
                              <a:srgbClr val="FFFFFF"/>
                            </a:solidFill>
                            <a:ln w="9525">
                              <a:noFill/>
                              <a:miter lim="800000"/>
                              <a:headEnd/>
                              <a:tailEnd/>
                            </a:ln>
                          </wps:spPr>
                          <wps:txbx>
                            <w:txbxContent>
                              <w:p w14:paraId="305853AB" w14:textId="77777777" w:rsidR="0086420E" w:rsidRDefault="0086420E" w:rsidP="000B269F">
                                <w:r>
                                  <w:t>Time (min)</w:t>
                                </w:r>
                              </w:p>
                            </w:txbxContent>
                          </wps:txbx>
                          <wps:bodyPr rot="0" vert="horz" wrap="square" lIns="91440" tIns="45720" rIns="91440" bIns="45720" anchor="t" anchorCtr="0">
                            <a:noAutofit/>
                          </wps:bodyPr>
                        </wps:wsp>
                        <wps:wsp>
                          <wps:cNvPr id="11" name="Text Box 2"/>
                          <wps:cNvSpPr txBox="1">
                            <a:spLocks noChangeArrowheads="1"/>
                          </wps:cNvSpPr>
                          <wps:spPr bwMode="auto">
                            <a:xfrm rot="5400000" flipV="1">
                              <a:off x="-1380973" y="996700"/>
                              <a:ext cx="2453986" cy="460491"/>
                            </a:xfrm>
                            <a:prstGeom prst="rect">
                              <a:avLst/>
                            </a:prstGeom>
                            <a:solidFill>
                              <a:srgbClr val="FFFFFF"/>
                            </a:solidFill>
                            <a:ln w="9525">
                              <a:noFill/>
                              <a:miter lim="800000"/>
                              <a:headEnd/>
                              <a:tailEnd/>
                            </a:ln>
                          </wps:spPr>
                          <wps:txbx>
                            <w:txbxContent>
                              <w:p w14:paraId="44C1FA8D" w14:textId="3E86635E" w:rsidR="0086420E" w:rsidRDefault="0086420E" w:rsidP="000B269F">
                                <w:r>
                                  <w:t>Temperature (</w:t>
                                </w:r>
                                <w:r w:rsidR="00A823D9">
                                  <w:rPr>
                                    <w:vertAlign w:val="superscript"/>
                                  </w:rPr>
                                  <w:t>°</w:t>
                                </w:r>
                                <w:r>
                                  <w:t>C)</w:t>
                                </w:r>
                              </w:p>
                            </w:txbxContent>
                          </wps:txbx>
                          <wps:bodyPr rot="0" vert="horz" wrap="square" lIns="91440" tIns="45720" rIns="91440" bIns="45720" anchor="t" anchorCtr="0">
                            <a:noAutofit/>
                          </wps:bodyPr>
                        </wps:wsp>
                      </wpg:grpSp>
                      <wpg:grpSp>
                        <wpg:cNvPr id="195" name="Group 195"/>
                        <wpg:cNvGrpSpPr/>
                        <wpg:grpSpPr>
                          <a:xfrm>
                            <a:off x="419100" y="361950"/>
                            <a:ext cx="3482505" cy="1858452"/>
                            <a:chOff x="0" y="0"/>
                            <a:chExt cx="3482505" cy="1858452"/>
                          </a:xfrm>
                        </wpg:grpSpPr>
                        <wpg:grpSp>
                          <wpg:cNvPr id="25" name="Group 25"/>
                          <wpg:cNvGrpSpPr/>
                          <wpg:grpSpPr>
                            <a:xfrm>
                              <a:off x="0" y="0"/>
                              <a:ext cx="3482505" cy="1858452"/>
                              <a:chOff x="0" y="0"/>
                              <a:chExt cx="3482505" cy="1858452"/>
                            </a:xfrm>
                          </wpg:grpSpPr>
                          <wps:wsp>
                            <wps:cNvPr id="12" name="Straight Connector 12"/>
                            <wps:cNvCnPr/>
                            <wps:spPr>
                              <a:xfrm>
                                <a:off x="0" y="0"/>
                                <a:ext cx="1240404" cy="124040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 name="Straight Connector 13"/>
                            <wps:cNvCnPr/>
                            <wps:spPr>
                              <a:xfrm>
                                <a:off x="1238250" y="1238250"/>
                                <a:ext cx="707666"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4" name="Straight Connector 14"/>
                            <wps:cNvCnPr/>
                            <wps:spPr>
                              <a:xfrm>
                                <a:off x="1924050" y="1238250"/>
                                <a:ext cx="1558455" cy="620202"/>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194" name="Group 194"/>
                          <wpg:cNvGrpSpPr/>
                          <wpg:grpSpPr>
                            <a:xfrm>
                              <a:off x="571500" y="158163"/>
                              <a:ext cx="2603238" cy="1622377"/>
                              <a:chOff x="0" y="-241887"/>
                              <a:chExt cx="2603238" cy="1622377"/>
                            </a:xfrm>
                          </wpg:grpSpPr>
                          <wps:wsp>
                            <wps:cNvPr id="200" name="Text Box 200"/>
                            <wps:cNvSpPr txBox="1"/>
                            <wps:spPr>
                              <a:xfrm>
                                <a:off x="828674" y="389890"/>
                                <a:ext cx="253999" cy="619126"/>
                              </a:xfrm>
                              <a:prstGeom prst="rect">
                                <a:avLst/>
                              </a:prstGeom>
                              <a:noFill/>
                              <a:ln>
                                <a:noFill/>
                              </a:ln>
                            </wps:spPr>
                            <wps:txbx>
                              <w:txbxContent>
                                <w:p w14:paraId="016FBB20" w14:textId="09E90C15" w:rsidR="0086420E" w:rsidRPr="0039251C" w:rsidRDefault="0086420E" w:rsidP="0039251C">
                                  <w:pPr>
                                    <w:rPr>
                                      <w:b/>
                                      <w:color w:val="FF0000"/>
                                    </w:rPr>
                                  </w:pPr>
                                  <w:proofErr w:type="gramStart"/>
                                  <w:r w:rsidRPr="0039251C">
                                    <w:rPr>
                                      <w:b/>
                                      <w:color w:val="FF0000"/>
                                    </w:rPr>
                                    <w:t>a</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1" name="Text Box 201"/>
                            <wps:cNvSpPr txBox="1"/>
                            <wps:spPr>
                              <a:xfrm>
                                <a:off x="2200276" y="618377"/>
                                <a:ext cx="402962" cy="762113"/>
                              </a:xfrm>
                              <a:prstGeom prst="rect">
                                <a:avLst/>
                              </a:prstGeom>
                              <a:noFill/>
                              <a:ln>
                                <a:noFill/>
                              </a:ln>
                            </wps:spPr>
                            <wps:txbx>
                              <w:txbxContent>
                                <w:p w14:paraId="7ACF909A" w14:textId="522FE282" w:rsidR="0086420E" w:rsidRPr="0039251C" w:rsidRDefault="0086420E" w:rsidP="0039251C">
                                  <w:pPr>
                                    <w:rPr>
                                      <w:b/>
                                      <w:color w:val="FF0000"/>
                                    </w:rPr>
                                  </w:pPr>
                                  <w:proofErr w:type="gramStart"/>
                                  <w:r w:rsidRPr="0039251C">
                                    <w:rPr>
                                      <w:b/>
                                      <w:color w:val="FF0000"/>
                                    </w:rPr>
                                    <w:t>b</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2" name="Text Box 202"/>
                            <wps:cNvSpPr txBox="1"/>
                            <wps:spPr>
                              <a:xfrm>
                                <a:off x="0" y="-241887"/>
                                <a:ext cx="253999" cy="631776"/>
                              </a:xfrm>
                              <a:prstGeom prst="rect">
                                <a:avLst/>
                              </a:prstGeom>
                              <a:noFill/>
                              <a:ln>
                                <a:noFill/>
                              </a:ln>
                            </wps:spPr>
                            <wps:txbx>
                              <w:txbxContent>
                                <w:p w14:paraId="2C687386" w14:textId="39EF2E9A" w:rsidR="0086420E" w:rsidRPr="0039251C" w:rsidRDefault="0086420E" w:rsidP="0039251C">
                                  <w:pPr>
                                    <w:rPr>
                                      <w:b/>
                                      <w:color w:val="FF0000"/>
                                    </w:rPr>
                                  </w:pPr>
                                  <w:proofErr w:type="gramStart"/>
                                  <w:r w:rsidRPr="0039251C">
                                    <w:rPr>
                                      <w:b/>
                                      <w:color w:val="FF0000"/>
                                    </w:rPr>
                                    <w:t>c</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1FB76558" id="Group 196" o:spid="_x0000_s1031" style="position:absolute;margin-left:135.15pt;margin-top:.55pt;width:173.1pt;height:126.75pt;z-index:251693056;mso-width-relative:margin;mso-height-relative:margin" coordorigin="-3842" coordsize="45906,3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">
                <v:group id="Group 7" o:spid="_x0000_s1032" style="position:absolute;left:-3842;width:45906;height:33809" coordorigin="-3842" coordsize="45906,3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line id="Straight Connector 8" o:spid="_x0000_s1033" style="position:absolute;visibility:visible;mso-wrap-style:square" from="4216,0" to="4216,27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" strokecolor="#4579b8 [3044]"/>
                  <v:line id="Straight Connector 9" o:spid="_x0000_s1034" style="position:absolute;visibility:visible;mso-wrap-style:square" from="4216,28147" to="42064,28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" strokecolor="#4579b8 [3044]"/>
                  <v:shape id="Text Box 2" o:spid="_x0000_s1035" type="#_x0000_t202" style="position:absolute;left:18686;top:29181;width:13220;height:4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305853AB" w14:textId="77777777" w:rsidR="0086420E" w:rsidRDefault="0086420E" w:rsidP="000B269F">
                          <w:r>
                            <w:t>Time (min)</w:t>
                          </w:r>
                        </w:p>
                      </w:txbxContent>
                    </v:textbox>
                  </v:shape>
                  <v:shape id="Text Box 2" o:spid="_x0000_s1036" type="#_x0000_t202" style="position:absolute;left:-13810;top:9968;width:24539;height:4604;rotation:-9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" stroked="f">
                    <v:textbox>
                      <w:txbxContent>
                        <w:p w14:paraId="44C1FA8D" w14:textId="3E86635E" w:rsidR="0086420E" w:rsidRDefault="0086420E" w:rsidP="000B269F">
                          <w:r>
                            <w:t>Temperature (</w:t>
                          </w:r>
                          <w:r w:rsidR="00A823D9">
                            <w:rPr>
                              <w:vertAlign w:val="superscript"/>
                            </w:rPr>
                            <w:t>°</w:t>
                          </w:r>
                          <w:r>
                            <w:t>C)</w:t>
                          </w:r>
                        </w:p>
                      </w:txbxContent>
                    </v:textbox>
                  </v:shape>
                </v:group>
                <v:group id="Group 195" o:spid="_x0000_s1037" style="position:absolute;left:4191;top:3619;width:34825;height:18585" coordsize="34825,18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group id="Group 25" o:spid="_x0000_s1038" style="position:absolute;width:34825;height:18584" coordsize="34825,18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line id="Straight Connector 12" o:spid="_x0000_s1039" style="position:absolute;visibility:visible;mso-wrap-style:square" from="0,0" to="12404,12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" strokecolor="#4579b8 [3044]"/>
                    <v:line id="Straight Connector 13" o:spid="_x0000_s1040" style="position:absolute;visibility:visible;mso-wrap-style:square" from="12382,12382" to="19459,12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" strokecolor="#4579b8 [3044]"/>
                    <v:line id="Straight Connector 14" o:spid="_x0000_s1041" style="position:absolute;visibility:visible;mso-wrap-style:square" from="19240,12382" to="34825,18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" strokecolor="#4579b8 [3044]"/>
                  </v:group>
                  <v:group id="Group 194" o:spid="_x0000_s1042" style="position:absolute;left:5715;top:1581;width:26032;height:16224" coordorigin=",-2418" coordsize="26032,16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 id="Text Box 200" o:spid="_x0000_s1043" type="#_x0000_t202" style="position:absolute;left:8286;top:3898;width:2540;height:6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" filled="f" stroked="f">
                      <v:textbox>
                        <w:txbxContent>
                          <w:p w14:paraId="016FBB20" w14:textId="09E90C15" w:rsidR="0086420E" w:rsidRPr="0039251C" w:rsidRDefault="0086420E" w:rsidP="0039251C">
                            <w:pPr>
                              <w:rPr>
                                <w:b/>
                                <w:color w:val="FF0000"/>
                              </w:rPr>
                            </w:pPr>
                            <w:proofErr w:type="gramStart"/>
                            <w:r w:rsidRPr="0039251C">
                              <w:rPr>
                                <w:b/>
                                <w:color w:val="FF0000"/>
                              </w:rPr>
                              <w:t>a</w:t>
                            </w:r>
                            <w:proofErr w:type="gramEnd"/>
                          </w:p>
                        </w:txbxContent>
                      </v:textbox>
                    </v:shape>
                    <v:shape id="Text Box 201" o:spid="_x0000_s1044" type="#_x0000_t202" style="position:absolute;left:22002;top:6183;width:4030;height:7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" filled="f" stroked="f">
                      <v:textbox>
                        <w:txbxContent>
                          <w:p w14:paraId="7ACF909A" w14:textId="522FE282" w:rsidR="0086420E" w:rsidRPr="0039251C" w:rsidRDefault="0086420E" w:rsidP="0039251C">
                            <w:pPr>
                              <w:rPr>
                                <w:b/>
                                <w:color w:val="FF0000"/>
                              </w:rPr>
                            </w:pPr>
                            <w:proofErr w:type="gramStart"/>
                            <w:r w:rsidRPr="0039251C">
                              <w:rPr>
                                <w:b/>
                                <w:color w:val="FF0000"/>
                              </w:rPr>
                              <w:t>b</w:t>
                            </w:r>
                            <w:proofErr w:type="gramEnd"/>
                          </w:p>
                        </w:txbxContent>
                      </v:textbox>
                    </v:shape>
                    <v:shape id="Text Box 202" o:spid="_x0000_s1045" type="#_x0000_t202" style="position:absolute;top:-2418;width:2539;height:6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" filled="f" stroked="f">
                      <v:textbox>
                        <w:txbxContent>
                          <w:p w14:paraId="2C687386" w14:textId="39EF2E9A" w:rsidR="0086420E" w:rsidRPr="0039251C" w:rsidRDefault="0086420E" w:rsidP="0039251C">
                            <w:pPr>
                              <w:rPr>
                                <w:b/>
                                <w:color w:val="FF0000"/>
                              </w:rPr>
                            </w:pPr>
                            <w:proofErr w:type="gramStart"/>
                            <w:r w:rsidRPr="0039251C">
                              <w:rPr>
                                <w:b/>
                                <w:color w:val="FF0000"/>
                              </w:rPr>
                              <w:t>c</w:t>
                            </w:r>
                            <w:proofErr w:type="gramEnd"/>
                          </w:p>
                        </w:txbxContent>
                      </v:textbox>
                    </v:shape>
                  </v:group>
                </v:group>
              </v:group>
            </w:pict>
          </mc:Fallback>
        </mc:AlternateContent>
      </w:r>
    </w:p>
    <w:p w14:paraId="0DAF7ADB" w14:textId="634B78A7" w:rsidR="000B269F" w:rsidRDefault="000B269F" w:rsidP="000B269F">
      <w:pPr>
        <w:rPr>
          <w:bCs/>
          <w:color w:val="000000" w:themeColor="text1"/>
        </w:rPr>
      </w:pPr>
    </w:p>
    <w:p w14:paraId="30E1E10B" w14:textId="657550B3" w:rsidR="000B269F" w:rsidRDefault="000B269F" w:rsidP="000B269F">
      <w:pPr>
        <w:rPr>
          <w:bCs/>
          <w:color w:val="000000" w:themeColor="text1"/>
        </w:rPr>
      </w:pPr>
    </w:p>
    <w:p w14:paraId="5F2A9DD8" w14:textId="54F500EC" w:rsidR="000B269F" w:rsidRDefault="000B269F" w:rsidP="000B269F">
      <w:pPr>
        <w:rPr>
          <w:bCs/>
          <w:color w:val="000000" w:themeColor="text1"/>
        </w:rPr>
      </w:pPr>
    </w:p>
    <w:p w14:paraId="56C7B30C" w14:textId="069A9096" w:rsidR="000B269F" w:rsidRPr="000B269F" w:rsidRDefault="000B269F" w:rsidP="000B269F">
      <w:pPr>
        <w:rPr>
          <w:bCs/>
          <w:color w:val="000000" w:themeColor="text1"/>
        </w:rPr>
      </w:pPr>
    </w:p>
    <w:p w14:paraId="62E54738" w14:textId="18CA4CEE" w:rsidR="0031449F" w:rsidRDefault="0031449F" w:rsidP="005B29FC">
      <w:pPr>
        <w:pStyle w:val="BodyTextIndent1"/>
        <w:tabs>
          <w:tab w:val="clear" w:pos="340"/>
          <w:tab w:val="clear" w:pos="680"/>
        </w:tabs>
        <w:ind w:left="0" w:firstLine="0"/>
        <w:rPr>
          <w:rFonts w:eastAsiaTheme="minorHAnsi"/>
          <w:bCs/>
          <w:color w:val="000000" w:themeColor="text1"/>
        </w:rPr>
      </w:pPr>
    </w:p>
    <w:p w14:paraId="7874325B" w14:textId="308E74D3" w:rsidR="00062A20" w:rsidRPr="003113E2" w:rsidRDefault="00062A20" w:rsidP="00C92734">
      <w:pPr>
        <w:pStyle w:val="Numberedlist"/>
        <w:numPr>
          <w:ilvl w:val="0"/>
          <w:numId w:val="0"/>
        </w:numPr>
        <w:ind w:left="426"/>
      </w:pPr>
      <w:r w:rsidRPr="003113E2">
        <w:t xml:space="preserve">Add the labels </w:t>
      </w:r>
      <w:r w:rsidR="00C92734">
        <w:t xml:space="preserve">a, b and c </w:t>
      </w:r>
      <w:r w:rsidRPr="003113E2">
        <w:t>to the graph to show:</w:t>
      </w:r>
    </w:p>
    <w:p w14:paraId="217825D9" w14:textId="51DB2743" w:rsidR="00C92734" w:rsidRDefault="003113E2" w:rsidP="00C92734">
      <w:pPr>
        <w:pStyle w:val="Numberedlist"/>
        <w:numPr>
          <w:ilvl w:val="1"/>
          <w:numId w:val="2"/>
        </w:numPr>
      </w:pPr>
      <w:r>
        <w:t>t</w:t>
      </w:r>
      <w:r w:rsidRPr="003113E2">
        <w:t>he freezing point</w:t>
      </w:r>
      <w:r w:rsidR="00F50E7B">
        <w:t xml:space="preserve"> </w:t>
      </w:r>
    </w:p>
    <w:p w14:paraId="04B813A1" w14:textId="307DDFEC" w:rsidR="00C92734" w:rsidRDefault="00062A20" w:rsidP="00C92734">
      <w:pPr>
        <w:pStyle w:val="Numberedlist"/>
        <w:numPr>
          <w:ilvl w:val="1"/>
          <w:numId w:val="2"/>
        </w:numPr>
      </w:pPr>
      <w:r w:rsidRPr="003113E2">
        <w:t xml:space="preserve">the </w:t>
      </w:r>
      <w:r w:rsidR="005D24B6" w:rsidRPr="003113E2">
        <w:t>substance</w:t>
      </w:r>
      <w:r w:rsidR="005D24B6">
        <w:t xml:space="preserve"> in</w:t>
      </w:r>
      <w:r w:rsidR="005D24B6" w:rsidRPr="003113E2">
        <w:t xml:space="preserve"> </w:t>
      </w:r>
      <w:r w:rsidR="005D24B6">
        <w:t>solid</w:t>
      </w:r>
      <w:r w:rsidR="005D24B6" w:rsidRPr="003113E2">
        <w:t xml:space="preserve"> state and cooling down</w:t>
      </w:r>
    </w:p>
    <w:p w14:paraId="2DE8786A" w14:textId="428E0E95" w:rsidR="00062A20" w:rsidRPr="003113E2" w:rsidRDefault="00062A20" w:rsidP="00C92734">
      <w:pPr>
        <w:pStyle w:val="Numberedlist"/>
        <w:numPr>
          <w:ilvl w:val="1"/>
          <w:numId w:val="2"/>
        </w:numPr>
      </w:pPr>
      <w:r w:rsidRPr="003113E2">
        <w:t xml:space="preserve">the </w:t>
      </w:r>
      <w:r w:rsidR="003113E2" w:rsidRPr="003113E2">
        <w:t>substance</w:t>
      </w:r>
      <w:r w:rsidR="003113E2">
        <w:t xml:space="preserve"> in</w:t>
      </w:r>
      <w:r w:rsidR="003113E2" w:rsidRPr="003113E2">
        <w:t xml:space="preserve"> </w:t>
      </w:r>
      <w:r w:rsidRPr="003113E2">
        <w:t>liquid state and cooling down</w:t>
      </w:r>
      <w:r w:rsidR="00C92734">
        <w:br/>
      </w:r>
    </w:p>
    <w:p w14:paraId="28CD4D09" w14:textId="190B6869" w:rsidR="005B29FC" w:rsidRPr="0031449F" w:rsidRDefault="000B269F" w:rsidP="00B97687">
      <w:pPr>
        <w:pStyle w:val="Numberedlist"/>
      </w:pPr>
      <w:r w:rsidRPr="005B29FC">
        <w:rPr>
          <w:b/>
        </w:rPr>
        <w:t>Describe</w:t>
      </w:r>
      <w:r w:rsidRPr="003113E2">
        <w:t xml:space="preserve"> the shape of the graph</w:t>
      </w:r>
      <w:r w:rsidR="006B1F30">
        <w:t>.</w:t>
      </w:r>
      <w:r w:rsidR="00074388">
        <w:br/>
      </w:r>
      <w:r w:rsidR="004A6B7F" w:rsidRPr="005B29FC">
        <w:rPr>
          <w:color w:val="FF0000"/>
        </w:rPr>
        <w:t>The first part of the graph</w:t>
      </w:r>
      <w:r w:rsidR="00B256B2" w:rsidRPr="005B29FC">
        <w:rPr>
          <w:color w:val="FF0000"/>
        </w:rPr>
        <w:t xml:space="preserve">, labelled c, </w:t>
      </w:r>
      <w:r w:rsidR="004A6B7F" w:rsidRPr="005B29FC">
        <w:rPr>
          <w:color w:val="FF0000"/>
        </w:rPr>
        <w:t>shows a decrease in temperature. Then for a certain time period</w:t>
      </w:r>
      <w:r w:rsidR="00B256B2" w:rsidRPr="005B29FC">
        <w:rPr>
          <w:color w:val="FF0000"/>
        </w:rPr>
        <w:t>, labelled a,</w:t>
      </w:r>
      <w:r w:rsidR="004A6B7F" w:rsidRPr="005B29FC">
        <w:rPr>
          <w:color w:val="FF0000"/>
        </w:rPr>
        <w:t xml:space="preserve"> the temperature does not change. </w:t>
      </w:r>
      <w:r w:rsidR="00D23D1A" w:rsidRPr="005B29FC">
        <w:rPr>
          <w:color w:val="FF0000"/>
        </w:rPr>
        <w:t>Then the temperature continues to decrease again</w:t>
      </w:r>
      <w:r w:rsidR="00B256B2" w:rsidRPr="005B29FC">
        <w:rPr>
          <w:color w:val="FF0000"/>
        </w:rPr>
        <w:t>, labelled b</w:t>
      </w:r>
      <w:r w:rsidR="00D23D1A" w:rsidRPr="005B29FC">
        <w:rPr>
          <w:color w:val="FF0000"/>
        </w:rPr>
        <w:t>.</w:t>
      </w:r>
      <w:r w:rsidR="00B256B2" w:rsidRPr="005B29FC">
        <w:rPr>
          <w:color w:val="FF0000"/>
        </w:rPr>
        <w:t xml:space="preserve"> The gradient of the graph at b is not as steep as it was at c.</w:t>
      </w:r>
      <w:r w:rsidR="00D23D1A" w:rsidRPr="005B29FC">
        <w:rPr>
          <w:color w:val="FF0000"/>
        </w:rPr>
        <w:t xml:space="preserve"> </w:t>
      </w:r>
    </w:p>
    <w:p w14:paraId="65B13DD6" w14:textId="77777777" w:rsidR="0031449F" w:rsidRPr="005B29FC" w:rsidRDefault="0031449F" w:rsidP="0031449F">
      <w:pPr>
        <w:pStyle w:val="Numberedlist"/>
        <w:numPr>
          <w:ilvl w:val="0"/>
          <w:numId w:val="0"/>
        </w:numPr>
        <w:ind w:left="340"/>
      </w:pPr>
    </w:p>
    <w:p w14:paraId="387AB68F" w14:textId="544B0517" w:rsidR="0031449F" w:rsidRPr="0031449F" w:rsidRDefault="000B269F" w:rsidP="0031449F">
      <w:pPr>
        <w:pStyle w:val="Numberedlist"/>
      </w:pPr>
      <w:r w:rsidRPr="005B29FC">
        <w:rPr>
          <w:b/>
        </w:rPr>
        <w:t>Explain</w:t>
      </w:r>
      <w:r w:rsidRPr="006B1F30">
        <w:t xml:space="preserve"> the shape of the graph</w:t>
      </w:r>
      <w:r w:rsidR="006B1F30" w:rsidRPr="006B1F30">
        <w:t>.</w:t>
      </w:r>
      <w:r w:rsidR="00D23D1A">
        <w:t xml:space="preserve"> </w:t>
      </w:r>
      <w:r w:rsidR="00074388">
        <w:br/>
      </w:r>
      <w:r w:rsidR="00D23D1A" w:rsidRPr="005B29FC">
        <w:rPr>
          <w:color w:val="FF0000"/>
        </w:rPr>
        <w:t xml:space="preserve">The first part of the graph shows a decrease in temperature because the average </w:t>
      </w:r>
      <w:r w:rsidR="00D84DA8" w:rsidRPr="005B29FC">
        <w:rPr>
          <w:color w:val="FF0000"/>
        </w:rPr>
        <w:t>internal/</w:t>
      </w:r>
      <w:r w:rsidR="00D23D1A" w:rsidRPr="005B29FC">
        <w:rPr>
          <w:color w:val="FF0000"/>
        </w:rPr>
        <w:t xml:space="preserve">kinetic energy stored </w:t>
      </w:r>
      <w:r w:rsidR="00D84DA8" w:rsidRPr="005B29FC">
        <w:rPr>
          <w:color w:val="FF0000"/>
        </w:rPr>
        <w:t>in the particles is decreasing</w:t>
      </w:r>
      <w:r w:rsidR="00B256B2" w:rsidRPr="005B29FC">
        <w:rPr>
          <w:color w:val="FF0000"/>
        </w:rPr>
        <w:t xml:space="preserve">. As the particles transfer energy to their surroundings </w:t>
      </w:r>
      <w:r w:rsidR="00D84DA8" w:rsidRPr="005B29FC">
        <w:rPr>
          <w:color w:val="FF0000"/>
        </w:rPr>
        <w:t>they are slowing down.</w:t>
      </w:r>
      <w:r w:rsidR="000029A9" w:rsidRPr="005B29FC">
        <w:rPr>
          <w:color w:val="FF0000"/>
        </w:rPr>
        <w:t xml:space="preserve"> </w:t>
      </w:r>
      <w:r w:rsidR="00B256B2" w:rsidRPr="005B29FC">
        <w:rPr>
          <w:color w:val="FF0000"/>
        </w:rPr>
        <w:t xml:space="preserve">The gradient of the graph is steep at this point, labelled c, because the difference between the temperature of the liquid stearic acid and the surroundings is largest at the start, therefore the rate of cooling is fastest here. </w:t>
      </w:r>
    </w:p>
    <w:p w14:paraId="32C5D74A" w14:textId="2432727C" w:rsidR="0031449F" w:rsidRDefault="000029A9" w:rsidP="0031449F">
      <w:pPr>
        <w:pStyle w:val="Numberedlist"/>
        <w:numPr>
          <w:ilvl w:val="0"/>
          <w:numId w:val="0"/>
        </w:numPr>
        <w:ind w:left="340"/>
        <w:rPr>
          <w:color w:val="FF0000"/>
        </w:rPr>
      </w:pPr>
      <w:r w:rsidRPr="005B29FC">
        <w:rPr>
          <w:color w:val="FF0000"/>
        </w:rPr>
        <w:t>The temperature then didn’t change</w:t>
      </w:r>
      <w:r w:rsidR="00B256B2" w:rsidRPr="005B29FC">
        <w:rPr>
          <w:color w:val="FF0000"/>
        </w:rPr>
        <w:t xml:space="preserve"> for a period of time, labelled a, </w:t>
      </w:r>
      <w:r w:rsidRPr="005B29FC">
        <w:rPr>
          <w:color w:val="FF0000"/>
        </w:rPr>
        <w:t>as this was the change of state. The reason the temperature remained constant was because energy is being used to form attractive forces between the particles. The freezing point is horizonta</w:t>
      </w:r>
      <w:r w:rsidR="00BD6207" w:rsidRPr="005B29FC">
        <w:rPr>
          <w:color w:val="FF0000"/>
        </w:rPr>
        <w:t>l</w:t>
      </w:r>
      <w:r w:rsidRPr="005B29FC">
        <w:rPr>
          <w:color w:val="FF0000"/>
        </w:rPr>
        <w:t>/fixed because stearic acid is a pure substance.</w:t>
      </w:r>
    </w:p>
    <w:p w14:paraId="496E3C71" w14:textId="6D73DCA8" w:rsidR="0031449F" w:rsidRDefault="000029A9" w:rsidP="0031449F">
      <w:pPr>
        <w:pStyle w:val="Numberedlist"/>
        <w:numPr>
          <w:ilvl w:val="0"/>
          <w:numId w:val="0"/>
        </w:numPr>
        <w:ind w:left="340"/>
        <w:rPr>
          <w:color w:val="FF0000"/>
        </w:rPr>
      </w:pPr>
      <w:r w:rsidRPr="005B29FC">
        <w:rPr>
          <w:color w:val="FF0000"/>
        </w:rPr>
        <w:t>Once it has become a solid, the temperature continues to fa</w:t>
      </w:r>
      <w:r w:rsidR="0053636C" w:rsidRPr="005B29FC">
        <w:rPr>
          <w:color w:val="FF0000"/>
        </w:rPr>
        <w:t>ll as the particles slow</w:t>
      </w:r>
      <w:r w:rsidRPr="005B29FC">
        <w:rPr>
          <w:color w:val="FF0000"/>
        </w:rPr>
        <w:t xml:space="preserve"> down further</w:t>
      </w:r>
      <w:r w:rsidR="00B256B2" w:rsidRPr="005B29FC">
        <w:rPr>
          <w:color w:val="FF0000"/>
        </w:rPr>
        <w:t>, labelled b</w:t>
      </w:r>
      <w:r w:rsidRPr="005B29FC">
        <w:rPr>
          <w:color w:val="FF0000"/>
        </w:rPr>
        <w:t>.</w:t>
      </w:r>
      <w:r w:rsidR="00B256B2" w:rsidRPr="005B29FC">
        <w:rPr>
          <w:color w:val="FF0000"/>
        </w:rPr>
        <w:t xml:space="preserve"> The gradient of the graph is not as steep as it was at c</w:t>
      </w:r>
      <w:r w:rsidR="00074388" w:rsidRPr="005B29FC">
        <w:rPr>
          <w:color w:val="FF0000"/>
        </w:rPr>
        <w:t>,</w:t>
      </w:r>
      <w:r w:rsidR="00B256B2" w:rsidRPr="005B29FC">
        <w:rPr>
          <w:color w:val="FF0000"/>
        </w:rPr>
        <w:t xml:space="preserve"> because the temperature difference between the solid stearic acid and the surroundings is not as large as it was at the start. The rate of cooling is therefore slower during the part labelled b.</w:t>
      </w:r>
    </w:p>
    <w:p w14:paraId="10E50E26" w14:textId="4676DDF0" w:rsidR="0031449F" w:rsidRDefault="0031449F" w:rsidP="0031449F">
      <w:pPr>
        <w:pStyle w:val="Numberedlist"/>
        <w:numPr>
          <w:ilvl w:val="0"/>
          <w:numId w:val="0"/>
        </w:numPr>
        <w:ind w:left="340"/>
        <w:rPr>
          <w:color w:val="FF0000"/>
        </w:rPr>
      </w:pPr>
    </w:p>
    <w:p w14:paraId="592D21D1" w14:textId="77777777" w:rsidR="0031449F" w:rsidRDefault="0031449F" w:rsidP="0031449F">
      <w:pPr>
        <w:pStyle w:val="Numberedlist"/>
        <w:numPr>
          <w:ilvl w:val="0"/>
          <w:numId w:val="0"/>
        </w:numPr>
        <w:ind w:left="340"/>
        <w:rPr>
          <w:color w:val="FF0000"/>
        </w:rPr>
      </w:pPr>
    </w:p>
    <w:p w14:paraId="1E73D25F" w14:textId="61D17EB3" w:rsidR="006B1F30" w:rsidRDefault="006B1F30" w:rsidP="0031449F">
      <w:pPr>
        <w:pStyle w:val="Numberedlist"/>
        <w:numPr>
          <w:ilvl w:val="0"/>
          <w:numId w:val="0"/>
        </w:numPr>
        <w:ind w:left="340" w:hanging="340"/>
      </w:pPr>
    </w:p>
    <w:p w14:paraId="28C8DA3A" w14:textId="77777777" w:rsidR="00512C36" w:rsidRDefault="000B269F" w:rsidP="006B1F30">
      <w:pPr>
        <w:pStyle w:val="Numberedlist"/>
      </w:pPr>
      <w:r w:rsidRPr="00C92734">
        <w:rPr>
          <w:b/>
        </w:rPr>
        <w:lastRenderedPageBreak/>
        <w:t>Compare</w:t>
      </w:r>
      <w:r w:rsidRPr="006B1F30">
        <w:t xml:space="preserve"> and </w:t>
      </w:r>
      <w:r w:rsidRPr="00C92734">
        <w:rPr>
          <w:b/>
        </w:rPr>
        <w:t>contrast</w:t>
      </w:r>
      <w:r w:rsidRPr="006B1F30">
        <w:t xml:space="preserve"> the stearic acid graph with the melting chocolate graph</w:t>
      </w:r>
      <w:r w:rsidR="00C92734">
        <w:t>.</w:t>
      </w:r>
    </w:p>
    <w:p w14:paraId="15EAC9D1" w14:textId="017C8DEB" w:rsidR="00505032" w:rsidRPr="0039251C" w:rsidRDefault="00505032" w:rsidP="0039251C">
      <w:pPr>
        <w:pStyle w:val="Numberedlist"/>
        <w:numPr>
          <w:ilvl w:val="0"/>
          <w:numId w:val="0"/>
        </w:numPr>
        <w:ind w:left="567"/>
        <w:rPr>
          <w:b/>
          <w:color w:val="FF0000"/>
          <w:u w:val="single"/>
        </w:rPr>
      </w:pPr>
      <w:r w:rsidRPr="0039251C">
        <w:rPr>
          <w:b/>
          <w:color w:val="FF0000"/>
          <w:u w:val="single"/>
        </w:rPr>
        <w:t>Similarities</w:t>
      </w:r>
    </w:p>
    <w:p w14:paraId="18D50DCD" w14:textId="318351ED" w:rsidR="00512C36" w:rsidRPr="00512C36" w:rsidRDefault="00512C36" w:rsidP="0039251C">
      <w:pPr>
        <w:pStyle w:val="Numberedlist"/>
        <w:numPr>
          <w:ilvl w:val="0"/>
          <w:numId w:val="36"/>
        </w:numPr>
        <w:ind w:left="567" w:hanging="141"/>
        <w:rPr>
          <w:color w:val="FF0000"/>
        </w:rPr>
      </w:pPr>
      <w:r w:rsidRPr="00512C36">
        <w:rPr>
          <w:color w:val="FF0000"/>
        </w:rPr>
        <w:t>In both graphs, the temperature decreased.</w:t>
      </w:r>
    </w:p>
    <w:p w14:paraId="4F38B3D2" w14:textId="224B52D2" w:rsidR="00512C36" w:rsidRDefault="00512C36" w:rsidP="0039251C">
      <w:pPr>
        <w:pStyle w:val="Numberedlist"/>
        <w:numPr>
          <w:ilvl w:val="0"/>
          <w:numId w:val="36"/>
        </w:numPr>
        <w:ind w:left="567" w:hanging="141"/>
        <w:rPr>
          <w:color w:val="FF0000"/>
        </w:rPr>
      </w:pPr>
      <w:r w:rsidRPr="00512C36">
        <w:rPr>
          <w:color w:val="FF0000"/>
        </w:rPr>
        <w:t>In both graphs, there was a change to the trend during the change of state.</w:t>
      </w:r>
    </w:p>
    <w:p w14:paraId="3EB50128" w14:textId="77777777" w:rsidR="0031449F" w:rsidRDefault="0031449F" w:rsidP="0031449F">
      <w:pPr>
        <w:pStyle w:val="Numberedlist"/>
        <w:numPr>
          <w:ilvl w:val="0"/>
          <w:numId w:val="0"/>
        </w:numPr>
        <w:ind w:left="567"/>
        <w:rPr>
          <w:color w:val="FF0000"/>
        </w:rPr>
      </w:pPr>
    </w:p>
    <w:p w14:paraId="3C4D47BB" w14:textId="633131F1" w:rsidR="00505032" w:rsidRPr="0039251C" w:rsidRDefault="00505032" w:rsidP="0039251C">
      <w:pPr>
        <w:pStyle w:val="Numberedlist"/>
        <w:numPr>
          <w:ilvl w:val="0"/>
          <w:numId w:val="0"/>
        </w:numPr>
        <w:ind w:left="567"/>
        <w:rPr>
          <w:b/>
          <w:color w:val="FF0000"/>
          <w:u w:val="single"/>
        </w:rPr>
      </w:pPr>
      <w:r w:rsidRPr="0039251C">
        <w:rPr>
          <w:b/>
          <w:color w:val="FF0000"/>
          <w:u w:val="single"/>
        </w:rPr>
        <w:t>Differences</w:t>
      </w:r>
    </w:p>
    <w:p w14:paraId="5148F61F" w14:textId="31990DD8" w:rsidR="0031449F" w:rsidRDefault="00512C36" w:rsidP="0031449F">
      <w:pPr>
        <w:pStyle w:val="Numberedlist"/>
        <w:numPr>
          <w:ilvl w:val="0"/>
          <w:numId w:val="36"/>
        </w:numPr>
        <w:ind w:left="567" w:hanging="141"/>
        <w:rPr>
          <w:color w:val="FF0000"/>
        </w:rPr>
      </w:pPr>
      <w:r w:rsidRPr="00BD6207">
        <w:rPr>
          <w:color w:val="FF0000"/>
        </w:rPr>
        <w:t>The stearic acid graph shows a horizontal line during the change of state, whereas</w:t>
      </w:r>
      <w:r w:rsidR="000923B3">
        <w:rPr>
          <w:color w:val="FF0000"/>
        </w:rPr>
        <w:t xml:space="preserve"> in</w:t>
      </w:r>
      <w:r w:rsidRPr="00BD6207">
        <w:rPr>
          <w:color w:val="FF0000"/>
        </w:rPr>
        <w:t xml:space="preserve"> the melting chocolate graph </w:t>
      </w:r>
      <w:r w:rsidR="000923B3">
        <w:rPr>
          <w:color w:val="FF0000"/>
        </w:rPr>
        <w:t>the line becomes</w:t>
      </w:r>
      <w:r w:rsidRPr="00BD6207">
        <w:rPr>
          <w:color w:val="FF0000"/>
        </w:rPr>
        <w:t xml:space="preserve"> less steep during the change of state. This is because stearic acid is </w:t>
      </w:r>
      <w:r w:rsidRPr="0031449F">
        <w:rPr>
          <w:color w:val="FF0000"/>
        </w:rPr>
        <w:t xml:space="preserve">a pure substance so has a fixed melting/freezing point, but chocolate is a mixture so has a range </w:t>
      </w:r>
      <w:r w:rsidR="0031449F">
        <w:rPr>
          <w:color w:val="FF0000"/>
        </w:rPr>
        <w:t>of temperatures for its melting/</w:t>
      </w:r>
      <w:r w:rsidRPr="0031449F">
        <w:rPr>
          <w:color w:val="FF0000"/>
        </w:rPr>
        <w:t>freezing point.</w:t>
      </w:r>
    </w:p>
    <w:p w14:paraId="7DB63F69" w14:textId="2C263842" w:rsidR="000B269F" w:rsidRPr="0031449F" w:rsidRDefault="00BD6207" w:rsidP="0031449F">
      <w:pPr>
        <w:pStyle w:val="Numberedlist"/>
        <w:numPr>
          <w:ilvl w:val="0"/>
          <w:numId w:val="36"/>
        </w:numPr>
        <w:ind w:left="567" w:hanging="141"/>
        <w:rPr>
          <w:color w:val="FF0000"/>
        </w:rPr>
      </w:pPr>
      <w:r w:rsidRPr="0031449F">
        <w:rPr>
          <w:color w:val="FF0000"/>
        </w:rPr>
        <w:t>Learners may recall that the freezing temperature for stearic acid is 69.3°C. This is higher than the freezing range for any of the chocolate types.</w:t>
      </w:r>
      <w:r w:rsidR="00C92734">
        <w:br/>
      </w:r>
    </w:p>
    <w:p w14:paraId="0D856975" w14:textId="1EB39E03" w:rsidR="003113E2" w:rsidRPr="003113E2" w:rsidRDefault="003113E2" w:rsidP="006B1F30">
      <w:pPr>
        <w:pStyle w:val="Numberedlist"/>
        <w:rPr>
          <w:lang w:eastAsia="en-GB"/>
        </w:rPr>
      </w:pPr>
      <w:r w:rsidRPr="003113E2">
        <w:rPr>
          <w:lang w:eastAsia="en-GB"/>
        </w:rPr>
        <w:t>The table shows some melting points and boiling points.</w:t>
      </w:r>
    </w:p>
    <w:tbl>
      <w:tblPr>
        <w:tblStyle w:val="TableGrid"/>
        <w:tblW w:w="0" w:type="auto"/>
        <w:jc w:val="center"/>
        <w:tblLook w:val="04A0" w:firstRow="1" w:lastRow="0" w:firstColumn="1" w:lastColumn="0" w:noHBand="0" w:noVBand="1"/>
      </w:tblPr>
      <w:tblGrid>
        <w:gridCol w:w="1637"/>
        <w:gridCol w:w="2071"/>
        <w:gridCol w:w="2072"/>
      </w:tblGrid>
      <w:tr w:rsidR="003113E2" w:rsidRPr="003113E2" w14:paraId="61CCE521" w14:textId="77777777" w:rsidTr="005B29FC">
        <w:trPr>
          <w:trHeight w:val="251"/>
          <w:jc w:val="center"/>
        </w:trPr>
        <w:tc>
          <w:tcPr>
            <w:tcW w:w="1637" w:type="dxa"/>
            <w:hideMark/>
          </w:tcPr>
          <w:p w14:paraId="522B7762" w14:textId="77777777" w:rsidR="003113E2" w:rsidRPr="003113E2" w:rsidRDefault="003113E2">
            <w:pPr>
              <w:keepLines w:val="0"/>
              <w:spacing w:before="80" w:after="60"/>
              <w:jc w:val="center"/>
              <w:rPr>
                <w:rFonts w:eastAsia="Times New Roman"/>
                <w:b/>
                <w:szCs w:val="24"/>
              </w:rPr>
            </w:pPr>
            <w:r w:rsidRPr="003113E2">
              <w:rPr>
                <w:rFonts w:eastAsia="Times New Roman"/>
                <w:b/>
                <w:szCs w:val="24"/>
              </w:rPr>
              <w:t>Substance</w:t>
            </w:r>
          </w:p>
        </w:tc>
        <w:tc>
          <w:tcPr>
            <w:tcW w:w="2071" w:type="dxa"/>
            <w:hideMark/>
          </w:tcPr>
          <w:p w14:paraId="688FC82F" w14:textId="77777777" w:rsidR="003113E2" w:rsidRPr="003113E2" w:rsidRDefault="003113E2" w:rsidP="003113E2">
            <w:pPr>
              <w:keepLines w:val="0"/>
              <w:spacing w:before="80" w:after="60"/>
              <w:jc w:val="center"/>
              <w:rPr>
                <w:rFonts w:eastAsia="Times New Roman"/>
                <w:b/>
                <w:szCs w:val="24"/>
              </w:rPr>
            </w:pPr>
            <w:r w:rsidRPr="003113E2">
              <w:rPr>
                <w:rFonts w:eastAsia="Times New Roman"/>
                <w:b/>
                <w:szCs w:val="24"/>
              </w:rPr>
              <w:t>Melting point (°C)</w:t>
            </w:r>
          </w:p>
        </w:tc>
        <w:tc>
          <w:tcPr>
            <w:tcW w:w="2072" w:type="dxa"/>
            <w:hideMark/>
          </w:tcPr>
          <w:p w14:paraId="6EFFAE41" w14:textId="77777777" w:rsidR="003113E2" w:rsidRPr="003113E2" w:rsidRDefault="003113E2" w:rsidP="003113E2">
            <w:pPr>
              <w:keepLines w:val="0"/>
              <w:spacing w:before="80" w:after="60"/>
              <w:jc w:val="center"/>
              <w:rPr>
                <w:rFonts w:eastAsia="Times New Roman"/>
                <w:b/>
                <w:szCs w:val="24"/>
              </w:rPr>
            </w:pPr>
            <w:r w:rsidRPr="003113E2">
              <w:rPr>
                <w:rFonts w:eastAsia="Times New Roman"/>
                <w:b/>
                <w:szCs w:val="24"/>
              </w:rPr>
              <w:t>Boiling point (°C)</w:t>
            </w:r>
          </w:p>
        </w:tc>
      </w:tr>
      <w:tr w:rsidR="003113E2" w:rsidRPr="003113E2" w14:paraId="5987DF48" w14:textId="77777777" w:rsidTr="005B29FC">
        <w:trPr>
          <w:trHeight w:val="261"/>
          <w:jc w:val="center"/>
        </w:trPr>
        <w:tc>
          <w:tcPr>
            <w:tcW w:w="1637" w:type="dxa"/>
            <w:hideMark/>
          </w:tcPr>
          <w:p w14:paraId="0C7F0406" w14:textId="64B293C0" w:rsidR="003113E2" w:rsidRPr="003113E2" w:rsidRDefault="003113E2" w:rsidP="0039251C">
            <w:pPr>
              <w:keepLines w:val="0"/>
              <w:spacing w:before="80" w:after="60" w:line="240" w:lineRule="atLeast"/>
              <w:jc w:val="center"/>
              <w:rPr>
                <w:rFonts w:eastAsia="Times New Roman"/>
                <w:szCs w:val="24"/>
              </w:rPr>
            </w:pPr>
            <w:r>
              <w:rPr>
                <w:rFonts w:eastAsia="Times New Roman"/>
                <w:szCs w:val="24"/>
              </w:rPr>
              <w:t>A</w:t>
            </w:r>
          </w:p>
        </w:tc>
        <w:tc>
          <w:tcPr>
            <w:tcW w:w="2071" w:type="dxa"/>
            <w:hideMark/>
          </w:tcPr>
          <w:p w14:paraId="7FCA1645" w14:textId="27DA9AED" w:rsidR="003113E2" w:rsidRPr="003113E2" w:rsidRDefault="0031449F" w:rsidP="003113E2">
            <w:pPr>
              <w:keepLines w:val="0"/>
              <w:spacing w:before="80" w:after="60" w:line="240" w:lineRule="atLeast"/>
              <w:ind w:left="175" w:right="737"/>
              <w:jc w:val="right"/>
              <w:rPr>
                <w:rFonts w:eastAsia="Times New Roman"/>
                <w:szCs w:val="24"/>
              </w:rPr>
            </w:pPr>
            <w:r>
              <w:rPr>
                <w:rFonts w:eastAsia="Times New Roman"/>
                <w:szCs w:val="24"/>
              </w:rPr>
              <w:t>-</w:t>
            </w:r>
            <w:r w:rsidR="003113E2">
              <w:rPr>
                <w:rFonts w:eastAsia="Times New Roman"/>
                <w:szCs w:val="24"/>
              </w:rPr>
              <w:t>115</w:t>
            </w:r>
          </w:p>
        </w:tc>
        <w:tc>
          <w:tcPr>
            <w:tcW w:w="2072" w:type="dxa"/>
            <w:hideMark/>
          </w:tcPr>
          <w:p w14:paraId="06C548D6" w14:textId="7E3283BC" w:rsidR="003113E2" w:rsidRPr="003113E2" w:rsidRDefault="003113E2" w:rsidP="003113E2">
            <w:pPr>
              <w:keepLines w:val="0"/>
              <w:tabs>
                <w:tab w:val="left" w:pos="403"/>
              </w:tabs>
              <w:spacing w:before="80" w:after="60" w:line="240" w:lineRule="atLeast"/>
              <w:ind w:left="192" w:right="850"/>
              <w:jc w:val="right"/>
              <w:rPr>
                <w:rFonts w:eastAsia="Times New Roman"/>
                <w:szCs w:val="24"/>
              </w:rPr>
            </w:pPr>
            <w:r>
              <w:rPr>
                <w:rFonts w:eastAsia="Times New Roman"/>
                <w:szCs w:val="24"/>
              </w:rPr>
              <w:t>80</w:t>
            </w:r>
          </w:p>
        </w:tc>
      </w:tr>
      <w:tr w:rsidR="003113E2" w:rsidRPr="003113E2" w14:paraId="1AE206F0" w14:textId="77777777" w:rsidTr="005B29FC">
        <w:trPr>
          <w:trHeight w:val="261"/>
          <w:jc w:val="center"/>
        </w:trPr>
        <w:tc>
          <w:tcPr>
            <w:tcW w:w="1637" w:type="dxa"/>
            <w:hideMark/>
          </w:tcPr>
          <w:p w14:paraId="4C8DA712" w14:textId="59DCCE94" w:rsidR="003113E2" w:rsidRPr="003113E2" w:rsidRDefault="003113E2" w:rsidP="0039251C">
            <w:pPr>
              <w:keepLines w:val="0"/>
              <w:spacing w:before="80" w:after="60" w:line="240" w:lineRule="atLeast"/>
              <w:jc w:val="center"/>
              <w:rPr>
                <w:rFonts w:eastAsia="Times New Roman"/>
                <w:szCs w:val="24"/>
              </w:rPr>
            </w:pPr>
            <w:r>
              <w:rPr>
                <w:rFonts w:eastAsia="Times New Roman"/>
                <w:szCs w:val="24"/>
              </w:rPr>
              <w:t>B</w:t>
            </w:r>
          </w:p>
        </w:tc>
        <w:tc>
          <w:tcPr>
            <w:tcW w:w="2071" w:type="dxa"/>
            <w:hideMark/>
          </w:tcPr>
          <w:p w14:paraId="714F362D" w14:textId="65C54D21" w:rsidR="003113E2" w:rsidRPr="003113E2" w:rsidRDefault="0031449F" w:rsidP="003113E2">
            <w:pPr>
              <w:keepLines w:val="0"/>
              <w:tabs>
                <w:tab w:val="left" w:pos="301"/>
              </w:tabs>
              <w:spacing w:before="80" w:after="60" w:line="240" w:lineRule="atLeast"/>
              <w:ind w:left="175" w:right="737"/>
              <w:jc w:val="right"/>
              <w:rPr>
                <w:rFonts w:eastAsia="Times New Roman"/>
                <w:szCs w:val="24"/>
              </w:rPr>
            </w:pPr>
            <w:r>
              <w:rPr>
                <w:rFonts w:eastAsia="Times New Roman"/>
                <w:szCs w:val="24"/>
              </w:rPr>
              <w:t>-</w:t>
            </w:r>
            <w:r w:rsidR="003113E2">
              <w:rPr>
                <w:rFonts w:eastAsia="Times New Roman"/>
                <w:szCs w:val="24"/>
              </w:rPr>
              <w:t>73</w:t>
            </w:r>
          </w:p>
        </w:tc>
        <w:tc>
          <w:tcPr>
            <w:tcW w:w="2072" w:type="dxa"/>
            <w:hideMark/>
          </w:tcPr>
          <w:p w14:paraId="06DE57FC" w14:textId="0F6E7276" w:rsidR="003113E2" w:rsidRPr="003113E2" w:rsidRDefault="0031449F" w:rsidP="003113E2">
            <w:pPr>
              <w:keepLines w:val="0"/>
              <w:tabs>
                <w:tab w:val="left" w:pos="304"/>
              </w:tabs>
              <w:spacing w:before="80" w:after="60" w:line="240" w:lineRule="atLeast"/>
              <w:ind w:left="192" w:right="850"/>
              <w:jc w:val="right"/>
              <w:rPr>
                <w:rFonts w:eastAsia="Times New Roman"/>
                <w:szCs w:val="24"/>
              </w:rPr>
            </w:pPr>
            <w:r>
              <w:rPr>
                <w:rFonts w:eastAsia="Times New Roman"/>
                <w:szCs w:val="24"/>
              </w:rPr>
              <w:t>-</w:t>
            </w:r>
            <w:r w:rsidR="003113E2">
              <w:rPr>
                <w:rFonts w:eastAsia="Times New Roman"/>
                <w:szCs w:val="24"/>
              </w:rPr>
              <w:t>37</w:t>
            </w:r>
          </w:p>
        </w:tc>
      </w:tr>
      <w:tr w:rsidR="003113E2" w:rsidRPr="003113E2" w14:paraId="06EBCCDC" w14:textId="77777777" w:rsidTr="005B29FC">
        <w:trPr>
          <w:trHeight w:val="261"/>
          <w:jc w:val="center"/>
        </w:trPr>
        <w:tc>
          <w:tcPr>
            <w:tcW w:w="1637" w:type="dxa"/>
            <w:hideMark/>
          </w:tcPr>
          <w:p w14:paraId="6C30D4FD" w14:textId="4CE4855C" w:rsidR="003113E2" w:rsidRPr="003113E2" w:rsidRDefault="003113E2" w:rsidP="0039251C">
            <w:pPr>
              <w:keepLines w:val="0"/>
              <w:spacing w:before="80" w:after="60" w:line="240" w:lineRule="atLeast"/>
              <w:jc w:val="center"/>
              <w:rPr>
                <w:rFonts w:eastAsia="Times New Roman"/>
                <w:szCs w:val="24"/>
              </w:rPr>
            </w:pPr>
            <w:r>
              <w:rPr>
                <w:rFonts w:eastAsia="Times New Roman"/>
                <w:szCs w:val="24"/>
              </w:rPr>
              <w:t>C</w:t>
            </w:r>
          </w:p>
        </w:tc>
        <w:tc>
          <w:tcPr>
            <w:tcW w:w="2071" w:type="dxa"/>
            <w:hideMark/>
          </w:tcPr>
          <w:p w14:paraId="2867E9C5" w14:textId="755CAB4B" w:rsidR="003113E2" w:rsidRPr="003113E2" w:rsidRDefault="0031449F" w:rsidP="003113E2">
            <w:pPr>
              <w:keepLines w:val="0"/>
              <w:spacing w:before="80" w:after="60" w:line="240" w:lineRule="atLeast"/>
              <w:ind w:left="175" w:right="737"/>
              <w:jc w:val="right"/>
              <w:rPr>
                <w:rFonts w:eastAsia="Times New Roman"/>
                <w:szCs w:val="24"/>
              </w:rPr>
            </w:pPr>
            <w:r>
              <w:rPr>
                <w:rFonts w:eastAsia="Times New Roman"/>
                <w:szCs w:val="24"/>
              </w:rPr>
              <w:t>-</w:t>
            </w:r>
            <w:r w:rsidR="003113E2">
              <w:rPr>
                <w:rFonts w:eastAsia="Times New Roman"/>
                <w:szCs w:val="24"/>
              </w:rPr>
              <w:t>221</w:t>
            </w:r>
          </w:p>
        </w:tc>
        <w:tc>
          <w:tcPr>
            <w:tcW w:w="2072" w:type="dxa"/>
            <w:hideMark/>
          </w:tcPr>
          <w:p w14:paraId="357FE7C9" w14:textId="40374463" w:rsidR="003113E2" w:rsidRPr="003113E2" w:rsidRDefault="0031449F" w:rsidP="003113E2">
            <w:pPr>
              <w:keepLines w:val="0"/>
              <w:spacing w:before="80" w:after="60" w:line="240" w:lineRule="atLeast"/>
              <w:ind w:left="192" w:right="850"/>
              <w:jc w:val="right"/>
              <w:rPr>
                <w:rFonts w:eastAsia="Times New Roman"/>
                <w:szCs w:val="24"/>
              </w:rPr>
            </w:pPr>
            <w:r>
              <w:rPr>
                <w:rFonts w:eastAsia="Times New Roman"/>
                <w:szCs w:val="24"/>
              </w:rPr>
              <w:t>-</w:t>
            </w:r>
            <w:r w:rsidR="003113E2">
              <w:rPr>
                <w:rFonts w:eastAsia="Times New Roman"/>
                <w:szCs w:val="24"/>
              </w:rPr>
              <w:t>189</w:t>
            </w:r>
          </w:p>
        </w:tc>
      </w:tr>
      <w:tr w:rsidR="003113E2" w:rsidRPr="003113E2" w14:paraId="4634931A" w14:textId="77777777" w:rsidTr="005B29FC">
        <w:trPr>
          <w:trHeight w:val="261"/>
          <w:jc w:val="center"/>
        </w:trPr>
        <w:tc>
          <w:tcPr>
            <w:tcW w:w="1637" w:type="dxa"/>
            <w:hideMark/>
          </w:tcPr>
          <w:p w14:paraId="1F1EC84D" w14:textId="2B8E87FC" w:rsidR="003113E2" w:rsidRPr="003113E2" w:rsidRDefault="003113E2" w:rsidP="0039251C">
            <w:pPr>
              <w:keepLines w:val="0"/>
              <w:spacing w:before="80" w:after="60" w:line="240" w:lineRule="atLeast"/>
              <w:jc w:val="center"/>
              <w:rPr>
                <w:rFonts w:eastAsia="Times New Roman"/>
                <w:szCs w:val="24"/>
              </w:rPr>
            </w:pPr>
            <w:r>
              <w:rPr>
                <w:rFonts w:eastAsia="Times New Roman"/>
                <w:szCs w:val="24"/>
              </w:rPr>
              <w:t>D</w:t>
            </w:r>
          </w:p>
        </w:tc>
        <w:tc>
          <w:tcPr>
            <w:tcW w:w="2071" w:type="dxa"/>
            <w:hideMark/>
          </w:tcPr>
          <w:p w14:paraId="7AF6E42C" w14:textId="3DF4D466" w:rsidR="003113E2" w:rsidRPr="003113E2" w:rsidRDefault="0031449F" w:rsidP="003113E2">
            <w:pPr>
              <w:keepLines w:val="0"/>
              <w:tabs>
                <w:tab w:val="left" w:pos="287"/>
              </w:tabs>
              <w:spacing w:before="80" w:after="60" w:line="240" w:lineRule="atLeast"/>
              <w:ind w:left="175" w:right="737"/>
              <w:jc w:val="right"/>
              <w:rPr>
                <w:rFonts w:eastAsia="Times New Roman"/>
                <w:szCs w:val="24"/>
              </w:rPr>
            </w:pPr>
            <w:r>
              <w:rPr>
                <w:rFonts w:eastAsia="Times New Roman"/>
                <w:szCs w:val="24"/>
              </w:rPr>
              <w:t>-</w:t>
            </w:r>
            <w:r w:rsidR="003113E2">
              <w:rPr>
                <w:rFonts w:eastAsia="Times New Roman"/>
                <w:szCs w:val="24"/>
              </w:rPr>
              <w:t>50</w:t>
            </w:r>
          </w:p>
        </w:tc>
        <w:tc>
          <w:tcPr>
            <w:tcW w:w="2072" w:type="dxa"/>
            <w:hideMark/>
          </w:tcPr>
          <w:p w14:paraId="6C9C60A5" w14:textId="2A6ADE5F" w:rsidR="003113E2" w:rsidRPr="003113E2" w:rsidRDefault="003113E2" w:rsidP="003113E2">
            <w:pPr>
              <w:keepLines w:val="0"/>
              <w:tabs>
                <w:tab w:val="left" w:pos="332"/>
              </w:tabs>
              <w:spacing w:before="80" w:after="60" w:line="240" w:lineRule="atLeast"/>
              <w:ind w:left="192" w:right="850"/>
              <w:jc w:val="right"/>
              <w:rPr>
                <w:rFonts w:eastAsia="Times New Roman"/>
                <w:szCs w:val="24"/>
              </w:rPr>
            </w:pPr>
            <w:r>
              <w:rPr>
                <w:rFonts w:eastAsia="Times New Roman"/>
                <w:szCs w:val="24"/>
              </w:rPr>
              <w:t>340</w:t>
            </w:r>
          </w:p>
        </w:tc>
      </w:tr>
    </w:tbl>
    <w:p w14:paraId="71CB1A33" w14:textId="77777777" w:rsidR="0031449F" w:rsidRDefault="0031449F" w:rsidP="006B1F30">
      <w:pPr>
        <w:pStyle w:val="Numberedlist"/>
        <w:numPr>
          <w:ilvl w:val="0"/>
          <w:numId w:val="0"/>
        </w:numPr>
        <w:ind w:left="426"/>
        <w:rPr>
          <w:lang w:eastAsia="en-GB"/>
        </w:rPr>
      </w:pPr>
    </w:p>
    <w:p w14:paraId="69FC1B58" w14:textId="453A89F3" w:rsidR="003113E2" w:rsidRPr="003113E2" w:rsidRDefault="000708BD" w:rsidP="006B1F30">
      <w:pPr>
        <w:pStyle w:val="Numberedlist"/>
        <w:numPr>
          <w:ilvl w:val="0"/>
          <w:numId w:val="0"/>
        </w:numPr>
        <w:ind w:left="426"/>
        <w:rPr>
          <w:lang w:eastAsia="en-GB"/>
        </w:rPr>
      </w:pPr>
      <w:r>
        <w:rPr>
          <w:lang w:eastAsia="en-GB"/>
        </w:rPr>
        <w:t>Complete the table</w:t>
      </w:r>
      <w:r w:rsidR="003113E2" w:rsidRPr="003113E2">
        <w:rPr>
          <w:lang w:eastAsia="en-GB"/>
        </w:rPr>
        <w:t xml:space="preserve"> to show the state of each substance at the temperature shown.</w:t>
      </w:r>
    </w:p>
    <w:tbl>
      <w:tblPr>
        <w:tblStyle w:val="TableGrid"/>
        <w:tblW w:w="0" w:type="auto"/>
        <w:jc w:val="center"/>
        <w:tblLook w:val="04A0" w:firstRow="1" w:lastRow="0" w:firstColumn="1" w:lastColumn="0" w:noHBand="0" w:noVBand="1"/>
      </w:tblPr>
      <w:tblGrid>
        <w:gridCol w:w="1890"/>
        <w:gridCol w:w="1438"/>
        <w:gridCol w:w="1439"/>
        <w:gridCol w:w="1438"/>
        <w:gridCol w:w="1439"/>
      </w:tblGrid>
      <w:tr w:rsidR="003113E2" w:rsidRPr="003113E2" w14:paraId="42A85EB2" w14:textId="77777777" w:rsidTr="000708BD">
        <w:trPr>
          <w:jc w:val="center"/>
        </w:trPr>
        <w:tc>
          <w:tcPr>
            <w:tcW w:w="1890" w:type="dxa"/>
            <w:hideMark/>
          </w:tcPr>
          <w:p w14:paraId="07B1E314" w14:textId="77777777" w:rsidR="003113E2" w:rsidRPr="003113E2" w:rsidRDefault="003113E2" w:rsidP="003113E2">
            <w:pPr>
              <w:keepLines w:val="0"/>
              <w:spacing w:before="80" w:after="60"/>
              <w:rPr>
                <w:rFonts w:eastAsia="Times New Roman"/>
                <w:b/>
                <w:szCs w:val="24"/>
              </w:rPr>
            </w:pPr>
            <w:r w:rsidRPr="003113E2">
              <w:rPr>
                <w:rFonts w:eastAsia="Times New Roman"/>
                <w:b/>
                <w:szCs w:val="24"/>
              </w:rPr>
              <w:t>Temperature (°C)</w:t>
            </w:r>
          </w:p>
        </w:tc>
        <w:tc>
          <w:tcPr>
            <w:tcW w:w="1438" w:type="dxa"/>
            <w:hideMark/>
          </w:tcPr>
          <w:p w14:paraId="4E611D27" w14:textId="276E6930" w:rsidR="003113E2" w:rsidRPr="003113E2" w:rsidRDefault="003113E2" w:rsidP="003113E2">
            <w:pPr>
              <w:keepLines w:val="0"/>
              <w:spacing w:before="80" w:after="60" w:line="240" w:lineRule="atLeast"/>
              <w:jc w:val="center"/>
              <w:rPr>
                <w:rFonts w:eastAsia="Times New Roman"/>
                <w:b/>
                <w:szCs w:val="24"/>
              </w:rPr>
            </w:pPr>
            <w:r>
              <w:rPr>
                <w:rFonts w:eastAsia="Times New Roman"/>
                <w:b/>
                <w:szCs w:val="24"/>
              </w:rPr>
              <w:t>A</w:t>
            </w:r>
          </w:p>
        </w:tc>
        <w:tc>
          <w:tcPr>
            <w:tcW w:w="1439" w:type="dxa"/>
            <w:hideMark/>
          </w:tcPr>
          <w:p w14:paraId="7EA8456B" w14:textId="5A6CDE4D" w:rsidR="003113E2" w:rsidRPr="003113E2" w:rsidRDefault="003113E2" w:rsidP="003113E2">
            <w:pPr>
              <w:keepLines w:val="0"/>
              <w:spacing w:before="80" w:after="60" w:line="240" w:lineRule="atLeast"/>
              <w:jc w:val="center"/>
              <w:rPr>
                <w:rFonts w:eastAsia="Times New Roman"/>
                <w:b/>
                <w:szCs w:val="24"/>
              </w:rPr>
            </w:pPr>
            <w:r>
              <w:rPr>
                <w:rFonts w:eastAsia="Times New Roman"/>
                <w:b/>
                <w:szCs w:val="24"/>
              </w:rPr>
              <w:t>B</w:t>
            </w:r>
          </w:p>
        </w:tc>
        <w:tc>
          <w:tcPr>
            <w:tcW w:w="1438" w:type="dxa"/>
            <w:hideMark/>
          </w:tcPr>
          <w:p w14:paraId="187C1B6D" w14:textId="22E5C2B5" w:rsidR="003113E2" w:rsidRPr="003113E2" w:rsidRDefault="003113E2" w:rsidP="003113E2">
            <w:pPr>
              <w:keepLines w:val="0"/>
              <w:spacing w:before="80" w:after="60" w:line="240" w:lineRule="atLeast"/>
              <w:jc w:val="center"/>
              <w:rPr>
                <w:rFonts w:eastAsia="Times New Roman"/>
                <w:b/>
                <w:szCs w:val="24"/>
              </w:rPr>
            </w:pPr>
            <w:r>
              <w:rPr>
                <w:rFonts w:eastAsia="Times New Roman"/>
                <w:b/>
                <w:szCs w:val="24"/>
              </w:rPr>
              <w:t>C</w:t>
            </w:r>
          </w:p>
        </w:tc>
        <w:tc>
          <w:tcPr>
            <w:tcW w:w="1439" w:type="dxa"/>
            <w:hideMark/>
          </w:tcPr>
          <w:p w14:paraId="6C34DA52" w14:textId="566EEBC8" w:rsidR="003113E2" w:rsidRPr="003113E2" w:rsidRDefault="003113E2" w:rsidP="003113E2">
            <w:pPr>
              <w:keepLines w:val="0"/>
              <w:spacing w:before="80" w:after="60" w:line="240" w:lineRule="atLeast"/>
              <w:jc w:val="center"/>
              <w:rPr>
                <w:rFonts w:eastAsia="Times New Roman"/>
                <w:b/>
                <w:szCs w:val="24"/>
              </w:rPr>
            </w:pPr>
            <w:r>
              <w:rPr>
                <w:rFonts w:eastAsia="Times New Roman"/>
                <w:b/>
                <w:szCs w:val="24"/>
              </w:rPr>
              <w:t>D</w:t>
            </w:r>
          </w:p>
        </w:tc>
      </w:tr>
      <w:tr w:rsidR="003113E2" w:rsidRPr="003113E2" w14:paraId="694A07A8" w14:textId="77777777" w:rsidTr="000708BD">
        <w:trPr>
          <w:jc w:val="center"/>
        </w:trPr>
        <w:tc>
          <w:tcPr>
            <w:tcW w:w="1890" w:type="dxa"/>
            <w:hideMark/>
          </w:tcPr>
          <w:p w14:paraId="5045A383" w14:textId="77777777" w:rsidR="003113E2" w:rsidRPr="003113E2" w:rsidRDefault="003113E2" w:rsidP="003113E2">
            <w:pPr>
              <w:keepLines w:val="0"/>
              <w:tabs>
                <w:tab w:val="left" w:pos="292"/>
              </w:tabs>
              <w:spacing w:before="80" w:after="60" w:line="240" w:lineRule="atLeast"/>
              <w:ind w:left="165" w:right="737"/>
              <w:jc w:val="right"/>
              <w:rPr>
                <w:rFonts w:eastAsia="Times New Roman"/>
                <w:szCs w:val="24"/>
              </w:rPr>
            </w:pPr>
            <w:r w:rsidRPr="003113E2">
              <w:rPr>
                <w:rFonts w:eastAsia="Times New Roman"/>
                <w:szCs w:val="24"/>
              </w:rPr>
              <w:t>215</w:t>
            </w:r>
          </w:p>
        </w:tc>
        <w:tc>
          <w:tcPr>
            <w:tcW w:w="1438" w:type="dxa"/>
          </w:tcPr>
          <w:p w14:paraId="1A9EB20F" w14:textId="6FC4E127" w:rsidR="003113E2" w:rsidRPr="00F04F0D" w:rsidRDefault="00512C36" w:rsidP="0039251C">
            <w:pPr>
              <w:keepLines w:val="0"/>
              <w:spacing w:before="80" w:after="60" w:line="240" w:lineRule="atLeast"/>
              <w:jc w:val="center"/>
              <w:rPr>
                <w:rFonts w:eastAsia="Times New Roman"/>
                <w:color w:val="FF0000"/>
                <w:szCs w:val="24"/>
              </w:rPr>
            </w:pPr>
            <w:r w:rsidRPr="00F04F0D">
              <w:rPr>
                <w:rFonts w:eastAsia="Times New Roman"/>
                <w:color w:val="FF0000"/>
                <w:szCs w:val="24"/>
              </w:rPr>
              <w:t>G</w:t>
            </w:r>
            <w:r w:rsidR="0053636C">
              <w:rPr>
                <w:rFonts w:eastAsia="Times New Roman"/>
                <w:color w:val="FF0000"/>
                <w:szCs w:val="24"/>
              </w:rPr>
              <w:t>as</w:t>
            </w:r>
          </w:p>
        </w:tc>
        <w:tc>
          <w:tcPr>
            <w:tcW w:w="1439" w:type="dxa"/>
          </w:tcPr>
          <w:p w14:paraId="55219847" w14:textId="0527DF9D" w:rsidR="003113E2" w:rsidRPr="00F04F0D" w:rsidRDefault="00512C36" w:rsidP="0039251C">
            <w:pPr>
              <w:keepLines w:val="0"/>
              <w:spacing w:before="80" w:after="60" w:line="240" w:lineRule="atLeast"/>
              <w:jc w:val="center"/>
              <w:rPr>
                <w:rFonts w:eastAsia="Times New Roman"/>
                <w:color w:val="FF0000"/>
                <w:szCs w:val="24"/>
              </w:rPr>
            </w:pPr>
            <w:r w:rsidRPr="00F04F0D">
              <w:rPr>
                <w:rFonts w:eastAsia="Times New Roman"/>
                <w:color w:val="FF0000"/>
                <w:szCs w:val="24"/>
              </w:rPr>
              <w:t>G</w:t>
            </w:r>
            <w:r w:rsidR="0053636C">
              <w:rPr>
                <w:rFonts w:eastAsia="Times New Roman"/>
                <w:color w:val="FF0000"/>
                <w:szCs w:val="24"/>
              </w:rPr>
              <w:t>as</w:t>
            </w:r>
          </w:p>
        </w:tc>
        <w:tc>
          <w:tcPr>
            <w:tcW w:w="1438" w:type="dxa"/>
          </w:tcPr>
          <w:p w14:paraId="04DBC9CB" w14:textId="288390CD" w:rsidR="003113E2" w:rsidRPr="00F04F0D" w:rsidRDefault="00F04F0D" w:rsidP="0039251C">
            <w:pPr>
              <w:keepLines w:val="0"/>
              <w:spacing w:before="80" w:after="60" w:line="240" w:lineRule="atLeast"/>
              <w:jc w:val="center"/>
              <w:rPr>
                <w:rFonts w:eastAsia="Times New Roman"/>
                <w:color w:val="FF0000"/>
                <w:szCs w:val="24"/>
              </w:rPr>
            </w:pPr>
            <w:r w:rsidRPr="00F04F0D">
              <w:rPr>
                <w:rFonts w:eastAsia="Times New Roman"/>
                <w:color w:val="FF0000"/>
                <w:szCs w:val="24"/>
              </w:rPr>
              <w:t>G</w:t>
            </w:r>
            <w:r w:rsidR="0053636C">
              <w:rPr>
                <w:rFonts w:eastAsia="Times New Roman"/>
                <w:color w:val="FF0000"/>
                <w:szCs w:val="24"/>
              </w:rPr>
              <w:t>as</w:t>
            </w:r>
          </w:p>
        </w:tc>
        <w:tc>
          <w:tcPr>
            <w:tcW w:w="1439" w:type="dxa"/>
          </w:tcPr>
          <w:p w14:paraId="7ED916BB" w14:textId="7FE45AF0" w:rsidR="003113E2" w:rsidRPr="00F04F0D" w:rsidRDefault="00F04F0D" w:rsidP="0039251C">
            <w:pPr>
              <w:keepLines w:val="0"/>
              <w:spacing w:before="80" w:after="60" w:line="240" w:lineRule="atLeast"/>
              <w:jc w:val="center"/>
              <w:rPr>
                <w:rFonts w:eastAsia="Times New Roman"/>
                <w:color w:val="FF0000"/>
                <w:szCs w:val="24"/>
              </w:rPr>
            </w:pPr>
            <w:r w:rsidRPr="00F04F0D">
              <w:rPr>
                <w:rFonts w:eastAsia="Times New Roman"/>
                <w:color w:val="FF0000"/>
                <w:szCs w:val="24"/>
              </w:rPr>
              <w:t>L</w:t>
            </w:r>
            <w:r w:rsidR="0053636C">
              <w:rPr>
                <w:rFonts w:eastAsia="Times New Roman"/>
                <w:color w:val="FF0000"/>
                <w:szCs w:val="24"/>
              </w:rPr>
              <w:t>iquid</w:t>
            </w:r>
          </w:p>
        </w:tc>
      </w:tr>
      <w:tr w:rsidR="003113E2" w:rsidRPr="003113E2" w14:paraId="4B34ACCF" w14:textId="77777777" w:rsidTr="000708BD">
        <w:trPr>
          <w:jc w:val="center"/>
        </w:trPr>
        <w:tc>
          <w:tcPr>
            <w:tcW w:w="1890" w:type="dxa"/>
            <w:hideMark/>
          </w:tcPr>
          <w:p w14:paraId="58149E75" w14:textId="77777777" w:rsidR="003113E2" w:rsidRPr="003113E2" w:rsidRDefault="003113E2" w:rsidP="003113E2">
            <w:pPr>
              <w:keepLines w:val="0"/>
              <w:tabs>
                <w:tab w:val="left" w:pos="516"/>
              </w:tabs>
              <w:spacing w:before="80" w:after="60" w:line="240" w:lineRule="atLeast"/>
              <w:ind w:left="165" w:right="737"/>
              <w:jc w:val="right"/>
              <w:rPr>
                <w:rFonts w:eastAsia="Times New Roman"/>
                <w:szCs w:val="24"/>
              </w:rPr>
            </w:pPr>
            <w:r w:rsidRPr="003113E2">
              <w:rPr>
                <w:rFonts w:eastAsia="Times New Roman"/>
                <w:szCs w:val="24"/>
              </w:rPr>
              <w:t>0</w:t>
            </w:r>
          </w:p>
        </w:tc>
        <w:tc>
          <w:tcPr>
            <w:tcW w:w="1438" w:type="dxa"/>
          </w:tcPr>
          <w:p w14:paraId="2A0FD3F5" w14:textId="6D70578E" w:rsidR="003113E2" w:rsidRPr="00F04F0D" w:rsidRDefault="00512C36" w:rsidP="0039251C">
            <w:pPr>
              <w:keepLines w:val="0"/>
              <w:spacing w:before="80" w:after="60" w:line="240" w:lineRule="atLeast"/>
              <w:jc w:val="center"/>
              <w:rPr>
                <w:rFonts w:eastAsia="Times New Roman"/>
                <w:color w:val="FF0000"/>
                <w:szCs w:val="24"/>
              </w:rPr>
            </w:pPr>
            <w:r w:rsidRPr="00F04F0D">
              <w:rPr>
                <w:rFonts w:eastAsia="Times New Roman"/>
                <w:color w:val="FF0000"/>
                <w:szCs w:val="24"/>
              </w:rPr>
              <w:t>L</w:t>
            </w:r>
            <w:r w:rsidR="0053636C">
              <w:rPr>
                <w:rFonts w:eastAsia="Times New Roman"/>
                <w:color w:val="FF0000"/>
                <w:szCs w:val="24"/>
              </w:rPr>
              <w:t>iquid</w:t>
            </w:r>
          </w:p>
        </w:tc>
        <w:tc>
          <w:tcPr>
            <w:tcW w:w="1439" w:type="dxa"/>
          </w:tcPr>
          <w:p w14:paraId="3C433598" w14:textId="38C4B928" w:rsidR="003113E2" w:rsidRPr="00F04F0D" w:rsidRDefault="00EA217A" w:rsidP="0039251C">
            <w:pPr>
              <w:keepLines w:val="0"/>
              <w:spacing w:before="80" w:after="60" w:line="240" w:lineRule="atLeast"/>
              <w:jc w:val="center"/>
              <w:rPr>
                <w:rFonts w:eastAsia="Times New Roman"/>
                <w:color w:val="FF0000"/>
                <w:szCs w:val="24"/>
              </w:rPr>
            </w:pPr>
            <w:r>
              <w:rPr>
                <w:rFonts w:eastAsia="Times New Roman"/>
                <w:color w:val="FF0000"/>
                <w:szCs w:val="24"/>
              </w:rPr>
              <w:t>G</w:t>
            </w:r>
            <w:r w:rsidR="0053636C">
              <w:rPr>
                <w:rFonts w:eastAsia="Times New Roman"/>
                <w:color w:val="FF0000"/>
                <w:szCs w:val="24"/>
              </w:rPr>
              <w:t>as</w:t>
            </w:r>
          </w:p>
        </w:tc>
        <w:tc>
          <w:tcPr>
            <w:tcW w:w="1438" w:type="dxa"/>
          </w:tcPr>
          <w:p w14:paraId="796BEF04" w14:textId="53FBF476" w:rsidR="003113E2" w:rsidRPr="00F04F0D" w:rsidRDefault="00F04F0D" w:rsidP="0039251C">
            <w:pPr>
              <w:keepLines w:val="0"/>
              <w:spacing w:before="80" w:after="60" w:line="240" w:lineRule="atLeast"/>
              <w:jc w:val="center"/>
              <w:rPr>
                <w:rFonts w:eastAsia="Times New Roman"/>
                <w:color w:val="FF0000"/>
                <w:szCs w:val="24"/>
              </w:rPr>
            </w:pPr>
            <w:r w:rsidRPr="00F04F0D">
              <w:rPr>
                <w:rFonts w:eastAsia="Times New Roman"/>
                <w:color w:val="FF0000"/>
                <w:szCs w:val="24"/>
              </w:rPr>
              <w:t>G</w:t>
            </w:r>
            <w:r w:rsidR="0053636C">
              <w:rPr>
                <w:rFonts w:eastAsia="Times New Roman"/>
                <w:color w:val="FF0000"/>
                <w:szCs w:val="24"/>
              </w:rPr>
              <w:t>as</w:t>
            </w:r>
          </w:p>
        </w:tc>
        <w:tc>
          <w:tcPr>
            <w:tcW w:w="1439" w:type="dxa"/>
          </w:tcPr>
          <w:p w14:paraId="3CBD74C0" w14:textId="725A672B" w:rsidR="003113E2" w:rsidRPr="00F04F0D" w:rsidRDefault="00F04F0D" w:rsidP="0039251C">
            <w:pPr>
              <w:keepLines w:val="0"/>
              <w:spacing w:before="80" w:after="60" w:line="240" w:lineRule="atLeast"/>
              <w:jc w:val="center"/>
              <w:rPr>
                <w:rFonts w:eastAsia="Times New Roman"/>
                <w:color w:val="FF0000"/>
                <w:szCs w:val="24"/>
              </w:rPr>
            </w:pPr>
            <w:r w:rsidRPr="00F04F0D">
              <w:rPr>
                <w:rFonts w:eastAsia="Times New Roman"/>
                <w:color w:val="FF0000"/>
                <w:szCs w:val="24"/>
              </w:rPr>
              <w:t>L</w:t>
            </w:r>
            <w:r w:rsidR="0053636C">
              <w:rPr>
                <w:rFonts w:eastAsia="Times New Roman"/>
                <w:color w:val="FF0000"/>
                <w:szCs w:val="24"/>
              </w:rPr>
              <w:t>iquid</w:t>
            </w:r>
          </w:p>
        </w:tc>
      </w:tr>
      <w:tr w:rsidR="003113E2" w:rsidRPr="003113E2" w14:paraId="2BB3A30A" w14:textId="77777777" w:rsidTr="000708BD">
        <w:trPr>
          <w:jc w:val="center"/>
        </w:trPr>
        <w:tc>
          <w:tcPr>
            <w:tcW w:w="1890" w:type="dxa"/>
            <w:hideMark/>
          </w:tcPr>
          <w:p w14:paraId="3ED670D8" w14:textId="5913B792" w:rsidR="003113E2" w:rsidRPr="003113E2" w:rsidRDefault="0031449F" w:rsidP="003113E2">
            <w:pPr>
              <w:keepLines w:val="0"/>
              <w:spacing w:before="80" w:after="60" w:line="240" w:lineRule="atLeast"/>
              <w:ind w:left="165" w:right="737"/>
              <w:jc w:val="right"/>
              <w:rPr>
                <w:rFonts w:eastAsia="Times New Roman"/>
                <w:szCs w:val="24"/>
              </w:rPr>
            </w:pPr>
            <w:r>
              <w:rPr>
                <w:rFonts w:eastAsia="Times New Roman"/>
                <w:szCs w:val="24"/>
              </w:rPr>
              <w:t>-</w:t>
            </w:r>
            <w:r w:rsidR="003113E2" w:rsidRPr="003113E2">
              <w:rPr>
                <w:rFonts w:eastAsia="Times New Roman"/>
                <w:szCs w:val="24"/>
              </w:rPr>
              <w:t>215</w:t>
            </w:r>
          </w:p>
        </w:tc>
        <w:tc>
          <w:tcPr>
            <w:tcW w:w="1438" w:type="dxa"/>
          </w:tcPr>
          <w:p w14:paraId="43B3DAAC" w14:textId="2F9A9E81" w:rsidR="003113E2" w:rsidRPr="00F04F0D" w:rsidRDefault="00512C36" w:rsidP="0039251C">
            <w:pPr>
              <w:keepLines w:val="0"/>
              <w:spacing w:before="80" w:after="60" w:line="240" w:lineRule="atLeast"/>
              <w:jc w:val="center"/>
              <w:rPr>
                <w:rFonts w:eastAsia="Times New Roman"/>
                <w:color w:val="FF0000"/>
                <w:szCs w:val="24"/>
              </w:rPr>
            </w:pPr>
            <w:r w:rsidRPr="00F04F0D">
              <w:rPr>
                <w:rFonts w:eastAsia="Times New Roman"/>
                <w:color w:val="FF0000"/>
                <w:szCs w:val="24"/>
              </w:rPr>
              <w:t>S</w:t>
            </w:r>
            <w:r w:rsidR="0053636C">
              <w:rPr>
                <w:rFonts w:eastAsia="Times New Roman"/>
                <w:color w:val="FF0000"/>
                <w:szCs w:val="24"/>
              </w:rPr>
              <w:t>olid</w:t>
            </w:r>
          </w:p>
        </w:tc>
        <w:tc>
          <w:tcPr>
            <w:tcW w:w="1439" w:type="dxa"/>
          </w:tcPr>
          <w:p w14:paraId="65D8C7E8" w14:textId="6E82E4DF" w:rsidR="003113E2" w:rsidRPr="00F04F0D" w:rsidRDefault="00F04F0D" w:rsidP="0039251C">
            <w:pPr>
              <w:keepLines w:val="0"/>
              <w:spacing w:before="80" w:after="60" w:line="240" w:lineRule="atLeast"/>
              <w:jc w:val="center"/>
              <w:rPr>
                <w:rFonts w:eastAsia="Times New Roman"/>
                <w:color w:val="FF0000"/>
                <w:szCs w:val="24"/>
              </w:rPr>
            </w:pPr>
            <w:r w:rsidRPr="00F04F0D">
              <w:rPr>
                <w:rFonts w:eastAsia="Times New Roman"/>
                <w:color w:val="FF0000"/>
                <w:szCs w:val="24"/>
              </w:rPr>
              <w:t>S</w:t>
            </w:r>
            <w:r w:rsidR="0053636C">
              <w:rPr>
                <w:rFonts w:eastAsia="Times New Roman"/>
                <w:color w:val="FF0000"/>
                <w:szCs w:val="24"/>
              </w:rPr>
              <w:t>olid</w:t>
            </w:r>
          </w:p>
        </w:tc>
        <w:tc>
          <w:tcPr>
            <w:tcW w:w="1438" w:type="dxa"/>
          </w:tcPr>
          <w:p w14:paraId="4879FDCD" w14:textId="156B720B" w:rsidR="003113E2" w:rsidRPr="00F04F0D" w:rsidRDefault="0053636C" w:rsidP="0039251C">
            <w:pPr>
              <w:keepLines w:val="0"/>
              <w:spacing w:before="80" w:after="60" w:line="240" w:lineRule="atLeast"/>
              <w:jc w:val="center"/>
              <w:rPr>
                <w:rFonts w:eastAsia="Times New Roman"/>
                <w:color w:val="FF0000"/>
                <w:szCs w:val="24"/>
              </w:rPr>
            </w:pPr>
            <w:r>
              <w:rPr>
                <w:rFonts w:eastAsia="Times New Roman"/>
                <w:color w:val="FF0000"/>
                <w:szCs w:val="24"/>
              </w:rPr>
              <w:t>Liquid</w:t>
            </w:r>
          </w:p>
        </w:tc>
        <w:tc>
          <w:tcPr>
            <w:tcW w:w="1439" w:type="dxa"/>
          </w:tcPr>
          <w:p w14:paraId="0B0A783E" w14:textId="03529DD1" w:rsidR="003113E2" w:rsidRPr="00F04F0D" w:rsidRDefault="00F04F0D" w:rsidP="0039251C">
            <w:pPr>
              <w:keepLines w:val="0"/>
              <w:spacing w:before="80" w:after="60" w:line="240" w:lineRule="atLeast"/>
              <w:jc w:val="center"/>
              <w:rPr>
                <w:rFonts w:eastAsia="Times New Roman"/>
                <w:color w:val="FF0000"/>
                <w:szCs w:val="24"/>
              </w:rPr>
            </w:pPr>
            <w:r w:rsidRPr="00F04F0D">
              <w:rPr>
                <w:rFonts w:eastAsia="Times New Roman"/>
                <w:color w:val="FF0000"/>
                <w:szCs w:val="24"/>
              </w:rPr>
              <w:t>S</w:t>
            </w:r>
            <w:r w:rsidR="0053636C">
              <w:rPr>
                <w:rFonts w:eastAsia="Times New Roman"/>
                <w:color w:val="FF0000"/>
                <w:szCs w:val="24"/>
              </w:rPr>
              <w:t>olid</w:t>
            </w:r>
          </w:p>
        </w:tc>
      </w:tr>
    </w:tbl>
    <w:p w14:paraId="480EF020" w14:textId="50FBF22C" w:rsidR="0031449F" w:rsidRDefault="0031449F" w:rsidP="0031449F">
      <w:pPr>
        <w:pStyle w:val="Numberedlist"/>
        <w:numPr>
          <w:ilvl w:val="0"/>
          <w:numId w:val="0"/>
        </w:numPr>
        <w:spacing w:after="120"/>
      </w:pPr>
    </w:p>
    <w:p w14:paraId="1FF1FA51" w14:textId="77777777" w:rsidR="0031449F" w:rsidRDefault="0031449F" w:rsidP="00F04F0D">
      <w:pPr>
        <w:pStyle w:val="Numberedlist"/>
        <w:numPr>
          <w:ilvl w:val="0"/>
          <w:numId w:val="0"/>
        </w:numPr>
        <w:spacing w:after="120"/>
        <w:ind w:left="720"/>
      </w:pPr>
    </w:p>
    <w:p w14:paraId="4A1B863E" w14:textId="5602CFD5" w:rsidR="00062A20" w:rsidRPr="00F04F0D" w:rsidRDefault="006B1F30" w:rsidP="0086420E">
      <w:pPr>
        <w:pStyle w:val="Numberedlist"/>
        <w:spacing w:after="120"/>
        <w:ind w:left="720"/>
      </w:pPr>
      <w:r>
        <w:rPr>
          <w:lang w:eastAsia="en-GB"/>
        </w:rPr>
        <w:t>On the axes below d</w:t>
      </w:r>
      <w:r w:rsidR="000708BD">
        <w:rPr>
          <w:lang w:eastAsia="en-GB"/>
        </w:rPr>
        <w:t xml:space="preserve">raw a sketch to show the cooling curve of </w:t>
      </w:r>
      <w:r w:rsidR="000708BD" w:rsidRPr="006B1F30">
        <w:rPr>
          <w:i/>
          <w:lang w:eastAsia="en-GB"/>
        </w:rPr>
        <w:t>any</w:t>
      </w:r>
      <w:r w:rsidR="000708BD">
        <w:rPr>
          <w:lang w:eastAsia="en-GB"/>
        </w:rPr>
        <w:t xml:space="preserve"> </w:t>
      </w:r>
      <w:r w:rsidR="000708BD" w:rsidRPr="006B1F30">
        <w:rPr>
          <w:b/>
          <w:lang w:eastAsia="en-GB"/>
        </w:rPr>
        <w:t>pure</w:t>
      </w:r>
      <w:r w:rsidR="000708BD">
        <w:rPr>
          <w:lang w:eastAsia="en-GB"/>
        </w:rPr>
        <w:t xml:space="preserve"> substance</w:t>
      </w:r>
      <w:r>
        <w:rPr>
          <w:lang w:eastAsia="en-GB"/>
        </w:rPr>
        <w:t xml:space="preserve"> and a sketch to</w:t>
      </w:r>
      <w:r w:rsidR="000708BD" w:rsidRPr="006B1F30">
        <w:rPr>
          <w:rFonts w:eastAsia="Times New Roman" w:cs="Times New Roman"/>
          <w:szCs w:val="22"/>
          <w:lang w:eastAsia="en-GB"/>
        </w:rPr>
        <w:t xml:space="preserve"> show the cooling curve of </w:t>
      </w:r>
      <w:r w:rsidR="000708BD" w:rsidRPr="006B1F30">
        <w:rPr>
          <w:rFonts w:eastAsia="Times New Roman" w:cs="Times New Roman"/>
          <w:i/>
          <w:szCs w:val="22"/>
          <w:lang w:eastAsia="en-GB"/>
        </w:rPr>
        <w:t>any</w:t>
      </w:r>
      <w:r w:rsidR="000708BD" w:rsidRPr="006B1F30">
        <w:rPr>
          <w:rFonts w:eastAsia="Times New Roman" w:cs="Times New Roman"/>
          <w:szCs w:val="22"/>
          <w:lang w:eastAsia="en-GB"/>
        </w:rPr>
        <w:t xml:space="preserve"> </w:t>
      </w:r>
      <w:r w:rsidR="000708BD" w:rsidRPr="006B1F30">
        <w:rPr>
          <w:rFonts w:eastAsia="Times New Roman" w:cs="Times New Roman"/>
          <w:b/>
          <w:szCs w:val="22"/>
          <w:lang w:eastAsia="en-GB"/>
        </w:rPr>
        <w:t>mixture</w:t>
      </w:r>
      <w:r>
        <w:rPr>
          <w:rFonts w:eastAsia="Times New Roman" w:cs="Times New Roman"/>
          <w:b/>
          <w:szCs w:val="22"/>
          <w:lang w:eastAsia="en-GB"/>
        </w:rPr>
        <w:t>.</w:t>
      </w:r>
    </w:p>
    <w:p w14:paraId="33A34606" w14:textId="44EC154A" w:rsidR="00F04F0D" w:rsidRPr="00F04F0D" w:rsidRDefault="00F04F0D" w:rsidP="00F04F0D">
      <w:pPr>
        <w:pStyle w:val="Numberedlist"/>
        <w:numPr>
          <w:ilvl w:val="0"/>
          <w:numId w:val="0"/>
        </w:numPr>
        <w:spacing w:after="120"/>
        <w:ind w:left="720"/>
        <w:rPr>
          <w:rFonts w:eastAsia="Times New Roman" w:cs="Times New Roman"/>
          <w:color w:val="FF0000"/>
          <w:szCs w:val="22"/>
          <w:lang w:eastAsia="en-GB"/>
        </w:rPr>
      </w:pPr>
      <w:r w:rsidRPr="00F04F0D">
        <w:rPr>
          <w:rFonts w:eastAsia="Times New Roman" w:cs="Times New Roman"/>
          <w:color w:val="FF0000"/>
          <w:szCs w:val="22"/>
          <w:lang w:eastAsia="en-GB"/>
        </w:rPr>
        <w:t xml:space="preserve">For a pure substance, a horizontal line for </w:t>
      </w:r>
      <w:r w:rsidR="00505032" w:rsidRPr="00F04F0D">
        <w:rPr>
          <w:rFonts w:eastAsia="Times New Roman" w:cs="Times New Roman"/>
          <w:color w:val="FF0000"/>
          <w:szCs w:val="22"/>
          <w:lang w:eastAsia="en-GB"/>
        </w:rPr>
        <w:t>its</w:t>
      </w:r>
      <w:r w:rsidRPr="00F04F0D">
        <w:rPr>
          <w:rFonts w:eastAsia="Times New Roman" w:cs="Times New Roman"/>
          <w:color w:val="FF0000"/>
          <w:szCs w:val="22"/>
          <w:lang w:eastAsia="en-GB"/>
        </w:rPr>
        <w:t xml:space="preserve"> freezing point.</w:t>
      </w:r>
    </w:p>
    <w:p w14:paraId="2A252BE7" w14:textId="2FF99BD7" w:rsidR="00F04F0D" w:rsidRDefault="00F04F0D" w:rsidP="00F04F0D">
      <w:pPr>
        <w:pStyle w:val="Numberedlist"/>
        <w:numPr>
          <w:ilvl w:val="0"/>
          <w:numId w:val="0"/>
        </w:numPr>
        <w:spacing w:after="120"/>
        <w:ind w:left="720"/>
        <w:rPr>
          <w:rFonts w:eastAsia="Times New Roman" w:cs="Times New Roman"/>
          <w:color w:val="FF0000"/>
          <w:szCs w:val="22"/>
          <w:lang w:eastAsia="en-GB"/>
        </w:rPr>
      </w:pPr>
      <w:r w:rsidRPr="00F04F0D">
        <w:rPr>
          <w:rFonts w:eastAsia="Times New Roman" w:cs="Times New Roman"/>
          <w:color w:val="FF0000"/>
          <w:szCs w:val="22"/>
          <w:lang w:eastAsia="en-GB"/>
        </w:rPr>
        <w:t xml:space="preserve">For a mixture, a less steep line (to show the range in temperature) for </w:t>
      </w:r>
      <w:r w:rsidR="00505032" w:rsidRPr="00F04F0D">
        <w:rPr>
          <w:rFonts w:eastAsia="Times New Roman" w:cs="Times New Roman"/>
          <w:color w:val="FF0000"/>
          <w:szCs w:val="22"/>
          <w:lang w:eastAsia="en-GB"/>
        </w:rPr>
        <w:t>its</w:t>
      </w:r>
      <w:r w:rsidRPr="00F04F0D">
        <w:rPr>
          <w:rFonts w:eastAsia="Times New Roman" w:cs="Times New Roman"/>
          <w:color w:val="FF0000"/>
          <w:szCs w:val="22"/>
          <w:lang w:eastAsia="en-GB"/>
        </w:rPr>
        <w:t xml:space="preserve"> freezing point.</w:t>
      </w:r>
    </w:p>
    <w:p w14:paraId="2049D917" w14:textId="61996605" w:rsidR="0031449F" w:rsidRDefault="0086420E" w:rsidP="0031449F">
      <w:pPr>
        <w:pStyle w:val="Numberedlist"/>
        <w:numPr>
          <w:ilvl w:val="0"/>
          <w:numId w:val="0"/>
        </w:numPr>
        <w:spacing w:after="120"/>
        <w:ind w:left="720"/>
        <w:rPr>
          <w:rFonts w:eastAsia="Times New Roman" w:cs="Times New Roman"/>
          <w:color w:val="FF0000"/>
          <w:szCs w:val="22"/>
          <w:lang w:eastAsia="en-GB"/>
        </w:rPr>
      </w:pPr>
      <w:r>
        <w:rPr>
          <w:rFonts w:eastAsia="Times New Roman" w:cs="Times New Roman"/>
          <w:color w:val="FF0000"/>
          <w:szCs w:val="22"/>
          <w:lang w:eastAsia="en-GB"/>
        </w:rPr>
        <w:t>Compare these graphs at the end of the activity with the graph drawn in Q1c. Have any misconceptions been addressed? How has learning progressed?</w:t>
      </w:r>
    </w:p>
    <w:p w14:paraId="6E3257BE" w14:textId="654AD1DA" w:rsidR="00F04F0D" w:rsidRPr="0031449F" w:rsidRDefault="0031449F" w:rsidP="0031449F">
      <w:pPr>
        <w:pStyle w:val="Numberedlist"/>
        <w:numPr>
          <w:ilvl w:val="0"/>
          <w:numId w:val="0"/>
        </w:numPr>
        <w:spacing w:after="120"/>
        <w:ind w:left="720"/>
        <w:rPr>
          <w:rFonts w:eastAsia="Times New Roman" w:cs="Times New Roman"/>
          <w:color w:val="FF0000"/>
          <w:szCs w:val="22"/>
          <w:lang w:eastAsia="en-GB"/>
        </w:rPr>
      </w:pPr>
      <w:r w:rsidRPr="0031449F">
        <w:rPr>
          <w:rFonts w:eastAsia="Times New Roman" w:cs="Times New Roman"/>
          <w:b/>
          <w:color w:val="FF0000"/>
          <w:szCs w:val="22"/>
          <w:lang w:eastAsia="en-GB"/>
        </w:rPr>
        <w:t>Pure</w:t>
      </w:r>
      <w:r>
        <w:rPr>
          <w:rFonts w:eastAsia="Times New Roman" w:cs="Times New Roman"/>
          <w:color w:val="FF0000"/>
          <w:szCs w:val="22"/>
          <w:lang w:eastAsia="en-GB"/>
        </w:rPr>
        <w:t>:</w:t>
      </w:r>
      <w:r>
        <w:rPr>
          <w:rFonts w:eastAsia="Times New Roman" w:cs="Times New Roman"/>
          <w:color w:val="FF0000"/>
          <w:szCs w:val="22"/>
          <w:lang w:eastAsia="en-GB"/>
        </w:rPr>
        <w:tab/>
      </w:r>
      <w:r>
        <w:rPr>
          <w:rFonts w:eastAsia="Times New Roman" w:cs="Times New Roman"/>
          <w:color w:val="FF0000"/>
          <w:szCs w:val="22"/>
          <w:lang w:eastAsia="en-GB"/>
        </w:rPr>
        <w:tab/>
      </w:r>
      <w:r>
        <w:rPr>
          <w:rFonts w:eastAsia="Times New Roman" w:cs="Times New Roman"/>
          <w:color w:val="FF0000"/>
          <w:szCs w:val="22"/>
          <w:lang w:eastAsia="en-GB"/>
        </w:rPr>
        <w:tab/>
      </w:r>
      <w:r>
        <w:rPr>
          <w:rFonts w:eastAsia="Times New Roman" w:cs="Times New Roman"/>
          <w:color w:val="FF0000"/>
          <w:szCs w:val="22"/>
          <w:lang w:eastAsia="en-GB"/>
        </w:rPr>
        <w:tab/>
      </w:r>
      <w:r>
        <w:rPr>
          <w:rFonts w:eastAsia="Times New Roman" w:cs="Times New Roman"/>
          <w:color w:val="FF0000"/>
          <w:szCs w:val="22"/>
          <w:lang w:eastAsia="en-GB"/>
        </w:rPr>
        <w:tab/>
      </w:r>
      <w:r>
        <w:rPr>
          <w:rFonts w:eastAsia="Times New Roman" w:cs="Times New Roman"/>
          <w:color w:val="FF0000"/>
          <w:szCs w:val="22"/>
          <w:lang w:eastAsia="en-GB"/>
        </w:rPr>
        <w:tab/>
      </w:r>
      <w:r>
        <w:rPr>
          <w:rFonts w:eastAsia="Times New Roman" w:cs="Times New Roman"/>
          <w:color w:val="FF0000"/>
          <w:szCs w:val="22"/>
          <w:lang w:eastAsia="en-GB"/>
        </w:rPr>
        <w:tab/>
      </w:r>
      <w:r>
        <w:rPr>
          <w:rFonts w:eastAsia="Times New Roman" w:cs="Times New Roman"/>
          <w:color w:val="FF0000"/>
          <w:szCs w:val="22"/>
          <w:lang w:eastAsia="en-GB"/>
        </w:rPr>
        <w:tab/>
      </w:r>
      <w:r w:rsidRPr="0031449F">
        <w:rPr>
          <w:rFonts w:eastAsia="Times New Roman" w:cs="Times New Roman"/>
          <w:b/>
          <w:color w:val="FF0000"/>
          <w:szCs w:val="22"/>
          <w:lang w:eastAsia="en-GB"/>
        </w:rPr>
        <w:t>Mixture</w:t>
      </w:r>
      <w:r>
        <w:rPr>
          <w:rFonts w:eastAsia="Times New Roman" w:cs="Times New Roman"/>
          <w:color w:val="FF0000"/>
          <w:szCs w:val="22"/>
          <w:lang w:eastAsia="en-GB"/>
        </w:rPr>
        <w:t>:</w:t>
      </w:r>
    </w:p>
    <w:p w14:paraId="46AA1002" w14:textId="02617496" w:rsidR="00F04F0D" w:rsidRPr="00F04F0D" w:rsidRDefault="0031449F" w:rsidP="00F04F0D">
      <w:r>
        <w:rPr>
          <w:b/>
          <w:bCs/>
          <w:noProof/>
          <w:color w:val="000000"/>
          <w:lang w:eastAsia="en-GB"/>
        </w:rPr>
        <mc:AlternateContent>
          <mc:Choice Requires="wpg">
            <w:drawing>
              <wp:anchor distT="0" distB="0" distL="114300" distR="114300" simplePos="0" relativeHeight="251670528" behindDoc="0" locked="0" layoutInCell="1" allowOverlap="1" wp14:anchorId="036B0185" wp14:editId="6486AF48">
                <wp:simplePos x="0" y="0"/>
                <wp:positionH relativeFrom="margin">
                  <wp:posOffset>1905</wp:posOffset>
                </wp:positionH>
                <wp:positionV relativeFrom="paragraph">
                  <wp:posOffset>33020</wp:posOffset>
                </wp:positionV>
                <wp:extent cx="3168650" cy="2790825"/>
                <wp:effectExtent l="0" t="0" r="31750" b="9525"/>
                <wp:wrapNone/>
                <wp:docPr id="15" name="Group 15"/>
                <wp:cNvGraphicFramePr/>
                <a:graphic xmlns:a="http://schemas.openxmlformats.org/drawingml/2006/main">
                  <a:graphicData uri="http://schemas.microsoft.com/office/word/2010/wordprocessingGroup">
                    <wpg:wgp>
                      <wpg:cNvGrpSpPr/>
                      <wpg:grpSpPr>
                        <a:xfrm>
                          <a:off x="0" y="0"/>
                          <a:ext cx="3168650" cy="2790825"/>
                          <a:chOff x="0" y="368335"/>
                          <a:chExt cx="4206461" cy="2791691"/>
                        </a:xfrm>
                      </wpg:grpSpPr>
                      <wps:wsp>
                        <wps:cNvPr id="16" name="Straight Connector 16"/>
                        <wps:cNvCnPr/>
                        <wps:spPr>
                          <a:xfrm>
                            <a:off x="413059" y="368335"/>
                            <a:ext cx="8581" cy="242204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7" name="Straight Connector 17"/>
                        <wps:cNvCnPr/>
                        <wps:spPr>
                          <a:xfrm>
                            <a:off x="421640" y="2814762"/>
                            <a:ext cx="3784821"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8" name="Text Box 2"/>
                        <wps:cNvSpPr txBox="1">
                          <a:spLocks noChangeArrowheads="1"/>
                        </wps:cNvSpPr>
                        <wps:spPr bwMode="auto">
                          <a:xfrm>
                            <a:off x="1868775" y="2918128"/>
                            <a:ext cx="1629583" cy="241898"/>
                          </a:xfrm>
                          <a:prstGeom prst="rect">
                            <a:avLst/>
                          </a:prstGeom>
                          <a:solidFill>
                            <a:srgbClr val="FFFFFF"/>
                          </a:solidFill>
                          <a:ln w="9525">
                            <a:noFill/>
                            <a:miter lim="800000"/>
                            <a:headEnd/>
                            <a:tailEnd/>
                          </a:ln>
                        </wps:spPr>
                        <wps:txbx>
                          <w:txbxContent>
                            <w:p w14:paraId="335EF9B1" w14:textId="02DB2202" w:rsidR="0086420E" w:rsidRDefault="0086420E" w:rsidP="00C623E0">
                              <w:r>
                                <w:t>Time (</w:t>
                              </w:r>
                              <w:proofErr w:type="spellStart"/>
                              <w:r>
                                <w:t>mins</w:t>
                              </w:r>
                              <w:proofErr w:type="spellEnd"/>
                              <w:r>
                                <w:t>)</w:t>
                              </w:r>
                            </w:p>
                          </w:txbxContent>
                        </wps:txbx>
                        <wps:bodyPr rot="0" vert="horz" wrap="square" lIns="91440" tIns="45720" rIns="91440" bIns="45720" anchor="t" anchorCtr="0">
                          <a:noAutofit/>
                        </wps:bodyPr>
                      </wps:wsp>
                      <wps:wsp>
                        <wps:cNvPr id="19" name="Text Box 2"/>
                        <wps:cNvSpPr txBox="1">
                          <a:spLocks noChangeArrowheads="1"/>
                        </wps:cNvSpPr>
                        <wps:spPr bwMode="auto">
                          <a:xfrm rot="16200000">
                            <a:off x="-392156" y="1155702"/>
                            <a:ext cx="1239520" cy="455208"/>
                          </a:xfrm>
                          <a:prstGeom prst="rect">
                            <a:avLst/>
                          </a:prstGeom>
                          <a:noFill/>
                          <a:ln w="9525">
                            <a:noFill/>
                            <a:miter lim="800000"/>
                            <a:headEnd/>
                            <a:tailEnd/>
                          </a:ln>
                        </wps:spPr>
                        <wps:txbx>
                          <w:txbxContent>
                            <w:p w14:paraId="09AAC767" w14:textId="449EE796" w:rsidR="0086420E" w:rsidRDefault="0086420E" w:rsidP="00C623E0">
                              <w:r>
                                <w:t>Temperature (</w:t>
                              </w:r>
                              <w:r w:rsidR="00A823D9">
                                <w:rPr>
                                  <w:vertAlign w:val="superscript"/>
                                </w:rPr>
                                <w:t>°</w:t>
                              </w:r>
                              <w:r>
                                <w:t>C)</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36B0185" id="Group 15" o:spid="_x0000_s1046" style="position:absolute;margin-left:.15pt;margin-top:2.6pt;width:249.5pt;height:219.75pt;z-index:251670528;mso-position-horizontal-relative:margin;mso-width-relative:margin;mso-height-relative:margin" coordorigin=",3683" coordsize="42064,27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">
                <v:line id="Straight Connector 16" o:spid="_x0000_s1047" style="position:absolute;visibility:visible;mso-wrap-style:square" from="4130,3683" to="4216,27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" strokecolor="#4579b8 [3044]"/>
                <v:line id="Straight Connector 17" o:spid="_x0000_s1048" style="position:absolute;visibility:visible;mso-wrap-style:square" from="4216,28147" to="42064,28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" strokecolor="#4579b8 [3044]"/>
                <v:shape id="Text Box 2" o:spid="_x0000_s1049" type="#_x0000_t202" style="position:absolute;left:18687;top:29181;width:16296;height:2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14:paraId="335EF9B1" w14:textId="02DB2202" w:rsidR="0086420E" w:rsidRDefault="0086420E" w:rsidP="00C623E0">
                        <w:r>
                          <w:t>Time (</w:t>
                        </w:r>
                        <w:proofErr w:type="spellStart"/>
                        <w:r>
                          <w:t>mins</w:t>
                        </w:r>
                        <w:proofErr w:type="spellEnd"/>
                        <w:r>
                          <w:t>)</w:t>
                        </w:r>
                      </w:p>
                    </w:txbxContent>
                  </v:textbox>
                </v:shape>
                <v:shape id="Text Box 2" o:spid="_x0000_s1050" type="#_x0000_t202" style="position:absolute;left:-3922;top:11557;width:12395;height:455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" filled="f" stroked="f">
                  <v:textbox>
                    <w:txbxContent>
                      <w:p w14:paraId="09AAC767" w14:textId="449EE796" w:rsidR="0086420E" w:rsidRDefault="0086420E" w:rsidP="00C623E0">
                        <w:r>
                          <w:t>Temperature (</w:t>
                        </w:r>
                        <w:r w:rsidR="00A823D9">
                          <w:rPr>
                            <w:vertAlign w:val="superscript"/>
                          </w:rPr>
                          <w:t>°</w:t>
                        </w:r>
                        <w:r>
                          <w:t>C)</w:t>
                        </w:r>
                      </w:p>
                    </w:txbxContent>
                  </v:textbox>
                </v:shape>
                <w10:wrap anchorx="margin"/>
              </v:group>
            </w:pict>
          </mc:Fallback>
        </mc:AlternateContent>
      </w:r>
      <w:r>
        <w:rPr>
          <w:b/>
          <w:bCs/>
          <w:noProof/>
          <w:color w:val="000000"/>
          <w:lang w:eastAsia="en-GB"/>
        </w:rPr>
        <mc:AlternateContent>
          <mc:Choice Requires="wpg">
            <w:drawing>
              <wp:anchor distT="0" distB="0" distL="114300" distR="114300" simplePos="0" relativeHeight="251672576" behindDoc="0" locked="0" layoutInCell="1" allowOverlap="1" wp14:anchorId="03989FF7" wp14:editId="1F5386EB">
                <wp:simplePos x="0" y="0"/>
                <wp:positionH relativeFrom="margin">
                  <wp:posOffset>3335655</wp:posOffset>
                </wp:positionH>
                <wp:positionV relativeFrom="paragraph">
                  <wp:posOffset>92075</wp:posOffset>
                </wp:positionV>
                <wp:extent cx="3168650" cy="2781300"/>
                <wp:effectExtent l="0" t="0" r="31750" b="0"/>
                <wp:wrapNone/>
                <wp:docPr id="20" name="Group 20"/>
                <wp:cNvGraphicFramePr/>
                <a:graphic xmlns:a="http://schemas.openxmlformats.org/drawingml/2006/main">
                  <a:graphicData uri="http://schemas.microsoft.com/office/word/2010/wordprocessingGroup">
                    <wpg:wgp>
                      <wpg:cNvGrpSpPr/>
                      <wpg:grpSpPr>
                        <a:xfrm>
                          <a:off x="0" y="0"/>
                          <a:ext cx="3168650" cy="2781300"/>
                          <a:chOff x="-1" y="412789"/>
                          <a:chExt cx="4206462" cy="2781567"/>
                        </a:xfrm>
                      </wpg:grpSpPr>
                      <wps:wsp>
                        <wps:cNvPr id="21" name="Straight Connector 21"/>
                        <wps:cNvCnPr/>
                        <wps:spPr>
                          <a:xfrm>
                            <a:off x="404628" y="412789"/>
                            <a:ext cx="17011" cy="2378119"/>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wps:spPr>
                          <a:xfrm>
                            <a:off x="421640" y="2814762"/>
                            <a:ext cx="3784821"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3" name="Text Box 2"/>
                        <wps:cNvSpPr txBox="1">
                          <a:spLocks noChangeArrowheads="1"/>
                        </wps:cNvSpPr>
                        <wps:spPr bwMode="auto">
                          <a:xfrm>
                            <a:off x="1868777" y="2918129"/>
                            <a:ext cx="1697020" cy="276227"/>
                          </a:xfrm>
                          <a:prstGeom prst="rect">
                            <a:avLst/>
                          </a:prstGeom>
                          <a:solidFill>
                            <a:srgbClr val="FFFFFF"/>
                          </a:solidFill>
                          <a:ln w="9525">
                            <a:noFill/>
                            <a:miter lim="800000"/>
                            <a:headEnd/>
                            <a:tailEnd/>
                          </a:ln>
                        </wps:spPr>
                        <wps:txbx>
                          <w:txbxContent>
                            <w:p w14:paraId="0D2CACC4" w14:textId="4247AEDF" w:rsidR="0086420E" w:rsidRDefault="0086420E" w:rsidP="00C623E0">
                              <w:r>
                                <w:t>Time (</w:t>
                              </w:r>
                              <w:proofErr w:type="spellStart"/>
                              <w:r>
                                <w:t>mins</w:t>
                              </w:r>
                              <w:proofErr w:type="spellEnd"/>
                              <w:r>
                                <w:t>)</w:t>
                              </w:r>
                            </w:p>
                          </w:txbxContent>
                        </wps:txbx>
                        <wps:bodyPr rot="0" vert="horz" wrap="square" lIns="91440" tIns="45720" rIns="91440" bIns="45720" anchor="t" anchorCtr="0">
                          <a:noAutofit/>
                        </wps:bodyPr>
                      </wps:wsp>
                      <wps:wsp>
                        <wps:cNvPr id="24" name="Text Box 2"/>
                        <wps:cNvSpPr txBox="1">
                          <a:spLocks noChangeArrowheads="1"/>
                        </wps:cNvSpPr>
                        <wps:spPr bwMode="auto">
                          <a:xfrm rot="16200000">
                            <a:off x="-413231" y="1176777"/>
                            <a:ext cx="1239520" cy="413059"/>
                          </a:xfrm>
                          <a:prstGeom prst="rect">
                            <a:avLst/>
                          </a:prstGeom>
                          <a:noFill/>
                          <a:ln w="9525">
                            <a:noFill/>
                            <a:miter lim="800000"/>
                            <a:headEnd/>
                            <a:tailEnd/>
                          </a:ln>
                        </wps:spPr>
                        <wps:txbx>
                          <w:txbxContent>
                            <w:p w14:paraId="5EAEE071" w14:textId="1F27488D" w:rsidR="0086420E" w:rsidRDefault="0086420E" w:rsidP="00C623E0">
                              <w:r>
                                <w:t>Temperature (</w:t>
                              </w:r>
                              <w:r w:rsidR="003F49AE">
                                <w:rPr>
                                  <w:vertAlign w:val="superscript"/>
                                </w:rPr>
                                <w:t>°</w:t>
                              </w:r>
                              <w:r>
                                <w:t>C)</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3989FF7" id="Group 20" o:spid="_x0000_s1051" style="position:absolute;margin-left:262.65pt;margin-top:7.25pt;width:249.5pt;height:219pt;z-index:251672576;mso-position-horizontal-relative:margin;mso-width-relative:margin;mso-height-relative:margin" coordorigin=",4127" coordsize="42064,27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">
                <v:line id="Straight Connector 21" o:spid="_x0000_s1052" style="position:absolute;visibility:visible;mso-wrap-style:square" from="4046,4127" to="4216,27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" strokecolor="#4579b8 [3044]"/>
                <v:line id="Straight Connector 22" o:spid="_x0000_s1053" style="position:absolute;visibility:visible;mso-wrap-style:square" from="4216,28147" to="42064,28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" strokecolor="#4579b8 [3044]"/>
                <v:shape id="Text Box 2" o:spid="_x0000_s1054" type="#_x0000_t202" style="position:absolute;left:18687;top:29181;width:16970;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" stroked="f">
                  <v:textbox>
                    <w:txbxContent>
                      <w:p w14:paraId="0D2CACC4" w14:textId="4247AEDF" w:rsidR="0086420E" w:rsidRDefault="0086420E" w:rsidP="00C623E0">
                        <w:r>
                          <w:t>Time (</w:t>
                        </w:r>
                        <w:proofErr w:type="spellStart"/>
                        <w:r>
                          <w:t>mins</w:t>
                        </w:r>
                        <w:proofErr w:type="spellEnd"/>
                        <w:r>
                          <w:t>)</w:t>
                        </w:r>
                      </w:p>
                    </w:txbxContent>
                  </v:textbox>
                </v:shape>
                <v:shape id="Text Box 2" o:spid="_x0000_s1055" type="#_x0000_t202" style="position:absolute;left:-4133;top:11768;width:12395;height:413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" filled="f" stroked="f">
                  <v:textbox>
                    <w:txbxContent>
                      <w:p w14:paraId="5EAEE071" w14:textId="1F27488D" w:rsidR="0086420E" w:rsidRDefault="0086420E" w:rsidP="00C623E0">
                        <w:r>
                          <w:t>Temperature (</w:t>
                        </w:r>
                        <w:r w:rsidR="003F49AE">
                          <w:rPr>
                            <w:vertAlign w:val="superscript"/>
                          </w:rPr>
                          <w:t>°</w:t>
                        </w:r>
                        <w:r>
                          <w:t>C)</w:t>
                        </w:r>
                      </w:p>
                    </w:txbxContent>
                  </v:textbox>
                </v:shape>
                <w10:wrap anchorx="margin"/>
              </v:group>
            </w:pict>
          </mc:Fallback>
        </mc:AlternateContent>
      </w:r>
    </w:p>
    <w:p w14:paraId="5CC9E000" w14:textId="469D2DDD" w:rsidR="00F04F0D" w:rsidRPr="00F04F0D" w:rsidRDefault="00F04F0D" w:rsidP="00F04F0D">
      <w:r w:rsidRPr="00F04F0D">
        <w:rPr>
          <w:noProof/>
          <w:lang w:eastAsia="en-GB"/>
        </w:rPr>
        <mc:AlternateContent>
          <mc:Choice Requires="wps">
            <w:drawing>
              <wp:anchor distT="0" distB="0" distL="114300" distR="114300" simplePos="0" relativeHeight="251700224" behindDoc="0" locked="0" layoutInCell="1" allowOverlap="1" wp14:anchorId="15D61BA7" wp14:editId="6F7D2C49">
                <wp:simplePos x="0" y="0"/>
                <wp:positionH relativeFrom="column">
                  <wp:posOffset>3624580</wp:posOffset>
                </wp:positionH>
                <wp:positionV relativeFrom="paragraph">
                  <wp:posOffset>254635</wp:posOffset>
                </wp:positionV>
                <wp:extent cx="552090" cy="819510"/>
                <wp:effectExtent l="0" t="0" r="19685" b="19050"/>
                <wp:wrapNone/>
                <wp:docPr id="213" name="Straight Connector 213"/>
                <wp:cNvGraphicFramePr/>
                <a:graphic xmlns:a="http://schemas.openxmlformats.org/drawingml/2006/main">
                  <a:graphicData uri="http://schemas.microsoft.com/office/word/2010/wordprocessingShape">
                    <wps:wsp>
                      <wps:cNvCnPr/>
                      <wps:spPr>
                        <a:xfrm>
                          <a:off x="0" y="0"/>
                          <a:ext cx="552090" cy="8195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3853B9" id="Straight Connector 213"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4pt,20.05pt" to="328.85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" strokecolor="#4579b8 [3044]"/>
            </w:pict>
          </mc:Fallback>
        </mc:AlternateContent>
      </w:r>
      <w:r>
        <w:rPr>
          <w:noProof/>
          <w:lang w:eastAsia="en-GB"/>
        </w:rPr>
        <mc:AlternateContent>
          <mc:Choice Requires="wpg">
            <w:drawing>
              <wp:anchor distT="0" distB="0" distL="114300" distR="114300" simplePos="0" relativeHeight="251698176" behindDoc="0" locked="0" layoutInCell="1" allowOverlap="1" wp14:anchorId="3ABF3AB5" wp14:editId="36CD677F">
                <wp:simplePos x="0" y="0"/>
                <wp:positionH relativeFrom="column">
                  <wp:posOffset>333590</wp:posOffset>
                </wp:positionH>
                <wp:positionV relativeFrom="paragraph">
                  <wp:posOffset>237011</wp:posOffset>
                </wp:positionV>
                <wp:extent cx="2424022" cy="1568522"/>
                <wp:effectExtent l="0" t="0" r="14605" b="31750"/>
                <wp:wrapNone/>
                <wp:docPr id="212" name="Group 212"/>
                <wp:cNvGraphicFramePr/>
                <a:graphic xmlns:a="http://schemas.openxmlformats.org/drawingml/2006/main">
                  <a:graphicData uri="http://schemas.microsoft.com/office/word/2010/wordprocessingGroup">
                    <wpg:wgp>
                      <wpg:cNvGrpSpPr/>
                      <wpg:grpSpPr>
                        <a:xfrm>
                          <a:off x="0" y="0"/>
                          <a:ext cx="2424022" cy="1568522"/>
                          <a:chOff x="0" y="0"/>
                          <a:chExt cx="3482145" cy="1862406"/>
                        </a:xfrm>
                      </wpg:grpSpPr>
                      <wps:wsp>
                        <wps:cNvPr id="209" name="Straight Connector 209"/>
                        <wps:cNvCnPr/>
                        <wps:spPr>
                          <a:xfrm>
                            <a:off x="0" y="0"/>
                            <a:ext cx="1240404" cy="124040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10" name="Straight Connector 210"/>
                        <wps:cNvCnPr/>
                        <wps:spPr>
                          <a:xfrm>
                            <a:off x="1242204" y="1242204"/>
                            <a:ext cx="707666"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11" name="Straight Connector 211"/>
                        <wps:cNvCnPr/>
                        <wps:spPr>
                          <a:xfrm>
                            <a:off x="1923690" y="1242204"/>
                            <a:ext cx="1558455" cy="620202"/>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459F758" id="Group 212" o:spid="_x0000_s1026" style="position:absolute;margin-left:26.25pt;margin-top:18.65pt;width:190.85pt;height:123.5pt;z-index:251698176;mso-width-relative:margin;mso-height-relative:margin" coordsize="34821,18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">
                <v:line id="Straight Connector 209" o:spid="_x0000_s1027" style="position:absolute;visibility:visible;mso-wrap-style:square" from="0,0" to="12404,12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" strokecolor="#4579b8 [3044]"/>
                <v:line id="Straight Connector 210" o:spid="_x0000_s1028" style="position:absolute;visibility:visible;mso-wrap-style:square" from="12422,12422" to="19498,12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" strokecolor="#4579b8 [3044]"/>
                <v:line id="Straight Connector 211" o:spid="_x0000_s1029" style="position:absolute;visibility:visible;mso-wrap-style:square" from="19236,12422" to="34821,18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" strokecolor="#4579b8 [3044]"/>
              </v:group>
            </w:pict>
          </mc:Fallback>
        </mc:AlternateContent>
      </w:r>
    </w:p>
    <w:p w14:paraId="5E3364A7" w14:textId="639F001A" w:rsidR="00F04F0D" w:rsidRPr="00F04F0D" w:rsidRDefault="00F04F0D" w:rsidP="00F04F0D"/>
    <w:p w14:paraId="1BF99DC3" w14:textId="48312DC7" w:rsidR="00F04F0D" w:rsidRPr="00F04F0D" w:rsidRDefault="00F04F0D" w:rsidP="00F04F0D"/>
    <w:p w14:paraId="15CAEFE5" w14:textId="2133A00A" w:rsidR="00F04F0D" w:rsidRPr="00F04F0D" w:rsidRDefault="00F04F0D" w:rsidP="00F04F0D">
      <w:r w:rsidRPr="00F04F0D">
        <w:rPr>
          <w:noProof/>
          <w:lang w:eastAsia="en-GB"/>
        </w:rPr>
        <mc:AlternateContent>
          <mc:Choice Requires="wps">
            <w:drawing>
              <wp:anchor distT="0" distB="0" distL="114300" distR="114300" simplePos="0" relativeHeight="251701248" behindDoc="0" locked="0" layoutInCell="1" allowOverlap="1" wp14:anchorId="6F83CA0E" wp14:editId="7E152363">
                <wp:simplePos x="0" y="0"/>
                <wp:positionH relativeFrom="column">
                  <wp:posOffset>4164151</wp:posOffset>
                </wp:positionH>
                <wp:positionV relativeFrom="paragraph">
                  <wp:posOffset>170731</wp:posOffset>
                </wp:positionV>
                <wp:extent cx="655608" cy="120770"/>
                <wp:effectExtent l="0" t="0" r="30480" b="31750"/>
                <wp:wrapNone/>
                <wp:docPr id="214" name="Straight Connector 214"/>
                <wp:cNvGraphicFramePr/>
                <a:graphic xmlns:a="http://schemas.openxmlformats.org/drawingml/2006/main">
                  <a:graphicData uri="http://schemas.microsoft.com/office/word/2010/wordprocessingShape">
                    <wps:wsp>
                      <wps:cNvCnPr/>
                      <wps:spPr>
                        <a:xfrm>
                          <a:off x="0" y="0"/>
                          <a:ext cx="655608" cy="1207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FC9B2B" id="Straight Connector 214"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9pt,13.45pt" to="379.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" strokecolor="#4579b8 [3044]"/>
            </w:pict>
          </mc:Fallback>
        </mc:AlternateContent>
      </w:r>
    </w:p>
    <w:p w14:paraId="34A457EA" w14:textId="548F72F4" w:rsidR="00F04F0D" w:rsidRPr="00F04F0D" w:rsidRDefault="00F04F0D" w:rsidP="00F04F0D">
      <w:r w:rsidRPr="00F04F0D">
        <w:rPr>
          <w:noProof/>
          <w:lang w:eastAsia="en-GB"/>
        </w:rPr>
        <mc:AlternateContent>
          <mc:Choice Requires="wps">
            <w:drawing>
              <wp:anchor distT="0" distB="0" distL="114300" distR="114300" simplePos="0" relativeHeight="251702272" behindDoc="0" locked="0" layoutInCell="1" allowOverlap="1" wp14:anchorId="3DF1171D" wp14:editId="5F2F84FE">
                <wp:simplePos x="0" y="0"/>
                <wp:positionH relativeFrom="column">
                  <wp:posOffset>4818571</wp:posOffset>
                </wp:positionH>
                <wp:positionV relativeFrom="paragraph">
                  <wp:posOffset>9525</wp:posOffset>
                </wp:positionV>
                <wp:extent cx="1086929" cy="793630"/>
                <wp:effectExtent l="0" t="0" r="37465" b="26035"/>
                <wp:wrapNone/>
                <wp:docPr id="215" name="Straight Connector 215"/>
                <wp:cNvGraphicFramePr/>
                <a:graphic xmlns:a="http://schemas.openxmlformats.org/drawingml/2006/main">
                  <a:graphicData uri="http://schemas.microsoft.com/office/word/2010/wordprocessingShape">
                    <wps:wsp>
                      <wps:cNvCnPr/>
                      <wps:spPr>
                        <a:xfrm>
                          <a:off x="0" y="0"/>
                          <a:ext cx="1086929" cy="7936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CC8544" id="Straight Connector 215"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9.4pt,.75pt" to="465pt,6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" strokecolor="#4579b8 [3044]"/>
            </w:pict>
          </mc:Fallback>
        </mc:AlternateContent>
      </w:r>
    </w:p>
    <w:p w14:paraId="2BE21881" w14:textId="51B16DF2" w:rsidR="00F04F0D" w:rsidRPr="00F04F0D" w:rsidRDefault="00F04F0D" w:rsidP="00F04F0D"/>
    <w:p w14:paraId="0231B85D" w14:textId="6D000043" w:rsidR="00F04F0D" w:rsidRPr="00F04F0D" w:rsidRDefault="00F04F0D" w:rsidP="00F04F0D"/>
    <w:p w14:paraId="282A2B5E" w14:textId="3D3EECB5" w:rsidR="003A5460" w:rsidRPr="00F04F0D" w:rsidRDefault="003A5460" w:rsidP="00F04F0D"/>
    <w:sectPr w:rsidR="003A5460" w:rsidRPr="00F04F0D" w:rsidSect="00C623E0">
      <w:footerReference w:type="default" r:id="rId13"/>
      <w:headerReference w:type="first" r:id="rId14"/>
      <w:footerReference w:type="first" r:id="rId15"/>
      <w:type w:val="continuous"/>
      <w:pgSz w:w="11906" w:h="16838"/>
      <w:pgMar w:top="1440" w:right="1077" w:bottom="1440"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408F0" w14:textId="77777777" w:rsidR="0086420E" w:rsidRDefault="0086420E" w:rsidP="000D3D40">
      <w:r>
        <w:separator/>
      </w:r>
    </w:p>
  </w:endnote>
  <w:endnote w:type="continuationSeparator" w:id="0">
    <w:p w14:paraId="054408F1" w14:textId="77777777" w:rsidR="0086420E" w:rsidRDefault="0086420E"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2" w14:textId="78D58225" w:rsidR="0086420E" w:rsidRPr="00EE78E2" w:rsidRDefault="0086420E" w:rsidP="00EE78E2">
    <w:pPr>
      <w:pStyle w:val="Footer"/>
      <w:rPr>
        <w:sz w:val="16"/>
      </w:rPr>
    </w:pPr>
    <w:r w:rsidRPr="00EE78E2">
      <w:rPr>
        <w:sz w:val="16"/>
      </w:rPr>
      <w:sym w:font="Symbol" w:char="F0E3"/>
    </w:r>
    <w:r w:rsidRPr="00EE78E2">
      <w:rPr>
        <w:sz w:val="16"/>
      </w:rPr>
      <w:t xml:space="preserve"> Royal Society of Chemistry</w:t>
    </w:r>
    <w:r w:rsidRPr="00EE78E2">
      <w:rPr>
        <w:sz w:val="16"/>
      </w:rPr>
      <w:tab/>
      <w:t xml:space="preserve">Page </w:t>
    </w:r>
    <w:r w:rsidRPr="00EE78E2">
      <w:rPr>
        <w:sz w:val="16"/>
      </w:rPr>
      <w:fldChar w:fldCharType="begin"/>
    </w:r>
    <w:r w:rsidRPr="00EE78E2">
      <w:rPr>
        <w:sz w:val="16"/>
      </w:rPr>
      <w:instrText xml:space="preserve"> PAGE   \* MERGEFORMAT </w:instrText>
    </w:r>
    <w:r w:rsidRPr="00EE78E2">
      <w:rPr>
        <w:sz w:val="16"/>
      </w:rPr>
      <w:fldChar w:fldCharType="separate"/>
    </w:r>
    <w:r w:rsidR="001379A3">
      <w:rPr>
        <w:noProof/>
        <w:sz w:val="16"/>
      </w:rPr>
      <w:t>7</w:t>
    </w:r>
    <w:r w:rsidRPr="00EE78E2">
      <w:rPr>
        <w:sz w:val="16"/>
      </w:rPr>
      <w:fldChar w:fldCharType="end"/>
    </w:r>
    <w:r w:rsidRPr="00EE78E2">
      <w:rPr>
        <w:sz w:val="16"/>
      </w:rPr>
      <w:t xml:space="preserve"> of </w:t>
    </w:r>
    <w:r w:rsidRPr="00EE78E2">
      <w:rPr>
        <w:sz w:val="16"/>
      </w:rPr>
      <w:fldChar w:fldCharType="begin"/>
    </w:r>
    <w:r w:rsidRPr="00EE78E2">
      <w:rPr>
        <w:sz w:val="16"/>
      </w:rPr>
      <w:instrText xml:space="preserve"> NUMPAGES   \* MERGEFORMAT </w:instrText>
    </w:r>
    <w:r w:rsidRPr="00EE78E2">
      <w:rPr>
        <w:sz w:val="16"/>
      </w:rPr>
      <w:fldChar w:fldCharType="separate"/>
    </w:r>
    <w:r w:rsidR="001379A3">
      <w:rPr>
        <w:noProof/>
        <w:sz w:val="16"/>
      </w:rPr>
      <w:t>7</w:t>
    </w:r>
    <w:r w:rsidRPr="00EE78E2">
      <w:rPr>
        <w:noProof/>
        <w:sz w:val="16"/>
      </w:rPr>
      <w:fldChar w:fldCharType="end"/>
    </w:r>
    <w:r>
      <w:rPr>
        <w:sz w:val="16"/>
      </w:rPr>
      <w:tab/>
    </w:r>
    <w:r w:rsidRPr="00EE78E2">
      <w:rPr>
        <w:sz w:val="16"/>
      </w:rPr>
      <w:t>Registered charity number 207890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4" w14:textId="4EF9A2C9" w:rsidR="0086420E" w:rsidRPr="00EE78E2" w:rsidRDefault="0086420E" w:rsidP="00EE78E2">
    <w:pPr>
      <w:pStyle w:val="Footer"/>
      <w:rPr>
        <w:sz w:val="16"/>
      </w:rPr>
    </w:pPr>
    <w:r w:rsidRPr="00EE78E2">
      <w:rPr>
        <w:sz w:val="16"/>
      </w:rPr>
      <w:sym w:font="Symbol" w:char="F0E3"/>
    </w:r>
    <w:r w:rsidRPr="00EE78E2">
      <w:rPr>
        <w:sz w:val="16"/>
      </w:rPr>
      <w:t xml:space="preserve"> Royal Society of Chemistry</w:t>
    </w:r>
    <w:r w:rsidRPr="00EE78E2">
      <w:rPr>
        <w:sz w:val="16"/>
      </w:rPr>
      <w:tab/>
      <w:t xml:space="preserve">Page </w:t>
    </w:r>
    <w:r w:rsidRPr="00EE78E2">
      <w:rPr>
        <w:sz w:val="16"/>
      </w:rPr>
      <w:fldChar w:fldCharType="begin"/>
    </w:r>
    <w:r w:rsidRPr="00EE78E2">
      <w:rPr>
        <w:sz w:val="16"/>
      </w:rPr>
      <w:instrText xml:space="preserve"> PAGE   \* MERGEFORMAT </w:instrText>
    </w:r>
    <w:r w:rsidRPr="00EE78E2">
      <w:rPr>
        <w:sz w:val="16"/>
      </w:rPr>
      <w:fldChar w:fldCharType="separate"/>
    </w:r>
    <w:r w:rsidR="001379A3">
      <w:rPr>
        <w:noProof/>
        <w:sz w:val="16"/>
      </w:rPr>
      <w:t>1</w:t>
    </w:r>
    <w:r w:rsidRPr="00EE78E2">
      <w:rPr>
        <w:sz w:val="16"/>
      </w:rPr>
      <w:fldChar w:fldCharType="end"/>
    </w:r>
    <w:r w:rsidRPr="00EE78E2">
      <w:rPr>
        <w:sz w:val="16"/>
      </w:rPr>
      <w:t xml:space="preserve"> of </w:t>
    </w:r>
    <w:r w:rsidRPr="00EE78E2">
      <w:rPr>
        <w:sz w:val="16"/>
      </w:rPr>
      <w:fldChar w:fldCharType="begin"/>
    </w:r>
    <w:r w:rsidRPr="00EE78E2">
      <w:rPr>
        <w:sz w:val="16"/>
      </w:rPr>
      <w:instrText xml:space="preserve"> NUMPAGES   \* MERGEFORMAT </w:instrText>
    </w:r>
    <w:r w:rsidRPr="00EE78E2">
      <w:rPr>
        <w:sz w:val="16"/>
      </w:rPr>
      <w:fldChar w:fldCharType="separate"/>
    </w:r>
    <w:r w:rsidR="001379A3">
      <w:rPr>
        <w:noProof/>
        <w:sz w:val="16"/>
      </w:rPr>
      <w:t>7</w:t>
    </w:r>
    <w:r w:rsidRPr="00EE78E2">
      <w:rPr>
        <w:noProof/>
        <w:sz w:val="16"/>
      </w:rPr>
      <w:fldChar w:fldCharType="end"/>
    </w:r>
    <w:r>
      <w:rPr>
        <w:sz w:val="16"/>
      </w:rPr>
      <w:tab/>
    </w:r>
    <w:r w:rsidRPr="00EE78E2">
      <w:rPr>
        <w:sz w:val="16"/>
      </w:rPr>
      <w:t>Registered charity number 207890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408EE" w14:textId="77777777" w:rsidR="0086420E" w:rsidRDefault="0086420E" w:rsidP="000D3D40">
      <w:r>
        <w:separator/>
      </w:r>
    </w:p>
  </w:footnote>
  <w:footnote w:type="continuationSeparator" w:id="0">
    <w:p w14:paraId="054408EF" w14:textId="77777777" w:rsidR="0086420E" w:rsidRDefault="0086420E" w:rsidP="000D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3" w14:textId="0540143B" w:rsidR="0086420E" w:rsidRDefault="0086420E" w:rsidP="009875B2">
    <w:pPr>
      <w:pStyle w:val="Header"/>
      <w:jc w:val="right"/>
    </w:pPr>
    <w:r>
      <w:rPr>
        <w:noProof/>
        <w:lang w:eastAsia="en-GB"/>
      </w:rPr>
      <w:drawing>
        <wp:inline distT="0" distB="0" distL="0" distR="0" wp14:anchorId="0DE9AA0B" wp14:editId="29658A67">
          <wp:extent cx="900000" cy="900000"/>
          <wp:effectExtent l="0" t="0" r="0" b="0"/>
          <wp:docPr id="2" name="Picture 2" descr="EiC-logo_plum_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C-logo_plum_1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2263F"/>
    <w:multiLevelType w:val="hybridMultilevel"/>
    <w:tmpl w:val="E456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842C6"/>
    <w:multiLevelType w:val="multilevel"/>
    <w:tmpl w:val="930EEE44"/>
    <w:numStyleLink w:val="Listnum"/>
  </w:abstractNum>
  <w:abstractNum w:abstractNumId="2" w15:restartNumberingAfterBreak="0">
    <w:nsid w:val="154E77CC"/>
    <w:multiLevelType w:val="hybridMultilevel"/>
    <w:tmpl w:val="3B1E8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6735DDB"/>
    <w:multiLevelType w:val="hybridMultilevel"/>
    <w:tmpl w:val="84461488"/>
    <w:lvl w:ilvl="0" w:tplc="2718117E">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EF0E32"/>
    <w:multiLevelType w:val="hybridMultilevel"/>
    <w:tmpl w:val="6D549382"/>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5" w15:restartNumberingAfterBreak="0">
    <w:nsid w:val="1AC6441F"/>
    <w:multiLevelType w:val="hybridMultilevel"/>
    <w:tmpl w:val="3894E42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C1E4E6E"/>
    <w:multiLevelType w:val="hybridMultilevel"/>
    <w:tmpl w:val="38BE5E3C"/>
    <w:lvl w:ilvl="0" w:tplc="030E7F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E622E5"/>
    <w:multiLevelType w:val="hybridMultilevel"/>
    <w:tmpl w:val="49A6C664"/>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8" w15:restartNumberingAfterBreak="0">
    <w:nsid w:val="2A193679"/>
    <w:multiLevelType w:val="hybridMultilevel"/>
    <w:tmpl w:val="CA92C8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A05750"/>
    <w:multiLevelType w:val="multilevel"/>
    <w:tmpl w:val="E498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943235"/>
    <w:multiLevelType w:val="hybridMultilevel"/>
    <w:tmpl w:val="B890E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5A5DF9"/>
    <w:multiLevelType w:val="hybridMultilevel"/>
    <w:tmpl w:val="E9064D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356AEE"/>
    <w:multiLevelType w:val="hybridMultilevel"/>
    <w:tmpl w:val="E72636F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6723A6"/>
    <w:multiLevelType w:val="hybridMultilevel"/>
    <w:tmpl w:val="C0E470E8"/>
    <w:lvl w:ilvl="0" w:tplc="F26E2F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B36152"/>
    <w:multiLevelType w:val="multilevel"/>
    <w:tmpl w:val="930EEE44"/>
    <w:numStyleLink w:val="Listnum"/>
  </w:abstractNum>
  <w:abstractNum w:abstractNumId="15" w15:restartNumberingAfterBreak="0">
    <w:nsid w:val="465C09BC"/>
    <w:multiLevelType w:val="hybridMultilevel"/>
    <w:tmpl w:val="5E8A6AF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49823BAF"/>
    <w:multiLevelType w:val="hybridMultilevel"/>
    <w:tmpl w:val="84BEDD9A"/>
    <w:lvl w:ilvl="0" w:tplc="DB8E5240">
      <w:start w:val="1"/>
      <w:numFmt w:val="decimal"/>
      <w:pStyle w:val="Numberedlist"/>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25B3AD7"/>
    <w:multiLevelType w:val="hybridMultilevel"/>
    <w:tmpl w:val="71FA2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3C784C"/>
    <w:multiLevelType w:val="hybridMultilevel"/>
    <w:tmpl w:val="6CA46778"/>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0" w15:restartNumberingAfterBreak="0">
    <w:nsid w:val="54E774DC"/>
    <w:multiLevelType w:val="hybridMultilevel"/>
    <w:tmpl w:val="FC04D848"/>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1" w15:restartNumberingAfterBreak="0">
    <w:nsid w:val="5D002157"/>
    <w:multiLevelType w:val="hybridMultilevel"/>
    <w:tmpl w:val="674C4E9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E14F2A"/>
    <w:multiLevelType w:val="hybridMultilevel"/>
    <w:tmpl w:val="7C241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F200E1"/>
    <w:multiLevelType w:val="hybridMultilevel"/>
    <w:tmpl w:val="E2A8D9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36E226D"/>
    <w:multiLevelType w:val="multilevel"/>
    <w:tmpl w:val="FD7E7B90"/>
    <w:styleLink w:val="Listalpha"/>
    <w:lvl w:ilvl="0">
      <w:start w:val="1"/>
      <w:numFmt w:val="lowerLetter"/>
      <w:pStyle w:val="Alphalist"/>
      <w:lvlText w:val="%1"/>
      <w:lvlJc w:val="left"/>
      <w:pPr>
        <w:tabs>
          <w:tab w:val="num" w:pos="680"/>
        </w:tabs>
        <w:ind w:left="680" w:hanging="340"/>
      </w:pPr>
      <w:rPr>
        <w:rFonts w:cs="Times New Roman" w:hint="default"/>
        <w:b/>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25" w15:restartNumberingAfterBreak="0">
    <w:nsid w:val="73C17B31"/>
    <w:multiLevelType w:val="hybridMultilevel"/>
    <w:tmpl w:val="C6ECCDA0"/>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26" w15:restartNumberingAfterBreak="0">
    <w:nsid w:val="74F77090"/>
    <w:multiLevelType w:val="hybridMultilevel"/>
    <w:tmpl w:val="C486C3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6265B7B"/>
    <w:multiLevelType w:val="hybridMultilevel"/>
    <w:tmpl w:val="3D6011D4"/>
    <w:lvl w:ilvl="0" w:tplc="9D24D5A2">
      <w:start w:val="9"/>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30377C"/>
    <w:multiLevelType w:val="multilevel"/>
    <w:tmpl w:val="930EEE44"/>
    <w:styleLink w:val="Listnum"/>
    <w:lvl w:ilvl="0">
      <w:start w:val="1"/>
      <w:numFmt w:val="decimal"/>
      <w:lvlText w:val="%1"/>
      <w:lvlJc w:val="left"/>
      <w:pPr>
        <w:tabs>
          <w:tab w:val="num" w:pos="340"/>
        </w:tabs>
        <w:ind w:left="340" w:hanging="340"/>
      </w:pPr>
      <w:rPr>
        <w:rFonts w:ascii="Arial" w:hAnsi="Arial" w:cs="Times New Roman" w:hint="default"/>
        <w:i w:val="0"/>
        <w:sz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15:restartNumberingAfterBreak="0">
    <w:nsid w:val="7BBA6284"/>
    <w:multiLevelType w:val="multilevel"/>
    <w:tmpl w:val="930EEE44"/>
    <w:numStyleLink w:val="Listnum"/>
  </w:abstractNum>
  <w:abstractNum w:abstractNumId="30" w15:restartNumberingAfterBreak="0">
    <w:nsid w:val="7BE1480A"/>
    <w:multiLevelType w:val="multilevel"/>
    <w:tmpl w:val="930EEE44"/>
    <w:numStyleLink w:val="Listnum"/>
  </w:abstractNum>
  <w:num w:numId="1">
    <w:abstractNumId w:val="17"/>
  </w:num>
  <w:num w:numId="2">
    <w:abstractNumId w:val="16"/>
  </w:num>
  <w:num w:numId="3">
    <w:abstractNumId w:val="9"/>
  </w:num>
  <w:num w:numId="4">
    <w:abstractNumId w:val="0"/>
  </w:num>
  <w:num w:numId="5">
    <w:abstractNumId w:val="16"/>
    <w:lvlOverride w:ilvl="0">
      <w:startOverride w:val="2"/>
    </w:lvlOverride>
  </w:num>
  <w:num w:numId="6">
    <w:abstractNumId w:val="13"/>
  </w:num>
  <w:num w:numId="7">
    <w:abstractNumId w:val="6"/>
  </w:num>
  <w:num w:numId="8">
    <w:abstractNumId w:val="12"/>
  </w:num>
  <w:num w:numId="9">
    <w:abstractNumId w:val="5"/>
  </w:num>
  <w:num w:numId="10">
    <w:abstractNumId w:val="15"/>
  </w:num>
  <w:num w:numId="11">
    <w:abstractNumId w:val="7"/>
  </w:num>
  <w:num w:numId="12">
    <w:abstractNumId w:val="10"/>
  </w:num>
  <w:num w:numId="13">
    <w:abstractNumId w:val="22"/>
  </w:num>
  <w:num w:numId="14">
    <w:abstractNumId w:val="23"/>
  </w:num>
  <w:num w:numId="15">
    <w:abstractNumId w:val="8"/>
  </w:num>
  <w:num w:numId="16">
    <w:abstractNumId w:val="11"/>
  </w:num>
  <w:num w:numId="17">
    <w:abstractNumId w:val="18"/>
  </w:num>
  <w:num w:numId="18">
    <w:abstractNumId w:val="21"/>
  </w:num>
  <w:num w:numId="19">
    <w:abstractNumId w:val="26"/>
  </w:num>
  <w:num w:numId="20">
    <w:abstractNumId w:val="27"/>
  </w:num>
  <w:num w:numId="21">
    <w:abstractNumId w:val="3"/>
  </w:num>
  <w:num w:numId="22">
    <w:abstractNumId w:val="24"/>
  </w:num>
  <w:num w:numId="23">
    <w:abstractNumId w:val="28"/>
    <w:lvlOverride w:ilvl="0">
      <w:lvl w:ilvl="0">
        <w:start w:val="1"/>
        <w:numFmt w:val="decimal"/>
        <w:lvlText w:val="%1"/>
        <w:lvlJc w:val="left"/>
        <w:pPr>
          <w:tabs>
            <w:tab w:val="num" w:pos="340"/>
          </w:tabs>
          <w:ind w:left="340" w:hanging="340"/>
        </w:pPr>
        <w:rPr>
          <w:rFonts w:ascii="Arial" w:hAnsi="Arial" w:cs="Times New Roman" w:hint="default"/>
          <w:b/>
          <w:i w:val="0"/>
          <w:sz w:val="20"/>
        </w:rPr>
      </w:lvl>
    </w:lvlOverride>
  </w:num>
  <w:num w:numId="24">
    <w:abstractNumId w:val="28"/>
  </w:num>
  <w:num w:numId="25">
    <w:abstractNumId w:val="28"/>
    <w:lvlOverride w:ilvl="0">
      <w:lvl w:ilvl="0">
        <w:start w:val="1"/>
        <w:numFmt w:val="decimal"/>
        <w:lvlText w:val="%1"/>
        <w:lvlJc w:val="left"/>
        <w:pPr>
          <w:tabs>
            <w:tab w:val="num" w:pos="340"/>
          </w:tabs>
          <w:ind w:left="340" w:hanging="340"/>
        </w:pPr>
        <w:rPr>
          <w:rFonts w:ascii="Arial" w:hAnsi="Arial" w:cs="Times New Roman" w:hint="default"/>
          <w:b/>
          <w:i w:val="0"/>
          <w:sz w:val="20"/>
        </w:rPr>
      </w:lvl>
    </w:lvlOverride>
    <w:lvlOverride w:ilvl="1">
      <w:lvl w:ilvl="1">
        <w:start w:val="1"/>
        <w:numFmt w:val="lowerLetter"/>
        <w:lvlText w:val="%2)"/>
        <w:lvlJc w:val="left"/>
        <w:pPr>
          <w:tabs>
            <w:tab w:val="num" w:pos="720"/>
          </w:tabs>
          <w:ind w:left="720" w:hanging="360"/>
        </w:pPr>
        <w:rPr>
          <w:rFonts w:cs="Times New Roman" w:hint="default"/>
        </w:rPr>
      </w:lvl>
    </w:lvlOverride>
    <w:lvlOverride w:ilvl="2">
      <w:lvl w:ilvl="2">
        <w:start w:val="1"/>
        <w:numFmt w:val="lowerRoman"/>
        <w:lvlText w:val="%3)"/>
        <w:lvlJc w:val="left"/>
        <w:pPr>
          <w:tabs>
            <w:tab w:val="num" w:pos="1080"/>
          </w:tabs>
          <w:ind w:left="1080" w:hanging="360"/>
        </w:pPr>
        <w:rPr>
          <w:rFonts w:cs="Times New Roman" w:hint="default"/>
        </w:rPr>
      </w:lvl>
    </w:lvlOverride>
    <w:lvlOverride w:ilvl="3">
      <w:lvl w:ilvl="3">
        <w:start w:val="1"/>
        <w:numFmt w:val="decimal"/>
        <w:lvlText w:val="(%4)"/>
        <w:lvlJc w:val="left"/>
        <w:pPr>
          <w:tabs>
            <w:tab w:val="num" w:pos="1440"/>
          </w:tabs>
          <w:ind w:left="1440" w:hanging="360"/>
        </w:pPr>
        <w:rPr>
          <w:rFonts w:cs="Times New Roman" w:hint="default"/>
        </w:rPr>
      </w:lvl>
    </w:lvlOverride>
    <w:lvlOverride w:ilvl="4">
      <w:lvl w:ilvl="4">
        <w:start w:val="1"/>
        <w:numFmt w:val="lowerLetter"/>
        <w:lvlText w:val="(%5)"/>
        <w:lvlJc w:val="left"/>
        <w:pPr>
          <w:tabs>
            <w:tab w:val="num" w:pos="1800"/>
          </w:tabs>
          <w:ind w:left="1800" w:hanging="360"/>
        </w:pPr>
        <w:rPr>
          <w:rFonts w:cs="Times New Roman" w:hint="default"/>
        </w:rPr>
      </w:lvl>
    </w:lvlOverride>
    <w:lvlOverride w:ilvl="5">
      <w:lvl w:ilvl="5">
        <w:start w:val="1"/>
        <w:numFmt w:val="lowerRoman"/>
        <w:lvlText w:val="(%6)"/>
        <w:lvlJc w:val="left"/>
        <w:pPr>
          <w:tabs>
            <w:tab w:val="num" w:pos="2160"/>
          </w:tabs>
          <w:ind w:left="2160" w:hanging="360"/>
        </w:pPr>
        <w:rPr>
          <w:rFonts w:cs="Times New Roman" w:hint="default"/>
        </w:rPr>
      </w:lvl>
    </w:lvlOverride>
    <w:lvlOverride w:ilvl="6">
      <w:lvl w:ilvl="6">
        <w:start w:val="1"/>
        <w:numFmt w:val="decimal"/>
        <w:lvlText w:val="%7."/>
        <w:lvlJc w:val="left"/>
        <w:pPr>
          <w:tabs>
            <w:tab w:val="num" w:pos="2520"/>
          </w:tabs>
          <w:ind w:left="2520" w:hanging="360"/>
        </w:pPr>
        <w:rPr>
          <w:rFonts w:cs="Times New Roman" w:hint="default"/>
        </w:rPr>
      </w:lvl>
    </w:lvlOverride>
    <w:lvlOverride w:ilvl="7">
      <w:lvl w:ilvl="7">
        <w:start w:val="1"/>
        <w:numFmt w:val="lowerLetter"/>
        <w:lvlText w:val="%8."/>
        <w:lvlJc w:val="left"/>
        <w:pPr>
          <w:tabs>
            <w:tab w:val="num" w:pos="2880"/>
          </w:tabs>
          <w:ind w:left="2880" w:hanging="360"/>
        </w:pPr>
        <w:rPr>
          <w:rFonts w:cs="Times New Roman" w:hint="default"/>
        </w:rPr>
      </w:lvl>
    </w:lvlOverride>
    <w:lvlOverride w:ilvl="8">
      <w:lvl w:ilvl="8">
        <w:start w:val="1"/>
        <w:numFmt w:val="lowerRoman"/>
        <w:lvlText w:val="%9."/>
        <w:lvlJc w:val="left"/>
        <w:pPr>
          <w:tabs>
            <w:tab w:val="num" w:pos="3240"/>
          </w:tabs>
          <w:ind w:left="3240" w:hanging="360"/>
        </w:pPr>
        <w:rPr>
          <w:rFonts w:cs="Times New Roman" w:hint="default"/>
        </w:rPr>
      </w:lvl>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lvl w:ilvl="0">
        <w:start w:val="1"/>
        <w:numFmt w:val="lowerLetter"/>
        <w:pStyle w:val="Alphalist"/>
        <w:lvlText w:val="%1"/>
        <w:lvlJc w:val="left"/>
        <w:pPr>
          <w:tabs>
            <w:tab w:val="num" w:pos="766"/>
          </w:tabs>
          <w:ind w:left="766" w:hanging="340"/>
        </w:pPr>
        <w:rPr>
          <w:rFonts w:cs="Times New Roman"/>
          <w:b/>
        </w:rPr>
      </w:lvl>
    </w:lvlOverride>
    <w:lvlOverride w:ilvl="1">
      <w:lvl w:ilvl="1">
        <w:start w:val="1"/>
        <w:numFmt w:val="lowerLetter"/>
        <w:lvlText w:val="%2)"/>
        <w:lvlJc w:val="left"/>
        <w:pPr>
          <w:tabs>
            <w:tab w:val="num" w:pos="1080"/>
          </w:tabs>
          <w:ind w:left="1080" w:hanging="360"/>
        </w:pPr>
        <w:rPr>
          <w:rFonts w:cs="Times New Roman"/>
        </w:rPr>
      </w:lvl>
    </w:lvlOverride>
    <w:lvlOverride w:ilvl="2">
      <w:lvl w:ilvl="2">
        <w:start w:val="1"/>
        <w:numFmt w:val="lowerRoman"/>
        <w:lvlText w:val="%3)"/>
        <w:lvlJc w:val="left"/>
        <w:pPr>
          <w:tabs>
            <w:tab w:val="num" w:pos="1440"/>
          </w:tabs>
          <w:ind w:left="1440" w:hanging="360"/>
        </w:pPr>
        <w:rPr>
          <w:rFonts w:cs="Times New Roman"/>
        </w:rPr>
      </w:lvl>
    </w:lvlOverride>
    <w:lvlOverride w:ilvl="3">
      <w:lvl w:ilvl="3">
        <w:start w:val="1"/>
        <w:numFmt w:val="decimal"/>
        <w:lvlText w:val="(%4)"/>
        <w:lvlJc w:val="left"/>
        <w:pPr>
          <w:tabs>
            <w:tab w:val="num" w:pos="1800"/>
          </w:tabs>
          <w:ind w:left="1800" w:hanging="360"/>
        </w:pPr>
        <w:rPr>
          <w:rFonts w:cs="Times New Roman"/>
        </w:rPr>
      </w:lvl>
    </w:lvlOverride>
    <w:lvlOverride w:ilvl="4">
      <w:lvl w:ilvl="4">
        <w:start w:val="1"/>
        <w:numFmt w:val="lowerLetter"/>
        <w:lvlText w:val="(%5)"/>
        <w:lvlJc w:val="left"/>
        <w:pPr>
          <w:tabs>
            <w:tab w:val="num" w:pos="2160"/>
          </w:tabs>
          <w:ind w:left="2160" w:hanging="360"/>
        </w:pPr>
        <w:rPr>
          <w:rFonts w:cs="Times New Roman"/>
        </w:rPr>
      </w:lvl>
    </w:lvlOverride>
    <w:lvlOverride w:ilvl="5">
      <w:lvl w:ilvl="5">
        <w:start w:val="1"/>
        <w:numFmt w:val="lowerRoman"/>
        <w:lvlText w:val="(%6)"/>
        <w:lvlJc w:val="left"/>
        <w:pPr>
          <w:tabs>
            <w:tab w:val="num" w:pos="2520"/>
          </w:tabs>
          <w:ind w:left="2520" w:hanging="360"/>
        </w:pPr>
        <w:rPr>
          <w:rFonts w:cs="Times New Roman"/>
        </w:rPr>
      </w:lvl>
    </w:lvlOverride>
    <w:lvlOverride w:ilvl="6">
      <w:lvl w:ilvl="6">
        <w:start w:val="1"/>
        <w:numFmt w:val="decimal"/>
        <w:lvlText w:val="%7."/>
        <w:lvlJc w:val="left"/>
        <w:pPr>
          <w:tabs>
            <w:tab w:val="num" w:pos="2880"/>
          </w:tabs>
          <w:ind w:left="2880" w:hanging="360"/>
        </w:pPr>
        <w:rPr>
          <w:rFonts w:cs="Times New Roman"/>
        </w:rPr>
      </w:lvl>
    </w:lvlOverride>
    <w:lvlOverride w:ilvl="7">
      <w:lvl w:ilvl="7">
        <w:start w:val="1"/>
        <w:numFmt w:val="lowerLetter"/>
        <w:lvlText w:val="%8."/>
        <w:lvlJc w:val="left"/>
        <w:pPr>
          <w:tabs>
            <w:tab w:val="num" w:pos="3240"/>
          </w:tabs>
          <w:ind w:left="3240" w:hanging="360"/>
        </w:pPr>
        <w:rPr>
          <w:rFonts w:cs="Times New Roman"/>
        </w:rPr>
      </w:lvl>
    </w:lvlOverride>
    <w:lvlOverride w:ilvl="8">
      <w:lvl w:ilvl="8">
        <w:start w:val="1"/>
        <w:numFmt w:val="lowerRoman"/>
        <w:lvlText w:val="%9."/>
        <w:lvlJc w:val="left"/>
        <w:pPr>
          <w:tabs>
            <w:tab w:val="num" w:pos="3600"/>
          </w:tabs>
          <w:ind w:left="3600" w:hanging="360"/>
        </w:pPr>
        <w:rPr>
          <w:rFonts w:cs="Times New Roman"/>
        </w:rPr>
      </w:lvl>
    </w:lvlOverride>
  </w:num>
  <w:num w:numId="28">
    <w:abstractNumId w:val="24"/>
    <w:lvlOverride w:ilvl="0">
      <w:startOverride w:val="1"/>
      <w:lvl w:ilvl="0">
        <w:start w:val="1"/>
        <w:numFmt w:val="lowerLetter"/>
        <w:pStyle w:val="Alphalist"/>
        <w:lvlText w:val="%1"/>
        <w:lvlJc w:val="left"/>
        <w:pPr>
          <w:tabs>
            <w:tab w:val="num" w:pos="766"/>
          </w:tabs>
          <w:ind w:left="766" w:hanging="340"/>
        </w:pPr>
        <w:rPr>
          <w:rFonts w:cs="Times New Roman"/>
          <w:b/>
        </w:rPr>
      </w:lvl>
    </w:lvlOverride>
    <w:lvlOverride w:ilvl="1">
      <w:startOverride w:val="1"/>
      <w:lvl w:ilvl="1">
        <w:start w:val="1"/>
        <w:numFmt w:val="lowerLetter"/>
        <w:lvlText w:val="%2)"/>
        <w:lvlJc w:val="left"/>
        <w:pPr>
          <w:tabs>
            <w:tab w:val="num" w:pos="1080"/>
          </w:tabs>
          <w:ind w:left="1080" w:hanging="360"/>
        </w:pPr>
        <w:rPr>
          <w:rFonts w:cs="Times New Roman"/>
        </w:rPr>
      </w:lvl>
    </w:lvlOverride>
    <w:lvlOverride w:ilvl="2">
      <w:startOverride w:val="1"/>
      <w:lvl w:ilvl="2">
        <w:start w:val="1"/>
        <w:numFmt w:val="lowerRoman"/>
        <w:lvlText w:val="%3)"/>
        <w:lvlJc w:val="left"/>
        <w:pPr>
          <w:tabs>
            <w:tab w:val="num" w:pos="1440"/>
          </w:tabs>
          <w:ind w:left="1440" w:hanging="360"/>
        </w:pPr>
        <w:rPr>
          <w:rFonts w:cs="Times New Roman"/>
        </w:rPr>
      </w:lvl>
    </w:lvlOverride>
    <w:lvlOverride w:ilvl="3">
      <w:startOverride w:val="1"/>
      <w:lvl w:ilvl="3">
        <w:start w:val="1"/>
        <w:numFmt w:val="decimal"/>
        <w:lvlText w:val="(%4)"/>
        <w:lvlJc w:val="left"/>
        <w:pPr>
          <w:tabs>
            <w:tab w:val="num" w:pos="1800"/>
          </w:tabs>
          <w:ind w:left="1800" w:hanging="360"/>
        </w:pPr>
        <w:rPr>
          <w:rFonts w:cs="Times New Roman"/>
        </w:rPr>
      </w:lvl>
    </w:lvlOverride>
    <w:lvlOverride w:ilvl="4">
      <w:startOverride w:val="1"/>
      <w:lvl w:ilvl="4">
        <w:start w:val="1"/>
        <w:numFmt w:val="lowerLetter"/>
        <w:lvlText w:val="(%5)"/>
        <w:lvlJc w:val="left"/>
        <w:pPr>
          <w:tabs>
            <w:tab w:val="num" w:pos="2160"/>
          </w:tabs>
          <w:ind w:left="2160" w:hanging="360"/>
        </w:pPr>
        <w:rPr>
          <w:rFonts w:cs="Times New Roman"/>
        </w:rPr>
      </w:lvl>
    </w:lvlOverride>
    <w:lvlOverride w:ilvl="5">
      <w:startOverride w:val="1"/>
      <w:lvl w:ilvl="5">
        <w:start w:val="1"/>
        <w:numFmt w:val="lowerRoman"/>
        <w:lvlText w:val="(%6)"/>
        <w:lvlJc w:val="left"/>
        <w:pPr>
          <w:tabs>
            <w:tab w:val="num" w:pos="2520"/>
          </w:tabs>
          <w:ind w:left="2520" w:hanging="360"/>
        </w:pPr>
        <w:rPr>
          <w:rFonts w:cs="Times New Roman"/>
        </w:rPr>
      </w:lvl>
    </w:lvlOverride>
    <w:lvlOverride w:ilvl="6">
      <w:startOverride w:val="2"/>
      <w:lvl w:ilvl="6">
        <w:start w:val="2"/>
        <w:numFmt w:val="decimal"/>
        <w:lvlText w:val="%7."/>
        <w:lvlJc w:val="left"/>
        <w:pPr>
          <w:tabs>
            <w:tab w:val="num" w:pos="2880"/>
          </w:tabs>
          <w:ind w:left="2880" w:hanging="360"/>
        </w:pPr>
        <w:rPr>
          <w:rFonts w:cs="Times New Roman"/>
        </w:rPr>
      </w:lvl>
    </w:lvlOverride>
  </w:num>
  <w:num w:numId="29">
    <w:abstractNumId w:val="25"/>
  </w:num>
  <w:num w:numId="30">
    <w:abstractNumId w:val="30"/>
  </w:num>
  <w:num w:numId="31">
    <w:abstractNumId w:val="1"/>
  </w:num>
  <w:num w:numId="32">
    <w:abstractNumId w:val="29"/>
    <w:lvlOverride w:ilvl="6">
      <w:lvl w:ilvl="6">
        <w:start w:val="1"/>
        <w:numFmt w:val="decimal"/>
        <w:lvlText w:val="%7."/>
        <w:lvlJc w:val="left"/>
        <w:pPr>
          <w:tabs>
            <w:tab w:val="num" w:pos="2520"/>
          </w:tabs>
          <w:ind w:left="2520" w:hanging="360"/>
        </w:pPr>
        <w:rPr>
          <w:rFonts w:cs="Times New Roman" w:hint="default"/>
        </w:rPr>
      </w:lvl>
    </w:lvlOverride>
  </w:num>
  <w:num w:numId="33">
    <w:abstractNumId w:val="14"/>
  </w:num>
  <w:num w:numId="34">
    <w:abstractNumId w:val="4"/>
  </w:num>
  <w:num w:numId="35">
    <w:abstractNumId w:val="2"/>
  </w:num>
  <w:num w:numId="36">
    <w:abstractNumId w:val="19"/>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83B"/>
    <w:rsid w:val="000029A9"/>
    <w:rsid w:val="00012664"/>
    <w:rsid w:val="0002726D"/>
    <w:rsid w:val="000342EF"/>
    <w:rsid w:val="000351FD"/>
    <w:rsid w:val="000355C3"/>
    <w:rsid w:val="00042CA7"/>
    <w:rsid w:val="0004335B"/>
    <w:rsid w:val="000443B1"/>
    <w:rsid w:val="0005693A"/>
    <w:rsid w:val="00062A20"/>
    <w:rsid w:val="000708BD"/>
    <w:rsid w:val="000709BF"/>
    <w:rsid w:val="00074388"/>
    <w:rsid w:val="000923B3"/>
    <w:rsid w:val="000A12A3"/>
    <w:rsid w:val="000B1FC8"/>
    <w:rsid w:val="000B269F"/>
    <w:rsid w:val="000B7317"/>
    <w:rsid w:val="000D3BB3"/>
    <w:rsid w:val="000D3D40"/>
    <w:rsid w:val="000D440E"/>
    <w:rsid w:val="000F347D"/>
    <w:rsid w:val="0010603F"/>
    <w:rsid w:val="00106229"/>
    <w:rsid w:val="00112090"/>
    <w:rsid w:val="00112D04"/>
    <w:rsid w:val="001152C2"/>
    <w:rsid w:val="001160F1"/>
    <w:rsid w:val="001167A2"/>
    <w:rsid w:val="001379A3"/>
    <w:rsid w:val="00140B92"/>
    <w:rsid w:val="0015207D"/>
    <w:rsid w:val="00165309"/>
    <w:rsid w:val="0016729A"/>
    <w:rsid w:val="00170457"/>
    <w:rsid w:val="00171901"/>
    <w:rsid w:val="0018383B"/>
    <w:rsid w:val="001B7EB7"/>
    <w:rsid w:val="001D1E2A"/>
    <w:rsid w:val="001D7818"/>
    <w:rsid w:val="001E0F30"/>
    <w:rsid w:val="001F2D6F"/>
    <w:rsid w:val="001F589D"/>
    <w:rsid w:val="00200C3D"/>
    <w:rsid w:val="00210131"/>
    <w:rsid w:val="002117FF"/>
    <w:rsid w:val="00232BDF"/>
    <w:rsid w:val="002367BF"/>
    <w:rsid w:val="00263E18"/>
    <w:rsid w:val="00274F1A"/>
    <w:rsid w:val="0028034B"/>
    <w:rsid w:val="00281035"/>
    <w:rsid w:val="00287576"/>
    <w:rsid w:val="00291C4D"/>
    <w:rsid w:val="00292178"/>
    <w:rsid w:val="002A3815"/>
    <w:rsid w:val="002A5A02"/>
    <w:rsid w:val="002A647B"/>
    <w:rsid w:val="002A648B"/>
    <w:rsid w:val="002C0301"/>
    <w:rsid w:val="002C4A08"/>
    <w:rsid w:val="002D210D"/>
    <w:rsid w:val="002E44CD"/>
    <w:rsid w:val="002F0461"/>
    <w:rsid w:val="003019B6"/>
    <w:rsid w:val="003113E2"/>
    <w:rsid w:val="0031449F"/>
    <w:rsid w:val="0031461E"/>
    <w:rsid w:val="003260A5"/>
    <w:rsid w:val="00334EAD"/>
    <w:rsid w:val="00343CBA"/>
    <w:rsid w:val="00361A0D"/>
    <w:rsid w:val="00362B5B"/>
    <w:rsid w:val="0039251C"/>
    <w:rsid w:val="003966DF"/>
    <w:rsid w:val="003A5460"/>
    <w:rsid w:val="003B3451"/>
    <w:rsid w:val="003C026F"/>
    <w:rsid w:val="003C12F6"/>
    <w:rsid w:val="003D05E8"/>
    <w:rsid w:val="003D0F94"/>
    <w:rsid w:val="003D3F02"/>
    <w:rsid w:val="003D54D0"/>
    <w:rsid w:val="003D6B89"/>
    <w:rsid w:val="003E2810"/>
    <w:rsid w:val="003E48E6"/>
    <w:rsid w:val="003F24EB"/>
    <w:rsid w:val="003F43D2"/>
    <w:rsid w:val="003F49AE"/>
    <w:rsid w:val="003F631F"/>
    <w:rsid w:val="003F79F1"/>
    <w:rsid w:val="00400C63"/>
    <w:rsid w:val="004101B0"/>
    <w:rsid w:val="00413366"/>
    <w:rsid w:val="00424F9A"/>
    <w:rsid w:val="00427B37"/>
    <w:rsid w:val="004326E7"/>
    <w:rsid w:val="00435E33"/>
    <w:rsid w:val="0045657F"/>
    <w:rsid w:val="00460F13"/>
    <w:rsid w:val="004634FA"/>
    <w:rsid w:val="004723CA"/>
    <w:rsid w:val="00485834"/>
    <w:rsid w:val="00486CF6"/>
    <w:rsid w:val="00490BB0"/>
    <w:rsid w:val="00496E2E"/>
    <w:rsid w:val="004A2D91"/>
    <w:rsid w:val="004A32F0"/>
    <w:rsid w:val="004A6B7F"/>
    <w:rsid w:val="004B204F"/>
    <w:rsid w:val="004B2F65"/>
    <w:rsid w:val="004C1BDA"/>
    <w:rsid w:val="00500EFD"/>
    <w:rsid w:val="0050295D"/>
    <w:rsid w:val="00505032"/>
    <w:rsid w:val="005065D4"/>
    <w:rsid w:val="00510295"/>
    <w:rsid w:val="00512C36"/>
    <w:rsid w:val="00515A5A"/>
    <w:rsid w:val="00520BDA"/>
    <w:rsid w:val="00522774"/>
    <w:rsid w:val="00524590"/>
    <w:rsid w:val="0053636C"/>
    <w:rsid w:val="0054664B"/>
    <w:rsid w:val="005516AC"/>
    <w:rsid w:val="00563025"/>
    <w:rsid w:val="0056407C"/>
    <w:rsid w:val="0058212E"/>
    <w:rsid w:val="00596ABE"/>
    <w:rsid w:val="005A7495"/>
    <w:rsid w:val="005B29FC"/>
    <w:rsid w:val="005C02D2"/>
    <w:rsid w:val="005D24B6"/>
    <w:rsid w:val="005D668B"/>
    <w:rsid w:val="005E19E8"/>
    <w:rsid w:val="005F0BED"/>
    <w:rsid w:val="005F1C11"/>
    <w:rsid w:val="005F4098"/>
    <w:rsid w:val="005F451D"/>
    <w:rsid w:val="00600551"/>
    <w:rsid w:val="00613760"/>
    <w:rsid w:val="0062449F"/>
    <w:rsid w:val="00635F98"/>
    <w:rsid w:val="00643387"/>
    <w:rsid w:val="006437AB"/>
    <w:rsid w:val="006525C2"/>
    <w:rsid w:val="006532A6"/>
    <w:rsid w:val="00654FDB"/>
    <w:rsid w:val="0066262F"/>
    <w:rsid w:val="00662B91"/>
    <w:rsid w:val="0067206C"/>
    <w:rsid w:val="006758AB"/>
    <w:rsid w:val="00694F0B"/>
    <w:rsid w:val="006978DE"/>
    <w:rsid w:val="006B1F30"/>
    <w:rsid w:val="006C530F"/>
    <w:rsid w:val="006D3E26"/>
    <w:rsid w:val="006F0C71"/>
    <w:rsid w:val="006F553E"/>
    <w:rsid w:val="006F6F73"/>
    <w:rsid w:val="00707FDD"/>
    <w:rsid w:val="00714A35"/>
    <w:rsid w:val="00723F23"/>
    <w:rsid w:val="00731FB8"/>
    <w:rsid w:val="007358E3"/>
    <w:rsid w:val="0075451A"/>
    <w:rsid w:val="00755C7E"/>
    <w:rsid w:val="00756B55"/>
    <w:rsid w:val="007667DD"/>
    <w:rsid w:val="007674AB"/>
    <w:rsid w:val="007705C4"/>
    <w:rsid w:val="007772D2"/>
    <w:rsid w:val="00784400"/>
    <w:rsid w:val="007A5E1E"/>
    <w:rsid w:val="007C1813"/>
    <w:rsid w:val="007C4328"/>
    <w:rsid w:val="007C7590"/>
    <w:rsid w:val="007D50E0"/>
    <w:rsid w:val="007E7C89"/>
    <w:rsid w:val="00805114"/>
    <w:rsid w:val="0081005F"/>
    <w:rsid w:val="00813D0B"/>
    <w:rsid w:val="00815C47"/>
    <w:rsid w:val="00827826"/>
    <w:rsid w:val="008342DB"/>
    <w:rsid w:val="00836F07"/>
    <w:rsid w:val="00853A62"/>
    <w:rsid w:val="00854D32"/>
    <w:rsid w:val="00857888"/>
    <w:rsid w:val="0086420E"/>
    <w:rsid w:val="00870502"/>
    <w:rsid w:val="00873C13"/>
    <w:rsid w:val="00881418"/>
    <w:rsid w:val="00883565"/>
    <w:rsid w:val="00885B52"/>
    <w:rsid w:val="008A3B63"/>
    <w:rsid w:val="008A6AD0"/>
    <w:rsid w:val="008B3961"/>
    <w:rsid w:val="008C1F36"/>
    <w:rsid w:val="008C2782"/>
    <w:rsid w:val="008E2859"/>
    <w:rsid w:val="008E2D96"/>
    <w:rsid w:val="0090405B"/>
    <w:rsid w:val="00913F63"/>
    <w:rsid w:val="00915C84"/>
    <w:rsid w:val="00923E53"/>
    <w:rsid w:val="009328DD"/>
    <w:rsid w:val="00937243"/>
    <w:rsid w:val="009377C3"/>
    <w:rsid w:val="00972310"/>
    <w:rsid w:val="00982F78"/>
    <w:rsid w:val="009875B2"/>
    <w:rsid w:val="00987FC3"/>
    <w:rsid w:val="009C1892"/>
    <w:rsid w:val="009C5777"/>
    <w:rsid w:val="009C73A1"/>
    <w:rsid w:val="009D1776"/>
    <w:rsid w:val="009D4E77"/>
    <w:rsid w:val="009F0DFC"/>
    <w:rsid w:val="009F3445"/>
    <w:rsid w:val="00A127A9"/>
    <w:rsid w:val="00A16F03"/>
    <w:rsid w:val="00A27120"/>
    <w:rsid w:val="00A42400"/>
    <w:rsid w:val="00A50EEB"/>
    <w:rsid w:val="00A52886"/>
    <w:rsid w:val="00A571D6"/>
    <w:rsid w:val="00A75F4C"/>
    <w:rsid w:val="00A823D9"/>
    <w:rsid w:val="00A9584B"/>
    <w:rsid w:val="00AA639B"/>
    <w:rsid w:val="00AB1738"/>
    <w:rsid w:val="00AB182C"/>
    <w:rsid w:val="00AC639E"/>
    <w:rsid w:val="00AC6A59"/>
    <w:rsid w:val="00AE2130"/>
    <w:rsid w:val="00AE621F"/>
    <w:rsid w:val="00AE7C6A"/>
    <w:rsid w:val="00AF3542"/>
    <w:rsid w:val="00AF776F"/>
    <w:rsid w:val="00B20041"/>
    <w:rsid w:val="00B256B2"/>
    <w:rsid w:val="00B422D4"/>
    <w:rsid w:val="00B4293C"/>
    <w:rsid w:val="00B44A62"/>
    <w:rsid w:val="00B57B2A"/>
    <w:rsid w:val="00B60969"/>
    <w:rsid w:val="00B76DA9"/>
    <w:rsid w:val="00BA512C"/>
    <w:rsid w:val="00BA669B"/>
    <w:rsid w:val="00BB1F22"/>
    <w:rsid w:val="00BC7D81"/>
    <w:rsid w:val="00BD6207"/>
    <w:rsid w:val="00BE6499"/>
    <w:rsid w:val="00BF4B81"/>
    <w:rsid w:val="00BF5261"/>
    <w:rsid w:val="00BF61BA"/>
    <w:rsid w:val="00C169FB"/>
    <w:rsid w:val="00C17DDC"/>
    <w:rsid w:val="00C24F24"/>
    <w:rsid w:val="00C3053B"/>
    <w:rsid w:val="00C323F9"/>
    <w:rsid w:val="00C366D8"/>
    <w:rsid w:val="00C50161"/>
    <w:rsid w:val="00C57955"/>
    <w:rsid w:val="00C623E0"/>
    <w:rsid w:val="00C73725"/>
    <w:rsid w:val="00C831E9"/>
    <w:rsid w:val="00C92734"/>
    <w:rsid w:val="00C94D74"/>
    <w:rsid w:val="00CA5671"/>
    <w:rsid w:val="00CD10BF"/>
    <w:rsid w:val="00CD430E"/>
    <w:rsid w:val="00CD7805"/>
    <w:rsid w:val="00D00025"/>
    <w:rsid w:val="00D0028E"/>
    <w:rsid w:val="00D147E7"/>
    <w:rsid w:val="00D174D9"/>
    <w:rsid w:val="00D20A6A"/>
    <w:rsid w:val="00D23D1A"/>
    <w:rsid w:val="00D34A04"/>
    <w:rsid w:val="00D5111B"/>
    <w:rsid w:val="00D60214"/>
    <w:rsid w:val="00D62F8A"/>
    <w:rsid w:val="00D71A1A"/>
    <w:rsid w:val="00D84DA8"/>
    <w:rsid w:val="00D90054"/>
    <w:rsid w:val="00DC2C93"/>
    <w:rsid w:val="00DC64EC"/>
    <w:rsid w:val="00DD6FD3"/>
    <w:rsid w:val="00DF3D08"/>
    <w:rsid w:val="00E15396"/>
    <w:rsid w:val="00E160E0"/>
    <w:rsid w:val="00E17C67"/>
    <w:rsid w:val="00E331A7"/>
    <w:rsid w:val="00E40CCC"/>
    <w:rsid w:val="00E47850"/>
    <w:rsid w:val="00E47D2B"/>
    <w:rsid w:val="00E5491A"/>
    <w:rsid w:val="00E61773"/>
    <w:rsid w:val="00E75092"/>
    <w:rsid w:val="00E860F8"/>
    <w:rsid w:val="00E86125"/>
    <w:rsid w:val="00EA0301"/>
    <w:rsid w:val="00EA0DFF"/>
    <w:rsid w:val="00EA217A"/>
    <w:rsid w:val="00EB503E"/>
    <w:rsid w:val="00EC0B8E"/>
    <w:rsid w:val="00ED0B32"/>
    <w:rsid w:val="00ED609E"/>
    <w:rsid w:val="00EE655A"/>
    <w:rsid w:val="00EE78E2"/>
    <w:rsid w:val="00EF1342"/>
    <w:rsid w:val="00F04F0D"/>
    <w:rsid w:val="00F05BEA"/>
    <w:rsid w:val="00F123AF"/>
    <w:rsid w:val="00F32AE0"/>
    <w:rsid w:val="00F33F60"/>
    <w:rsid w:val="00F47056"/>
    <w:rsid w:val="00F50E7B"/>
    <w:rsid w:val="00F60031"/>
    <w:rsid w:val="00F74AB5"/>
    <w:rsid w:val="00F755C4"/>
    <w:rsid w:val="00F76CF5"/>
    <w:rsid w:val="00F91DF0"/>
    <w:rsid w:val="00F92B5D"/>
    <w:rsid w:val="00FA248D"/>
    <w:rsid w:val="00FA4CAB"/>
    <w:rsid w:val="00FA7F39"/>
    <w:rsid w:val="00FB66F1"/>
    <w:rsid w:val="00FC60FB"/>
    <w:rsid w:val="00FD3BA3"/>
    <w:rsid w:val="00FD3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054408C6"/>
  <w15:docId w15:val="{934B6DCF-37E8-4E03-9DAD-51F3F832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D40"/>
    <w:pPr>
      <w:keepLines/>
      <w:spacing w:before="0" w:after="240"/>
    </w:pPr>
    <w:rPr>
      <w:rFonts w:ascii="Arial" w:hAnsi="Arial" w:cs="Arial"/>
      <w:sz w:val="20"/>
      <w:szCs w:val="20"/>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427B37"/>
    <w:pPr>
      <w:keepNext/>
      <w:spacing w:before="36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427B37"/>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3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qFormat/>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Emphasis">
    <w:name w:val="Emphasis"/>
    <w:basedOn w:val="DefaultParagraphFont"/>
    <w:uiPriority w:val="20"/>
    <w:rsid w:val="002E44CD"/>
    <w:rPr>
      <w:i/>
      <w:iCs/>
    </w:rPr>
  </w:style>
  <w:style w:type="character" w:styleId="CommentReference">
    <w:name w:val="annotation reference"/>
    <w:basedOn w:val="DefaultParagraphFont"/>
    <w:uiPriority w:val="99"/>
    <w:semiHidden/>
    <w:unhideWhenUsed/>
    <w:rsid w:val="003D05E8"/>
    <w:rPr>
      <w:sz w:val="16"/>
      <w:szCs w:val="16"/>
    </w:rPr>
  </w:style>
  <w:style w:type="paragraph" w:styleId="CommentText">
    <w:name w:val="annotation text"/>
    <w:basedOn w:val="Normal"/>
    <w:link w:val="CommentTextChar"/>
    <w:uiPriority w:val="99"/>
    <w:semiHidden/>
    <w:unhideWhenUsed/>
    <w:rsid w:val="003D05E8"/>
  </w:style>
  <w:style w:type="character" w:customStyle="1" w:styleId="CommentTextChar">
    <w:name w:val="Comment Text Char"/>
    <w:basedOn w:val="DefaultParagraphFont"/>
    <w:link w:val="CommentText"/>
    <w:uiPriority w:val="99"/>
    <w:semiHidden/>
    <w:rsid w:val="003D05E8"/>
    <w:rPr>
      <w:rFonts w:ascii="Arial" w:hAnsi="Arial" w:cs="Arial"/>
      <w:sz w:val="20"/>
      <w:szCs w:val="20"/>
    </w:rPr>
  </w:style>
  <w:style w:type="paragraph" w:customStyle="1" w:styleId="Default">
    <w:name w:val="Default"/>
    <w:rsid w:val="002A5A02"/>
    <w:pPr>
      <w:autoSpaceDE w:val="0"/>
      <w:autoSpaceDN w:val="0"/>
      <w:adjustRightInd w:val="0"/>
      <w:spacing w:before="0"/>
    </w:pPr>
    <w:rPr>
      <w:rFonts w:ascii="Arial" w:hAnsi="Arial" w:cs="Arial"/>
      <w:color w:val="000000"/>
      <w:sz w:val="24"/>
      <w:szCs w:val="24"/>
    </w:rPr>
  </w:style>
  <w:style w:type="paragraph" w:customStyle="1" w:styleId="Body">
    <w:name w:val="Body"/>
    <w:rsid w:val="00ED0B32"/>
    <w:pPr>
      <w:keepLines/>
      <w:pBdr>
        <w:top w:val="none" w:sz="96" w:space="31" w:color="FFFFFF" w:shadow="1" w:frame="1"/>
        <w:left w:val="none" w:sz="96" w:space="31" w:color="FFFFFF" w:shadow="1" w:frame="1"/>
        <w:bottom w:val="none" w:sz="96" w:space="31" w:color="FFFFFF" w:shadow="1" w:frame="1"/>
        <w:right w:val="none" w:sz="96" w:space="31" w:color="FFFFFF" w:shadow="1" w:frame="1"/>
      </w:pBdr>
      <w:spacing w:before="0" w:after="240"/>
    </w:pPr>
    <w:rPr>
      <w:rFonts w:ascii="Arial" w:eastAsia="Arial Unicode MS" w:hAnsi="Arial" w:cs="Arial Unicode MS"/>
      <w:color w:val="000000"/>
      <w:sz w:val="20"/>
      <w:szCs w:val="20"/>
      <w:u w:color="000000"/>
      <w:lang w:val="en-US" w:eastAsia="en-GB"/>
    </w:rPr>
  </w:style>
  <w:style w:type="paragraph" w:customStyle="1" w:styleId="BodyTextIndent1">
    <w:name w:val="Body Text Indent1"/>
    <w:basedOn w:val="Normal"/>
    <w:qFormat/>
    <w:rsid w:val="00062A20"/>
    <w:pPr>
      <w:keepLines w:val="0"/>
      <w:tabs>
        <w:tab w:val="left" w:pos="340"/>
        <w:tab w:val="left" w:pos="680"/>
        <w:tab w:val="right" w:pos="9639"/>
      </w:tabs>
      <w:spacing w:before="120" w:after="120" w:line="240" w:lineRule="atLeast"/>
      <w:ind w:left="680" w:hanging="680"/>
    </w:pPr>
    <w:rPr>
      <w:rFonts w:eastAsia="Times New Roman"/>
    </w:rPr>
  </w:style>
  <w:style w:type="paragraph" w:customStyle="1" w:styleId="Tablehead">
    <w:name w:val="Table head"/>
    <w:next w:val="Tabletext"/>
    <w:qFormat/>
    <w:rsid w:val="003113E2"/>
    <w:pPr>
      <w:spacing w:before="80" w:after="60"/>
    </w:pPr>
    <w:rPr>
      <w:rFonts w:ascii="Arial" w:eastAsia="Times New Roman" w:hAnsi="Arial" w:cs="Arial"/>
      <w:b/>
      <w:sz w:val="20"/>
      <w:szCs w:val="24"/>
    </w:rPr>
  </w:style>
  <w:style w:type="paragraph" w:customStyle="1" w:styleId="Tabletext">
    <w:name w:val="Table text"/>
    <w:qFormat/>
    <w:rsid w:val="003113E2"/>
    <w:pPr>
      <w:spacing w:before="80" w:after="60" w:line="240" w:lineRule="atLeast"/>
    </w:pPr>
    <w:rPr>
      <w:rFonts w:ascii="Arial" w:eastAsia="Times New Roman" w:hAnsi="Arial" w:cs="Arial"/>
      <w:sz w:val="20"/>
      <w:szCs w:val="24"/>
    </w:rPr>
  </w:style>
  <w:style w:type="paragraph" w:customStyle="1" w:styleId="Alphalist">
    <w:name w:val="Alpha list"/>
    <w:link w:val="AlphalistChar"/>
    <w:qFormat/>
    <w:rsid w:val="003113E2"/>
    <w:pPr>
      <w:numPr>
        <w:numId w:val="22"/>
      </w:numPr>
      <w:tabs>
        <w:tab w:val="right" w:pos="9632"/>
      </w:tabs>
      <w:spacing w:before="120" w:after="120" w:line="240" w:lineRule="atLeast"/>
    </w:pPr>
    <w:rPr>
      <w:rFonts w:ascii="Arial" w:eastAsia="Times New Roman" w:hAnsi="Arial" w:cs="Times New Roman"/>
      <w:sz w:val="20"/>
      <w:lang w:eastAsia="en-GB"/>
    </w:rPr>
  </w:style>
  <w:style w:type="character" w:customStyle="1" w:styleId="AlphalistChar">
    <w:name w:val="Alpha list Char"/>
    <w:link w:val="Alphalist"/>
    <w:locked/>
    <w:rsid w:val="003113E2"/>
    <w:rPr>
      <w:rFonts w:ascii="Arial" w:eastAsia="Times New Roman" w:hAnsi="Arial" w:cs="Times New Roman"/>
      <w:sz w:val="20"/>
      <w:lang w:eastAsia="en-GB"/>
    </w:rPr>
  </w:style>
  <w:style w:type="numbering" w:customStyle="1" w:styleId="Listalpha">
    <w:name w:val="List alpha"/>
    <w:rsid w:val="003113E2"/>
    <w:pPr>
      <w:numPr>
        <w:numId w:val="22"/>
      </w:numPr>
    </w:pPr>
  </w:style>
  <w:style w:type="numbering" w:customStyle="1" w:styleId="Listnum">
    <w:name w:val="List num"/>
    <w:rsid w:val="003113E2"/>
    <w:pPr>
      <w:numPr>
        <w:numId w:val="24"/>
      </w:numPr>
    </w:pPr>
  </w:style>
  <w:style w:type="paragraph" w:styleId="CommentSubject">
    <w:name w:val="annotation subject"/>
    <w:basedOn w:val="CommentText"/>
    <w:next w:val="CommentText"/>
    <w:link w:val="CommentSubjectChar"/>
    <w:uiPriority w:val="99"/>
    <w:semiHidden/>
    <w:unhideWhenUsed/>
    <w:rsid w:val="005D24B6"/>
    <w:rPr>
      <w:b/>
      <w:bCs/>
    </w:rPr>
  </w:style>
  <w:style w:type="character" w:customStyle="1" w:styleId="CommentSubjectChar">
    <w:name w:val="Comment Subject Char"/>
    <w:basedOn w:val="CommentTextChar"/>
    <w:link w:val="CommentSubject"/>
    <w:uiPriority w:val="99"/>
    <w:semiHidden/>
    <w:rsid w:val="005D24B6"/>
    <w:rPr>
      <w:rFonts w:ascii="Arial" w:hAnsi="Arial" w:cs="Arial"/>
      <w:b/>
      <w:bCs/>
      <w:sz w:val="20"/>
      <w:szCs w:val="20"/>
    </w:rPr>
  </w:style>
  <w:style w:type="paragraph" w:styleId="Revision">
    <w:name w:val="Revision"/>
    <w:hidden/>
    <w:uiPriority w:val="99"/>
    <w:semiHidden/>
    <w:rsid w:val="00C623E0"/>
    <w:pPr>
      <w:spacing w:before="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574025">
      <w:bodyDiv w:val="1"/>
      <w:marLeft w:val="0"/>
      <w:marRight w:val="0"/>
      <w:marTop w:val="0"/>
      <w:marBottom w:val="0"/>
      <w:divBdr>
        <w:top w:val="none" w:sz="0" w:space="0" w:color="auto"/>
        <w:left w:val="none" w:sz="0" w:space="0" w:color="auto"/>
        <w:bottom w:val="none" w:sz="0" w:space="0" w:color="auto"/>
        <w:right w:val="none" w:sz="0" w:space="0" w:color="auto"/>
      </w:divBdr>
    </w:div>
    <w:div w:id="370418077">
      <w:bodyDiv w:val="1"/>
      <w:marLeft w:val="0"/>
      <w:marRight w:val="0"/>
      <w:marTop w:val="0"/>
      <w:marBottom w:val="0"/>
      <w:divBdr>
        <w:top w:val="none" w:sz="0" w:space="0" w:color="auto"/>
        <w:left w:val="none" w:sz="0" w:space="0" w:color="auto"/>
        <w:bottom w:val="none" w:sz="0" w:space="0" w:color="auto"/>
        <w:right w:val="none" w:sz="0" w:space="0" w:color="auto"/>
      </w:divBdr>
      <w:divsChild>
        <w:div w:id="728764627">
          <w:marLeft w:val="0"/>
          <w:marRight w:val="0"/>
          <w:marTop w:val="0"/>
          <w:marBottom w:val="0"/>
          <w:divBdr>
            <w:top w:val="none" w:sz="0" w:space="0" w:color="auto"/>
            <w:left w:val="none" w:sz="0" w:space="0" w:color="auto"/>
            <w:bottom w:val="none" w:sz="0" w:space="0" w:color="auto"/>
            <w:right w:val="none" w:sz="0" w:space="0" w:color="auto"/>
          </w:divBdr>
          <w:divsChild>
            <w:div w:id="1983777353">
              <w:marLeft w:val="0"/>
              <w:marRight w:val="0"/>
              <w:marTop w:val="0"/>
              <w:marBottom w:val="540"/>
              <w:divBdr>
                <w:top w:val="none" w:sz="0" w:space="0" w:color="auto"/>
                <w:left w:val="none" w:sz="0" w:space="0" w:color="auto"/>
                <w:bottom w:val="none" w:sz="0" w:space="0" w:color="auto"/>
                <w:right w:val="none" w:sz="0" w:space="0" w:color="auto"/>
              </w:divBdr>
              <w:divsChild>
                <w:div w:id="1673681746">
                  <w:marLeft w:val="0"/>
                  <w:marRight w:val="0"/>
                  <w:marTop w:val="0"/>
                  <w:marBottom w:val="0"/>
                  <w:divBdr>
                    <w:top w:val="none" w:sz="0" w:space="0" w:color="auto"/>
                    <w:left w:val="none" w:sz="0" w:space="0" w:color="auto"/>
                    <w:bottom w:val="none" w:sz="0" w:space="0" w:color="auto"/>
                    <w:right w:val="none" w:sz="0" w:space="0" w:color="auto"/>
                  </w:divBdr>
                  <w:divsChild>
                    <w:div w:id="192234366">
                      <w:marLeft w:val="0"/>
                      <w:marRight w:val="417"/>
                      <w:marTop w:val="0"/>
                      <w:marBottom w:val="0"/>
                      <w:divBdr>
                        <w:top w:val="none" w:sz="0" w:space="0" w:color="auto"/>
                        <w:left w:val="none" w:sz="0" w:space="0" w:color="auto"/>
                        <w:bottom w:val="none" w:sz="0" w:space="0" w:color="auto"/>
                        <w:right w:val="none" w:sz="0" w:space="0" w:color="auto"/>
                      </w:divBdr>
                    </w:div>
                  </w:divsChild>
                </w:div>
              </w:divsChild>
            </w:div>
          </w:divsChild>
        </w:div>
        <w:div w:id="1712535146">
          <w:marLeft w:val="0"/>
          <w:marRight w:val="0"/>
          <w:marTop w:val="0"/>
          <w:marBottom w:val="0"/>
          <w:divBdr>
            <w:top w:val="none" w:sz="0" w:space="0" w:color="auto"/>
            <w:left w:val="none" w:sz="0" w:space="0" w:color="auto"/>
            <w:bottom w:val="none" w:sz="0" w:space="0" w:color="auto"/>
            <w:right w:val="none" w:sz="0" w:space="0" w:color="auto"/>
          </w:divBdr>
          <w:divsChild>
            <w:div w:id="427385559">
              <w:marLeft w:val="0"/>
              <w:marRight w:val="0"/>
              <w:marTop w:val="0"/>
              <w:marBottom w:val="0"/>
              <w:divBdr>
                <w:top w:val="none" w:sz="0" w:space="0" w:color="auto"/>
                <w:left w:val="none" w:sz="0" w:space="0" w:color="auto"/>
                <w:bottom w:val="none" w:sz="0" w:space="0" w:color="auto"/>
                <w:right w:val="none" w:sz="0" w:space="0" w:color="auto"/>
              </w:divBdr>
              <w:divsChild>
                <w:div w:id="1061977191">
                  <w:marLeft w:val="0"/>
                  <w:marRight w:val="417"/>
                  <w:marTop w:val="0"/>
                  <w:marBottom w:val="0"/>
                  <w:divBdr>
                    <w:top w:val="none" w:sz="0" w:space="0" w:color="auto"/>
                    <w:left w:val="none" w:sz="0" w:space="0" w:color="auto"/>
                    <w:bottom w:val="none" w:sz="0" w:space="0" w:color="auto"/>
                    <w:right w:val="none" w:sz="0" w:space="0" w:color="auto"/>
                  </w:divBdr>
                  <w:divsChild>
                    <w:div w:id="1424296629">
                      <w:marLeft w:val="0"/>
                      <w:marRight w:val="0"/>
                      <w:marTop w:val="0"/>
                      <w:marBottom w:val="0"/>
                      <w:divBdr>
                        <w:top w:val="none" w:sz="0" w:space="0" w:color="auto"/>
                        <w:left w:val="none" w:sz="0" w:space="0" w:color="auto"/>
                        <w:bottom w:val="none" w:sz="0" w:space="0" w:color="auto"/>
                        <w:right w:val="none" w:sz="0" w:space="0" w:color="auto"/>
                      </w:divBdr>
                      <w:divsChild>
                        <w:div w:id="1901939836">
                          <w:marLeft w:val="0"/>
                          <w:marRight w:val="0"/>
                          <w:marTop w:val="0"/>
                          <w:marBottom w:val="0"/>
                          <w:divBdr>
                            <w:top w:val="none" w:sz="0" w:space="0" w:color="auto"/>
                            <w:left w:val="none" w:sz="0" w:space="0" w:color="auto"/>
                            <w:bottom w:val="none" w:sz="0" w:space="0" w:color="auto"/>
                            <w:right w:val="none" w:sz="0" w:space="0" w:color="auto"/>
                          </w:divBdr>
                          <w:divsChild>
                            <w:div w:id="15470306">
                              <w:marLeft w:val="0"/>
                              <w:marRight w:val="0"/>
                              <w:marTop w:val="0"/>
                              <w:marBottom w:val="570"/>
                              <w:divBdr>
                                <w:top w:val="none" w:sz="0" w:space="0" w:color="auto"/>
                                <w:left w:val="none" w:sz="0" w:space="0" w:color="auto"/>
                                <w:bottom w:val="none" w:sz="0" w:space="0" w:color="auto"/>
                                <w:right w:val="single" w:sz="6" w:space="31" w:color="F0F2F2"/>
                              </w:divBdr>
                              <w:divsChild>
                                <w:div w:id="1876579591">
                                  <w:marLeft w:val="0"/>
                                  <w:marRight w:val="0"/>
                                  <w:marTop w:val="0"/>
                                  <w:marBottom w:val="0"/>
                                  <w:divBdr>
                                    <w:top w:val="none" w:sz="0" w:space="0" w:color="auto"/>
                                    <w:left w:val="none" w:sz="0" w:space="0" w:color="auto"/>
                                    <w:bottom w:val="none" w:sz="0" w:space="0" w:color="auto"/>
                                    <w:right w:val="none" w:sz="0" w:space="0" w:color="auto"/>
                                  </w:divBdr>
                                  <w:divsChild>
                                    <w:div w:id="105543511">
                                      <w:marLeft w:val="0"/>
                                      <w:marRight w:val="0"/>
                                      <w:marTop w:val="0"/>
                                      <w:marBottom w:val="540"/>
                                      <w:divBdr>
                                        <w:top w:val="single" w:sz="6" w:space="0" w:color="F0F2F2"/>
                                        <w:left w:val="none" w:sz="0" w:space="0" w:color="auto"/>
                                        <w:bottom w:val="single" w:sz="6" w:space="0" w:color="F0F2F2"/>
                                        <w:right w:val="none" w:sz="0" w:space="0" w:color="auto"/>
                                      </w:divBdr>
                                      <w:divsChild>
                                        <w:div w:id="1026445369">
                                          <w:marLeft w:val="0"/>
                                          <w:marRight w:val="0"/>
                                          <w:marTop w:val="0"/>
                                          <w:marBottom w:val="0"/>
                                          <w:divBdr>
                                            <w:top w:val="none" w:sz="0" w:space="0" w:color="auto"/>
                                            <w:left w:val="none" w:sz="0" w:space="0" w:color="auto"/>
                                            <w:bottom w:val="none" w:sz="0" w:space="0" w:color="auto"/>
                                            <w:right w:val="none" w:sz="0" w:space="0" w:color="auto"/>
                                          </w:divBdr>
                                        </w:div>
                                      </w:divsChild>
                                    </w:div>
                                    <w:div w:id="483208148">
                                      <w:marLeft w:val="0"/>
                                      <w:marRight w:val="0"/>
                                      <w:marTop w:val="0"/>
                                      <w:marBottom w:val="0"/>
                                      <w:divBdr>
                                        <w:top w:val="none" w:sz="0" w:space="0" w:color="auto"/>
                                        <w:left w:val="none" w:sz="0" w:space="0" w:color="auto"/>
                                        <w:bottom w:val="none" w:sz="0" w:space="0" w:color="auto"/>
                                        <w:right w:val="none" w:sz="0" w:space="0" w:color="auto"/>
                                      </w:divBdr>
                                      <w:divsChild>
                                        <w:div w:id="699938760">
                                          <w:marLeft w:val="0"/>
                                          <w:marRight w:val="0"/>
                                          <w:marTop w:val="0"/>
                                          <w:marBottom w:val="0"/>
                                          <w:divBdr>
                                            <w:top w:val="none" w:sz="0" w:space="0" w:color="auto"/>
                                            <w:left w:val="none" w:sz="0" w:space="0" w:color="auto"/>
                                            <w:bottom w:val="none" w:sz="0" w:space="0" w:color="auto"/>
                                            <w:right w:val="none" w:sz="0" w:space="0" w:color="auto"/>
                                          </w:divBdr>
                                          <w:divsChild>
                                            <w:div w:id="21248387">
                                              <w:marLeft w:val="0"/>
                                              <w:marRight w:val="0"/>
                                              <w:marTop w:val="0"/>
                                              <w:marBottom w:val="0"/>
                                              <w:divBdr>
                                                <w:top w:val="none" w:sz="0" w:space="0" w:color="auto"/>
                                                <w:left w:val="none" w:sz="0" w:space="0" w:color="auto"/>
                                                <w:bottom w:val="none" w:sz="0" w:space="0" w:color="auto"/>
                                                <w:right w:val="none" w:sz="0" w:space="0" w:color="auto"/>
                                              </w:divBdr>
                                            </w:div>
                                            <w:div w:id="599067403">
                                              <w:marLeft w:val="0"/>
                                              <w:marRight w:val="0"/>
                                              <w:marTop w:val="0"/>
                                              <w:marBottom w:val="0"/>
                                              <w:divBdr>
                                                <w:top w:val="none" w:sz="0" w:space="0" w:color="auto"/>
                                                <w:left w:val="none" w:sz="0" w:space="0" w:color="auto"/>
                                                <w:bottom w:val="none" w:sz="0" w:space="0" w:color="auto"/>
                                                <w:right w:val="none" w:sz="0" w:space="0" w:color="auto"/>
                                              </w:divBdr>
                                              <w:divsChild>
                                                <w:div w:id="960307624">
                                                  <w:marLeft w:val="0"/>
                                                  <w:marRight w:val="0"/>
                                                  <w:marTop w:val="0"/>
                                                  <w:marBottom w:val="480"/>
                                                  <w:divBdr>
                                                    <w:top w:val="none" w:sz="0" w:space="0" w:color="auto"/>
                                                    <w:left w:val="none" w:sz="0" w:space="0" w:color="auto"/>
                                                    <w:bottom w:val="none" w:sz="0" w:space="0" w:color="auto"/>
                                                    <w:right w:val="none" w:sz="0" w:space="0" w:color="auto"/>
                                                  </w:divBdr>
                                                  <w:divsChild>
                                                    <w:div w:id="1598170449">
                                                      <w:marLeft w:val="0"/>
                                                      <w:marRight w:val="0"/>
                                                      <w:marTop w:val="0"/>
                                                      <w:marBottom w:val="0"/>
                                                      <w:divBdr>
                                                        <w:top w:val="none" w:sz="0" w:space="0" w:color="auto"/>
                                                        <w:left w:val="none" w:sz="0" w:space="0" w:color="auto"/>
                                                        <w:bottom w:val="none" w:sz="0" w:space="0" w:color="auto"/>
                                                        <w:right w:val="none" w:sz="0" w:space="0" w:color="auto"/>
                                                      </w:divBdr>
                                                    </w:div>
                                                    <w:div w:id="943808190">
                                                      <w:marLeft w:val="0"/>
                                                      <w:marRight w:val="0"/>
                                                      <w:marTop w:val="0"/>
                                                      <w:marBottom w:val="0"/>
                                                      <w:divBdr>
                                                        <w:top w:val="none" w:sz="0" w:space="0" w:color="auto"/>
                                                        <w:left w:val="none" w:sz="0" w:space="0" w:color="auto"/>
                                                        <w:bottom w:val="none" w:sz="0" w:space="0" w:color="auto"/>
                                                        <w:right w:val="none" w:sz="0" w:space="0" w:color="auto"/>
                                                      </w:divBdr>
                                                    </w:div>
                                                  </w:divsChild>
                                                </w:div>
                                                <w:div w:id="793014667">
                                                  <w:marLeft w:val="0"/>
                                                  <w:marRight w:val="0"/>
                                                  <w:marTop w:val="0"/>
                                                  <w:marBottom w:val="420"/>
                                                  <w:divBdr>
                                                    <w:top w:val="single" w:sz="6" w:space="24" w:color="54585A"/>
                                                    <w:left w:val="none" w:sz="0" w:space="0" w:color="auto"/>
                                                    <w:bottom w:val="none" w:sz="0" w:space="0" w:color="auto"/>
                                                    <w:right w:val="none" w:sz="0" w:space="0" w:color="auto"/>
                                                  </w:divBdr>
                                                </w:div>
                                                <w:div w:id="1334454940">
                                                  <w:marLeft w:val="300"/>
                                                  <w:marRight w:val="0"/>
                                                  <w:marTop w:val="0"/>
                                                  <w:marBottom w:val="480"/>
                                                  <w:divBdr>
                                                    <w:top w:val="none" w:sz="0" w:space="0" w:color="auto"/>
                                                    <w:left w:val="none" w:sz="0" w:space="0" w:color="auto"/>
                                                    <w:bottom w:val="none" w:sz="0" w:space="0" w:color="auto"/>
                                                    <w:right w:val="none" w:sz="0" w:space="0" w:color="auto"/>
                                                  </w:divBdr>
                                                  <w:divsChild>
                                                    <w:div w:id="393427721">
                                                      <w:marLeft w:val="0"/>
                                                      <w:marRight w:val="0"/>
                                                      <w:marTop w:val="0"/>
                                                      <w:marBottom w:val="0"/>
                                                      <w:divBdr>
                                                        <w:top w:val="none" w:sz="0" w:space="0" w:color="auto"/>
                                                        <w:left w:val="none" w:sz="0" w:space="0" w:color="auto"/>
                                                        <w:bottom w:val="none" w:sz="0" w:space="0" w:color="auto"/>
                                                        <w:right w:val="none" w:sz="0" w:space="0" w:color="auto"/>
                                                      </w:divBdr>
                                                    </w:div>
                                                    <w:div w:id="1839464527">
                                                      <w:marLeft w:val="0"/>
                                                      <w:marRight w:val="0"/>
                                                      <w:marTop w:val="0"/>
                                                      <w:marBottom w:val="0"/>
                                                      <w:divBdr>
                                                        <w:top w:val="none" w:sz="0" w:space="0" w:color="auto"/>
                                                        <w:left w:val="none" w:sz="0" w:space="0" w:color="auto"/>
                                                        <w:bottom w:val="none" w:sz="0" w:space="0" w:color="auto"/>
                                                        <w:right w:val="none" w:sz="0" w:space="0" w:color="auto"/>
                                                      </w:divBdr>
                                                    </w:div>
                                                  </w:divsChild>
                                                </w:div>
                                                <w:div w:id="93979325">
                                                  <w:marLeft w:val="0"/>
                                                  <w:marRight w:val="0"/>
                                                  <w:marTop w:val="0"/>
                                                  <w:marBottom w:val="420"/>
                                                  <w:divBdr>
                                                    <w:top w:val="single" w:sz="6" w:space="24" w:color="54585A"/>
                                                    <w:left w:val="none" w:sz="0" w:space="0" w:color="auto"/>
                                                    <w:bottom w:val="none" w:sz="0" w:space="0" w:color="auto"/>
                                                    <w:right w:val="none" w:sz="0" w:space="0" w:color="auto"/>
                                                  </w:divBdr>
                                                  <w:divsChild>
                                                    <w:div w:id="740248308">
                                                      <w:marLeft w:val="0"/>
                                                      <w:marRight w:val="0"/>
                                                      <w:marTop w:val="0"/>
                                                      <w:marBottom w:val="0"/>
                                                      <w:divBdr>
                                                        <w:top w:val="none" w:sz="0" w:space="0" w:color="auto"/>
                                                        <w:left w:val="none" w:sz="0" w:space="0" w:color="auto"/>
                                                        <w:bottom w:val="none" w:sz="0" w:space="0" w:color="auto"/>
                                                        <w:right w:val="none" w:sz="0" w:space="0" w:color="auto"/>
                                                      </w:divBdr>
                                                    </w:div>
                                                  </w:divsChild>
                                                </w:div>
                                                <w:div w:id="1438872581">
                                                  <w:marLeft w:val="300"/>
                                                  <w:marRight w:val="0"/>
                                                  <w:marTop w:val="0"/>
                                                  <w:marBottom w:val="480"/>
                                                  <w:divBdr>
                                                    <w:top w:val="none" w:sz="0" w:space="0" w:color="auto"/>
                                                    <w:left w:val="none" w:sz="0" w:space="0" w:color="auto"/>
                                                    <w:bottom w:val="none" w:sz="0" w:space="0" w:color="auto"/>
                                                    <w:right w:val="none" w:sz="0" w:space="0" w:color="auto"/>
                                                  </w:divBdr>
                                                  <w:divsChild>
                                                    <w:div w:id="200175177">
                                                      <w:marLeft w:val="0"/>
                                                      <w:marRight w:val="0"/>
                                                      <w:marTop w:val="0"/>
                                                      <w:marBottom w:val="0"/>
                                                      <w:divBdr>
                                                        <w:top w:val="none" w:sz="0" w:space="0" w:color="auto"/>
                                                        <w:left w:val="none" w:sz="0" w:space="0" w:color="auto"/>
                                                        <w:bottom w:val="none" w:sz="0" w:space="0" w:color="auto"/>
                                                        <w:right w:val="none" w:sz="0" w:space="0" w:color="auto"/>
                                                      </w:divBdr>
                                                    </w:div>
                                                    <w:div w:id="34161150">
                                                      <w:marLeft w:val="0"/>
                                                      <w:marRight w:val="0"/>
                                                      <w:marTop w:val="0"/>
                                                      <w:marBottom w:val="0"/>
                                                      <w:divBdr>
                                                        <w:top w:val="none" w:sz="0" w:space="0" w:color="auto"/>
                                                        <w:left w:val="none" w:sz="0" w:space="0" w:color="auto"/>
                                                        <w:bottom w:val="none" w:sz="0" w:space="0" w:color="auto"/>
                                                        <w:right w:val="none" w:sz="0" w:space="0" w:color="auto"/>
                                                      </w:divBdr>
                                                    </w:div>
                                                  </w:divsChild>
                                                </w:div>
                                                <w:div w:id="461928871">
                                                  <w:marLeft w:val="300"/>
                                                  <w:marRight w:val="0"/>
                                                  <w:marTop w:val="0"/>
                                                  <w:marBottom w:val="480"/>
                                                  <w:divBdr>
                                                    <w:top w:val="none" w:sz="0" w:space="0" w:color="auto"/>
                                                    <w:left w:val="none" w:sz="0" w:space="0" w:color="auto"/>
                                                    <w:bottom w:val="none" w:sz="0" w:space="0" w:color="auto"/>
                                                    <w:right w:val="none" w:sz="0" w:space="0" w:color="auto"/>
                                                  </w:divBdr>
                                                  <w:divsChild>
                                                    <w:div w:id="504589833">
                                                      <w:marLeft w:val="0"/>
                                                      <w:marRight w:val="0"/>
                                                      <w:marTop w:val="0"/>
                                                      <w:marBottom w:val="0"/>
                                                      <w:divBdr>
                                                        <w:top w:val="none" w:sz="0" w:space="0" w:color="auto"/>
                                                        <w:left w:val="none" w:sz="0" w:space="0" w:color="auto"/>
                                                        <w:bottom w:val="none" w:sz="0" w:space="0" w:color="auto"/>
                                                        <w:right w:val="none" w:sz="0" w:space="0" w:color="auto"/>
                                                      </w:divBdr>
                                                    </w:div>
                                                    <w:div w:id="177281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4960385">
      <w:bodyDiv w:val="1"/>
      <w:marLeft w:val="0"/>
      <w:marRight w:val="0"/>
      <w:marTop w:val="0"/>
      <w:marBottom w:val="0"/>
      <w:divBdr>
        <w:top w:val="none" w:sz="0" w:space="0" w:color="auto"/>
        <w:left w:val="none" w:sz="0" w:space="0" w:color="auto"/>
        <w:bottom w:val="none" w:sz="0" w:space="0" w:color="auto"/>
        <w:right w:val="none" w:sz="0" w:space="0" w:color="auto"/>
      </w:divBdr>
    </w:div>
    <w:div w:id="755398888">
      <w:bodyDiv w:val="1"/>
      <w:marLeft w:val="0"/>
      <w:marRight w:val="0"/>
      <w:marTop w:val="0"/>
      <w:marBottom w:val="0"/>
      <w:divBdr>
        <w:top w:val="none" w:sz="0" w:space="0" w:color="auto"/>
        <w:left w:val="none" w:sz="0" w:space="0" w:color="auto"/>
        <w:bottom w:val="none" w:sz="0" w:space="0" w:color="auto"/>
        <w:right w:val="none" w:sz="0" w:space="0" w:color="auto"/>
      </w:divBdr>
    </w:div>
    <w:div w:id="1866822112">
      <w:bodyDiv w:val="1"/>
      <w:marLeft w:val="0"/>
      <w:marRight w:val="0"/>
      <w:marTop w:val="0"/>
      <w:marBottom w:val="0"/>
      <w:divBdr>
        <w:top w:val="none" w:sz="0" w:space="0" w:color="auto"/>
        <w:left w:val="none" w:sz="0" w:space="0" w:color="auto"/>
        <w:bottom w:val="none" w:sz="0" w:space="0" w:color="auto"/>
        <w:right w:val="none" w:sz="0" w:space="0" w:color="auto"/>
      </w:divBdr>
    </w:div>
    <w:div w:id="21425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sc.li/3udcF5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94FC49FB2AF342909FD002CD2218CC" ma:contentTypeVersion="12" ma:contentTypeDescription="Create a new document." ma:contentTypeScope="" ma:versionID="3e9c74f5e215d1a98186944c32684da5">
  <xsd:schema xmlns:xsd="http://www.w3.org/2001/XMLSchema" xmlns:xs="http://www.w3.org/2001/XMLSchema" xmlns:p="http://schemas.microsoft.com/office/2006/metadata/properties" xmlns:ns3="a9c5b8cb-8b3b-4b00-8e13-e0891dd65cf1" xmlns:ns4="c4a1134a-ec95-48d0-8411-392686591e19" targetNamespace="http://schemas.microsoft.com/office/2006/metadata/properties" ma:root="true" ma:fieldsID="1e07857122a02af15e8d5b6d64df568e" ns3:_="" ns4:_="">
    <xsd:import namespace="a9c5b8cb-8b3b-4b00-8e13-e0891dd65cf1"/>
    <xsd:import namespace="c4a1134a-ec95-48d0-8411-392686591e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5b8cb-8b3b-4b00-8e13-e0891dd65c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a1134a-ec95-48d0-8411-392686591e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427AC-40FE-4BBA-B06D-BC332C186A75}">
  <ds:schemaRefs>
    <ds:schemaRef ds:uri="http://purl.org/dc/terms/"/>
    <ds:schemaRef ds:uri="http://schemas.openxmlformats.org/package/2006/metadata/core-properties"/>
    <ds:schemaRef ds:uri="a9c5b8cb-8b3b-4b00-8e13-e0891dd65cf1"/>
    <ds:schemaRef ds:uri="http://purl.org/dc/dcmitype/"/>
    <ds:schemaRef ds:uri="http://schemas.microsoft.com/office/2006/documentManagement/types"/>
    <ds:schemaRef ds:uri="http://purl.org/dc/elements/1.1/"/>
    <ds:schemaRef ds:uri="http://schemas.microsoft.com/office/infopath/2007/PartnerControls"/>
    <ds:schemaRef ds:uri="c4a1134a-ec95-48d0-8411-392686591e19"/>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7DF1867-5AC8-41B5-8DE1-F73AB6450D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5b8cb-8b3b-4b00-8e13-e0891dd65cf1"/>
    <ds:schemaRef ds:uri="c4a1134a-ec95-48d0-8411-392686591e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A06592-CE75-48E5-B575-F5C34C1DC58E}">
  <ds:schemaRefs>
    <ds:schemaRef ds:uri="http://schemas.microsoft.com/sharepoint/v3/contenttype/forms"/>
  </ds:schemaRefs>
</ds:datastoreItem>
</file>

<file path=customXml/itemProps4.xml><?xml version="1.0" encoding="utf-8"?>
<ds:datastoreItem xmlns:ds="http://schemas.openxmlformats.org/officeDocument/2006/customXml" ds:itemID="{203D10AB-6E36-438B-8D82-F6C802B2D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7</Pages>
  <Words>2110</Words>
  <Characters>10386</Characters>
  <Application>Microsoft Office Word</Application>
  <DocSecurity>0</DocSecurity>
  <Lines>399</Lines>
  <Paragraphs>378</Paragraphs>
  <ScaleCrop>false</ScaleCrop>
  <HeadingPairs>
    <vt:vector size="2" baseType="variant">
      <vt:variant>
        <vt:lpstr>Title</vt:lpstr>
      </vt:variant>
      <vt:variant>
        <vt:i4>1</vt:i4>
      </vt:variant>
    </vt:vector>
  </HeadingPairs>
  <TitlesOfParts>
    <vt:vector size="1" baseType="lpstr">
      <vt:lpstr>Melting chocolate: answer sheet and mark scheme</vt:lpstr>
    </vt:vector>
  </TitlesOfParts>
  <Company>Royal Society of Chemistry</Company>
  <LinksUpToDate>false</LinksUpToDate>
  <CharactersWithSpaces>12118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Melting chocolate: answer sheet and mark scheme</dc:title>
  <dc:subject>melting point; melting range; cooling; change of state; graphs; graphing skills; interpreting graphs</dc:subject>
  <dc:creator>Miss H Walsh</dc:creator>
  <cp:keywords>"melting point; melting range; cooling; change of state; graphs; graphing skills; interpreting graphs"</cp:keywords>
  <dc:description>From Melting chocolate, Education in Chemistry, rsc.li/3udcF5V</dc:description>
  <cp:lastModifiedBy>Emma Molloy</cp:lastModifiedBy>
  <cp:revision>7</cp:revision>
  <dcterms:created xsi:type="dcterms:W3CDTF">2021-02-26T13:52:00Z</dcterms:created>
  <dcterms:modified xsi:type="dcterms:W3CDTF">2021-03-01T12:58:00Z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0x010100EE94FC49FB2AF342909FD002CD2218CC</vt:lpwstr>
  </property>
</Properties>
</file>