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67" w:rsidRPr="00A761FF" w:rsidRDefault="00356967" w:rsidP="00356967">
      <w:pPr>
        <w:pStyle w:val="Heading1"/>
        <w:rPr>
          <w:color w:val="303A45"/>
        </w:rPr>
      </w:pPr>
      <w:bookmarkStart w:id="0" w:name="_TOC_250007"/>
      <w:bookmarkEnd w:id="0"/>
      <w:r w:rsidRPr="005E541D">
        <w:rPr>
          <w:color w:val="303A45"/>
        </w:rPr>
        <w:t>Electrolysis of aqueous solutions</w:t>
      </w:r>
      <w:r w:rsidRPr="00A761FF">
        <w:rPr>
          <w:color w:val="303A45"/>
        </w:rPr>
        <w:t>: supporting resources</w:t>
      </w:r>
    </w:p>
    <w:p w:rsidR="00356967" w:rsidRDefault="00356967" w:rsidP="00356967">
      <w:pPr>
        <w:pStyle w:val="Heading3"/>
        <w:spacing w:before="197"/>
        <w:rPr>
          <w:rStyle w:val="BodyTextChar"/>
          <w:u w:val="single"/>
        </w:rPr>
      </w:pPr>
      <w:r w:rsidRPr="00A761FF">
        <w:rPr>
          <w:rFonts w:ascii="Source Sans Pro" w:hAnsi="Source Sans Pro"/>
          <w:sz w:val="18"/>
          <w:szCs w:val="18"/>
        </w:rPr>
        <w:t xml:space="preserve">This resource supports the practical video </w:t>
      </w:r>
      <w:r w:rsidRPr="005E541D">
        <w:rPr>
          <w:rFonts w:ascii="Source Sans Pro" w:hAnsi="Source Sans Pro"/>
          <w:sz w:val="18"/>
          <w:szCs w:val="18"/>
        </w:rPr>
        <w:t>Electrolysis of aqueous solutions</w:t>
      </w:r>
      <w:r w:rsidRPr="00A761FF">
        <w:rPr>
          <w:rFonts w:ascii="Source Sans Pro" w:hAnsi="Source Sans Pro"/>
          <w:sz w:val="18"/>
          <w:szCs w:val="18"/>
        </w:rPr>
        <w:t>, available here</w:t>
      </w:r>
      <w:r>
        <w:rPr>
          <w:color w:val="231F20"/>
        </w:rPr>
        <w:t xml:space="preserve"> </w:t>
      </w:r>
      <w:hyperlink r:id="rId7" w:history="1">
        <w:r w:rsidRPr="005E541D">
          <w:rPr>
            <w:rStyle w:val="Hyperlink"/>
            <w:rFonts w:ascii="Source Sans Pro" w:eastAsia="Source Sans Pro" w:hAnsi="Source Sans Pro" w:cs="Source Sans Pro"/>
            <w:sz w:val="18"/>
            <w:szCs w:val="18"/>
          </w:rPr>
          <w:t>rsc.li/3a7LS37</w:t>
        </w:r>
      </w:hyperlink>
    </w:p>
    <w:p w:rsidR="00356967" w:rsidRDefault="00356967" w:rsidP="00356967">
      <w:pPr>
        <w:pStyle w:val="Heading3"/>
        <w:spacing w:before="197"/>
        <w:rPr>
          <w:color w:val="231F20"/>
        </w:rPr>
      </w:pPr>
    </w:p>
    <w:p w:rsidR="00C95F7D" w:rsidRPr="00356967" w:rsidRDefault="007966F9" w:rsidP="00356967">
      <w:pPr>
        <w:pStyle w:val="Heading2"/>
        <w:rPr>
          <w:color w:val="303A45"/>
        </w:rPr>
      </w:pPr>
      <w:r w:rsidRPr="00356967">
        <w:rPr>
          <w:color w:val="303A45"/>
        </w:rPr>
        <w:t>Using the structure strips</w:t>
      </w:r>
    </w:p>
    <w:p w:rsidR="00C95F7D" w:rsidRDefault="007966F9">
      <w:pPr>
        <w:pStyle w:val="BodyText"/>
        <w:spacing w:before="71" w:line="254" w:lineRule="auto"/>
        <w:ind w:left="1240" w:right="1509"/>
      </w:pPr>
      <w:r>
        <w:rPr>
          <w:color w:val="231F20"/>
        </w:rPr>
        <w:t>Writing about chemistry encourages learners to reflect on their understanding, formulate new ideas and make</w:t>
      </w:r>
      <w:r>
        <w:rPr>
          <w:color w:val="231F20"/>
          <w:spacing w:val="-33"/>
        </w:rPr>
        <w:t xml:space="preserve"> </w:t>
      </w:r>
      <w:r>
        <w:rPr>
          <w:color w:val="231F20"/>
        </w:rPr>
        <w:t>links between ideas in new ways. Learners also need to practice for longer-answer questions in examinations.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Structure strips provide scaffolded prompts and help overcome ‘fear of the blank page’. The learner sticks 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strip into the margin of their exercise book or onto an A4 sheet of paper and writes alongside it. Use this long-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question to consolidate learning after the practical or for revision. (Read more at </w:t>
      </w:r>
      <w:hyperlink r:id="rId8" w:history="1">
        <w:r w:rsidR="00F5644E" w:rsidRPr="00F5644E">
          <w:rPr>
            <w:rStyle w:val="Hyperlink"/>
          </w:rPr>
          <w:t>rsc.li/2P0JDlW</w:t>
        </w:r>
      </w:hyperlink>
      <w:r w:rsidR="00F5644E">
        <w:rPr>
          <w:color w:val="231F20"/>
        </w:rPr>
        <w:t>.)</w:t>
      </w:r>
    </w:p>
    <w:p w:rsidR="00C95F7D" w:rsidRDefault="007966F9">
      <w:pPr>
        <w:pStyle w:val="BodyText"/>
        <w:spacing w:before="114"/>
        <w:ind w:left="1240"/>
        <w:rPr>
          <w:rFonts w:ascii="Source Sans Pro SemiBold"/>
          <w:b/>
        </w:rPr>
      </w:pPr>
      <w:r>
        <w:rPr>
          <w:rFonts w:ascii="Source Sans Pro SemiBold"/>
          <w:b/>
          <w:color w:val="231F20"/>
        </w:rPr>
        <w:t>Long-answer question:</w:t>
      </w:r>
    </w:p>
    <w:p w:rsidR="00C95F7D" w:rsidRPr="00F5644E" w:rsidRDefault="007966F9">
      <w:pPr>
        <w:spacing w:before="71" w:line="254" w:lineRule="auto"/>
        <w:ind w:left="1524" w:right="1534"/>
        <w:rPr>
          <w:i/>
          <w:sz w:val="20"/>
          <w:szCs w:val="20"/>
        </w:rPr>
      </w:pPr>
      <w:r w:rsidRPr="00F5644E">
        <w:rPr>
          <w:i/>
          <w:color w:val="231F20"/>
          <w:sz w:val="20"/>
          <w:szCs w:val="20"/>
        </w:rPr>
        <w:t>A student has a beaker containing 50 cm</w:t>
      </w:r>
      <w:r w:rsidRPr="00F5644E">
        <w:rPr>
          <w:i/>
          <w:color w:val="231F20"/>
          <w:position w:val="6"/>
          <w:sz w:val="20"/>
          <w:szCs w:val="20"/>
        </w:rPr>
        <w:t>3</w:t>
      </w:r>
      <w:r w:rsidRPr="00F5644E">
        <w:rPr>
          <w:i/>
          <w:color w:val="231F20"/>
          <w:spacing w:val="1"/>
          <w:position w:val="6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sodium chloride solution. They are going to apply a direct electrical</w:t>
      </w:r>
      <w:r w:rsidRPr="00F5644E">
        <w:rPr>
          <w:i/>
          <w:color w:val="231F20"/>
          <w:spacing w:val="-32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current to the solution using inert carbon electrodes.</w:t>
      </w:r>
    </w:p>
    <w:p w:rsidR="00C95F7D" w:rsidRPr="00F5644E" w:rsidRDefault="007966F9">
      <w:pPr>
        <w:spacing w:before="57" w:line="254" w:lineRule="auto"/>
        <w:ind w:left="1524" w:right="1600"/>
        <w:rPr>
          <w:i/>
          <w:sz w:val="20"/>
          <w:szCs w:val="20"/>
        </w:rPr>
      </w:pPr>
      <w:r w:rsidRPr="00F5644E">
        <w:rPr>
          <w:i/>
          <w:color w:val="231F20"/>
          <w:sz w:val="20"/>
          <w:szCs w:val="20"/>
        </w:rPr>
        <w:t>Using your knowledge of reactivity, predict what substance will be produced at the positive and negative</w:t>
      </w:r>
      <w:r w:rsidRPr="00F5644E">
        <w:rPr>
          <w:i/>
          <w:color w:val="231F20"/>
          <w:spacing w:val="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electrodes.</w:t>
      </w:r>
      <w:r w:rsidRPr="00F5644E">
        <w:rPr>
          <w:i/>
          <w:color w:val="231F20"/>
          <w:spacing w:val="-2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Write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a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half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equation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for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each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reaction,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identifying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whether</w:t>
      </w:r>
      <w:r w:rsidRPr="00F5644E">
        <w:rPr>
          <w:i/>
          <w:color w:val="231F20"/>
          <w:spacing w:val="-2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oxidation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or</w:t>
      </w:r>
      <w:r w:rsidRPr="00F5644E">
        <w:rPr>
          <w:i/>
          <w:color w:val="231F20"/>
          <w:spacing w:val="-2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reduction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has</w:t>
      </w:r>
      <w:r w:rsidRPr="00F5644E">
        <w:rPr>
          <w:i/>
          <w:color w:val="231F20"/>
          <w:spacing w:val="-1"/>
          <w:sz w:val="20"/>
          <w:szCs w:val="20"/>
        </w:rPr>
        <w:t xml:space="preserve"> </w:t>
      </w:r>
      <w:r w:rsidRPr="00F5644E">
        <w:rPr>
          <w:i/>
          <w:color w:val="231F20"/>
          <w:sz w:val="20"/>
          <w:szCs w:val="20"/>
        </w:rPr>
        <w:t>occurred.</w:t>
      </w:r>
      <w:bookmarkStart w:id="1" w:name="_GoBack"/>
      <w:bookmarkEnd w:id="1"/>
    </w:p>
    <w:p w:rsidR="00C95F7D" w:rsidRPr="00F5644E" w:rsidRDefault="007966F9">
      <w:pPr>
        <w:spacing w:before="57"/>
        <w:ind w:left="1524"/>
        <w:rPr>
          <w:i/>
          <w:sz w:val="20"/>
          <w:szCs w:val="20"/>
        </w:rPr>
      </w:pPr>
      <w:r w:rsidRPr="00F5644E">
        <w:rPr>
          <w:i/>
          <w:color w:val="231F20"/>
          <w:sz w:val="20"/>
          <w:szCs w:val="20"/>
        </w:rPr>
        <w:t>What tests could you carry out to show that your prediction is correct?</w:t>
      </w:r>
    </w:p>
    <w:p w:rsidR="00C95F7D" w:rsidRDefault="00C95F7D">
      <w:pPr>
        <w:sectPr w:rsidR="00C95F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000" w:right="440" w:bottom="700" w:left="460" w:header="0" w:footer="426" w:gutter="0"/>
          <w:cols w:space="720"/>
        </w:sect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2150"/>
        <w:gridCol w:w="2150"/>
        <w:gridCol w:w="2150"/>
        <w:gridCol w:w="2150"/>
      </w:tblGrid>
      <w:tr w:rsidR="00C95F7D">
        <w:trPr>
          <w:trHeight w:val="604"/>
        </w:trPr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 w:line="254" w:lineRule="auto"/>
              <w:ind w:left="123" w:right="89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lastRenderedPageBreak/>
              <w:t>Electrolysis</w:t>
            </w:r>
            <w:r>
              <w:rPr>
                <w:rFonts w:ascii="Source Sans Pro SemiBold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>Structure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 w:line="254" w:lineRule="auto"/>
              <w:ind w:left="123" w:right="890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Electrolysis</w:t>
            </w:r>
            <w:r>
              <w:rPr>
                <w:rFonts w:ascii="Source Sans Pro SemiBold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>Structure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 w:line="254" w:lineRule="auto"/>
              <w:ind w:left="123" w:right="88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Electrolysis</w:t>
            </w:r>
            <w:r>
              <w:rPr>
                <w:rFonts w:ascii="Source Sans Pro SemiBold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>Structure</w:t>
            </w:r>
            <w:r>
              <w:rPr>
                <w:rFonts w:ascii="Source Sans Pro SemiBold"/>
                <w:b/>
                <w:color w:val="FFFFFF"/>
                <w:spacing w:val="-5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 w:line="254" w:lineRule="auto"/>
              <w:ind w:left="124" w:right="88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Electrolysis</w:t>
            </w:r>
            <w:r>
              <w:rPr>
                <w:rFonts w:ascii="Source Sans Pro SemiBold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>Structure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strip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shd w:val="clear" w:color="auto" w:fill="231F20"/>
          </w:tcPr>
          <w:p w:rsidR="00C95F7D" w:rsidRDefault="007966F9">
            <w:pPr>
              <w:pStyle w:val="TableParagraph"/>
              <w:spacing w:before="24" w:line="254" w:lineRule="auto"/>
              <w:ind w:left="124" w:right="889"/>
              <w:rPr>
                <w:rFonts w:ascii="Source Sans Pro SemiBold"/>
                <w:b/>
                <w:sz w:val="18"/>
              </w:rPr>
            </w:pPr>
            <w:r>
              <w:rPr>
                <w:rFonts w:ascii="Source Sans Pro SemiBold"/>
                <w:b/>
                <w:color w:val="FFFFFF"/>
                <w:sz w:val="18"/>
              </w:rPr>
              <w:t>Electrolysis</w:t>
            </w:r>
            <w:r>
              <w:rPr>
                <w:rFonts w:ascii="Source Sans Pro SemiBold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pacing w:val="-1"/>
                <w:sz w:val="18"/>
              </w:rPr>
              <w:t>Structure</w:t>
            </w:r>
            <w:r>
              <w:rPr>
                <w:rFonts w:ascii="Source Sans Pro SemiBold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Source Sans Pro SemiBold"/>
                <w:b/>
                <w:color w:val="FFFFFF"/>
                <w:sz w:val="18"/>
              </w:rPr>
              <w:t>strip</w:t>
            </w:r>
          </w:p>
        </w:tc>
      </w:tr>
      <w:tr w:rsidR="00C95F7D">
        <w:trPr>
          <w:trHeight w:val="1201"/>
        </w:trPr>
        <w:tc>
          <w:tcPr>
            <w:tcW w:w="2150" w:type="dxa"/>
          </w:tcPr>
          <w:p w:rsidR="00C95F7D" w:rsidRDefault="007966F9">
            <w:pPr>
              <w:pStyle w:val="TableParagraph"/>
              <w:spacing w:line="254" w:lineRule="auto"/>
              <w:ind w:left="113" w:right="17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NaCl(aq) solution.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line="254" w:lineRule="auto"/>
              <w:ind w:left="113" w:right="17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NaCl(aq) solution.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line="254" w:lineRule="auto"/>
              <w:ind w:left="113" w:right="17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NaCl(aq) solution.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line="254" w:lineRule="auto"/>
              <w:ind w:left="114" w:right="171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NaCl(aq) solution.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line="254" w:lineRule="auto"/>
              <w:ind w:left="114" w:right="171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NaCl(aq) solution.</w:t>
            </w:r>
          </w:p>
        </w:tc>
      </w:tr>
      <w:tr w:rsidR="00C95F7D">
        <w:trPr>
          <w:trHeight w:val="1211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214"/>
              <w:rPr>
                <w:sz w:val="18"/>
              </w:rPr>
            </w:pPr>
            <w:r>
              <w:rPr>
                <w:color w:val="231F20"/>
                <w:sz w:val="18"/>
              </w:rPr>
              <w:t>Which electrode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towards?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214"/>
              <w:rPr>
                <w:sz w:val="18"/>
              </w:rPr>
            </w:pPr>
            <w:r>
              <w:rPr>
                <w:color w:val="231F20"/>
                <w:sz w:val="18"/>
              </w:rPr>
              <w:t>Which electrode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towards?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214"/>
              <w:rPr>
                <w:sz w:val="18"/>
              </w:rPr>
            </w:pPr>
            <w:r>
              <w:rPr>
                <w:color w:val="231F20"/>
                <w:sz w:val="18"/>
              </w:rPr>
              <w:t>Which electrode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towards?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214"/>
              <w:rPr>
                <w:sz w:val="18"/>
              </w:rPr>
            </w:pPr>
            <w:r>
              <w:rPr>
                <w:color w:val="231F20"/>
                <w:sz w:val="18"/>
              </w:rPr>
              <w:t>Which electrode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towards?</w:t>
            </w:r>
          </w:p>
        </w:tc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4" w:right="213"/>
              <w:rPr>
                <w:sz w:val="18"/>
              </w:rPr>
            </w:pPr>
            <w:r>
              <w:rPr>
                <w:color w:val="231F20"/>
                <w:sz w:val="18"/>
              </w:rPr>
              <w:t>Which electrode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towards?</w:t>
            </w:r>
          </w:p>
        </w:tc>
      </w:tr>
      <w:tr w:rsidR="00C95F7D">
        <w:trPr>
          <w:trHeight w:val="1013"/>
        </w:trPr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2" w:right="391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positive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3" w:right="39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positive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3" w:right="39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positive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3" w:right="407"/>
              <w:rPr>
                <w:sz w:val="18"/>
              </w:rPr>
            </w:pPr>
            <w:r>
              <w:rPr>
                <w:color w:val="231F20"/>
                <w:sz w:val="18"/>
              </w:rPr>
              <w:t>State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rule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positive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3" w:right="39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positive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</w:tr>
      <w:tr w:rsidR="00C95F7D">
        <w:trPr>
          <w:trHeight w:val="775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</w:tr>
      <w:tr w:rsidR="00C95F7D">
        <w:trPr>
          <w:trHeight w:val="532"/>
        </w:trPr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2" w:right="186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2" w:right="186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3" w:right="185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3" w:line="254" w:lineRule="auto"/>
              <w:ind w:left="113" w:right="185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3" w:right="185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electrode.</w:t>
            </w:r>
          </w:p>
        </w:tc>
      </w:tr>
      <w:tr w:rsidR="00C95F7D">
        <w:trPr>
          <w:trHeight w:val="1385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4" w:line="254" w:lineRule="auto"/>
              <w:ind w:left="112" w:right="614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614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613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613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613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</w:tr>
      <w:tr w:rsidR="00C95F7D">
        <w:trPr>
          <w:trHeight w:val="531"/>
        </w:trPr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2" w:right="169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2" w:right="169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2" w:line="25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electrode?</w:t>
            </w:r>
          </w:p>
        </w:tc>
      </w:tr>
      <w:tr w:rsidR="00C95F7D">
        <w:trPr>
          <w:trHeight w:val="1272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4" w:line="254" w:lineRule="auto"/>
              <w:ind w:left="112" w:right="362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362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361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361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361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</w:tr>
      <w:tr w:rsidR="00C95F7D">
        <w:trPr>
          <w:trHeight w:val="1010"/>
        </w:trPr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1" w:line="254" w:lineRule="auto"/>
              <w:ind w:left="112" w:right="381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1" w:line="254" w:lineRule="auto"/>
              <w:ind w:left="112" w:right="381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1" w:line="254" w:lineRule="auto"/>
              <w:ind w:left="112" w:right="381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1" w:line="254" w:lineRule="auto"/>
              <w:ind w:left="113" w:right="38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1" w:line="254" w:lineRule="auto"/>
              <w:ind w:left="113" w:right="38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</w:tc>
      </w:tr>
      <w:tr w:rsidR="00C95F7D">
        <w:trPr>
          <w:trHeight w:val="793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4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</w:tr>
      <w:tr w:rsidR="00C95F7D">
        <w:trPr>
          <w:trHeight w:val="530"/>
        </w:trPr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86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86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86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86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3" w:right="185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</w:p>
        </w:tc>
      </w:tr>
      <w:tr w:rsidR="00C95F7D">
        <w:trPr>
          <w:trHeight w:val="1387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4" w:line="254" w:lineRule="auto"/>
              <w:ind w:left="112" w:right="614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614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614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614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613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</w:tr>
      <w:tr w:rsidR="00C95F7D">
        <w:trPr>
          <w:trHeight w:val="529"/>
        </w:trPr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1" w:right="170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69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69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2" w:right="169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electrode?</w:t>
            </w:r>
          </w:p>
        </w:tc>
        <w:tc>
          <w:tcPr>
            <w:tcW w:w="2150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line="25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electrode?</w:t>
            </w:r>
          </w:p>
        </w:tc>
      </w:tr>
      <w:tr w:rsidR="00C95F7D">
        <w:trPr>
          <w:trHeight w:val="1275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4" w:line="254" w:lineRule="auto"/>
              <w:ind w:left="111" w:right="363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362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362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2" w:right="362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63" w:line="254" w:lineRule="auto"/>
              <w:ind w:left="113" w:right="361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</w:tr>
    </w:tbl>
    <w:p w:rsidR="00C95F7D" w:rsidRDefault="00C95F7D">
      <w:pPr>
        <w:spacing w:line="254" w:lineRule="auto"/>
        <w:rPr>
          <w:sz w:val="18"/>
        </w:rPr>
        <w:sectPr w:rsidR="00C95F7D">
          <w:headerReference w:type="default" r:id="rId15"/>
          <w:pgSz w:w="11910" w:h="16840"/>
          <w:pgMar w:top="540" w:right="440" w:bottom="620" w:left="460" w:header="0" w:footer="426" w:gutter="0"/>
          <w:cols w:space="720"/>
        </w:sectPr>
      </w:pPr>
    </w:p>
    <w:p w:rsidR="00C95F7D" w:rsidRDefault="005F0495">
      <w:pPr>
        <w:pStyle w:val="Heading3"/>
        <w:spacing w:before="97"/>
        <w:ind w:left="106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left:0;text-align:left;margin-left:28.35pt;margin-top:21.3pt;width:108.55pt;height:30.75pt;z-index:15758336;mso-position-horizontal-relative:page" fillcolor="#231f20" stroked="f">
            <v:textbox inset="0,0,0,0">
              <w:txbxContent>
                <w:p w:rsidR="007966F9" w:rsidRDefault="007966F9">
                  <w:pPr>
                    <w:pStyle w:val="BodyText"/>
                    <w:spacing w:before="24" w:line="254" w:lineRule="auto"/>
                    <w:ind w:left="123" w:right="911"/>
                    <w:rPr>
                      <w:rFonts w:ascii="Source Sans Pro SemiBold"/>
                      <w:b/>
                    </w:rPr>
                  </w:pPr>
                  <w:r>
                    <w:rPr>
                      <w:rFonts w:ascii="Source Sans Pro SemiBold"/>
                      <w:b/>
                      <w:color w:val="FFFFFF"/>
                    </w:rPr>
                    <w:t>Electrolysis</w:t>
                  </w:r>
                  <w:r>
                    <w:rPr>
                      <w:rFonts w:ascii="Source Sans Pro SemiBold"/>
                      <w:b/>
                      <w:color w:val="FFFFFF"/>
                      <w:spacing w:val="1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FFFFFF"/>
                      <w:spacing w:val="-1"/>
                    </w:rPr>
                    <w:t>Structure</w:t>
                  </w:r>
                  <w:r>
                    <w:rPr>
                      <w:rFonts w:ascii="Source Sans Pro SemiBold"/>
                      <w:b/>
                      <w:color w:val="FFFFFF"/>
                      <w:spacing w:val="-6"/>
                    </w:rPr>
                    <w:t xml:space="preserve"> </w:t>
                  </w:r>
                  <w:r>
                    <w:rPr>
                      <w:rFonts w:ascii="Source Sans Pro SemiBold"/>
                      <w:b/>
                      <w:color w:val="FFFFFF"/>
                    </w:rPr>
                    <w:t>strip</w:t>
                  </w:r>
                </w:p>
              </w:txbxContent>
            </v:textbox>
            <w10:wrap anchorx="page"/>
          </v:shape>
        </w:pict>
      </w:r>
      <w:r w:rsidR="007966F9">
        <w:rPr>
          <w:color w:val="231F20"/>
        </w:rPr>
        <w:t>Structure strip: suggested answer content</w:t>
      </w:r>
    </w:p>
    <w:p w:rsidR="00C95F7D" w:rsidRDefault="00C95F7D">
      <w:pPr>
        <w:pStyle w:val="BodyText"/>
        <w:rPr>
          <w:rFonts w:ascii="Gotham Medium"/>
          <w:sz w:val="20"/>
        </w:rPr>
      </w:pPr>
    </w:p>
    <w:p w:rsidR="00C95F7D" w:rsidRDefault="00C95F7D">
      <w:pPr>
        <w:pStyle w:val="BodyText"/>
        <w:rPr>
          <w:rFonts w:ascii="Gotham Medium"/>
          <w:sz w:val="20"/>
        </w:rPr>
      </w:pPr>
    </w:p>
    <w:p w:rsidR="00C95F7D" w:rsidRDefault="00C95F7D">
      <w:pPr>
        <w:pStyle w:val="BodyText"/>
        <w:spacing w:before="11"/>
        <w:rPr>
          <w:rFonts w:ascii="Gotham Medium"/>
          <w:sz w:val="16"/>
        </w:rPr>
      </w:pPr>
    </w:p>
    <w:tbl>
      <w:tblPr>
        <w:tblW w:w="0" w:type="auto"/>
        <w:tblInd w:w="126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0"/>
        <w:gridCol w:w="8601"/>
      </w:tblGrid>
      <w:tr w:rsidR="00C95F7D">
        <w:trPr>
          <w:trHeight w:val="1211"/>
        </w:trPr>
        <w:tc>
          <w:tcPr>
            <w:tcW w:w="2150" w:type="dxa"/>
            <w:tcBorders>
              <w:top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3" w:right="172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ions present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 NaCl(aq) solution.</w:t>
            </w:r>
          </w:p>
        </w:tc>
        <w:tc>
          <w:tcPr>
            <w:tcW w:w="8601" w:type="dxa"/>
            <w:tcBorders>
              <w:bottom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3" w:right="86"/>
              <w:rPr>
                <w:sz w:val="18"/>
              </w:rPr>
            </w:pPr>
            <w:r>
              <w:rPr>
                <w:color w:val="231F20"/>
                <w:sz w:val="18"/>
              </w:rPr>
              <w:t>Sodium chloride is an ionic substance containing sodium (Na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z w:val="18"/>
              </w:rPr>
              <w:t>) and chloride (Cl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) ions. Since the sodium chloride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in aqueous solution the solution will also contain hydrogen H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and hydroxide (OH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) ions.</w:t>
            </w:r>
          </w:p>
        </w:tc>
      </w:tr>
      <w:tr w:rsidR="00C95F7D">
        <w:trPr>
          <w:trHeight w:val="1211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215"/>
              <w:rPr>
                <w:sz w:val="18"/>
              </w:rPr>
            </w:pPr>
            <w:r>
              <w:rPr>
                <w:color w:val="231F20"/>
                <w:sz w:val="18"/>
              </w:rPr>
              <w:t>Which electrode would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ions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travel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towards?</w:t>
            </w:r>
          </w:p>
        </w:tc>
        <w:tc>
          <w:tcPr>
            <w:tcW w:w="8601" w:type="dxa"/>
            <w:vMerge w:val="restart"/>
            <w:tcBorders>
              <w:top w:val="nil"/>
            </w:tcBorders>
          </w:tcPr>
          <w:p w:rsidR="00C95F7D" w:rsidRDefault="007966F9">
            <w:pPr>
              <w:pStyle w:val="TableParagraph"/>
              <w:spacing w:before="4" w:line="254" w:lineRule="auto"/>
              <w:ind w:left="113" w:right="187" w:hanging="1"/>
              <w:rPr>
                <w:sz w:val="18"/>
              </w:rPr>
            </w:pP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 Na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pacing w:val="15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and H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pacing w:val="15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ions will be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attracted to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Cl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and OH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5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ions will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attracted to the positive electrode.</w:t>
            </w: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7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spacing w:line="254" w:lineRule="auto"/>
              <w:ind w:left="113" w:right="187"/>
              <w:rPr>
                <w:sz w:val="18"/>
              </w:rPr>
            </w:pPr>
            <w:r>
              <w:rPr>
                <w:color w:val="231F20"/>
                <w:sz w:val="18"/>
              </w:rPr>
              <w:t>At the positive electrode, if a halide is present, it will react to form a halogen gas. The halide chloride is present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 the Cl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ions will react at the positive electrode to form chlorine gas.</w:t>
            </w: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1"/>
              <w:rPr>
                <w:rFonts w:ascii="Gotham Medium"/>
                <w:sz w:val="24"/>
              </w:rPr>
            </w:pPr>
          </w:p>
          <w:p w:rsidR="00C95F7D" w:rsidRDefault="007966F9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The half equation for the reaction at the positive electrode is:</w:t>
            </w:r>
          </w:p>
          <w:p w:rsidR="00C95F7D" w:rsidRDefault="007966F9">
            <w:pPr>
              <w:pStyle w:val="TableParagraph"/>
              <w:spacing w:before="127"/>
              <w:ind w:left="3517" w:right="3497"/>
              <w:jc w:val="center"/>
              <w:rPr>
                <w:sz w:val="10"/>
              </w:rPr>
            </w:pPr>
            <w:r>
              <w:rPr>
                <w:color w:val="231F20"/>
                <w:sz w:val="18"/>
              </w:rPr>
              <w:t>2Cl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z w:val="18"/>
              </w:rPr>
              <w:t>(aq) → Cl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 + 2e</w:t>
            </w:r>
            <w:r>
              <w:rPr>
                <w:color w:val="231F20"/>
                <w:position w:val="6"/>
                <w:sz w:val="10"/>
              </w:rPr>
              <w:t>-</w:t>
            </w:r>
          </w:p>
          <w:p w:rsidR="00C95F7D" w:rsidRDefault="007966F9">
            <w:pPr>
              <w:pStyle w:val="TableParagraph"/>
              <w:spacing w:before="128" w:line="254" w:lineRule="auto"/>
              <w:ind w:left="113" w:right="187"/>
              <w:rPr>
                <w:sz w:val="18"/>
              </w:rPr>
            </w:pPr>
            <w:r>
              <w:rPr>
                <w:color w:val="231F20"/>
                <w:sz w:val="18"/>
              </w:rPr>
              <w:t>The chloride ion has lost electrons therefore oxidation has occurred at the positive electrode.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(The electrode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where oxidation occurs is called the anode.)</w:t>
            </w: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7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spacing w:line="254" w:lineRule="auto"/>
              <w:ind w:left="113" w:right="254"/>
              <w:rPr>
                <w:sz w:val="18"/>
              </w:rPr>
            </w:pPr>
            <w:r>
              <w:rPr>
                <w:color w:val="231F20"/>
                <w:sz w:val="18"/>
              </w:rPr>
              <w:t>If chlorine gas is produced you will observe bubbles of a green gas forming at the positive electrode. (Chlorine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gas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is hazardous therefore the reaction should take place in a fume cupboard.)</w:t>
            </w:r>
          </w:p>
          <w:p w:rsidR="00C95F7D" w:rsidRDefault="007966F9">
            <w:pPr>
              <w:pStyle w:val="TableParagraph"/>
              <w:spacing w:before="114" w:line="254" w:lineRule="auto"/>
              <w:ind w:left="113" w:right="574"/>
              <w:rPr>
                <w:sz w:val="18"/>
              </w:rPr>
            </w:pPr>
            <w:r>
              <w:rPr>
                <w:color w:val="231F20"/>
                <w:sz w:val="18"/>
              </w:rPr>
              <w:t>You can test for chlorine gas using damp litmus paper (usually blue litmus paper but red will work also). A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positive test for chlorine will see the litmus paper bleached to white.</w:t>
            </w: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7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spacing w:line="254" w:lineRule="auto"/>
              <w:ind w:left="113" w:right="111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At the negative electrode, if the metal in the aqueous solution is less reactive than hydrogen it will react and the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metal solid will appear. If the metal is more reactive than hydrogen, it will stay in solution and hydrogen gas will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be produced.</w:t>
            </w:r>
          </w:p>
          <w:p w:rsidR="00C95F7D" w:rsidRDefault="007966F9">
            <w:pPr>
              <w:pStyle w:val="TableParagraph"/>
              <w:spacing w:before="113"/>
              <w:ind w:left="1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Sodium is more reactive than hydrogen, so the hydrogen ion will react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 produce hydrogen gas.</w:t>
            </w: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9"/>
              <w:rPr>
                <w:rFonts w:ascii="Gotham Medium"/>
                <w:sz w:val="19"/>
              </w:rPr>
            </w:pPr>
          </w:p>
          <w:p w:rsidR="00C95F7D" w:rsidRDefault="007966F9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The half equation for the reaction at the negative electrode is:</w:t>
            </w:r>
          </w:p>
          <w:p w:rsidR="00C95F7D" w:rsidRDefault="007966F9">
            <w:pPr>
              <w:pStyle w:val="TableParagraph"/>
              <w:spacing w:before="128"/>
              <w:ind w:left="3517" w:right="3496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2H</w:t>
            </w:r>
            <w:r>
              <w:rPr>
                <w:color w:val="231F20"/>
                <w:position w:val="6"/>
                <w:sz w:val="10"/>
              </w:rPr>
              <w:t>+</w:t>
            </w:r>
            <w:r>
              <w:rPr>
                <w:color w:val="231F20"/>
                <w:sz w:val="18"/>
              </w:rPr>
              <w:t>(aq) +2e</w:t>
            </w:r>
            <w:r>
              <w:rPr>
                <w:color w:val="231F20"/>
                <w:position w:val="6"/>
                <w:sz w:val="10"/>
              </w:rPr>
              <w:t>-</w:t>
            </w:r>
            <w:r>
              <w:rPr>
                <w:color w:val="231F20"/>
                <w:spacing w:val="16"/>
                <w:position w:val="6"/>
                <w:sz w:val="10"/>
              </w:rPr>
              <w:t xml:space="preserve"> </w:t>
            </w:r>
            <w:r>
              <w:rPr>
                <w:color w:val="231F20"/>
                <w:sz w:val="18"/>
              </w:rPr>
              <w:t>→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</w:t>
            </w:r>
            <w:r>
              <w:rPr>
                <w:color w:val="231F20"/>
                <w:sz w:val="18"/>
                <w:vertAlign w:val="subscript"/>
              </w:rPr>
              <w:t>2</w:t>
            </w:r>
            <w:r>
              <w:rPr>
                <w:color w:val="231F20"/>
                <w:sz w:val="18"/>
              </w:rPr>
              <w:t>(g)</w:t>
            </w:r>
          </w:p>
          <w:p w:rsidR="00C95F7D" w:rsidRDefault="007966F9">
            <w:pPr>
              <w:pStyle w:val="TableParagraph"/>
              <w:spacing w:before="127" w:line="254" w:lineRule="auto"/>
              <w:ind w:left="113" w:right="187"/>
              <w:rPr>
                <w:sz w:val="18"/>
              </w:rPr>
            </w:pPr>
            <w:r>
              <w:rPr>
                <w:color w:val="231F20"/>
                <w:sz w:val="18"/>
              </w:rPr>
              <w:t>The hydrogen ion has gained electrons therefore reduction has occurred at the negative electrode.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(The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 where reduction occurs is called the cathode.)</w:t>
            </w: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rPr>
                <w:rFonts w:ascii="Gotham Medium"/>
              </w:rPr>
            </w:pPr>
          </w:p>
          <w:p w:rsidR="00C95F7D" w:rsidRDefault="00C95F7D">
            <w:pPr>
              <w:pStyle w:val="TableParagraph"/>
              <w:spacing w:before="7"/>
              <w:rPr>
                <w:rFonts w:ascii="Gotham Medium"/>
                <w:sz w:val="18"/>
              </w:rPr>
            </w:pPr>
          </w:p>
          <w:p w:rsidR="00C95F7D" w:rsidRDefault="007966F9">
            <w:pPr>
              <w:pStyle w:val="TableParagraph"/>
              <w:ind w:left="113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If hydrogen gas is produced you will observe bubbles of a colourless gas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forming at the negative electrode.</w:t>
            </w:r>
          </w:p>
          <w:p w:rsidR="00C95F7D" w:rsidRDefault="007966F9">
            <w:pPr>
              <w:pStyle w:val="TableParagraph"/>
              <w:spacing w:before="128" w:line="254" w:lineRule="auto"/>
              <w:ind w:left="113" w:right="417"/>
              <w:rPr>
                <w:sz w:val="18"/>
              </w:rPr>
            </w:pPr>
            <w:r>
              <w:rPr>
                <w:color w:val="231F20"/>
                <w:sz w:val="18"/>
              </w:rPr>
              <w:t>You can test for hydrogen gas using a lighted splint. A positive test for hydrogen will produce a squeaky pop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sound.</w:t>
            </w:r>
          </w:p>
        </w:tc>
      </w:tr>
      <w:tr w:rsidR="00C95F7D">
        <w:trPr>
          <w:trHeight w:val="1804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39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positive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  <w:p w:rsidR="00C95F7D" w:rsidRDefault="007966F9"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</w:tr>
      <w:tr w:rsidR="00C95F7D">
        <w:trPr>
          <w:trHeight w:val="1917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202"/>
              <w:rPr>
                <w:sz w:val="18"/>
              </w:rPr>
            </w:pPr>
            <w:r>
              <w:rPr>
                <w:color w:val="231F20"/>
                <w:sz w:val="18"/>
              </w:rPr>
              <w:t>Write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half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equation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electrode.</w:t>
            </w:r>
          </w:p>
          <w:p w:rsidR="00C95F7D" w:rsidRDefault="007966F9">
            <w:pPr>
              <w:pStyle w:val="TableParagraph"/>
              <w:spacing w:before="114" w:line="254" w:lineRule="auto"/>
              <w:ind w:left="113" w:right="613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</w:tr>
      <w:tr w:rsidR="00C95F7D">
        <w:trPr>
          <w:trHeight w:val="1804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positive electrode?</w:t>
            </w:r>
          </w:p>
          <w:p w:rsidR="00C95F7D" w:rsidRDefault="007966F9">
            <w:pPr>
              <w:pStyle w:val="TableParagraph"/>
              <w:spacing w:before="114" w:line="254" w:lineRule="auto"/>
              <w:ind w:left="113" w:right="361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</w:tr>
      <w:tr w:rsidR="00C95F7D">
        <w:trPr>
          <w:trHeight w:val="1804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380"/>
              <w:rPr>
                <w:sz w:val="18"/>
              </w:rPr>
            </w:pPr>
            <w:r>
              <w:rPr>
                <w:color w:val="231F20"/>
                <w:sz w:val="18"/>
              </w:rPr>
              <w:t>State the rule used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work out which ion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reacts at the negative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electrode.</w:t>
            </w:r>
          </w:p>
          <w:p w:rsidR="00C95F7D" w:rsidRDefault="007966F9">
            <w:pPr>
              <w:pStyle w:val="TableParagraph"/>
              <w:spacing w:before="114"/>
              <w:ind w:left="113"/>
              <w:rPr>
                <w:sz w:val="18"/>
              </w:rPr>
            </w:pPr>
            <w:r>
              <w:rPr>
                <w:color w:val="231F20"/>
                <w:sz w:val="18"/>
              </w:rPr>
              <w:t>Identify the ion.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</w:tr>
      <w:tr w:rsidR="00C95F7D">
        <w:trPr>
          <w:trHeight w:val="1917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3" w:line="254" w:lineRule="auto"/>
              <w:ind w:left="113" w:right="185"/>
              <w:rPr>
                <w:sz w:val="18"/>
              </w:rPr>
            </w:pPr>
            <w:r>
              <w:rPr>
                <w:color w:val="231F20"/>
                <w:sz w:val="18"/>
              </w:rPr>
              <w:t>Write a half equation for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electrode.</w:t>
            </w:r>
          </w:p>
          <w:p w:rsidR="00C95F7D" w:rsidRDefault="007966F9">
            <w:pPr>
              <w:pStyle w:val="TableParagraph"/>
              <w:spacing w:before="114" w:line="254" w:lineRule="auto"/>
              <w:ind w:left="113" w:right="613"/>
              <w:rPr>
                <w:sz w:val="18"/>
              </w:rPr>
            </w:pPr>
            <w:r>
              <w:rPr>
                <w:color w:val="231F20"/>
                <w:sz w:val="18"/>
              </w:rPr>
              <w:t>Is this oxidation or</w:t>
            </w:r>
            <w:r>
              <w:rPr>
                <w:color w:val="231F20"/>
                <w:spacing w:val="-34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reduction?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</w:tr>
      <w:tr w:rsidR="00C95F7D">
        <w:trPr>
          <w:trHeight w:val="1804"/>
        </w:trPr>
        <w:tc>
          <w:tcPr>
            <w:tcW w:w="2150" w:type="dxa"/>
          </w:tcPr>
          <w:p w:rsidR="00C95F7D" w:rsidRDefault="007966F9">
            <w:pPr>
              <w:pStyle w:val="TableParagraph"/>
              <w:spacing w:before="4" w:line="254" w:lineRule="auto"/>
              <w:ind w:left="113" w:right="168"/>
              <w:rPr>
                <w:sz w:val="18"/>
              </w:rPr>
            </w:pPr>
            <w:r>
              <w:rPr>
                <w:color w:val="231F20"/>
                <w:sz w:val="18"/>
              </w:rPr>
              <w:t>What will you observe at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 negative electrode?</w:t>
            </w:r>
          </w:p>
          <w:p w:rsidR="00C95F7D" w:rsidRDefault="007966F9">
            <w:pPr>
              <w:pStyle w:val="TableParagraph"/>
              <w:spacing w:before="114" w:line="254" w:lineRule="auto"/>
              <w:ind w:left="113" w:right="361"/>
              <w:rPr>
                <w:sz w:val="18"/>
              </w:rPr>
            </w:pPr>
            <w:r>
              <w:rPr>
                <w:color w:val="231F20"/>
                <w:sz w:val="18"/>
              </w:rPr>
              <w:t>How could you test to</w:t>
            </w:r>
            <w:r>
              <w:rPr>
                <w:color w:val="231F20"/>
                <w:spacing w:val="-3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confirm?</w:t>
            </w:r>
          </w:p>
        </w:tc>
        <w:tc>
          <w:tcPr>
            <w:tcW w:w="8601" w:type="dxa"/>
            <w:vMerge/>
            <w:tcBorders>
              <w:top w:val="nil"/>
            </w:tcBorders>
          </w:tcPr>
          <w:p w:rsidR="00C95F7D" w:rsidRDefault="00C95F7D">
            <w:pPr>
              <w:rPr>
                <w:sz w:val="2"/>
                <w:szCs w:val="2"/>
              </w:rPr>
            </w:pPr>
          </w:p>
        </w:tc>
      </w:tr>
    </w:tbl>
    <w:p w:rsidR="00C95F7D" w:rsidRDefault="00C95F7D" w:rsidP="00356967">
      <w:pPr>
        <w:pStyle w:val="Heading2"/>
        <w:spacing w:before="162"/>
        <w:ind w:left="0"/>
      </w:pPr>
      <w:bookmarkStart w:id="2" w:name="_TOC_250001"/>
      <w:bookmarkEnd w:id="2"/>
    </w:p>
    <w:sectPr w:rsidR="00C95F7D" w:rsidSect="00356967">
      <w:pgSz w:w="11910" w:h="16840"/>
      <w:pgMar w:top="920" w:right="440" w:bottom="700" w:left="460" w:header="0" w:footer="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250" w:rsidRDefault="00F62250">
      <w:r>
        <w:separator/>
      </w:r>
    </w:p>
  </w:endnote>
  <w:endnote w:type="continuationSeparator" w:id="0">
    <w:p w:rsidR="00F62250" w:rsidRDefault="00F6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ee Serif Sb">
    <w:altName w:val="Source Sans Pro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Source Sans Pro SemiBold">
    <w:altName w:val="Source Sans Pro SemiBold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altName w:val="Source Sans Pro Black"/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Bree Serif">
    <w:altName w:val="Bree Serif"/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67" w:rsidRDefault="00356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6F9" w:rsidRDefault="005F0495">
    <w:pPr>
      <w:pStyle w:val="BodyText"/>
      <w:spacing w:line="14" w:lineRule="auto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7.35pt;margin-top:805.95pt;width:150.2pt;height:30.2pt;z-index:-16712704;mso-position-horizontal-relative:page;mso-position-vertical-relative:page" filled="f" stroked="f">
          <v:textbox style="mso-next-textbox:#_x0000_s2051" inset="0,0,0,0">
            <w:txbxContent>
              <w:p w:rsidR="00791458" w:rsidRDefault="00791458" w:rsidP="00791458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  <w:r>
                  <w:rPr>
                    <w:rFonts w:ascii="Gotham Book" w:hAnsi="Gotham Book"/>
                    <w:color w:val="231F20"/>
                    <w:sz w:val="14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2021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Royal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Society</w:t>
                </w:r>
                <w:r>
                  <w:rPr>
                    <w:rFonts w:ascii="Gotham Book" w:hAns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 w:hAns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t>Chemistry</w:t>
                </w:r>
                <w:r>
                  <w:rPr>
                    <w:rFonts w:ascii="Gotham Book" w:hAnsi="Gotham Book"/>
                    <w:color w:val="231F20"/>
                    <w:sz w:val="14"/>
                  </w:rPr>
                  <w:br/>
                </w:r>
                <w:r w:rsidRPr="00E3499B">
                  <w:rPr>
                    <w:rFonts w:ascii="Gotham Book" w:hAnsi="Gotham Book"/>
                    <w:sz w:val="14"/>
                  </w:rPr>
                  <w:t>Registered charity number: 207890</w:t>
                </w:r>
              </w:p>
              <w:p w:rsidR="007966F9" w:rsidRDefault="007966F9">
                <w:pPr>
                  <w:spacing w:before="24"/>
                  <w:ind w:left="20"/>
                  <w:rPr>
                    <w:rFonts w:ascii="Gotham Book" w:hAnsi="Gotham Book"/>
                    <w:sz w:val="14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90.05pt;margin-top:805.6pt;width:15.2pt;height:10.7pt;z-index:-16712192;mso-position-horizontal-relative:page;mso-position-vertical-relative:page" filled="f" stroked="f">
          <v:textbox style="mso-next-textbox:#_x0000_s2050" inset="0,0,0,0">
            <w:txbxContent>
              <w:p w:rsidR="007966F9" w:rsidRDefault="007966F9">
                <w:pPr>
                  <w:spacing w:before="24"/>
                  <w:ind w:left="60"/>
                  <w:rPr>
                    <w:rFonts w:ascii="Gotham Book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Gotham Book"/>
                    <w:color w:val="231F20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F0495">
                  <w:rPr>
                    <w:rFonts w:ascii="Gotham Book"/>
                    <w:noProof/>
                    <w:color w:val="231F20"/>
                    <w:sz w:val="1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71.7pt;margin-top:805.95pt;width:196.25pt;height:10.7pt;z-index:-16711680;mso-position-horizontal-relative:page;mso-position-vertical-relative:page" filled="f" stroked="f">
          <v:textbox style="mso-next-textbox:#_x0000_s2049" inset="0,0,0,0">
            <w:txbxContent>
              <w:p w:rsidR="007966F9" w:rsidRDefault="007966F9">
                <w:pPr>
                  <w:spacing w:before="24"/>
                  <w:ind w:left="20"/>
                  <w:rPr>
                    <w:rFonts w:ascii="Gotham Book"/>
                    <w:sz w:val="14"/>
                  </w:rPr>
                </w:pPr>
                <w:r>
                  <w:rPr>
                    <w:rFonts w:ascii="Gotham Book"/>
                    <w:color w:val="231F20"/>
                    <w:sz w:val="14"/>
                  </w:rPr>
                  <w:t>Electrolysis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of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aqueous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solutions</w:t>
                </w:r>
                <w:r>
                  <w:rPr>
                    <w:rFonts w:ascii="Gotham Book"/>
                    <w:color w:val="231F20"/>
                    <w:spacing w:val="-2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|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Supporting</w:t>
                </w:r>
                <w:r>
                  <w:rPr>
                    <w:rFonts w:ascii="Gotham Book"/>
                    <w:color w:val="231F20"/>
                    <w:spacing w:val="-3"/>
                    <w:sz w:val="14"/>
                  </w:rPr>
                  <w:t xml:space="preserve"> </w:t>
                </w:r>
                <w:r>
                  <w:rPr>
                    <w:rFonts w:ascii="Gotham Book"/>
                    <w:color w:val="231F20"/>
                    <w:sz w:val="14"/>
                  </w:rPr>
                  <w:t>resources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67" w:rsidRDefault="003569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250" w:rsidRDefault="00F62250">
      <w:r>
        <w:separator/>
      </w:r>
    </w:p>
  </w:footnote>
  <w:footnote w:type="continuationSeparator" w:id="0">
    <w:p w:rsidR="00F62250" w:rsidRDefault="00F62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67" w:rsidRDefault="003569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67" w:rsidRDefault="00356967">
    <w:pPr>
      <w:pStyle w:val="Header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486606848" behindDoc="0" locked="0" layoutInCell="1" allowOverlap="1" wp14:anchorId="6415AD0C" wp14:editId="2E9C8439">
          <wp:simplePos x="0" y="0"/>
          <wp:positionH relativeFrom="page">
            <wp:posOffset>19050</wp:posOffset>
          </wp:positionH>
          <wp:positionV relativeFrom="paragraph">
            <wp:posOffset>9525</wp:posOffset>
          </wp:positionV>
          <wp:extent cx="7543800" cy="1136650"/>
          <wp:effectExtent l="0" t="0" r="0" b="635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67" w:rsidRDefault="0035696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67" w:rsidRDefault="003569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EC4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1" w15:restartNumberingAfterBreak="0">
    <w:nsid w:val="140075CA"/>
    <w:multiLevelType w:val="hybridMultilevel"/>
    <w:tmpl w:val="4CA26EDE"/>
    <w:lvl w:ilvl="0" w:tplc="CF08E686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C91E6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CD908316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81EA557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156ADDD2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2C85DEA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5E487FC6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7194BB06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4BC66EDA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2" w15:restartNumberingAfterBreak="0">
    <w:nsid w:val="144C4E07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3" w15:restartNumberingAfterBreak="0">
    <w:nsid w:val="21317BEA"/>
    <w:multiLevelType w:val="hybridMultilevel"/>
    <w:tmpl w:val="144600D4"/>
    <w:lvl w:ilvl="0" w:tplc="3B14B6BE">
      <w:start w:val="1"/>
      <w:numFmt w:val="decimal"/>
      <w:lvlText w:val="%1."/>
      <w:lvlJc w:val="left"/>
      <w:pPr>
        <w:ind w:left="1940" w:hanging="70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21925E54">
      <w:start w:val="1"/>
      <w:numFmt w:val="lowerLetter"/>
      <w:lvlText w:val="%2."/>
      <w:lvlJc w:val="left"/>
      <w:pPr>
        <w:ind w:left="2112" w:hanging="17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5A06E9E8">
      <w:numFmt w:val="bullet"/>
      <w:lvlText w:val="•"/>
      <w:lvlJc w:val="left"/>
      <w:pPr>
        <w:ind w:left="3107" w:hanging="172"/>
      </w:pPr>
      <w:rPr>
        <w:rFonts w:hint="default"/>
        <w:lang w:val="en-GB" w:eastAsia="en-US" w:bidi="ar-SA"/>
      </w:rPr>
    </w:lvl>
    <w:lvl w:ilvl="3" w:tplc="E996D7F0">
      <w:numFmt w:val="bullet"/>
      <w:lvlText w:val="•"/>
      <w:lvlJc w:val="left"/>
      <w:pPr>
        <w:ind w:left="4094" w:hanging="172"/>
      </w:pPr>
      <w:rPr>
        <w:rFonts w:hint="default"/>
        <w:lang w:val="en-GB" w:eastAsia="en-US" w:bidi="ar-SA"/>
      </w:rPr>
    </w:lvl>
    <w:lvl w:ilvl="4" w:tplc="A29CE9A0">
      <w:numFmt w:val="bullet"/>
      <w:lvlText w:val="•"/>
      <w:lvlJc w:val="left"/>
      <w:pPr>
        <w:ind w:left="5081" w:hanging="172"/>
      </w:pPr>
      <w:rPr>
        <w:rFonts w:hint="default"/>
        <w:lang w:val="en-GB" w:eastAsia="en-US" w:bidi="ar-SA"/>
      </w:rPr>
    </w:lvl>
    <w:lvl w:ilvl="5" w:tplc="54C6A518">
      <w:numFmt w:val="bullet"/>
      <w:lvlText w:val="•"/>
      <w:lvlJc w:val="left"/>
      <w:pPr>
        <w:ind w:left="6069" w:hanging="172"/>
      </w:pPr>
      <w:rPr>
        <w:rFonts w:hint="default"/>
        <w:lang w:val="en-GB" w:eastAsia="en-US" w:bidi="ar-SA"/>
      </w:rPr>
    </w:lvl>
    <w:lvl w:ilvl="6" w:tplc="F712FAC4">
      <w:numFmt w:val="bullet"/>
      <w:lvlText w:val="•"/>
      <w:lvlJc w:val="left"/>
      <w:pPr>
        <w:ind w:left="7056" w:hanging="172"/>
      </w:pPr>
      <w:rPr>
        <w:rFonts w:hint="default"/>
        <w:lang w:val="en-GB" w:eastAsia="en-US" w:bidi="ar-SA"/>
      </w:rPr>
    </w:lvl>
    <w:lvl w:ilvl="7" w:tplc="B7025F48">
      <w:numFmt w:val="bullet"/>
      <w:lvlText w:val="•"/>
      <w:lvlJc w:val="left"/>
      <w:pPr>
        <w:ind w:left="8043" w:hanging="172"/>
      </w:pPr>
      <w:rPr>
        <w:rFonts w:hint="default"/>
        <w:lang w:val="en-GB" w:eastAsia="en-US" w:bidi="ar-SA"/>
      </w:rPr>
    </w:lvl>
    <w:lvl w:ilvl="8" w:tplc="D514061E">
      <w:numFmt w:val="bullet"/>
      <w:lvlText w:val="•"/>
      <w:lvlJc w:val="left"/>
      <w:pPr>
        <w:ind w:left="9030" w:hanging="172"/>
      </w:pPr>
      <w:rPr>
        <w:rFonts w:hint="default"/>
        <w:lang w:val="en-GB" w:eastAsia="en-US" w:bidi="ar-SA"/>
      </w:rPr>
    </w:lvl>
  </w:abstractNum>
  <w:abstractNum w:abstractNumId="4" w15:restartNumberingAfterBreak="0">
    <w:nsid w:val="3CDC0B6B"/>
    <w:multiLevelType w:val="hybridMultilevel"/>
    <w:tmpl w:val="9424B3B2"/>
    <w:lvl w:ilvl="0" w:tplc="5FA4747A">
      <w:numFmt w:val="bullet"/>
      <w:lvlText w:val="•"/>
      <w:lvlJc w:val="left"/>
      <w:pPr>
        <w:ind w:left="1694" w:hanging="171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0DD85554">
      <w:numFmt w:val="bullet"/>
      <w:lvlText w:val="•"/>
      <w:lvlJc w:val="left"/>
      <w:pPr>
        <w:ind w:left="3684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2" w:tplc="0DB8A198">
      <w:numFmt w:val="bullet"/>
      <w:lvlText w:val="•"/>
      <w:lvlJc w:val="left"/>
      <w:pPr>
        <w:ind w:left="3984" w:hanging="284"/>
      </w:pPr>
      <w:rPr>
        <w:rFonts w:hint="default"/>
        <w:lang w:val="en-GB" w:eastAsia="en-US" w:bidi="ar-SA"/>
      </w:rPr>
    </w:lvl>
    <w:lvl w:ilvl="3" w:tplc="E834CFEC">
      <w:numFmt w:val="bullet"/>
      <w:lvlText w:val="•"/>
      <w:lvlJc w:val="left"/>
      <w:pPr>
        <w:ind w:left="4288" w:hanging="284"/>
      </w:pPr>
      <w:rPr>
        <w:rFonts w:hint="default"/>
        <w:lang w:val="en-GB" w:eastAsia="en-US" w:bidi="ar-SA"/>
      </w:rPr>
    </w:lvl>
    <w:lvl w:ilvl="4" w:tplc="2328FE7E">
      <w:numFmt w:val="bullet"/>
      <w:lvlText w:val="•"/>
      <w:lvlJc w:val="left"/>
      <w:pPr>
        <w:ind w:left="4592" w:hanging="284"/>
      </w:pPr>
      <w:rPr>
        <w:rFonts w:hint="default"/>
        <w:lang w:val="en-GB" w:eastAsia="en-US" w:bidi="ar-SA"/>
      </w:rPr>
    </w:lvl>
    <w:lvl w:ilvl="5" w:tplc="D8C22D94">
      <w:numFmt w:val="bullet"/>
      <w:lvlText w:val="•"/>
      <w:lvlJc w:val="left"/>
      <w:pPr>
        <w:ind w:left="4897" w:hanging="284"/>
      </w:pPr>
      <w:rPr>
        <w:rFonts w:hint="default"/>
        <w:lang w:val="en-GB" w:eastAsia="en-US" w:bidi="ar-SA"/>
      </w:rPr>
    </w:lvl>
    <w:lvl w:ilvl="6" w:tplc="CE923084">
      <w:numFmt w:val="bullet"/>
      <w:lvlText w:val="•"/>
      <w:lvlJc w:val="left"/>
      <w:pPr>
        <w:ind w:left="5201" w:hanging="284"/>
      </w:pPr>
      <w:rPr>
        <w:rFonts w:hint="default"/>
        <w:lang w:val="en-GB" w:eastAsia="en-US" w:bidi="ar-SA"/>
      </w:rPr>
    </w:lvl>
    <w:lvl w:ilvl="7" w:tplc="809A1D70">
      <w:numFmt w:val="bullet"/>
      <w:lvlText w:val="•"/>
      <w:lvlJc w:val="left"/>
      <w:pPr>
        <w:ind w:left="5505" w:hanging="284"/>
      </w:pPr>
      <w:rPr>
        <w:rFonts w:hint="default"/>
        <w:lang w:val="en-GB" w:eastAsia="en-US" w:bidi="ar-SA"/>
      </w:rPr>
    </w:lvl>
    <w:lvl w:ilvl="8" w:tplc="98F81134">
      <w:numFmt w:val="bullet"/>
      <w:lvlText w:val="•"/>
      <w:lvlJc w:val="left"/>
      <w:pPr>
        <w:ind w:left="5809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761851EE"/>
    <w:multiLevelType w:val="hybridMultilevel"/>
    <w:tmpl w:val="C36C9D7E"/>
    <w:lvl w:ilvl="0" w:tplc="6BBC80C4">
      <w:numFmt w:val="bullet"/>
      <w:lvlText w:val="•"/>
      <w:lvlJc w:val="left"/>
      <w:pPr>
        <w:ind w:left="450" w:hanging="284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7160FBCA">
      <w:numFmt w:val="bullet"/>
      <w:lvlText w:val="•"/>
      <w:lvlJc w:val="left"/>
      <w:pPr>
        <w:ind w:left="868" w:hanging="284"/>
      </w:pPr>
      <w:rPr>
        <w:rFonts w:hint="default"/>
        <w:lang w:val="en-GB" w:eastAsia="en-US" w:bidi="ar-SA"/>
      </w:rPr>
    </w:lvl>
    <w:lvl w:ilvl="2" w:tplc="FD26344E">
      <w:numFmt w:val="bullet"/>
      <w:lvlText w:val="•"/>
      <w:lvlJc w:val="left"/>
      <w:pPr>
        <w:ind w:left="1277" w:hanging="284"/>
      </w:pPr>
      <w:rPr>
        <w:rFonts w:hint="default"/>
        <w:lang w:val="en-GB" w:eastAsia="en-US" w:bidi="ar-SA"/>
      </w:rPr>
    </w:lvl>
    <w:lvl w:ilvl="3" w:tplc="FA0C30CE">
      <w:numFmt w:val="bullet"/>
      <w:lvlText w:val="•"/>
      <w:lvlJc w:val="left"/>
      <w:pPr>
        <w:ind w:left="1686" w:hanging="284"/>
      </w:pPr>
      <w:rPr>
        <w:rFonts w:hint="default"/>
        <w:lang w:val="en-GB" w:eastAsia="en-US" w:bidi="ar-SA"/>
      </w:rPr>
    </w:lvl>
    <w:lvl w:ilvl="4" w:tplc="9D7C4134">
      <w:numFmt w:val="bullet"/>
      <w:lvlText w:val="•"/>
      <w:lvlJc w:val="left"/>
      <w:pPr>
        <w:ind w:left="2094" w:hanging="284"/>
      </w:pPr>
      <w:rPr>
        <w:rFonts w:hint="default"/>
        <w:lang w:val="en-GB" w:eastAsia="en-US" w:bidi="ar-SA"/>
      </w:rPr>
    </w:lvl>
    <w:lvl w:ilvl="5" w:tplc="CAA83D26">
      <w:numFmt w:val="bullet"/>
      <w:lvlText w:val="•"/>
      <w:lvlJc w:val="left"/>
      <w:pPr>
        <w:ind w:left="2503" w:hanging="284"/>
      </w:pPr>
      <w:rPr>
        <w:rFonts w:hint="default"/>
        <w:lang w:val="en-GB" w:eastAsia="en-US" w:bidi="ar-SA"/>
      </w:rPr>
    </w:lvl>
    <w:lvl w:ilvl="6" w:tplc="429A745E">
      <w:numFmt w:val="bullet"/>
      <w:lvlText w:val="•"/>
      <w:lvlJc w:val="left"/>
      <w:pPr>
        <w:ind w:left="2912" w:hanging="284"/>
      </w:pPr>
      <w:rPr>
        <w:rFonts w:hint="default"/>
        <w:lang w:val="en-GB" w:eastAsia="en-US" w:bidi="ar-SA"/>
      </w:rPr>
    </w:lvl>
    <w:lvl w:ilvl="7" w:tplc="9446CF7A">
      <w:numFmt w:val="bullet"/>
      <w:lvlText w:val="•"/>
      <w:lvlJc w:val="left"/>
      <w:pPr>
        <w:ind w:left="3320" w:hanging="284"/>
      </w:pPr>
      <w:rPr>
        <w:rFonts w:hint="default"/>
        <w:lang w:val="en-GB" w:eastAsia="en-US" w:bidi="ar-SA"/>
      </w:rPr>
    </w:lvl>
    <w:lvl w:ilvl="8" w:tplc="F0544CAA">
      <w:numFmt w:val="bullet"/>
      <w:lvlText w:val="•"/>
      <w:lvlJc w:val="left"/>
      <w:pPr>
        <w:ind w:left="3729" w:hanging="284"/>
      </w:pPr>
      <w:rPr>
        <w:rFonts w:hint="default"/>
        <w:lang w:val="en-GB" w:eastAsia="en-US" w:bidi="ar-SA"/>
      </w:rPr>
    </w:lvl>
  </w:abstractNum>
  <w:abstractNum w:abstractNumId="6" w15:restartNumberingAfterBreak="0">
    <w:nsid w:val="764B66A1"/>
    <w:multiLevelType w:val="hybridMultilevel"/>
    <w:tmpl w:val="1AA44832"/>
    <w:lvl w:ilvl="0" w:tplc="F7ECA102">
      <w:start w:val="1"/>
      <w:numFmt w:val="lowerLetter"/>
      <w:lvlText w:val="%1)"/>
      <w:lvlJc w:val="left"/>
      <w:pPr>
        <w:ind w:left="299" w:hanging="182"/>
      </w:pPr>
      <w:rPr>
        <w:rFonts w:ascii="Source Sans Pro" w:eastAsia="Source Sans Pro" w:hAnsi="Source Sans Pro" w:cs="Source Sans Pro" w:hint="default"/>
        <w:color w:val="231F20"/>
        <w:w w:val="100"/>
        <w:sz w:val="18"/>
        <w:szCs w:val="18"/>
        <w:lang w:val="en-GB" w:eastAsia="en-US" w:bidi="ar-SA"/>
      </w:rPr>
    </w:lvl>
    <w:lvl w:ilvl="1" w:tplc="4BD80DCE">
      <w:numFmt w:val="bullet"/>
      <w:lvlText w:val="•"/>
      <w:lvlJc w:val="left"/>
      <w:pPr>
        <w:ind w:left="627" w:hanging="182"/>
      </w:pPr>
      <w:rPr>
        <w:rFonts w:hint="default"/>
        <w:lang w:val="en-GB" w:eastAsia="en-US" w:bidi="ar-SA"/>
      </w:rPr>
    </w:lvl>
    <w:lvl w:ilvl="2" w:tplc="EA320584">
      <w:numFmt w:val="bullet"/>
      <w:lvlText w:val="•"/>
      <w:lvlJc w:val="left"/>
      <w:pPr>
        <w:ind w:left="955" w:hanging="182"/>
      </w:pPr>
      <w:rPr>
        <w:rFonts w:hint="default"/>
        <w:lang w:val="en-GB" w:eastAsia="en-US" w:bidi="ar-SA"/>
      </w:rPr>
    </w:lvl>
    <w:lvl w:ilvl="3" w:tplc="014E5F20">
      <w:numFmt w:val="bullet"/>
      <w:lvlText w:val="•"/>
      <w:lvlJc w:val="left"/>
      <w:pPr>
        <w:ind w:left="1282" w:hanging="182"/>
      </w:pPr>
      <w:rPr>
        <w:rFonts w:hint="default"/>
        <w:lang w:val="en-GB" w:eastAsia="en-US" w:bidi="ar-SA"/>
      </w:rPr>
    </w:lvl>
    <w:lvl w:ilvl="4" w:tplc="C8DAF238">
      <w:numFmt w:val="bullet"/>
      <w:lvlText w:val="•"/>
      <w:lvlJc w:val="left"/>
      <w:pPr>
        <w:ind w:left="1610" w:hanging="182"/>
      </w:pPr>
      <w:rPr>
        <w:rFonts w:hint="default"/>
        <w:lang w:val="en-GB" w:eastAsia="en-US" w:bidi="ar-SA"/>
      </w:rPr>
    </w:lvl>
    <w:lvl w:ilvl="5" w:tplc="E250D8E4">
      <w:numFmt w:val="bullet"/>
      <w:lvlText w:val="•"/>
      <w:lvlJc w:val="left"/>
      <w:pPr>
        <w:ind w:left="1938" w:hanging="182"/>
      </w:pPr>
      <w:rPr>
        <w:rFonts w:hint="default"/>
        <w:lang w:val="en-GB" w:eastAsia="en-US" w:bidi="ar-SA"/>
      </w:rPr>
    </w:lvl>
    <w:lvl w:ilvl="6" w:tplc="4CD6104E">
      <w:numFmt w:val="bullet"/>
      <w:lvlText w:val="•"/>
      <w:lvlJc w:val="left"/>
      <w:pPr>
        <w:ind w:left="2265" w:hanging="182"/>
      </w:pPr>
      <w:rPr>
        <w:rFonts w:hint="default"/>
        <w:lang w:val="en-GB" w:eastAsia="en-US" w:bidi="ar-SA"/>
      </w:rPr>
    </w:lvl>
    <w:lvl w:ilvl="7" w:tplc="C956951E">
      <w:numFmt w:val="bullet"/>
      <w:lvlText w:val="•"/>
      <w:lvlJc w:val="left"/>
      <w:pPr>
        <w:ind w:left="2593" w:hanging="182"/>
      </w:pPr>
      <w:rPr>
        <w:rFonts w:hint="default"/>
        <w:lang w:val="en-GB" w:eastAsia="en-US" w:bidi="ar-SA"/>
      </w:rPr>
    </w:lvl>
    <w:lvl w:ilvl="8" w:tplc="401E2850">
      <w:numFmt w:val="bullet"/>
      <w:lvlText w:val="•"/>
      <w:lvlJc w:val="left"/>
      <w:pPr>
        <w:ind w:left="2920" w:hanging="182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95F7D"/>
    <w:rsid w:val="001A5488"/>
    <w:rsid w:val="001C69AB"/>
    <w:rsid w:val="00356967"/>
    <w:rsid w:val="005C79DE"/>
    <w:rsid w:val="005F0495"/>
    <w:rsid w:val="00791458"/>
    <w:rsid w:val="007966F9"/>
    <w:rsid w:val="007C449E"/>
    <w:rsid w:val="00BB1F3D"/>
    <w:rsid w:val="00C95F7D"/>
    <w:rsid w:val="00CF3019"/>
    <w:rsid w:val="00DC6EDC"/>
    <w:rsid w:val="00F5644E"/>
    <w:rsid w:val="00F6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48811B0"/>
  <w15:docId w15:val="{636C032F-BFD4-4FCF-895C-A86CE74A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ource Sans Pro" w:eastAsia="Source Sans Pro" w:hAnsi="Source Sans Pro" w:cs="Source Sans Pro"/>
      <w:lang w:val="en-GB"/>
    </w:rPr>
  </w:style>
  <w:style w:type="paragraph" w:styleId="Heading1">
    <w:name w:val="heading 1"/>
    <w:basedOn w:val="Normal"/>
    <w:uiPriority w:val="1"/>
    <w:qFormat/>
    <w:pPr>
      <w:spacing w:before="185"/>
      <w:ind w:left="1240"/>
      <w:outlineLvl w:val="0"/>
    </w:pPr>
    <w:rPr>
      <w:rFonts w:ascii="Bree Serif Sb" w:eastAsia="Bree Serif Sb" w:hAnsi="Bree Serif Sb" w:cs="Bree Serif Sb"/>
      <w:sz w:val="42"/>
      <w:szCs w:val="42"/>
    </w:rPr>
  </w:style>
  <w:style w:type="paragraph" w:styleId="Heading2">
    <w:name w:val="heading 2"/>
    <w:basedOn w:val="Normal"/>
    <w:uiPriority w:val="1"/>
    <w:qFormat/>
    <w:pPr>
      <w:ind w:left="1240"/>
      <w:outlineLvl w:val="1"/>
    </w:pPr>
    <w:rPr>
      <w:rFonts w:ascii="Bree Serif Sb" w:eastAsia="Bree Serif Sb" w:hAnsi="Bree Serif Sb" w:cs="Bree Serif Sb"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84"/>
      <w:ind w:left="1240"/>
      <w:outlineLvl w:val="2"/>
    </w:pPr>
    <w:rPr>
      <w:rFonts w:ascii="Gotham Medium" w:eastAsia="Gotham Medium" w:hAnsi="Gotham Medium" w:cs="Gotham Medium"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89"/>
      <w:ind w:left="1240"/>
      <w:outlineLvl w:val="3"/>
    </w:pPr>
    <w:rPr>
      <w:rFonts w:ascii="Source Sans Pro SemiBold" w:eastAsia="Source Sans Pro SemiBold" w:hAnsi="Source Sans Pro SemiBold" w:cs="Source Sans Pro SemiBold"/>
      <w:i/>
      <w:sz w:val="20"/>
      <w:szCs w:val="20"/>
    </w:rPr>
  </w:style>
  <w:style w:type="paragraph" w:styleId="Heading5">
    <w:name w:val="heading 5"/>
    <w:basedOn w:val="Normal"/>
    <w:uiPriority w:val="1"/>
    <w:qFormat/>
    <w:pPr>
      <w:spacing w:before="71"/>
      <w:ind w:left="1940"/>
      <w:outlineLvl w:val="4"/>
    </w:pPr>
    <w:rPr>
      <w:rFonts w:ascii="Source Sans Pro Black" w:eastAsia="Source Sans Pro Black" w:hAnsi="Source Sans Pro Black" w:cs="Source Sans Pro Black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24"/>
      <w:ind w:left="1240"/>
    </w:pPr>
    <w:rPr>
      <w:rFonts w:ascii="Gotham Book" w:eastAsia="Gotham Book" w:hAnsi="Gotham Book" w:cs="Gotham Book"/>
      <w:sz w:val="24"/>
      <w:szCs w:val="24"/>
    </w:rPr>
  </w:style>
  <w:style w:type="paragraph" w:styleId="TOC2">
    <w:name w:val="toc 2"/>
    <w:basedOn w:val="Normal"/>
    <w:uiPriority w:val="1"/>
    <w:qFormat/>
    <w:pPr>
      <w:spacing w:before="76"/>
      <w:ind w:left="1467"/>
    </w:pPr>
    <w:rPr>
      <w:rFonts w:ascii="Gotham Book" w:eastAsia="Gotham Book" w:hAnsi="Gotham Book" w:cs="Gotham Book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563"/>
      <w:ind w:left="274" w:right="3025"/>
    </w:pPr>
    <w:rPr>
      <w:rFonts w:ascii="Bree Serif" w:eastAsia="Bree Serif" w:hAnsi="Bree Serif" w:cs="Bree Serif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70"/>
      <w:ind w:left="1940" w:hanging="70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C79DE"/>
    <w:rPr>
      <w:rFonts w:ascii="Source Sans Pro" w:eastAsia="Source Sans Pro" w:hAnsi="Source Sans Pro" w:cs="Source Sans Pro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14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58"/>
    <w:rPr>
      <w:rFonts w:ascii="Source Sans Pro" w:eastAsia="Source Sans Pro" w:hAnsi="Source Sans Pro" w:cs="Source Sans Pr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14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458"/>
    <w:rPr>
      <w:rFonts w:ascii="Source Sans Pro" w:eastAsia="Source Sans Pro" w:hAnsi="Source Sans Pro" w:cs="Source Sans Pro"/>
      <w:lang w:val="en-GB"/>
    </w:rPr>
  </w:style>
  <w:style w:type="character" w:styleId="Hyperlink">
    <w:name w:val="Hyperlink"/>
    <w:basedOn w:val="DefaultParagraphFont"/>
    <w:uiPriority w:val="99"/>
    <w:unhideWhenUsed/>
    <w:rsid w:val="003569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69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sc.li/2P0JDl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rsc.li/3a7LS37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Electrolysis of AS_converted_No kerning etc.indd</vt:lpstr>
    </vt:vector>
  </TitlesOfParts>
  <Company>Royal Society of Chemistry</Company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of aqueous solutions_structure strips_editable</dc:title>
  <dc:creator>Kelly Ryder</dc:creator>
  <cp:lastModifiedBy>Juliet Kennard</cp:lastModifiedBy>
  <cp:revision>4</cp:revision>
  <dcterms:created xsi:type="dcterms:W3CDTF">2021-03-04T13:51:00Z</dcterms:created>
  <dcterms:modified xsi:type="dcterms:W3CDTF">2021-03-05T08:16:00Z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2021-03-02T00:00:00Z</vt:filetime>
  </property>
</Properties>
</file>