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23ABE" w14:textId="65CAE716" w:rsidR="00770F47" w:rsidRPr="00DA4626" w:rsidRDefault="00DA4626" w:rsidP="00DA4626">
      <w:pPr>
        <w:rPr>
          <w:rFonts w:ascii="Arial" w:hAnsi="Arial" w:cs="Arial"/>
          <w:sz w:val="28"/>
          <w:szCs w:val="28"/>
        </w:rPr>
      </w:pPr>
      <w:r w:rsidRPr="00DA4626">
        <w:rPr>
          <w:rFonts w:ascii="Arial" w:hAnsi="Arial" w:cs="Arial"/>
          <w:b/>
          <w:bCs/>
          <w:sz w:val="28"/>
          <w:szCs w:val="28"/>
        </w:rPr>
        <w:t xml:space="preserve">Making </w:t>
      </w:r>
      <w:r w:rsidR="00B465EA">
        <w:rPr>
          <w:rFonts w:ascii="Arial" w:hAnsi="Arial" w:cs="Arial"/>
          <w:b/>
          <w:bCs/>
          <w:sz w:val="28"/>
          <w:szCs w:val="28"/>
        </w:rPr>
        <w:t>solder</w:t>
      </w:r>
    </w:p>
    <w:p w14:paraId="7120A5E9" w14:textId="4201E70F" w:rsidR="00DA4626" w:rsidRDefault="00DA4626" w:rsidP="00DA4626">
      <w:pPr>
        <w:spacing w:after="0"/>
        <w:rPr>
          <w:rFonts w:ascii="Arial" w:hAnsi="Arial" w:cs="Arial"/>
          <w:sz w:val="28"/>
          <w:szCs w:val="28"/>
        </w:rPr>
      </w:pPr>
      <w:r w:rsidRPr="00DA4626">
        <w:rPr>
          <w:rFonts w:ascii="Arial" w:hAnsi="Arial" w:cs="Arial"/>
          <w:sz w:val="28"/>
          <w:szCs w:val="28"/>
        </w:rPr>
        <w:t>Teacher notes</w:t>
      </w:r>
    </w:p>
    <w:p w14:paraId="5E0A12E6" w14:textId="69426D0F" w:rsidR="00DA4626" w:rsidRDefault="00DA4626" w:rsidP="00DA4626">
      <w:pPr>
        <w:spacing w:after="0"/>
        <w:rPr>
          <w:rFonts w:ascii="Arial" w:hAnsi="Arial" w:cs="Arial"/>
        </w:rPr>
      </w:pPr>
    </w:p>
    <w:p w14:paraId="7E22D415" w14:textId="192F2A82" w:rsidR="00DA4626" w:rsidRDefault="00DA4626" w:rsidP="00DA4626">
      <w:pPr>
        <w:spacing w:after="0"/>
        <w:rPr>
          <w:rFonts w:ascii="Arial" w:hAnsi="Arial" w:cs="Arial"/>
        </w:rPr>
      </w:pPr>
    </w:p>
    <w:p w14:paraId="7BC5799C" w14:textId="391F08AC" w:rsidR="00B465EA" w:rsidRDefault="00B465EA" w:rsidP="00B465EA">
      <w:pPr>
        <w:spacing w:after="0"/>
        <w:rPr>
          <w:rFonts w:ascii="Arial" w:hAnsi="Arial" w:cs="Arial"/>
        </w:rPr>
      </w:pPr>
      <w:r w:rsidRPr="00B465EA">
        <w:rPr>
          <w:rFonts w:ascii="Arial" w:hAnsi="Arial" w:cs="Arial"/>
        </w:rPr>
        <w:t>In this practical</w:t>
      </w:r>
      <w:r>
        <w:rPr>
          <w:rFonts w:ascii="Arial" w:hAnsi="Arial" w:cs="Arial"/>
        </w:rPr>
        <w:t>,</w:t>
      </w:r>
      <w:r w:rsidRPr="00B465EA">
        <w:rPr>
          <w:rFonts w:ascii="Arial" w:hAnsi="Arial" w:cs="Arial"/>
        </w:rPr>
        <w:t xml:space="preserve"> students will:</w:t>
      </w:r>
    </w:p>
    <w:p w14:paraId="769C8732" w14:textId="77777777" w:rsidR="00531B6F" w:rsidRPr="00B465EA" w:rsidRDefault="00531B6F" w:rsidP="00B465EA">
      <w:pPr>
        <w:spacing w:after="0"/>
        <w:rPr>
          <w:rFonts w:ascii="Arial" w:hAnsi="Arial" w:cs="Arial"/>
        </w:rPr>
      </w:pPr>
    </w:p>
    <w:p w14:paraId="61D74BFB" w14:textId="77777777" w:rsidR="00B465EA" w:rsidRPr="00B465EA" w:rsidRDefault="00B465EA" w:rsidP="00B465EA">
      <w:pPr>
        <w:numPr>
          <w:ilvl w:val="0"/>
          <w:numId w:val="5"/>
        </w:numPr>
        <w:spacing w:after="0"/>
        <w:rPr>
          <w:rFonts w:ascii="Arial" w:hAnsi="Arial" w:cs="Arial"/>
        </w:rPr>
      </w:pPr>
      <w:r w:rsidRPr="00B465EA">
        <w:rPr>
          <w:rFonts w:ascii="Arial" w:hAnsi="Arial" w:cs="Arial"/>
        </w:rPr>
        <w:t>Use their scientific knowledge and understanding to explain what is meant by an alloy.</w:t>
      </w:r>
    </w:p>
    <w:p w14:paraId="1B8AD532" w14:textId="30211DAC" w:rsidR="00B465EA" w:rsidRPr="00B465EA" w:rsidRDefault="00B465EA" w:rsidP="00B465EA">
      <w:pPr>
        <w:numPr>
          <w:ilvl w:val="0"/>
          <w:numId w:val="5"/>
        </w:numPr>
        <w:spacing w:after="0"/>
        <w:rPr>
          <w:rFonts w:ascii="Arial" w:hAnsi="Arial" w:cs="Arial"/>
        </w:rPr>
      </w:pPr>
      <w:r w:rsidRPr="00B465EA">
        <w:rPr>
          <w:rFonts w:ascii="Arial" w:hAnsi="Arial" w:cs="Arial"/>
        </w:rPr>
        <w:t>Produce an alloy (solder)</w:t>
      </w:r>
      <w:r>
        <w:rPr>
          <w:rFonts w:ascii="Arial" w:hAnsi="Arial" w:cs="Arial"/>
        </w:rPr>
        <w:t>.</w:t>
      </w:r>
    </w:p>
    <w:p w14:paraId="3821A00E" w14:textId="77777777" w:rsidR="00B465EA" w:rsidRPr="00B465EA" w:rsidRDefault="00B465EA" w:rsidP="00B465EA">
      <w:pPr>
        <w:numPr>
          <w:ilvl w:val="0"/>
          <w:numId w:val="5"/>
        </w:numPr>
        <w:spacing w:after="0"/>
        <w:rPr>
          <w:rFonts w:ascii="Arial" w:hAnsi="Arial" w:cs="Arial"/>
        </w:rPr>
      </w:pPr>
      <w:r w:rsidRPr="00B465EA">
        <w:rPr>
          <w:rFonts w:ascii="Arial" w:hAnsi="Arial" w:cs="Arial"/>
        </w:rPr>
        <w:t>Analyse how the properties of solder differs from its constituent elements.</w:t>
      </w:r>
    </w:p>
    <w:p w14:paraId="7D05F819" w14:textId="1127FF66" w:rsidR="00B465EA" w:rsidRPr="00B465EA" w:rsidRDefault="00B465EA" w:rsidP="00B465EA">
      <w:pPr>
        <w:numPr>
          <w:ilvl w:val="0"/>
          <w:numId w:val="5"/>
        </w:numPr>
        <w:spacing w:after="0"/>
        <w:rPr>
          <w:rFonts w:ascii="Arial" w:hAnsi="Arial" w:cs="Arial"/>
        </w:rPr>
      </w:pPr>
      <w:r w:rsidRPr="00B465EA">
        <w:rPr>
          <w:rFonts w:ascii="Arial" w:hAnsi="Arial" w:cs="Arial"/>
        </w:rPr>
        <w:t xml:space="preserve">(Extra) Calculate the density of their </w:t>
      </w:r>
      <w:r w:rsidRPr="00B465EA">
        <w:rPr>
          <w:rFonts w:ascii="Arial" w:hAnsi="Arial" w:cs="Arial"/>
        </w:rPr>
        <w:t>alloys and</w:t>
      </w:r>
      <w:r w:rsidRPr="00B465EA">
        <w:rPr>
          <w:rFonts w:ascii="Arial" w:hAnsi="Arial" w:cs="Arial"/>
        </w:rPr>
        <w:t xml:space="preserve"> compare this with the densities of the constituent elements.</w:t>
      </w:r>
    </w:p>
    <w:p w14:paraId="54570959" w14:textId="2A0E7626" w:rsidR="00B56FBF" w:rsidRDefault="00B56FBF" w:rsidP="00B56FBF">
      <w:pPr>
        <w:spacing w:after="0"/>
        <w:rPr>
          <w:rFonts w:ascii="Arial" w:hAnsi="Arial" w:cs="Arial"/>
        </w:rPr>
      </w:pPr>
    </w:p>
    <w:p w14:paraId="07D748FB" w14:textId="691768FF" w:rsidR="00B56FBF" w:rsidRDefault="00B56FBF" w:rsidP="00B56FBF">
      <w:pPr>
        <w:spacing w:after="0"/>
        <w:rPr>
          <w:rFonts w:ascii="Arial" w:hAnsi="Arial" w:cs="Arial"/>
        </w:rPr>
      </w:pPr>
    </w:p>
    <w:p w14:paraId="4223F818" w14:textId="365F598E" w:rsidR="00B56FBF" w:rsidRPr="00B56FBF" w:rsidRDefault="00B56FBF" w:rsidP="00B56FBF">
      <w:pPr>
        <w:spacing w:after="0"/>
        <w:rPr>
          <w:rFonts w:ascii="Arial" w:hAnsi="Arial" w:cs="Arial"/>
          <w:b/>
          <w:bCs/>
          <w:sz w:val="24"/>
          <w:szCs w:val="24"/>
        </w:rPr>
      </w:pPr>
      <w:r>
        <w:rPr>
          <w:rFonts w:ascii="Arial" w:hAnsi="Arial" w:cs="Arial"/>
          <w:b/>
          <w:bCs/>
          <w:sz w:val="24"/>
          <w:szCs w:val="24"/>
        </w:rPr>
        <w:t>How to use this experiment</w:t>
      </w:r>
    </w:p>
    <w:p w14:paraId="35B535A8" w14:textId="03D83897" w:rsidR="00DA4626" w:rsidRPr="00DA4626" w:rsidRDefault="00DA4626" w:rsidP="00DA4626">
      <w:pPr>
        <w:spacing w:after="0"/>
        <w:rPr>
          <w:rFonts w:ascii="Arial" w:hAnsi="Arial" w:cs="Arial"/>
        </w:rPr>
      </w:pPr>
    </w:p>
    <w:p w14:paraId="2A26C89F" w14:textId="0E9E8DC0" w:rsidR="001C3903" w:rsidRDefault="001C3903" w:rsidP="001C3903">
      <w:pPr>
        <w:spacing w:after="0"/>
        <w:rPr>
          <w:rFonts w:ascii="Arial" w:hAnsi="Arial" w:cs="Arial"/>
        </w:rPr>
      </w:pPr>
      <w:r w:rsidRPr="001C3903">
        <w:rPr>
          <w:rFonts w:ascii="Arial" w:hAnsi="Arial" w:cs="Arial"/>
        </w:rPr>
        <w:t>This activity could open with a discussion about alloys</w:t>
      </w:r>
      <w:r>
        <w:rPr>
          <w:rFonts w:ascii="Arial" w:hAnsi="Arial" w:cs="Arial"/>
        </w:rPr>
        <w:t>:</w:t>
      </w:r>
    </w:p>
    <w:p w14:paraId="73B0B9A4" w14:textId="77777777" w:rsidR="001C3903" w:rsidRPr="001C3903" w:rsidRDefault="001C3903" w:rsidP="001C3903">
      <w:pPr>
        <w:spacing w:after="0"/>
        <w:rPr>
          <w:rFonts w:ascii="Arial" w:hAnsi="Arial" w:cs="Arial"/>
        </w:rPr>
      </w:pPr>
    </w:p>
    <w:p w14:paraId="2CEB5334" w14:textId="77777777" w:rsidR="001C3903" w:rsidRPr="001C3903" w:rsidRDefault="001C3903" w:rsidP="001C3903">
      <w:pPr>
        <w:numPr>
          <w:ilvl w:val="0"/>
          <w:numId w:val="6"/>
        </w:numPr>
        <w:spacing w:after="0"/>
        <w:rPr>
          <w:rFonts w:ascii="Arial" w:hAnsi="Arial" w:cs="Arial"/>
        </w:rPr>
      </w:pPr>
      <w:r w:rsidRPr="001C3903">
        <w:rPr>
          <w:rFonts w:ascii="Arial" w:hAnsi="Arial" w:cs="Arial"/>
        </w:rPr>
        <w:t>Do they know what an alloy is?</w:t>
      </w:r>
    </w:p>
    <w:p w14:paraId="5AE3CAC1" w14:textId="77777777" w:rsidR="001C3903" w:rsidRPr="001C3903" w:rsidRDefault="001C3903" w:rsidP="001C3903">
      <w:pPr>
        <w:numPr>
          <w:ilvl w:val="0"/>
          <w:numId w:val="6"/>
        </w:numPr>
        <w:spacing w:after="0"/>
        <w:rPr>
          <w:rFonts w:ascii="Arial" w:hAnsi="Arial" w:cs="Arial"/>
        </w:rPr>
      </w:pPr>
      <w:r w:rsidRPr="001C3903">
        <w:rPr>
          <w:rFonts w:ascii="Arial" w:hAnsi="Arial" w:cs="Arial"/>
        </w:rPr>
        <w:t>What they are used for?</w:t>
      </w:r>
    </w:p>
    <w:p w14:paraId="6FE63849" w14:textId="5DCEBFF0" w:rsidR="001C3903" w:rsidRDefault="001C3903" w:rsidP="001C3903">
      <w:pPr>
        <w:numPr>
          <w:ilvl w:val="0"/>
          <w:numId w:val="6"/>
        </w:numPr>
        <w:spacing w:after="0"/>
        <w:rPr>
          <w:rFonts w:ascii="Arial" w:hAnsi="Arial" w:cs="Arial"/>
        </w:rPr>
      </w:pPr>
      <w:r w:rsidRPr="001C3903">
        <w:rPr>
          <w:rFonts w:ascii="Arial" w:hAnsi="Arial" w:cs="Arial"/>
        </w:rPr>
        <w:t>Where we might see alloys in the world around us?</w:t>
      </w:r>
    </w:p>
    <w:p w14:paraId="5FA641A9" w14:textId="77777777" w:rsidR="001C3903" w:rsidRPr="001C3903" w:rsidRDefault="001C3903" w:rsidP="001C3903">
      <w:pPr>
        <w:spacing w:after="0"/>
        <w:rPr>
          <w:rFonts w:ascii="Arial" w:hAnsi="Arial" w:cs="Arial"/>
        </w:rPr>
      </w:pPr>
    </w:p>
    <w:p w14:paraId="6E0A311E" w14:textId="5F3AA062" w:rsidR="001C3903" w:rsidRDefault="001C3903" w:rsidP="001C3903">
      <w:pPr>
        <w:spacing w:after="0"/>
        <w:rPr>
          <w:rFonts w:ascii="Arial" w:hAnsi="Arial" w:cs="Arial"/>
        </w:rPr>
      </w:pPr>
      <w:r w:rsidRPr="001C3903">
        <w:rPr>
          <w:rFonts w:ascii="Arial" w:hAnsi="Arial" w:cs="Arial"/>
        </w:rPr>
        <w:t xml:space="preserve">This is designed to gain some perception of the ideas students have about glass as a material. For reference the </w:t>
      </w:r>
      <w:r>
        <w:rPr>
          <w:rFonts w:ascii="Arial" w:hAnsi="Arial" w:cs="Arial"/>
        </w:rPr>
        <w:t>background notes below</w:t>
      </w:r>
      <w:r w:rsidRPr="001C3903">
        <w:rPr>
          <w:rFonts w:ascii="Arial" w:hAnsi="Arial" w:cs="Arial"/>
        </w:rPr>
        <w:t xml:space="preserve"> might help.</w:t>
      </w:r>
    </w:p>
    <w:p w14:paraId="6727B367" w14:textId="791A7485" w:rsidR="001C3903" w:rsidRDefault="001C3903" w:rsidP="001C3903">
      <w:pPr>
        <w:spacing w:after="0"/>
        <w:rPr>
          <w:rFonts w:ascii="Arial" w:hAnsi="Arial" w:cs="Arial"/>
        </w:rPr>
      </w:pPr>
    </w:p>
    <w:p w14:paraId="06F5070F" w14:textId="011C7DEE" w:rsidR="001C3903" w:rsidRDefault="001C3903" w:rsidP="001C3903">
      <w:pPr>
        <w:spacing w:after="0"/>
        <w:rPr>
          <w:rFonts w:ascii="Arial" w:hAnsi="Arial" w:cs="Arial"/>
        </w:rPr>
      </w:pPr>
    </w:p>
    <w:p w14:paraId="3D17BEC5" w14:textId="44B51B20" w:rsidR="001C3903" w:rsidRPr="001C3903" w:rsidRDefault="001C3903" w:rsidP="001C3903">
      <w:pPr>
        <w:spacing w:after="0"/>
        <w:rPr>
          <w:rFonts w:ascii="Arial" w:hAnsi="Arial" w:cs="Arial"/>
          <w:b/>
          <w:bCs/>
          <w:sz w:val="24"/>
          <w:szCs w:val="24"/>
        </w:rPr>
      </w:pPr>
      <w:r>
        <w:rPr>
          <w:rFonts w:ascii="Arial" w:hAnsi="Arial" w:cs="Arial"/>
          <w:b/>
          <w:bCs/>
          <w:sz w:val="24"/>
          <w:szCs w:val="24"/>
        </w:rPr>
        <w:t>Keywords</w:t>
      </w:r>
    </w:p>
    <w:p w14:paraId="0054E0C5" w14:textId="72DE68D9" w:rsidR="001C3903" w:rsidRDefault="001C3903" w:rsidP="001C3903">
      <w:pPr>
        <w:spacing w:after="0"/>
        <w:rPr>
          <w:rFonts w:ascii="Arial" w:hAnsi="Arial" w:cs="Arial"/>
        </w:rPr>
      </w:pPr>
    </w:p>
    <w:p w14:paraId="59693EF2" w14:textId="3BE557EC" w:rsidR="001C3903" w:rsidRDefault="001C3903" w:rsidP="001C3903">
      <w:pPr>
        <w:spacing w:after="0"/>
        <w:rPr>
          <w:rFonts w:ascii="Arial" w:hAnsi="Arial" w:cs="Arial"/>
        </w:rPr>
      </w:pPr>
      <w:r>
        <w:rPr>
          <w:rFonts w:ascii="Arial" w:hAnsi="Arial" w:cs="Arial"/>
        </w:rPr>
        <w:t>The keywords for this activity are:</w:t>
      </w:r>
    </w:p>
    <w:p w14:paraId="686AD26C" w14:textId="77777777" w:rsidR="001C3903" w:rsidRPr="001C3903" w:rsidRDefault="001C3903" w:rsidP="001C3903">
      <w:pPr>
        <w:spacing w:after="0"/>
        <w:rPr>
          <w:rFonts w:ascii="Arial" w:hAnsi="Arial" w:cs="Arial"/>
        </w:rPr>
      </w:pPr>
    </w:p>
    <w:p w14:paraId="180B3B9F" w14:textId="0831EAAE" w:rsidR="001C3903" w:rsidRPr="001C3903" w:rsidRDefault="001C3903" w:rsidP="001C3903">
      <w:pPr>
        <w:numPr>
          <w:ilvl w:val="0"/>
          <w:numId w:val="7"/>
        </w:numPr>
        <w:spacing w:after="0"/>
        <w:rPr>
          <w:rFonts w:ascii="Arial" w:hAnsi="Arial" w:cs="Arial"/>
        </w:rPr>
      </w:pPr>
      <w:r w:rsidRPr="001C3903">
        <w:rPr>
          <w:rFonts w:ascii="Arial" w:hAnsi="Arial" w:cs="Arial"/>
        </w:rPr>
        <w:t>Mixture</w:t>
      </w:r>
    </w:p>
    <w:p w14:paraId="01FAEFA6" w14:textId="7E04D978" w:rsidR="001C3903" w:rsidRPr="001C3903" w:rsidRDefault="001C3903" w:rsidP="001C3903">
      <w:pPr>
        <w:numPr>
          <w:ilvl w:val="0"/>
          <w:numId w:val="7"/>
        </w:numPr>
        <w:spacing w:after="0"/>
        <w:rPr>
          <w:rFonts w:ascii="Arial" w:hAnsi="Arial" w:cs="Arial"/>
        </w:rPr>
      </w:pPr>
      <w:r w:rsidRPr="001C3903">
        <w:rPr>
          <w:rFonts w:ascii="Arial" w:hAnsi="Arial" w:cs="Arial"/>
        </w:rPr>
        <w:t>Metal</w:t>
      </w:r>
    </w:p>
    <w:p w14:paraId="12C85F37" w14:textId="1B17BCA5" w:rsidR="001C3903" w:rsidRPr="001C3903" w:rsidRDefault="001C3903" w:rsidP="001C3903">
      <w:pPr>
        <w:numPr>
          <w:ilvl w:val="0"/>
          <w:numId w:val="7"/>
        </w:numPr>
        <w:spacing w:after="0"/>
        <w:rPr>
          <w:rFonts w:ascii="Arial" w:hAnsi="Arial" w:cs="Arial"/>
        </w:rPr>
      </w:pPr>
      <w:r w:rsidRPr="001C3903">
        <w:rPr>
          <w:rFonts w:ascii="Arial" w:hAnsi="Arial" w:cs="Arial"/>
        </w:rPr>
        <w:t>Element</w:t>
      </w:r>
    </w:p>
    <w:p w14:paraId="2BF98565" w14:textId="78ACB6B7" w:rsidR="001C3903" w:rsidRPr="001C3903" w:rsidRDefault="001C3903" w:rsidP="001C3903">
      <w:pPr>
        <w:numPr>
          <w:ilvl w:val="0"/>
          <w:numId w:val="7"/>
        </w:numPr>
        <w:spacing w:after="0"/>
        <w:rPr>
          <w:rFonts w:ascii="Arial" w:hAnsi="Arial" w:cs="Arial"/>
        </w:rPr>
      </w:pPr>
      <w:r w:rsidRPr="001C3903">
        <w:rPr>
          <w:rFonts w:ascii="Arial" w:hAnsi="Arial" w:cs="Arial"/>
        </w:rPr>
        <w:t>Crystal</w:t>
      </w:r>
    </w:p>
    <w:p w14:paraId="0B1EB06C" w14:textId="3362CBD1" w:rsidR="00DA4626" w:rsidRDefault="00DA4626" w:rsidP="00DA4626">
      <w:pPr>
        <w:spacing w:after="0"/>
        <w:rPr>
          <w:rFonts w:ascii="Arial" w:hAnsi="Arial" w:cs="Arial"/>
        </w:rPr>
      </w:pPr>
    </w:p>
    <w:p w14:paraId="7031EDAF" w14:textId="46784DD5" w:rsidR="00DA4626" w:rsidRDefault="00DA4626" w:rsidP="00DA4626">
      <w:pPr>
        <w:spacing w:after="0"/>
        <w:rPr>
          <w:rFonts w:ascii="Arial" w:hAnsi="Arial" w:cs="Arial"/>
        </w:rPr>
      </w:pPr>
    </w:p>
    <w:p w14:paraId="104EB694" w14:textId="601273B6" w:rsidR="00DA4626" w:rsidRDefault="00DA4626" w:rsidP="00DA4626">
      <w:pPr>
        <w:spacing w:after="0"/>
        <w:rPr>
          <w:rFonts w:ascii="Arial" w:hAnsi="Arial" w:cs="Arial"/>
          <w:b/>
          <w:bCs/>
          <w:sz w:val="24"/>
          <w:szCs w:val="24"/>
        </w:rPr>
      </w:pPr>
      <w:r w:rsidRPr="00DA4626">
        <w:rPr>
          <w:rFonts w:ascii="Arial" w:hAnsi="Arial" w:cs="Arial"/>
          <w:b/>
          <w:bCs/>
          <w:sz w:val="24"/>
          <w:szCs w:val="24"/>
        </w:rPr>
        <w:t>Health, safety and technical notes</w:t>
      </w:r>
    </w:p>
    <w:p w14:paraId="6FA9A01A" w14:textId="60D4A0D4" w:rsidR="00593796" w:rsidRPr="008142A8" w:rsidRDefault="00593796" w:rsidP="00DA4626">
      <w:pPr>
        <w:spacing w:after="0"/>
        <w:rPr>
          <w:rFonts w:ascii="Arial" w:hAnsi="Arial" w:cs="Arial"/>
        </w:rPr>
      </w:pPr>
    </w:p>
    <w:p w14:paraId="222E1668" w14:textId="77777777" w:rsidR="008142A8" w:rsidRPr="008142A8" w:rsidRDefault="008142A8" w:rsidP="008142A8">
      <w:pPr>
        <w:numPr>
          <w:ilvl w:val="0"/>
          <w:numId w:val="8"/>
        </w:numPr>
        <w:spacing w:after="0"/>
        <w:rPr>
          <w:rFonts w:ascii="Arial" w:hAnsi="Arial" w:cs="Arial"/>
        </w:rPr>
      </w:pPr>
      <w:hyperlink r:id="rId7" w:history="1">
        <w:r w:rsidRPr="008142A8">
          <w:rPr>
            <w:rStyle w:val="Hyperlink"/>
            <w:rFonts w:ascii="Arial" w:hAnsi="Arial" w:cs="Arial"/>
          </w:rPr>
          <w:t>Read our standard health and safety guidance.</w:t>
        </w:r>
      </w:hyperlink>
    </w:p>
    <w:p w14:paraId="5D1E6B39" w14:textId="77777777" w:rsidR="008142A8" w:rsidRPr="008142A8" w:rsidRDefault="008142A8" w:rsidP="008142A8">
      <w:pPr>
        <w:numPr>
          <w:ilvl w:val="0"/>
          <w:numId w:val="8"/>
        </w:numPr>
        <w:spacing w:after="0"/>
        <w:rPr>
          <w:rFonts w:ascii="Arial" w:hAnsi="Arial" w:cs="Arial"/>
        </w:rPr>
      </w:pPr>
      <w:r w:rsidRPr="008142A8">
        <w:rPr>
          <w:rFonts w:ascii="Arial" w:hAnsi="Arial" w:cs="Arial"/>
        </w:rPr>
        <w:t>Wear eye protection throughout.</w:t>
      </w:r>
    </w:p>
    <w:p w14:paraId="73044292" w14:textId="77777777" w:rsidR="008142A8" w:rsidRPr="008142A8" w:rsidRDefault="008142A8" w:rsidP="008142A8">
      <w:pPr>
        <w:numPr>
          <w:ilvl w:val="0"/>
          <w:numId w:val="8"/>
        </w:numPr>
        <w:spacing w:after="0"/>
        <w:rPr>
          <w:rFonts w:ascii="Arial" w:hAnsi="Arial" w:cs="Arial"/>
        </w:rPr>
      </w:pPr>
      <w:r w:rsidRPr="008142A8">
        <w:rPr>
          <w:rFonts w:ascii="Arial" w:hAnsi="Arial" w:cs="Arial"/>
        </w:rPr>
        <w:t>Lead, Pb(s), (TOXIC, DANGEROUS FOR THE ENVIRONMENT) – see CLEAPSS </w:t>
      </w:r>
      <w:proofErr w:type="spellStart"/>
      <w:r w:rsidRPr="008142A8">
        <w:rPr>
          <w:rFonts w:ascii="Arial" w:hAnsi="Arial" w:cs="Arial"/>
        </w:rPr>
        <w:t>Hazcard</w:t>
      </w:r>
      <w:proofErr w:type="spellEnd"/>
      <w:r w:rsidRPr="008142A8">
        <w:rPr>
          <w:rFonts w:ascii="Arial" w:hAnsi="Arial" w:cs="Arial"/>
        </w:rPr>
        <w:t xml:space="preserve"> HC056. </w:t>
      </w:r>
    </w:p>
    <w:p w14:paraId="057AC537" w14:textId="77777777" w:rsidR="008142A8" w:rsidRPr="008142A8" w:rsidRDefault="008142A8" w:rsidP="008142A8">
      <w:pPr>
        <w:numPr>
          <w:ilvl w:val="0"/>
          <w:numId w:val="8"/>
        </w:numPr>
        <w:spacing w:after="0"/>
        <w:rPr>
          <w:rFonts w:ascii="Arial" w:hAnsi="Arial" w:cs="Arial"/>
        </w:rPr>
      </w:pPr>
      <w:r w:rsidRPr="008142A8">
        <w:rPr>
          <w:rFonts w:ascii="Arial" w:hAnsi="Arial" w:cs="Arial"/>
        </w:rPr>
        <w:t xml:space="preserve">Tin, Sn(s) – see CLEAPSS </w:t>
      </w:r>
      <w:proofErr w:type="spellStart"/>
      <w:r w:rsidRPr="008142A8">
        <w:rPr>
          <w:rFonts w:ascii="Arial" w:hAnsi="Arial" w:cs="Arial"/>
        </w:rPr>
        <w:t>Hazcard</w:t>
      </w:r>
      <w:proofErr w:type="spellEnd"/>
      <w:r w:rsidRPr="008142A8">
        <w:rPr>
          <w:rFonts w:ascii="Arial" w:hAnsi="Arial" w:cs="Arial"/>
        </w:rPr>
        <w:t xml:space="preserve"> HC102A. </w:t>
      </w:r>
    </w:p>
    <w:p w14:paraId="51EC914B" w14:textId="77777777" w:rsidR="008142A8" w:rsidRPr="008142A8" w:rsidRDefault="008142A8" w:rsidP="008142A8">
      <w:pPr>
        <w:numPr>
          <w:ilvl w:val="0"/>
          <w:numId w:val="8"/>
        </w:numPr>
        <w:spacing w:after="0"/>
        <w:rPr>
          <w:rFonts w:ascii="Arial" w:hAnsi="Arial" w:cs="Arial"/>
        </w:rPr>
      </w:pPr>
      <w:r w:rsidRPr="008142A8">
        <w:rPr>
          <w:rFonts w:ascii="Arial" w:hAnsi="Arial" w:cs="Arial"/>
        </w:rPr>
        <w:t>Carbon, C(s) – see CLEAPSS </w:t>
      </w:r>
      <w:proofErr w:type="spellStart"/>
      <w:r w:rsidRPr="008142A8">
        <w:rPr>
          <w:rFonts w:ascii="Arial" w:hAnsi="Arial" w:cs="Arial"/>
        </w:rPr>
        <w:t>Hazcard</w:t>
      </w:r>
      <w:proofErr w:type="spellEnd"/>
      <w:r w:rsidRPr="008142A8">
        <w:rPr>
          <w:rFonts w:ascii="Arial" w:hAnsi="Arial" w:cs="Arial"/>
        </w:rPr>
        <w:t xml:space="preserve"> HC021.  </w:t>
      </w:r>
    </w:p>
    <w:p w14:paraId="7B8EBA91" w14:textId="77777777" w:rsidR="008142A8" w:rsidRPr="008142A8" w:rsidRDefault="008142A8" w:rsidP="008142A8">
      <w:pPr>
        <w:numPr>
          <w:ilvl w:val="0"/>
          <w:numId w:val="8"/>
        </w:numPr>
        <w:spacing w:after="0"/>
        <w:rPr>
          <w:rFonts w:ascii="Arial" w:hAnsi="Arial" w:cs="Arial"/>
        </w:rPr>
      </w:pPr>
      <w:r w:rsidRPr="008142A8">
        <w:rPr>
          <w:rFonts w:ascii="Arial" w:hAnsi="Arial" w:cs="Arial"/>
        </w:rPr>
        <w:t>Some tongs in schools do not grip well and the hinges can stick. Technicians must check them before starting the experiment.</w:t>
      </w:r>
    </w:p>
    <w:p w14:paraId="2D984217" w14:textId="3F3B7420" w:rsidR="008142A8" w:rsidRDefault="008142A8" w:rsidP="008142A8">
      <w:pPr>
        <w:numPr>
          <w:ilvl w:val="0"/>
          <w:numId w:val="8"/>
        </w:numPr>
        <w:spacing w:after="0"/>
        <w:rPr>
          <w:rFonts w:ascii="Arial" w:hAnsi="Arial" w:cs="Arial"/>
        </w:rPr>
      </w:pPr>
      <w:r w:rsidRPr="008142A8">
        <w:rPr>
          <w:rFonts w:ascii="Arial" w:hAnsi="Arial" w:cs="Arial"/>
        </w:rPr>
        <w:t>Casting sand may be available from school Design and Technology departments. If unavailable, a ceramic tile (eg old bathroom tile) could be used instead. If a tile is used, a sand tray will not be required.</w:t>
      </w:r>
    </w:p>
    <w:p w14:paraId="66E2C903" w14:textId="0B1E43C5" w:rsidR="001A6774" w:rsidRDefault="001A6774" w:rsidP="001A6774">
      <w:pPr>
        <w:spacing w:after="0"/>
        <w:rPr>
          <w:rFonts w:ascii="Arial" w:hAnsi="Arial" w:cs="Arial"/>
        </w:rPr>
      </w:pPr>
    </w:p>
    <w:p w14:paraId="19C41AF7" w14:textId="34866C5E" w:rsidR="001A6774" w:rsidRDefault="001A6774" w:rsidP="001A6774">
      <w:pPr>
        <w:spacing w:after="0"/>
        <w:rPr>
          <w:rFonts w:ascii="Arial" w:hAnsi="Arial" w:cs="Arial"/>
        </w:rPr>
      </w:pPr>
    </w:p>
    <w:p w14:paraId="7FEDBAE9" w14:textId="77777777" w:rsidR="001A6774" w:rsidRPr="00DA4626" w:rsidRDefault="001A6774" w:rsidP="001A6774">
      <w:pPr>
        <w:spacing w:after="0"/>
        <w:rPr>
          <w:rFonts w:ascii="Arial" w:hAnsi="Arial" w:cs="Arial"/>
          <w:sz w:val="24"/>
          <w:szCs w:val="24"/>
        </w:rPr>
      </w:pPr>
      <w:r w:rsidRPr="00DA4626">
        <w:rPr>
          <w:rFonts w:ascii="Arial" w:hAnsi="Arial" w:cs="Arial"/>
          <w:b/>
          <w:bCs/>
          <w:sz w:val="24"/>
          <w:szCs w:val="24"/>
        </w:rPr>
        <w:lastRenderedPageBreak/>
        <w:t>Curriculum range</w:t>
      </w:r>
    </w:p>
    <w:p w14:paraId="5E2876DA" w14:textId="77777777" w:rsidR="001A6774" w:rsidRDefault="001A6774" w:rsidP="001A6774">
      <w:pPr>
        <w:spacing w:after="0"/>
        <w:rPr>
          <w:rFonts w:ascii="Arial" w:hAnsi="Arial" w:cs="Arial"/>
        </w:rPr>
      </w:pPr>
    </w:p>
    <w:p w14:paraId="51646CED" w14:textId="77777777" w:rsidR="001A6774" w:rsidRDefault="001A6774" w:rsidP="001A6774">
      <w:pPr>
        <w:spacing w:after="0"/>
        <w:rPr>
          <w:rFonts w:ascii="Arial" w:hAnsi="Arial" w:cs="Arial"/>
        </w:rPr>
      </w:pPr>
      <w:r w:rsidRPr="001A6774">
        <w:rPr>
          <w:rFonts w:ascii="Arial" w:hAnsi="Arial" w:cs="Arial"/>
        </w:rPr>
        <w:t>This practical is really designed for secondary students and the aim is to gain some understanding of the way the materials are used to create artefacts. It links with:</w:t>
      </w:r>
    </w:p>
    <w:p w14:paraId="14B390E0" w14:textId="77777777" w:rsidR="001A6774" w:rsidRPr="001A6774" w:rsidRDefault="001A6774" w:rsidP="001A6774">
      <w:pPr>
        <w:spacing w:after="0"/>
        <w:rPr>
          <w:rFonts w:ascii="Arial" w:hAnsi="Arial" w:cs="Arial"/>
        </w:rPr>
      </w:pPr>
    </w:p>
    <w:p w14:paraId="47C98D82" w14:textId="77777777" w:rsidR="001A6774" w:rsidRPr="001A6774" w:rsidRDefault="001A6774" w:rsidP="001A6774">
      <w:pPr>
        <w:numPr>
          <w:ilvl w:val="0"/>
          <w:numId w:val="10"/>
        </w:numPr>
        <w:spacing w:after="0"/>
        <w:rPr>
          <w:rFonts w:ascii="Arial" w:hAnsi="Arial" w:cs="Arial"/>
        </w:rPr>
      </w:pPr>
      <w:r w:rsidRPr="001A6774">
        <w:rPr>
          <w:rFonts w:ascii="Arial" w:hAnsi="Arial" w:cs="Arial"/>
        </w:rPr>
        <w:t>Setting up simple practical enquiries, comparative and fair tests;</w:t>
      </w:r>
    </w:p>
    <w:p w14:paraId="1A468D8B" w14:textId="77777777" w:rsidR="001A6774" w:rsidRPr="001A6774" w:rsidRDefault="001A6774" w:rsidP="001A6774">
      <w:pPr>
        <w:numPr>
          <w:ilvl w:val="0"/>
          <w:numId w:val="10"/>
        </w:numPr>
        <w:spacing w:after="0"/>
        <w:rPr>
          <w:rFonts w:ascii="Arial" w:hAnsi="Arial" w:cs="Arial"/>
        </w:rPr>
      </w:pPr>
      <w:r w:rsidRPr="001A6774">
        <w:rPr>
          <w:rFonts w:ascii="Arial" w:hAnsi="Arial" w:cs="Arial"/>
        </w:rPr>
        <w:t>Reporting on findings from enquiries and observations, including oral and written explanations, displays or presentations of results and conclusions;</w:t>
      </w:r>
    </w:p>
    <w:p w14:paraId="1FB0D4C1" w14:textId="77777777" w:rsidR="001A6774" w:rsidRPr="001A6774" w:rsidRDefault="001A6774" w:rsidP="001A6774">
      <w:pPr>
        <w:numPr>
          <w:ilvl w:val="0"/>
          <w:numId w:val="10"/>
        </w:numPr>
        <w:spacing w:after="0"/>
        <w:rPr>
          <w:rFonts w:ascii="Arial" w:hAnsi="Arial" w:cs="Arial"/>
        </w:rPr>
      </w:pPr>
      <w:r w:rsidRPr="001A6774">
        <w:rPr>
          <w:rFonts w:ascii="Arial" w:hAnsi="Arial" w:cs="Arial"/>
        </w:rPr>
        <w:t>Using straightforward scientific evidence to answer questions or to support their findings;</w:t>
      </w:r>
    </w:p>
    <w:p w14:paraId="5DDEBFFC" w14:textId="77777777" w:rsidR="001A6774" w:rsidRPr="001A6774" w:rsidRDefault="001A6774" w:rsidP="001A6774">
      <w:pPr>
        <w:numPr>
          <w:ilvl w:val="0"/>
          <w:numId w:val="10"/>
        </w:numPr>
        <w:spacing w:after="0"/>
        <w:rPr>
          <w:rFonts w:ascii="Arial" w:hAnsi="Arial" w:cs="Arial"/>
        </w:rPr>
      </w:pPr>
      <w:r w:rsidRPr="001A6774">
        <w:rPr>
          <w:rFonts w:ascii="Arial" w:hAnsi="Arial" w:cs="Arial"/>
        </w:rPr>
        <w:t>Build a more systematic understanding of the chemistry of metals and alloys by exploring the way metals can be used to make a different substance with useful properties;</w:t>
      </w:r>
    </w:p>
    <w:p w14:paraId="45781883" w14:textId="77777777" w:rsidR="001A6774" w:rsidRPr="001A6774" w:rsidRDefault="001A6774" w:rsidP="001A6774">
      <w:pPr>
        <w:numPr>
          <w:ilvl w:val="0"/>
          <w:numId w:val="10"/>
        </w:numPr>
        <w:spacing w:after="0"/>
        <w:rPr>
          <w:rFonts w:ascii="Arial" w:hAnsi="Arial" w:cs="Arial"/>
        </w:rPr>
      </w:pPr>
      <w:r w:rsidRPr="001A6774">
        <w:rPr>
          <w:rFonts w:ascii="Arial" w:hAnsi="Arial" w:cs="Arial"/>
        </w:rPr>
        <w:t>Ask questions and develop a line of enquiry based on observations of the real world, alongside prior knowledge and experience;</w:t>
      </w:r>
    </w:p>
    <w:p w14:paraId="2B513DFF" w14:textId="77777777" w:rsidR="001A6774" w:rsidRPr="001A6774" w:rsidRDefault="001A6774" w:rsidP="001A6774">
      <w:pPr>
        <w:numPr>
          <w:ilvl w:val="0"/>
          <w:numId w:val="10"/>
        </w:numPr>
        <w:spacing w:after="0"/>
        <w:rPr>
          <w:rFonts w:ascii="Arial" w:hAnsi="Arial" w:cs="Arial"/>
        </w:rPr>
      </w:pPr>
      <w:r w:rsidRPr="001A6774">
        <w:rPr>
          <w:rFonts w:ascii="Arial" w:hAnsi="Arial" w:cs="Arial"/>
        </w:rPr>
        <w:t>Use appropriate techniques, apparatus, and materials during laboratory work, paying attention to health and safety;</w:t>
      </w:r>
    </w:p>
    <w:p w14:paraId="66C42265" w14:textId="77777777" w:rsidR="001A6774" w:rsidRPr="001A6774" w:rsidRDefault="001A6774" w:rsidP="001A6774">
      <w:pPr>
        <w:numPr>
          <w:ilvl w:val="0"/>
          <w:numId w:val="10"/>
        </w:numPr>
        <w:spacing w:after="0"/>
        <w:rPr>
          <w:rFonts w:ascii="Arial" w:hAnsi="Arial" w:cs="Arial"/>
        </w:rPr>
      </w:pPr>
      <w:r w:rsidRPr="001A6774">
        <w:rPr>
          <w:rFonts w:ascii="Arial" w:hAnsi="Arial" w:cs="Arial"/>
        </w:rPr>
        <w:t>Make and record observations using a range of methods for different investigations; and evaluate the reliability of methods and suggest possible improvements;</w:t>
      </w:r>
    </w:p>
    <w:p w14:paraId="0D6876D4" w14:textId="77777777" w:rsidR="001A6774" w:rsidRPr="001A6774" w:rsidRDefault="001A6774" w:rsidP="001A6774">
      <w:pPr>
        <w:numPr>
          <w:ilvl w:val="0"/>
          <w:numId w:val="10"/>
        </w:numPr>
        <w:spacing w:after="0"/>
        <w:rPr>
          <w:rFonts w:ascii="Arial" w:hAnsi="Arial" w:cs="Arial"/>
        </w:rPr>
      </w:pPr>
      <w:r w:rsidRPr="001A6774">
        <w:rPr>
          <w:rFonts w:ascii="Arial" w:hAnsi="Arial" w:cs="Arial"/>
        </w:rPr>
        <w:t>Present observations using appropriate methods;</w:t>
      </w:r>
    </w:p>
    <w:p w14:paraId="7BA35956" w14:textId="77777777" w:rsidR="001A6774" w:rsidRPr="001A6774" w:rsidRDefault="001A6774" w:rsidP="001A6774">
      <w:pPr>
        <w:numPr>
          <w:ilvl w:val="0"/>
          <w:numId w:val="10"/>
        </w:numPr>
        <w:spacing w:after="0"/>
        <w:rPr>
          <w:rFonts w:ascii="Arial" w:hAnsi="Arial" w:cs="Arial"/>
        </w:rPr>
      </w:pPr>
      <w:r w:rsidRPr="001A6774">
        <w:rPr>
          <w:rFonts w:ascii="Arial" w:hAnsi="Arial" w:cs="Arial"/>
        </w:rPr>
        <w:t>Interpret observations and identify patterns using those observations to draw conclusions;</w:t>
      </w:r>
    </w:p>
    <w:p w14:paraId="44A72C88" w14:textId="77777777" w:rsidR="001A6774" w:rsidRPr="001A6774" w:rsidRDefault="001A6774" w:rsidP="001A6774">
      <w:pPr>
        <w:numPr>
          <w:ilvl w:val="0"/>
          <w:numId w:val="10"/>
        </w:numPr>
        <w:spacing w:after="0"/>
        <w:rPr>
          <w:rFonts w:ascii="Arial" w:hAnsi="Arial" w:cs="Arial"/>
        </w:rPr>
      </w:pPr>
      <w:r w:rsidRPr="001A6774">
        <w:rPr>
          <w:rFonts w:ascii="Arial" w:hAnsi="Arial" w:cs="Arial"/>
        </w:rPr>
        <w:t>Present reasoned explanations, including explaining data in relation to predictions and hypotheses;</w:t>
      </w:r>
    </w:p>
    <w:p w14:paraId="5C6433A6" w14:textId="77777777" w:rsidR="001A6774" w:rsidRPr="001A6774" w:rsidRDefault="001A6774" w:rsidP="001A6774">
      <w:pPr>
        <w:numPr>
          <w:ilvl w:val="0"/>
          <w:numId w:val="10"/>
        </w:numPr>
        <w:spacing w:after="0"/>
        <w:rPr>
          <w:rFonts w:ascii="Arial" w:hAnsi="Arial" w:cs="Arial"/>
        </w:rPr>
      </w:pPr>
      <w:r w:rsidRPr="001A6774">
        <w:rPr>
          <w:rFonts w:ascii="Arial" w:hAnsi="Arial" w:cs="Arial"/>
        </w:rPr>
        <w:t>Learn about the concepts of mixture, metal, element and crystal.</w:t>
      </w:r>
    </w:p>
    <w:p w14:paraId="23F81942" w14:textId="77777777" w:rsidR="001A6774" w:rsidRPr="008142A8" w:rsidRDefault="001A6774" w:rsidP="001A6774">
      <w:pPr>
        <w:spacing w:after="0"/>
        <w:rPr>
          <w:rFonts w:ascii="Arial" w:hAnsi="Arial" w:cs="Arial"/>
        </w:rPr>
      </w:pPr>
    </w:p>
    <w:p w14:paraId="14FC280F" w14:textId="2EB02E09" w:rsidR="00635655" w:rsidRPr="008142A8" w:rsidRDefault="00635655" w:rsidP="00DA4626">
      <w:pPr>
        <w:spacing w:after="0"/>
        <w:rPr>
          <w:rFonts w:ascii="Arial" w:hAnsi="Arial" w:cs="Arial"/>
        </w:rPr>
      </w:pPr>
    </w:p>
    <w:p w14:paraId="37E2D661" w14:textId="42F9BA12" w:rsidR="00635655" w:rsidRPr="008142A8" w:rsidRDefault="00DE1881" w:rsidP="00DA4626">
      <w:pPr>
        <w:spacing w:after="0"/>
        <w:rPr>
          <w:rFonts w:ascii="Arial" w:hAnsi="Arial" w:cs="Arial"/>
          <w:b/>
          <w:bCs/>
          <w:sz w:val="24"/>
          <w:szCs w:val="24"/>
        </w:rPr>
      </w:pPr>
      <w:r>
        <w:rPr>
          <w:rFonts w:ascii="Arial" w:hAnsi="Arial" w:cs="Arial"/>
          <w:b/>
          <w:bCs/>
          <w:sz w:val="24"/>
          <w:szCs w:val="24"/>
        </w:rPr>
        <w:t>Background notes</w:t>
      </w:r>
    </w:p>
    <w:p w14:paraId="22D70A3B" w14:textId="2FBEE5C8" w:rsidR="00635655" w:rsidRDefault="00635655" w:rsidP="00DA4626">
      <w:pPr>
        <w:spacing w:after="0"/>
        <w:rPr>
          <w:rFonts w:ascii="Arial" w:hAnsi="Arial" w:cs="Arial"/>
        </w:rPr>
      </w:pPr>
    </w:p>
    <w:p w14:paraId="6419609F" w14:textId="7AFADEE4" w:rsidR="00DE1881" w:rsidRDefault="00DE1881" w:rsidP="00DE1881">
      <w:pPr>
        <w:spacing w:after="0"/>
        <w:rPr>
          <w:rFonts w:ascii="Arial" w:hAnsi="Arial" w:cs="Arial"/>
        </w:rPr>
      </w:pPr>
      <w:r w:rsidRPr="00DE1881">
        <w:rPr>
          <w:rFonts w:ascii="Arial" w:hAnsi="Arial" w:cs="Arial"/>
        </w:rPr>
        <w:t>In its scientific usage, the term metal means a metallic element. An </w:t>
      </w:r>
      <w:r w:rsidRPr="00DE1881">
        <w:rPr>
          <w:rFonts w:ascii="Arial" w:hAnsi="Arial" w:cs="Arial"/>
          <w:b/>
          <w:bCs/>
        </w:rPr>
        <w:t>alloy</w:t>
      </w:r>
      <w:r w:rsidRPr="00DE1881">
        <w:rPr>
          <w:rFonts w:ascii="Arial" w:hAnsi="Arial" w:cs="Arial"/>
        </w:rPr>
        <w:t> is a mixture or solid solution composed of a metal and another element. But in everyday language, we often use the word metal to describe what an alloy is.</w:t>
      </w:r>
    </w:p>
    <w:p w14:paraId="0545CDBD" w14:textId="77777777" w:rsidR="00DE1881" w:rsidRPr="00DE1881" w:rsidRDefault="00DE1881" w:rsidP="00DE1881">
      <w:pPr>
        <w:spacing w:after="0"/>
        <w:rPr>
          <w:rFonts w:ascii="Arial" w:hAnsi="Arial" w:cs="Arial"/>
        </w:rPr>
      </w:pPr>
    </w:p>
    <w:p w14:paraId="3C9CA0C8" w14:textId="61F27757" w:rsidR="00DE1881" w:rsidRDefault="00DE1881" w:rsidP="00DE1881">
      <w:pPr>
        <w:spacing w:after="0"/>
        <w:rPr>
          <w:rFonts w:ascii="Arial" w:hAnsi="Arial" w:cs="Arial"/>
        </w:rPr>
      </w:pPr>
      <w:r w:rsidRPr="00DE1881">
        <w:rPr>
          <w:rFonts w:ascii="Arial" w:hAnsi="Arial" w:cs="Arial"/>
        </w:rPr>
        <w:t>That is because a mixture of metallic elements is called an alloy. Iron is a metal element. Steel is a mixture of iron with other elements such as carbon, nickel, chromium, etc. and so is an alloy.</w:t>
      </w:r>
    </w:p>
    <w:p w14:paraId="2DD940D7" w14:textId="77777777" w:rsidR="00DE1881" w:rsidRPr="00DE1881" w:rsidRDefault="00DE1881" w:rsidP="00DE1881">
      <w:pPr>
        <w:spacing w:after="0"/>
        <w:rPr>
          <w:rFonts w:ascii="Arial" w:hAnsi="Arial" w:cs="Arial"/>
        </w:rPr>
      </w:pPr>
    </w:p>
    <w:p w14:paraId="5FD0FD82" w14:textId="029931BB" w:rsidR="00DE1881" w:rsidRDefault="00DE1881" w:rsidP="00DE1881">
      <w:pPr>
        <w:spacing w:after="0"/>
        <w:rPr>
          <w:rFonts w:ascii="Arial" w:hAnsi="Arial" w:cs="Arial"/>
        </w:rPr>
      </w:pPr>
      <w:r w:rsidRPr="00DE1881">
        <w:rPr>
          <w:rFonts w:ascii="Arial" w:hAnsi="Arial" w:cs="Arial"/>
        </w:rPr>
        <w:t>An alloy is a mixture of either pure or relatively pure chemical elements, forming an impure substance retaining the characteristics of a metal. Alloy constituents are usually measured by mass.</w:t>
      </w:r>
    </w:p>
    <w:p w14:paraId="4A157A32" w14:textId="77777777" w:rsidR="00DE1881" w:rsidRPr="00DE1881" w:rsidRDefault="00DE1881" w:rsidP="00DE1881">
      <w:pPr>
        <w:spacing w:after="0"/>
        <w:rPr>
          <w:rFonts w:ascii="Arial" w:hAnsi="Arial" w:cs="Arial"/>
        </w:rPr>
      </w:pPr>
    </w:p>
    <w:p w14:paraId="6F9A50CC" w14:textId="34FDB0E6" w:rsidR="00DE1881" w:rsidRDefault="00DE1881" w:rsidP="00DE1881">
      <w:pPr>
        <w:spacing w:after="0"/>
        <w:rPr>
          <w:rFonts w:ascii="Arial" w:hAnsi="Arial" w:cs="Arial"/>
        </w:rPr>
      </w:pPr>
      <w:r w:rsidRPr="00DE1881">
        <w:rPr>
          <w:rFonts w:ascii="Arial" w:hAnsi="Arial" w:cs="Arial"/>
        </w:rPr>
        <w:t>An alloy is distinct from an impure metal, such as wrought iron, in that, with an alloy, the added impurities are usually desirable and will typically have some useful benefit.</w:t>
      </w:r>
    </w:p>
    <w:p w14:paraId="03784525" w14:textId="77777777" w:rsidR="00DE1881" w:rsidRPr="00DE1881" w:rsidRDefault="00DE1881" w:rsidP="00DE1881">
      <w:pPr>
        <w:spacing w:after="0"/>
        <w:rPr>
          <w:rFonts w:ascii="Arial" w:hAnsi="Arial" w:cs="Arial"/>
        </w:rPr>
      </w:pPr>
    </w:p>
    <w:p w14:paraId="0E1A8385" w14:textId="38014AE6" w:rsidR="00DE1881" w:rsidRDefault="00DE1881" w:rsidP="00DE1881">
      <w:pPr>
        <w:spacing w:after="0"/>
        <w:rPr>
          <w:rFonts w:ascii="Arial" w:hAnsi="Arial" w:cs="Arial"/>
        </w:rPr>
      </w:pPr>
      <w:r w:rsidRPr="00DE1881">
        <w:rPr>
          <w:rFonts w:ascii="Arial" w:hAnsi="Arial" w:cs="Arial"/>
        </w:rPr>
        <w:t>Alloys are made by mixing two or more elements; at least one of which being a metal. This is usually called the primary metal or the base metal, and the name of this metal may be the name of the alloy. The other constituents may or may not be metals but, when mixed with the molten base, they will be soluble, dissolving into the mixture.</w:t>
      </w:r>
    </w:p>
    <w:p w14:paraId="24A324B6" w14:textId="77777777" w:rsidR="00DE1881" w:rsidRPr="00DE1881" w:rsidRDefault="00DE1881" w:rsidP="00DE1881">
      <w:pPr>
        <w:spacing w:after="0"/>
        <w:rPr>
          <w:rFonts w:ascii="Arial" w:hAnsi="Arial" w:cs="Arial"/>
        </w:rPr>
      </w:pPr>
    </w:p>
    <w:p w14:paraId="2A343DE4" w14:textId="21C414B7" w:rsidR="00DE1881" w:rsidRDefault="00DE1881" w:rsidP="00DE1881">
      <w:pPr>
        <w:spacing w:after="0"/>
        <w:rPr>
          <w:rFonts w:ascii="Arial" w:hAnsi="Arial" w:cs="Arial"/>
        </w:rPr>
      </w:pPr>
      <w:r w:rsidRPr="00DE1881">
        <w:rPr>
          <w:rFonts w:ascii="Arial" w:hAnsi="Arial" w:cs="Arial"/>
        </w:rPr>
        <w:t xml:space="preserve">Unlike pure metals, most alloys do not have a single melting point; rather, they have a melting range in which the substance is a mixture of solid and liquid. When the alloy cools </w:t>
      </w:r>
      <w:r w:rsidRPr="00DE1881">
        <w:rPr>
          <w:rFonts w:ascii="Arial" w:hAnsi="Arial" w:cs="Arial"/>
        </w:rPr>
        <w:lastRenderedPageBreak/>
        <w:t>and solidifies (crystallizes), its mechanical properties will often be quite different from those of its individual constituents.</w:t>
      </w:r>
    </w:p>
    <w:p w14:paraId="7A5B659A" w14:textId="77777777" w:rsidR="00DE1881" w:rsidRPr="00DE1881" w:rsidRDefault="00DE1881" w:rsidP="00DE1881">
      <w:pPr>
        <w:spacing w:after="0"/>
        <w:rPr>
          <w:rFonts w:ascii="Arial" w:hAnsi="Arial" w:cs="Arial"/>
        </w:rPr>
      </w:pPr>
    </w:p>
    <w:p w14:paraId="31370CA0" w14:textId="1F55BCD5" w:rsidR="00DE1881" w:rsidRDefault="00DE1881" w:rsidP="00DE1881">
      <w:pPr>
        <w:spacing w:after="0"/>
        <w:rPr>
          <w:rFonts w:ascii="Arial" w:hAnsi="Arial" w:cs="Arial"/>
        </w:rPr>
      </w:pPr>
      <w:r w:rsidRPr="00DE1881">
        <w:rPr>
          <w:rFonts w:ascii="Arial" w:hAnsi="Arial" w:cs="Arial"/>
        </w:rPr>
        <w:t>A metal that is normally very soft and malleable, such as aluminium, can be altered by alloying it with another soft metal, like copper. Although both metals are very soft and ductile, the resulting aluminium alloy will be much harder and stronger.</w:t>
      </w:r>
    </w:p>
    <w:p w14:paraId="373A02D5" w14:textId="77777777" w:rsidR="00DE1881" w:rsidRPr="00DE1881" w:rsidRDefault="00DE1881" w:rsidP="00DE1881">
      <w:pPr>
        <w:spacing w:after="0"/>
        <w:rPr>
          <w:rFonts w:ascii="Arial" w:hAnsi="Arial" w:cs="Arial"/>
        </w:rPr>
      </w:pPr>
    </w:p>
    <w:p w14:paraId="27EC23D4" w14:textId="478B7BD9" w:rsidR="00DE1881" w:rsidRDefault="00DE1881" w:rsidP="00DE1881">
      <w:pPr>
        <w:spacing w:after="0"/>
        <w:rPr>
          <w:rFonts w:ascii="Arial" w:hAnsi="Arial" w:cs="Arial"/>
        </w:rPr>
      </w:pPr>
      <w:r w:rsidRPr="00DE1881">
        <w:rPr>
          <w:rFonts w:ascii="Arial" w:hAnsi="Arial" w:cs="Arial"/>
        </w:rPr>
        <w:t>Adding a small amount of non-metallic carbon to iron produces an alloy called steel. Due to its very-high strength and toughness (which is much higher than pure iron), and its ability to be greatly altered by heat treatment, steel is one of the most common alloys in modern use. By adding chromium to steel, its resistance to corrosion can be enhanced, creating stainless steel, while adding silicon will alter its electrical characteristics, producing silicon steel.</w:t>
      </w:r>
    </w:p>
    <w:p w14:paraId="4D1AFED6" w14:textId="77777777" w:rsidR="00DE1881" w:rsidRPr="00DE1881" w:rsidRDefault="00DE1881" w:rsidP="00DE1881">
      <w:pPr>
        <w:spacing w:after="0"/>
        <w:rPr>
          <w:rFonts w:ascii="Arial" w:hAnsi="Arial" w:cs="Arial"/>
        </w:rPr>
      </w:pPr>
    </w:p>
    <w:p w14:paraId="29273D5B" w14:textId="1FAF2AC4" w:rsidR="00DE1881" w:rsidRDefault="00DE1881" w:rsidP="00DE1881">
      <w:pPr>
        <w:spacing w:after="0"/>
        <w:rPr>
          <w:rFonts w:ascii="Arial" w:hAnsi="Arial" w:cs="Arial"/>
        </w:rPr>
      </w:pPr>
      <w:r w:rsidRPr="00DE1881">
        <w:rPr>
          <w:rFonts w:ascii="Arial" w:hAnsi="Arial" w:cs="Arial"/>
        </w:rPr>
        <w:t>Hence alloys may be a homogeneous solid solution, a heterogeneous mixture of tiny crystals, a true chemical compound, or a mixture of these. Alloys are used more extensively than pure metals because they can be engineered to have specific properties. This leads to a number of definitions of different types of alloys:</w:t>
      </w:r>
    </w:p>
    <w:p w14:paraId="1E085E92" w14:textId="77777777" w:rsidR="00DE1881" w:rsidRPr="00DE1881" w:rsidRDefault="00DE1881" w:rsidP="00DE1881">
      <w:pPr>
        <w:spacing w:after="0"/>
        <w:rPr>
          <w:rFonts w:ascii="Arial" w:hAnsi="Arial" w:cs="Arial"/>
        </w:rPr>
      </w:pPr>
    </w:p>
    <w:p w14:paraId="61698E85" w14:textId="77777777" w:rsidR="00DE1881" w:rsidRPr="00DE1881" w:rsidRDefault="00DE1881" w:rsidP="00DE1881">
      <w:pPr>
        <w:numPr>
          <w:ilvl w:val="0"/>
          <w:numId w:val="9"/>
        </w:numPr>
        <w:spacing w:after="0"/>
        <w:rPr>
          <w:rFonts w:ascii="Arial" w:hAnsi="Arial" w:cs="Arial"/>
        </w:rPr>
      </w:pPr>
      <w:r w:rsidRPr="00DE1881">
        <w:rPr>
          <w:rFonts w:ascii="Arial" w:hAnsi="Arial" w:cs="Arial"/>
          <w:b/>
          <w:bCs/>
        </w:rPr>
        <w:t>amalgam</w:t>
      </w:r>
      <w:r w:rsidRPr="00DE1881">
        <w:rPr>
          <w:rFonts w:ascii="Arial" w:hAnsi="Arial" w:cs="Arial"/>
        </w:rPr>
        <w:t> an alloy containing mercury;</w:t>
      </w:r>
    </w:p>
    <w:p w14:paraId="298D6294" w14:textId="77777777" w:rsidR="00DE1881" w:rsidRPr="00DE1881" w:rsidRDefault="00DE1881" w:rsidP="00DE1881">
      <w:pPr>
        <w:numPr>
          <w:ilvl w:val="0"/>
          <w:numId w:val="9"/>
        </w:numPr>
        <w:spacing w:after="0"/>
        <w:rPr>
          <w:rFonts w:ascii="Arial" w:hAnsi="Arial" w:cs="Arial"/>
        </w:rPr>
      </w:pPr>
      <w:r w:rsidRPr="00DE1881">
        <w:rPr>
          <w:rFonts w:ascii="Arial" w:hAnsi="Arial" w:cs="Arial"/>
          <w:b/>
          <w:bCs/>
        </w:rPr>
        <w:t>eutectic mixture</w:t>
      </w:r>
      <w:r w:rsidRPr="00DE1881">
        <w:rPr>
          <w:rFonts w:ascii="Arial" w:hAnsi="Arial" w:cs="Arial"/>
        </w:rPr>
        <w:t> a mixture of substances having a melting point lower than that of any of its components;</w:t>
      </w:r>
    </w:p>
    <w:p w14:paraId="300B8E93" w14:textId="4220D7D0" w:rsidR="00DE1881" w:rsidRDefault="00DE1881" w:rsidP="00DE1881">
      <w:pPr>
        <w:numPr>
          <w:ilvl w:val="0"/>
          <w:numId w:val="9"/>
        </w:numPr>
        <w:spacing w:after="0"/>
        <w:rPr>
          <w:rFonts w:ascii="Arial" w:hAnsi="Arial" w:cs="Arial"/>
        </w:rPr>
      </w:pPr>
      <w:r w:rsidRPr="00DE1881">
        <w:rPr>
          <w:rFonts w:ascii="Arial" w:hAnsi="Arial" w:cs="Arial"/>
          <w:b/>
          <w:bCs/>
        </w:rPr>
        <w:t>microstructure</w:t>
      </w:r>
      <w:r w:rsidRPr="00DE1881">
        <w:rPr>
          <w:rFonts w:ascii="Arial" w:hAnsi="Arial" w:cs="Arial"/>
        </w:rPr>
        <w:t> the fine structure of a pure metal or alloy, as revealed by magnifications of 25x or greater.</w:t>
      </w:r>
    </w:p>
    <w:p w14:paraId="01041910" w14:textId="77777777" w:rsidR="00DE1881" w:rsidRPr="00DE1881" w:rsidRDefault="00DE1881" w:rsidP="00DE1881">
      <w:pPr>
        <w:spacing w:after="0"/>
        <w:rPr>
          <w:rFonts w:ascii="Arial" w:hAnsi="Arial" w:cs="Arial"/>
        </w:rPr>
      </w:pPr>
    </w:p>
    <w:p w14:paraId="466969D4" w14:textId="15422DC4" w:rsidR="00DE1881" w:rsidRDefault="00DE1881" w:rsidP="00DE1881">
      <w:pPr>
        <w:spacing w:after="0"/>
        <w:rPr>
          <w:rFonts w:ascii="Arial" w:hAnsi="Arial" w:cs="Arial"/>
        </w:rPr>
      </w:pPr>
      <w:r w:rsidRPr="00DE1881">
        <w:rPr>
          <w:rFonts w:ascii="Arial" w:hAnsi="Arial" w:cs="Arial"/>
        </w:rPr>
        <w:t>The alloy solder can be made by heating together the metals lead and tin.</w:t>
      </w:r>
    </w:p>
    <w:p w14:paraId="26E27F77" w14:textId="77777777" w:rsidR="00DE1881" w:rsidRPr="00DE1881" w:rsidRDefault="00DE1881" w:rsidP="00DE1881">
      <w:pPr>
        <w:spacing w:after="0"/>
        <w:rPr>
          <w:rFonts w:ascii="Arial" w:hAnsi="Arial" w:cs="Arial"/>
        </w:rPr>
      </w:pPr>
    </w:p>
    <w:p w14:paraId="550DCE58" w14:textId="5A40AD3E" w:rsidR="00DE1881" w:rsidRDefault="00DE1881" w:rsidP="00DE1881">
      <w:pPr>
        <w:spacing w:after="0"/>
        <w:rPr>
          <w:rFonts w:ascii="Arial" w:hAnsi="Arial" w:cs="Arial"/>
        </w:rPr>
      </w:pPr>
      <w:r w:rsidRPr="00DE1881">
        <w:rPr>
          <w:rFonts w:ascii="Arial" w:hAnsi="Arial" w:cs="Arial"/>
        </w:rPr>
        <w:t>In countries where lead is prohibited for use in school then the tin–silver–copper combination can be used as reliable and easy to work with as a replacement for the lead. If this is chosen as the route, then the formulation is 95.5% tin, 3.9% silver, 0.6% copper. It is known as SAC solder from the chemical symbols of each of the elements (Sn, Ag, Cu). In this case the quantities of metals per group should be 7.95 g tin, 0.325 g silver and 0.5 g copper.</w:t>
      </w:r>
    </w:p>
    <w:p w14:paraId="7E42FDC5" w14:textId="77777777" w:rsidR="00DE1881" w:rsidRPr="00DE1881" w:rsidRDefault="00DE1881" w:rsidP="00DE1881">
      <w:pPr>
        <w:spacing w:after="0"/>
        <w:rPr>
          <w:rFonts w:ascii="Arial" w:hAnsi="Arial" w:cs="Arial"/>
        </w:rPr>
      </w:pPr>
    </w:p>
    <w:p w14:paraId="0DB1E821" w14:textId="6B0E79C8" w:rsidR="00DE1881" w:rsidRDefault="00DE1881" w:rsidP="00DE1881">
      <w:pPr>
        <w:spacing w:after="0"/>
        <w:rPr>
          <w:rFonts w:ascii="Arial" w:hAnsi="Arial" w:cs="Arial"/>
        </w:rPr>
      </w:pPr>
      <w:r w:rsidRPr="00DE1881">
        <w:rPr>
          <w:rFonts w:ascii="Arial" w:hAnsi="Arial" w:cs="Arial"/>
        </w:rPr>
        <w:t>Tin: lead solders, also called soft solders, with tin concentrations between 5% and 70% by weight. Alloys commonly used for electrical soldering are 60:40 Tin: lead (Sn: Pb) which melts at 188°C.</w:t>
      </w:r>
    </w:p>
    <w:p w14:paraId="2562DA61" w14:textId="77777777" w:rsidR="00DE1881" w:rsidRPr="00DE1881" w:rsidRDefault="00DE1881" w:rsidP="00DE1881">
      <w:pPr>
        <w:spacing w:after="0"/>
        <w:rPr>
          <w:rFonts w:ascii="Arial" w:hAnsi="Arial" w:cs="Arial"/>
        </w:rPr>
      </w:pPr>
    </w:p>
    <w:p w14:paraId="7D22EB83" w14:textId="77777777" w:rsidR="00DE1881" w:rsidRPr="00DE1881" w:rsidRDefault="00DE1881" w:rsidP="00DE1881">
      <w:pPr>
        <w:spacing w:after="0"/>
        <w:rPr>
          <w:rFonts w:ascii="Arial" w:hAnsi="Arial" w:cs="Arial"/>
        </w:rPr>
      </w:pPr>
      <w:r w:rsidRPr="00DE1881">
        <w:rPr>
          <w:rFonts w:ascii="Arial" w:hAnsi="Arial" w:cs="Arial"/>
        </w:rPr>
        <w:t>In plumbing in the past, a high proportion of lead was used, commonly 50:50. This made the alloy solidify more slowly, so that it could be wiped over the joint to ensure it was watertight, before soldering. Lead water pipes were displaced by copper when the significance of lead poisoning was fully appreciated but lead solder was still used until the 1980s. Since even small amounts of lead have been found detrimental to health lead in plumbing solder was replaced by silver (food grade applications) or antimony, with copper often added, and the proportion of tin was increased.</w:t>
      </w:r>
    </w:p>
    <w:p w14:paraId="7E88DA51" w14:textId="632C4E0F" w:rsidR="00DA4626" w:rsidRDefault="00DA4626" w:rsidP="00DA4626">
      <w:pPr>
        <w:spacing w:after="0"/>
        <w:rPr>
          <w:rFonts w:ascii="Arial" w:hAnsi="Arial" w:cs="Arial"/>
        </w:rPr>
      </w:pPr>
    </w:p>
    <w:p w14:paraId="35BB805F" w14:textId="75389E11" w:rsidR="00DA4626" w:rsidRDefault="00DA4626" w:rsidP="00DA4626">
      <w:pPr>
        <w:spacing w:after="0"/>
        <w:rPr>
          <w:rFonts w:ascii="Arial" w:hAnsi="Arial" w:cs="Arial"/>
        </w:rPr>
      </w:pPr>
    </w:p>
    <w:p w14:paraId="1814DF0D" w14:textId="642E69F5" w:rsidR="00DA4626" w:rsidRPr="00B56FBF" w:rsidRDefault="00DA4626" w:rsidP="00DA4626">
      <w:pPr>
        <w:spacing w:after="0"/>
        <w:rPr>
          <w:rFonts w:ascii="Arial" w:hAnsi="Arial" w:cs="Arial"/>
          <w:b/>
          <w:bCs/>
          <w:sz w:val="24"/>
          <w:szCs w:val="24"/>
        </w:rPr>
      </w:pPr>
      <w:r w:rsidRPr="00B56FBF">
        <w:rPr>
          <w:rFonts w:ascii="Arial" w:hAnsi="Arial" w:cs="Arial"/>
          <w:b/>
          <w:bCs/>
          <w:sz w:val="24"/>
          <w:szCs w:val="24"/>
        </w:rPr>
        <w:t>Taking the work further</w:t>
      </w:r>
    </w:p>
    <w:p w14:paraId="63A3D4A3" w14:textId="1F215BFD" w:rsidR="00DA4626" w:rsidRDefault="00DA4626" w:rsidP="00DA4626">
      <w:pPr>
        <w:spacing w:after="0"/>
        <w:rPr>
          <w:rFonts w:ascii="Arial" w:hAnsi="Arial" w:cs="Arial"/>
        </w:rPr>
      </w:pPr>
    </w:p>
    <w:p w14:paraId="34A20662" w14:textId="246D253A" w:rsidR="00CA633B" w:rsidRDefault="00CA633B" w:rsidP="00CA633B">
      <w:pPr>
        <w:spacing w:after="0"/>
        <w:rPr>
          <w:rFonts w:ascii="Arial" w:hAnsi="Arial" w:cs="Arial"/>
        </w:rPr>
      </w:pPr>
      <w:r w:rsidRPr="00CA633B">
        <w:rPr>
          <w:rFonts w:ascii="Arial" w:hAnsi="Arial" w:cs="Arial"/>
        </w:rPr>
        <w:t>To more accurately determine the density of the solder.</w:t>
      </w:r>
    </w:p>
    <w:p w14:paraId="0A39DF5E" w14:textId="77777777" w:rsidR="00CA633B" w:rsidRPr="00CA633B" w:rsidRDefault="00CA633B" w:rsidP="00CA633B">
      <w:pPr>
        <w:spacing w:after="0"/>
        <w:rPr>
          <w:rFonts w:ascii="Arial" w:hAnsi="Arial" w:cs="Arial"/>
        </w:rPr>
      </w:pPr>
    </w:p>
    <w:p w14:paraId="46DBA60F" w14:textId="77777777" w:rsidR="00CA633B" w:rsidRPr="00CA633B" w:rsidRDefault="00CA633B" w:rsidP="00CA633B">
      <w:pPr>
        <w:spacing w:after="0"/>
        <w:rPr>
          <w:rFonts w:ascii="Arial" w:hAnsi="Arial" w:cs="Arial"/>
        </w:rPr>
      </w:pPr>
      <w:r w:rsidRPr="00CA633B">
        <w:rPr>
          <w:rFonts w:ascii="Arial" w:hAnsi="Arial" w:cs="Arial"/>
        </w:rPr>
        <w:t>To add in some mathematics you could get the students to weigh the alloy to find the mass. Then to work out its volume by displacement of water in a Measuring cylinder or a Eureka can.</w:t>
      </w:r>
    </w:p>
    <w:p w14:paraId="737E59B9" w14:textId="693ABC96" w:rsidR="00CA633B" w:rsidRDefault="00CA633B" w:rsidP="00CA633B">
      <w:pPr>
        <w:spacing w:after="0"/>
        <w:rPr>
          <w:rFonts w:ascii="Arial" w:hAnsi="Arial" w:cs="Arial"/>
        </w:rPr>
      </w:pPr>
      <w:r w:rsidRPr="00CA633B">
        <w:rPr>
          <w:rFonts w:ascii="Arial" w:hAnsi="Arial" w:cs="Arial"/>
        </w:rPr>
        <w:lastRenderedPageBreak/>
        <w:t>They could then calculate the density from the formula:</w:t>
      </w:r>
    </w:p>
    <w:p w14:paraId="0D61C37A" w14:textId="77777777" w:rsidR="00CA633B" w:rsidRPr="00CA633B" w:rsidRDefault="00CA633B" w:rsidP="00CA633B">
      <w:pPr>
        <w:spacing w:after="0"/>
        <w:rPr>
          <w:rFonts w:ascii="Arial" w:hAnsi="Arial" w:cs="Arial"/>
        </w:rPr>
      </w:pPr>
    </w:p>
    <w:p w14:paraId="51450AF6" w14:textId="30F1CB1E" w:rsidR="00CA633B" w:rsidRPr="00CA633B" w:rsidRDefault="00CA633B" w:rsidP="00CA633B">
      <w:pPr>
        <w:spacing w:after="0"/>
        <w:rPr>
          <w:rFonts w:ascii="Arial" w:hAnsi="Arial" w:cs="Arial"/>
        </w:rPr>
      </w:pPr>
      <w:r w:rsidRPr="00CA633B">
        <w:rPr>
          <w:rFonts w:ascii="Arial" w:hAnsi="Arial" w:cs="Arial"/>
        </w:rPr>
        <w:drawing>
          <wp:inline distT="0" distB="0" distL="0" distR="0" wp14:anchorId="7211EC45" wp14:editId="5B42E902">
            <wp:extent cx="1562100" cy="352425"/>
            <wp:effectExtent l="0" t="0" r="0" b="9525"/>
            <wp:docPr id="2" name="Picture 2" descr="Density\; =\; \frac{Mass}{Vol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sity\; =\; \frac{Mass}{Volu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352425"/>
                    </a:xfrm>
                    <a:prstGeom prst="rect">
                      <a:avLst/>
                    </a:prstGeom>
                    <a:noFill/>
                    <a:ln>
                      <a:noFill/>
                    </a:ln>
                  </pic:spPr>
                </pic:pic>
              </a:graphicData>
            </a:graphic>
          </wp:inline>
        </w:drawing>
      </w:r>
    </w:p>
    <w:p w14:paraId="18AF9ED6" w14:textId="77777777" w:rsidR="00CA633B" w:rsidRDefault="00CA633B" w:rsidP="00CA633B">
      <w:pPr>
        <w:spacing w:after="0"/>
        <w:rPr>
          <w:rFonts w:ascii="Arial" w:hAnsi="Arial" w:cs="Arial"/>
        </w:rPr>
      </w:pPr>
    </w:p>
    <w:p w14:paraId="5DD2CC87" w14:textId="7380364A" w:rsidR="00DA4626" w:rsidRPr="00DA4626" w:rsidRDefault="00CA633B" w:rsidP="00CA633B">
      <w:pPr>
        <w:spacing w:after="0"/>
        <w:rPr>
          <w:rFonts w:ascii="Arial" w:hAnsi="Arial" w:cs="Arial"/>
        </w:rPr>
      </w:pPr>
      <w:r w:rsidRPr="00CA633B">
        <w:rPr>
          <w:rFonts w:ascii="Arial" w:hAnsi="Arial" w:cs="Arial"/>
        </w:rPr>
        <w:t>They can then compare the density of the solder alloy with the lead and tin they added.</w:t>
      </w:r>
    </w:p>
    <w:sectPr w:rsidR="00DA4626" w:rsidRPr="00DA4626" w:rsidSect="00B17340">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B8D1F" w14:textId="77777777" w:rsidR="00312608" w:rsidRDefault="00312608" w:rsidP="003001B5">
      <w:pPr>
        <w:spacing w:after="0" w:line="240" w:lineRule="auto"/>
      </w:pPr>
      <w:r>
        <w:separator/>
      </w:r>
    </w:p>
  </w:endnote>
  <w:endnote w:type="continuationSeparator" w:id="0">
    <w:p w14:paraId="0C9BAD2E" w14:textId="77777777" w:rsidR="00312608" w:rsidRDefault="00312608" w:rsidP="0030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66C2" w14:textId="05D8DA20" w:rsidR="003001B5" w:rsidRPr="003001B5" w:rsidRDefault="003001B5" w:rsidP="003001B5">
    <w:pPr>
      <w:pStyle w:val="Footer"/>
      <w:ind w:left="2694" w:right="3826"/>
      <w:rPr>
        <w:rFonts w:ascii="Arial" w:hAnsi="Arial" w:cs="Arial"/>
        <w:sz w:val="16"/>
        <w:szCs w:val="16"/>
      </w:rPr>
    </w:pPr>
    <w:r w:rsidRPr="00A41300">
      <w:rPr>
        <w:rFonts w:ascii="Arial" w:hAnsi="Arial" w:cs="Arial"/>
        <w:noProof/>
        <w:sz w:val="16"/>
        <w:lang w:eastAsia="en-GB"/>
      </w:rPr>
      <w:drawing>
        <wp:anchor distT="0" distB="0" distL="114300" distR="114300" simplePos="0" relativeHeight="251659264" behindDoc="1" locked="0" layoutInCell="1" allowOverlap="1" wp14:anchorId="6A45EF91" wp14:editId="18046E69">
          <wp:simplePos x="0" y="0"/>
          <wp:positionH relativeFrom="column">
            <wp:posOffset>-82550</wp:posOffset>
          </wp:positionH>
          <wp:positionV relativeFrom="paragraph">
            <wp:posOffset>-144780</wp:posOffset>
          </wp:positionV>
          <wp:extent cx="1647825" cy="523875"/>
          <wp:effectExtent l="0" t="0" r="0" b="0"/>
          <wp:wrapNone/>
          <wp:docPr id="5" name="Picture 5"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rFonts w:ascii="Arial" w:hAnsi="Arial" w:cs="Arial"/>
        <w:sz w:val="16"/>
      </w:rPr>
      <w:t xml:space="preserve">This resource was </w:t>
    </w:r>
    <w:r w:rsidRPr="00A41300">
      <w:rPr>
        <w:rFonts w:ascii="Arial" w:hAnsi="Arial" w:cs="Arial"/>
        <w:sz w:val="16"/>
        <w:szCs w:val="16"/>
      </w:rPr>
      <w:t>downloaded from</w:t>
    </w:r>
    <w:r>
      <w:rPr>
        <w:rFonts w:ascii="Arial" w:hAnsi="Arial" w:cs="Arial"/>
        <w:sz w:val="16"/>
        <w:szCs w:val="16"/>
      </w:rPr>
      <w:t xml:space="preserve"> </w:t>
    </w:r>
    <w:hyperlink r:id="rId2" w:history="1">
      <w:r w:rsidR="00531238" w:rsidRPr="00A005D9">
        <w:rPr>
          <w:rStyle w:val="Hyperlink"/>
          <w:rFonts w:ascii="Arial" w:hAnsi="Arial" w:cs="Arial"/>
          <w:sz w:val="16"/>
          <w:szCs w:val="16"/>
        </w:rPr>
        <w:t>https://rsc.li/3sXa6mB</w:t>
      </w:r>
    </w:hyperlink>
    <w:r w:rsidR="0053123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72E94" w14:textId="77777777" w:rsidR="00312608" w:rsidRDefault="00312608" w:rsidP="003001B5">
      <w:pPr>
        <w:spacing w:after="0" w:line="240" w:lineRule="auto"/>
      </w:pPr>
      <w:r>
        <w:separator/>
      </w:r>
    </w:p>
  </w:footnote>
  <w:footnote w:type="continuationSeparator" w:id="0">
    <w:p w14:paraId="7691315B" w14:textId="77777777" w:rsidR="00312608" w:rsidRDefault="00312608" w:rsidP="0030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301B3"/>
    <w:multiLevelType w:val="multilevel"/>
    <w:tmpl w:val="D5A84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C2AFE"/>
    <w:multiLevelType w:val="multilevel"/>
    <w:tmpl w:val="0ED68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CC6185"/>
    <w:multiLevelType w:val="multilevel"/>
    <w:tmpl w:val="EE4A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7181B"/>
    <w:multiLevelType w:val="multilevel"/>
    <w:tmpl w:val="CD1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A4C95"/>
    <w:multiLevelType w:val="multilevel"/>
    <w:tmpl w:val="6A4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E2456"/>
    <w:multiLevelType w:val="multilevel"/>
    <w:tmpl w:val="7CB2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BC2DFA"/>
    <w:multiLevelType w:val="multilevel"/>
    <w:tmpl w:val="1890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BC18FA"/>
    <w:multiLevelType w:val="multilevel"/>
    <w:tmpl w:val="AC0E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A1413"/>
    <w:multiLevelType w:val="multilevel"/>
    <w:tmpl w:val="9B1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C00DDC"/>
    <w:multiLevelType w:val="multilevel"/>
    <w:tmpl w:val="AF2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7"/>
  </w:num>
  <w:num w:numId="4">
    <w:abstractNumId w:val="0"/>
  </w:num>
  <w:num w:numId="5">
    <w:abstractNumId w:val="5"/>
  </w:num>
  <w:num w:numId="6">
    <w:abstractNumId w:val="3"/>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6"/>
    <w:rsid w:val="000C1D87"/>
    <w:rsid w:val="00114A48"/>
    <w:rsid w:val="001554E7"/>
    <w:rsid w:val="00196E56"/>
    <w:rsid w:val="001A6774"/>
    <w:rsid w:val="001C3903"/>
    <w:rsid w:val="001D3FF5"/>
    <w:rsid w:val="003001B5"/>
    <w:rsid w:val="00312608"/>
    <w:rsid w:val="00356574"/>
    <w:rsid w:val="00377F18"/>
    <w:rsid w:val="00382954"/>
    <w:rsid w:val="00531238"/>
    <w:rsid w:val="00531B6F"/>
    <w:rsid w:val="00593796"/>
    <w:rsid w:val="00635655"/>
    <w:rsid w:val="00712BBE"/>
    <w:rsid w:val="007648CD"/>
    <w:rsid w:val="007B16F0"/>
    <w:rsid w:val="008142A8"/>
    <w:rsid w:val="00891D79"/>
    <w:rsid w:val="009574AE"/>
    <w:rsid w:val="00984A20"/>
    <w:rsid w:val="009A4135"/>
    <w:rsid w:val="00B17340"/>
    <w:rsid w:val="00B465EA"/>
    <w:rsid w:val="00B565BD"/>
    <w:rsid w:val="00B56FBF"/>
    <w:rsid w:val="00CA633B"/>
    <w:rsid w:val="00D879A4"/>
    <w:rsid w:val="00DA4626"/>
    <w:rsid w:val="00DE1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F317"/>
  <w15:chartTrackingRefBased/>
  <w15:docId w15:val="{21C3D47B-79FE-4DC2-B8F4-6991B87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796"/>
    <w:rPr>
      <w:color w:val="0563C1" w:themeColor="hyperlink"/>
      <w:u w:val="single"/>
    </w:rPr>
  </w:style>
  <w:style w:type="character" w:styleId="UnresolvedMention">
    <w:name w:val="Unresolved Mention"/>
    <w:basedOn w:val="DefaultParagraphFont"/>
    <w:uiPriority w:val="99"/>
    <w:semiHidden/>
    <w:unhideWhenUsed/>
    <w:rsid w:val="00593796"/>
    <w:rPr>
      <w:color w:val="605E5C"/>
      <w:shd w:val="clear" w:color="auto" w:fill="E1DFDD"/>
    </w:rPr>
  </w:style>
  <w:style w:type="paragraph" w:styleId="Header">
    <w:name w:val="header"/>
    <w:basedOn w:val="Normal"/>
    <w:link w:val="HeaderChar"/>
    <w:uiPriority w:val="99"/>
    <w:unhideWhenUsed/>
    <w:rsid w:val="00300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B5"/>
  </w:style>
  <w:style w:type="paragraph" w:styleId="Footer">
    <w:name w:val="footer"/>
    <w:aliases w:val="RSC Ed Footer"/>
    <w:basedOn w:val="Normal"/>
    <w:link w:val="FooterChar"/>
    <w:uiPriority w:val="99"/>
    <w:unhideWhenUsed/>
    <w:qFormat/>
    <w:rsid w:val="003001B5"/>
    <w:pPr>
      <w:tabs>
        <w:tab w:val="center" w:pos="4513"/>
        <w:tab w:val="right" w:pos="9026"/>
      </w:tabs>
      <w:spacing w:after="0" w:line="240" w:lineRule="auto"/>
    </w:pPr>
  </w:style>
  <w:style w:type="character" w:customStyle="1" w:styleId="FooterChar">
    <w:name w:val="Footer Char"/>
    <w:aliases w:val="RSC Ed Footer Char"/>
    <w:basedOn w:val="DefaultParagraphFont"/>
    <w:link w:val="Footer"/>
    <w:uiPriority w:val="99"/>
    <w:rsid w:val="00300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2061">
      <w:bodyDiv w:val="1"/>
      <w:marLeft w:val="0"/>
      <w:marRight w:val="0"/>
      <w:marTop w:val="0"/>
      <w:marBottom w:val="0"/>
      <w:divBdr>
        <w:top w:val="none" w:sz="0" w:space="0" w:color="auto"/>
        <w:left w:val="none" w:sz="0" w:space="0" w:color="auto"/>
        <w:bottom w:val="none" w:sz="0" w:space="0" w:color="auto"/>
        <w:right w:val="none" w:sz="0" w:space="0" w:color="auto"/>
      </w:divBdr>
    </w:div>
    <w:div w:id="41098782">
      <w:bodyDiv w:val="1"/>
      <w:marLeft w:val="0"/>
      <w:marRight w:val="0"/>
      <w:marTop w:val="0"/>
      <w:marBottom w:val="0"/>
      <w:divBdr>
        <w:top w:val="none" w:sz="0" w:space="0" w:color="auto"/>
        <w:left w:val="none" w:sz="0" w:space="0" w:color="auto"/>
        <w:bottom w:val="none" w:sz="0" w:space="0" w:color="auto"/>
        <w:right w:val="none" w:sz="0" w:space="0" w:color="auto"/>
      </w:divBdr>
    </w:div>
    <w:div w:id="51196020">
      <w:bodyDiv w:val="1"/>
      <w:marLeft w:val="0"/>
      <w:marRight w:val="0"/>
      <w:marTop w:val="0"/>
      <w:marBottom w:val="0"/>
      <w:divBdr>
        <w:top w:val="none" w:sz="0" w:space="0" w:color="auto"/>
        <w:left w:val="none" w:sz="0" w:space="0" w:color="auto"/>
        <w:bottom w:val="none" w:sz="0" w:space="0" w:color="auto"/>
        <w:right w:val="none" w:sz="0" w:space="0" w:color="auto"/>
      </w:divBdr>
    </w:div>
    <w:div w:id="190993635">
      <w:bodyDiv w:val="1"/>
      <w:marLeft w:val="0"/>
      <w:marRight w:val="0"/>
      <w:marTop w:val="0"/>
      <w:marBottom w:val="0"/>
      <w:divBdr>
        <w:top w:val="none" w:sz="0" w:space="0" w:color="auto"/>
        <w:left w:val="none" w:sz="0" w:space="0" w:color="auto"/>
        <w:bottom w:val="none" w:sz="0" w:space="0" w:color="auto"/>
        <w:right w:val="none" w:sz="0" w:space="0" w:color="auto"/>
      </w:divBdr>
    </w:div>
    <w:div w:id="532504137">
      <w:bodyDiv w:val="1"/>
      <w:marLeft w:val="0"/>
      <w:marRight w:val="0"/>
      <w:marTop w:val="0"/>
      <w:marBottom w:val="0"/>
      <w:divBdr>
        <w:top w:val="none" w:sz="0" w:space="0" w:color="auto"/>
        <w:left w:val="none" w:sz="0" w:space="0" w:color="auto"/>
        <w:bottom w:val="none" w:sz="0" w:space="0" w:color="auto"/>
        <w:right w:val="none" w:sz="0" w:space="0" w:color="auto"/>
      </w:divBdr>
    </w:div>
    <w:div w:id="699208726">
      <w:bodyDiv w:val="1"/>
      <w:marLeft w:val="0"/>
      <w:marRight w:val="0"/>
      <w:marTop w:val="0"/>
      <w:marBottom w:val="0"/>
      <w:divBdr>
        <w:top w:val="none" w:sz="0" w:space="0" w:color="auto"/>
        <w:left w:val="none" w:sz="0" w:space="0" w:color="auto"/>
        <w:bottom w:val="none" w:sz="0" w:space="0" w:color="auto"/>
        <w:right w:val="none" w:sz="0" w:space="0" w:color="auto"/>
      </w:divBdr>
    </w:div>
    <w:div w:id="731200879">
      <w:bodyDiv w:val="1"/>
      <w:marLeft w:val="0"/>
      <w:marRight w:val="0"/>
      <w:marTop w:val="0"/>
      <w:marBottom w:val="0"/>
      <w:divBdr>
        <w:top w:val="none" w:sz="0" w:space="0" w:color="auto"/>
        <w:left w:val="none" w:sz="0" w:space="0" w:color="auto"/>
        <w:bottom w:val="none" w:sz="0" w:space="0" w:color="auto"/>
        <w:right w:val="none" w:sz="0" w:space="0" w:color="auto"/>
      </w:divBdr>
    </w:div>
    <w:div w:id="768744718">
      <w:bodyDiv w:val="1"/>
      <w:marLeft w:val="0"/>
      <w:marRight w:val="0"/>
      <w:marTop w:val="0"/>
      <w:marBottom w:val="0"/>
      <w:divBdr>
        <w:top w:val="none" w:sz="0" w:space="0" w:color="auto"/>
        <w:left w:val="none" w:sz="0" w:space="0" w:color="auto"/>
        <w:bottom w:val="none" w:sz="0" w:space="0" w:color="auto"/>
        <w:right w:val="none" w:sz="0" w:space="0" w:color="auto"/>
      </w:divBdr>
    </w:div>
    <w:div w:id="824050430">
      <w:bodyDiv w:val="1"/>
      <w:marLeft w:val="0"/>
      <w:marRight w:val="0"/>
      <w:marTop w:val="0"/>
      <w:marBottom w:val="0"/>
      <w:divBdr>
        <w:top w:val="none" w:sz="0" w:space="0" w:color="auto"/>
        <w:left w:val="none" w:sz="0" w:space="0" w:color="auto"/>
        <w:bottom w:val="none" w:sz="0" w:space="0" w:color="auto"/>
        <w:right w:val="none" w:sz="0" w:space="0" w:color="auto"/>
      </w:divBdr>
    </w:div>
    <w:div w:id="827751938">
      <w:bodyDiv w:val="1"/>
      <w:marLeft w:val="0"/>
      <w:marRight w:val="0"/>
      <w:marTop w:val="0"/>
      <w:marBottom w:val="0"/>
      <w:divBdr>
        <w:top w:val="none" w:sz="0" w:space="0" w:color="auto"/>
        <w:left w:val="none" w:sz="0" w:space="0" w:color="auto"/>
        <w:bottom w:val="none" w:sz="0" w:space="0" w:color="auto"/>
        <w:right w:val="none" w:sz="0" w:space="0" w:color="auto"/>
      </w:divBdr>
    </w:div>
    <w:div w:id="884214389">
      <w:bodyDiv w:val="1"/>
      <w:marLeft w:val="0"/>
      <w:marRight w:val="0"/>
      <w:marTop w:val="0"/>
      <w:marBottom w:val="0"/>
      <w:divBdr>
        <w:top w:val="none" w:sz="0" w:space="0" w:color="auto"/>
        <w:left w:val="none" w:sz="0" w:space="0" w:color="auto"/>
        <w:bottom w:val="none" w:sz="0" w:space="0" w:color="auto"/>
        <w:right w:val="none" w:sz="0" w:space="0" w:color="auto"/>
      </w:divBdr>
    </w:div>
    <w:div w:id="1002199225">
      <w:bodyDiv w:val="1"/>
      <w:marLeft w:val="0"/>
      <w:marRight w:val="0"/>
      <w:marTop w:val="0"/>
      <w:marBottom w:val="0"/>
      <w:divBdr>
        <w:top w:val="none" w:sz="0" w:space="0" w:color="auto"/>
        <w:left w:val="none" w:sz="0" w:space="0" w:color="auto"/>
        <w:bottom w:val="none" w:sz="0" w:space="0" w:color="auto"/>
        <w:right w:val="none" w:sz="0" w:space="0" w:color="auto"/>
      </w:divBdr>
    </w:div>
    <w:div w:id="1017851173">
      <w:bodyDiv w:val="1"/>
      <w:marLeft w:val="0"/>
      <w:marRight w:val="0"/>
      <w:marTop w:val="0"/>
      <w:marBottom w:val="0"/>
      <w:divBdr>
        <w:top w:val="none" w:sz="0" w:space="0" w:color="auto"/>
        <w:left w:val="none" w:sz="0" w:space="0" w:color="auto"/>
        <w:bottom w:val="none" w:sz="0" w:space="0" w:color="auto"/>
        <w:right w:val="none" w:sz="0" w:space="0" w:color="auto"/>
      </w:divBdr>
    </w:div>
    <w:div w:id="1018888750">
      <w:bodyDiv w:val="1"/>
      <w:marLeft w:val="0"/>
      <w:marRight w:val="0"/>
      <w:marTop w:val="0"/>
      <w:marBottom w:val="0"/>
      <w:divBdr>
        <w:top w:val="none" w:sz="0" w:space="0" w:color="auto"/>
        <w:left w:val="none" w:sz="0" w:space="0" w:color="auto"/>
        <w:bottom w:val="none" w:sz="0" w:space="0" w:color="auto"/>
        <w:right w:val="none" w:sz="0" w:space="0" w:color="auto"/>
      </w:divBdr>
    </w:div>
    <w:div w:id="1124546469">
      <w:bodyDiv w:val="1"/>
      <w:marLeft w:val="0"/>
      <w:marRight w:val="0"/>
      <w:marTop w:val="0"/>
      <w:marBottom w:val="0"/>
      <w:divBdr>
        <w:top w:val="none" w:sz="0" w:space="0" w:color="auto"/>
        <w:left w:val="none" w:sz="0" w:space="0" w:color="auto"/>
        <w:bottom w:val="none" w:sz="0" w:space="0" w:color="auto"/>
        <w:right w:val="none" w:sz="0" w:space="0" w:color="auto"/>
      </w:divBdr>
    </w:div>
    <w:div w:id="1153570063">
      <w:bodyDiv w:val="1"/>
      <w:marLeft w:val="0"/>
      <w:marRight w:val="0"/>
      <w:marTop w:val="0"/>
      <w:marBottom w:val="0"/>
      <w:divBdr>
        <w:top w:val="none" w:sz="0" w:space="0" w:color="auto"/>
        <w:left w:val="none" w:sz="0" w:space="0" w:color="auto"/>
        <w:bottom w:val="none" w:sz="0" w:space="0" w:color="auto"/>
        <w:right w:val="none" w:sz="0" w:space="0" w:color="auto"/>
      </w:divBdr>
    </w:div>
    <w:div w:id="1163739351">
      <w:bodyDiv w:val="1"/>
      <w:marLeft w:val="0"/>
      <w:marRight w:val="0"/>
      <w:marTop w:val="0"/>
      <w:marBottom w:val="0"/>
      <w:divBdr>
        <w:top w:val="none" w:sz="0" w:space="0" w:color="auto"/>
        <w:left w:val="none" w:sz="0" w:space="0" w:color="auto"/>
        <w:bottom w:val="none" w:sz="0" w:space="0" w:color="auto"/>
        <w:right w:val="none" w:sz="0" w:space="0" w:color="auto"/>
      </w:divBdr>
    </w:div>
    <w:div w:id="1226912766">
      <w:bodyDiv w:val="1"/>
      <w:marLeft w:val="0"/>
      <w:marRight w:val="0"/>
      <w:marTop w:val="0"/>
      <w:marBottom w:val="0"/>
      <w:divBdr>
        <w:top w:val="none" w:sz="0" w:space="0" w:color="auto"/>
        <w:left w:val="none" w:sz="0" w:space="0" w:color="auto"/>
        <w:bottom w:val="none" w:sz="0" w:space="0" w:color="auto"/>
        <w:right w:val="none" w:sz="0" w:space="0" w:color="auto"/>
      </w:divBdr>
    </w:div>
    <w:div w:id="1252274945">
      <w:bodyDiv w:val="1"/>
      <w:marLeft w:val="0"/>
      <w:marRight w:val="0"/>
      <w:marTop w:val="0"/>
      <w:marBottom w:val="0"/>
      <w:divBdr>
        <w:top w:val="none" w:sz="0" w:space="0" w:color="auto"/>
        <w:left w:val="none" w:sz="0" w:space="0" w:color="auto"/>
        <w:bottom w:val="none" w:sz="0" w:space="0" w:color="auto"/>
        <w:right w:val="none" w:sz="0" w:space="0" w:color="auto"/>
      </w:divBdr>
    </w:div>
    <w:div w:id="1313103497">
      <w:bodyDiv w:val="1"/>
      <w:marLeft w:val="0"/>
      <w:marRight w:val="0"/>
      <w:marTop w:val="0"/>
      <w:marBottom w:val="0"/>
      <w:divBdr>
        <w:top w:val="none" w:sz="0" w:space="0" w:color="auto"/>
        <w:left w:val="none" w:sz="0" w:space="0" w:color="auto"/>
        <w:bottom w:val="none" w:sz="0" w:space="0" w:color="auto"/>
        <w:right w:val="none" w:sz="0" w:space="0" w:color="auto"/>
      </w:divBdr>
    </w:div>
    <w:div w:id="1349217973">
      <w:bodyDiv w:val="1"/>
      <w:marLeft w:val="0"/>
      <w:marRight w:val="0"/>
      <w:marTop w:val="0"/>
      <w:marBottom w:val="0"/>
      <w:divBdr>
        <w:top w:val="none" w:sz="0" w:space="0" w:color="auto"/>
        <w:left w:val="none" w:sz="0" w:space="0" w:color="auto"/>
        <w:bottom w:val="none" w:sz="0" w:space="0" w:color="auto"/>
        <w:right w:val="none" w:sz="0" w:space="0" w:color="auto"/>
      </w:divBdr>
    </w:div>
    <w:div w:id="1354651224">
      <w:bodyDiv w:val="1"/>
      <w:marLeft w:val="0"/>
      <w:marRight w:val="0"/>
      <w:marTop w:val="0"/>
      <w:marBottom w:val="0"/>
      <w:divBdr>
        <w:top w:val="none" w:sz="0" w:space="0" w:color="auto"/>
        <w:left w:val="none" w:sz="0" w:space="0" w:color="auto"/>
        <w:bottom w:val="none" w:sz="0" w:space="0" w:color="auto"/>
        <w:right w:val="none" w:sz="0" w:space="0" w:color="auto"/>
      </w:divBdr>
    </w:div>
    <w:div w:id="1484547904">
      <w:bodyDiv w:val="1"/>
      <w:marLeft w:val="0"/>
      <w:marRight w:val="0"/>
      <w:marTop w:val="0"/>
      <w:marBottom w:val="0"/>
      <w:divBdr>
        <w:top w:val="none" w:sz="0" w:space="0" w:color="auto"/>
        <w:left w:val="none" w:sz="0" w:space="0" w:color="auto"/>
        <w:bottom w:val="none" w:sz="0" w:space="0" w:color="auto"/>
        <w:right w:val="none" w:sz="0" w:space="0" w:color="auto"/>
      </w:divBdr>
    </w:div>
    <w:div w:id="1900895326">
      <w:bodyDiv w:val="1"/>
      <w:marLeft w:val="0"/>
      <w:marRight w:val="0"/>
      <w:marTop w:val="0"/>
      <w:marBottom w:val="0"/>
      <w:divBdr>
        <w:top w:val="none" w:sz="0" w:space="0" w:color="auto"/>
        <w:left w:val="none" w:sz="0" w:space="0" w:color="auto"/>
        <w:bottom w:val="none" w:sz="0" w:space="0" w:color="auto"/>
        <w:right w:val="none" w:sz="0" w:space="0" w:color="auto"/>
      </w:divBdr>
    </w:div>
    <w:div w:id="197637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edu.rsc.org/resources/explaining-our-health-and-safety-guidance/1752.artic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rsc.li/3sXa6mB"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1156</Words>
  <Characters>6220</Characters>
  <Application>Microsoft Office Word</Application>
  <DocSecurity>0</DocSecurity>
  <Lines>155</Lines>
  <Paragraphs>71</Paragraphs>
  <ScaleCrop>false</ScaleCrop>
  <HeadingPairs>
    <vt:vector size="2" baseType="variant">
      <vt:variant>
        <vt:lpstr>Title</vt:lpstr>
      </vt:variant>
      <vt:variant>
        <vt:i4>1</vt:i4>
      </vt:variant>
    </vt:vector>
  </HeadingPairs>
  <TitlesOfParts>
    <vt:vector size="1" baseType="lpstr">
      <vt:lpstr>Making a crystal garden - teacher notes</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Making solder - teacher notes</dc:title>
  <dc:subject>Use these teaching notes with the accompanying experiment to investigate solder as an example of an alloy with your students.</dc:subject>
  <dc:creator>Chris Runciman</dc:creator>
  <cp:keywords/>
  <dc:description/>
  <cp:lastModifiedBy>Chris Runciman</cp:lastModifiedBy>
  <cp:revision>12</cp:revision>
  <dcterms:created xsi:type="dcterms:W3CDTF">2021-04-26T12:32:00Z</dcterms:created>
  <dcterms:modified xsi:type="dcterms:W3CDTF">2021-04-26T12:41:00Z</dcterms:modified>
</cp:coreProperties>
</file>