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829BC" w14:textId="299D76E8" w:rsidR="004D19F9" w:rsidRDefault="005F4C49" w:rsidP="00A42AAE">
      <w:pPr>
        <w:pStyle w:val="Heading1"/>
        <w:spacing w:before="0" w:after="500"/>
        <w:ind w:right="-851"/>
        <w:rPr>
          <w:rFonts w:ascii="Century Gothic" w:hAnsi="Century Gothic"/>
          <w:b/>
          <w:bCs/>
          <w:color w:val="DA1884"/>
          <w:sz w:val="36"/>
          <w:szCs w:val="36"/>
        </w:rPr>
      </w:pPr>
      <w:r w:rsidRPr="005F4C49">
        <w:rPr>
          <w:rFonts w:ascii="Century Gothic" w:hAnsi="Century Gothic"/>
          <w:b/>
          <w:bCs/>
          <w:color w:val="DA1884"/>
          <w:sz w:val="36"/>
          <w:szCs w:val="36"/>
        </w:rPr>
        <w:t xml:space="preserve">Intriguing </w:t>
      </w:r>
      <w:r w:rsidR="00D16FE7">
        <w:rPr>
          <w:rFonts w:ascii="Century Gothic" w:hAnsi="Century Gothic"/>
          <w:b/>
          <w:bCs/>
          <w:color w:val="DA1884"/>
          <w:sz w:val="36"/>
          <w:szCs w:val="36"/>
        </w:rPr>
        <w:t>i</w:t>
      </w:r>
      <w:r w:rsidRPr="005F4C49">
        <w:rPr>
          <w:rFonts w:ascii="Century Gothic" w:hAnsi="Century Gothic"/>
          <w:b/>
          <w:bCs/>
          <w:color w:val="DA1884"/>
          <w:sz w:val="36"/>
          <w:szCs w:val="36"/>
        </w:rPr>
        <w:t>ce</w:t>
      </w:r>
    </w:p>
    <w:p w14:paraId="2979270F" w14:textId="588FB6A1" w:rsidR="00A05BB4" w:rsidRPr="00BC2CA0" w:rsidRDefault="005F4C49" w:rsidP="00BC2CA0">
      <w:pPr>
        <w:pStyle w:val="Heading1"/>
        <w:spacing w:before="0" w:after="100"/>
        <w:ind w:right="-851"/>
        <w:rPr>
          <w:rFonts w:ascii="Century Gothic" w:hAnsi="Century Gothic"/>
          <w:color w:val="auto"/>
          <w:sz w:val="22"/>
          <w:szCs w:val="22"/>
        </w:rPr>
      </w:pPr>
      <w:r w:rsidRPr="005F4C49">
        <w:rPr>
          <w:rFonts w:ascii="Century Gothic" w:hAnsi="Century Gothic"/>
          <w:b/>
          <w:bCs/>
          <w:color w:val="DA1884"/>
          <w:sz w:val="24"/>
          <w:szCs w:val="24"/>
        </w:rPr>
        <w:t xml:space="preserve">Intriguing </w:t>
      </w:r>
      <w:r w:rsidR="00D16FE7">
        <w:rPr>
          <w:rFonts w:ascii="Century Gothic" w:hAnsi="Century Gothic"/>
          <w:b/>
          <w:bCs/>
          <w:color w:val="DA1884"/>
          <w:sz w:val="24"/>
          <w:szCs w:val="24"/>
        </w:rPr>
        <w:t>i</w:t>
      </w:r>
      <w:r w:rsidRPr="005F4C49">
        <w:rPr>
          <w:rFonts w:ascii="Century Gothic" w:hAnsi="Century Gothic"/>
          <w:b/>
          <w:bCs/>
          <w:color w:val="DA1884"/>
          <w:sz w:val="24"/>
          <w:szCs w:val="24"/>
        </w:rPr>
        <w:t>ce</w:t>
      </w:r>
      <w:r w:rsidR="00D16FE7">
        <w:rPr>
          <w:rFonts w:ascii="Century Gothic" w:hAnsi="Century Gothic"/>
          <w:b/>
          <w:bCs/>
          <w:color w:val="DA1884"/>
          <w:sz w:val="24"/>
          <w:szCs w:val="24"/>
        </w:rPr>
        <w:t xml:space="preserve"> demonstration</w:t>
      </w:r>
      <w:r w:rsidR="002D6072">
        <w:rPr>
          <w:rFonts w:ascii="Century Gothic" w:hAnsi="Century Gothic"/>
          <w:b/>
          <w:bCs/>
          <w:color w:val="DA1884"/>
          <w:sz w:val="24"/>
          <w:szCs w:val="24"/>
        </w:rPr>
        <w:t>:</w:t>
      </w:r>
      <w:r w:rsidR="00A42AAE">
        <w:rPr>
          <w:rFonts w:ascii="Century Gothic" w:hAnsi="Century Gothic"/>
          <w:b/>
          <w:bCs/>
          <w:color w:val="DA1884"/>
          <w:sz w:val="24"/>
          <w:szCs w:val="24"/>
        </w:rPr>
        <w:t xml:space="preserve"> </w:t>
      </w:r>
      <w:r w:rsidR="000C3D40">
        <w:rPr>
          <w:rFonts w:ascii="Century Gothic" w:hAnsi="Century Gothic"/>
          <w:color w:val="000000" w:themeColor="text1"/>
          <w:sz w:val="22"/>
          <w:szCs w:val="22"/>
        </w:rPr>
        <w:t>A demonstration video can be viewed at</w:t>
      </w:r>
      <w:r w:rsidR="00065060">
        <w:rPr>
          <w:rFonts w:ascii="Century Gothic" w:hAnsi="Century Gothic"/>
          <w:color w:val="000000" w:themeColor="text1"/>
          <w:sz w:val="22"/>
          <w:szCs w:val="22"/>
        </w:rPr>
        <w:t xml:space="preserve"> </w:t>
      </w:r>
      <w:hyperlink r:id="rId8" w:history="1">
        <w:r w:rsidR="00065060" w:rsidRPr="00065060">
          <w:rPr>
            <w:rStyle w:val="Hyperlink"/>
            <w:rFonts w:ascii="Century Gothic" w:hAnsi="Century Gothic"/>
            <w:sz w:val="22"/>
            <w:szCs w:val="22"/>
          </w:rPr>
          <w:t>rsc.li/36xMyvY</w:t>
        </w:r>
      </w:hyperlink>
      <w:r w:rsidR="00BC2CA0">
        <w:rPr>
          <w:rFonts w:ascii="Century Gothic" w:hAnsi="Century Gothic"/>
          <w:color w:val="auto"/>
          <w:sz w:val="22"/>
          <w:szCs w:val="22"/>
        </w:rPr>
        <w:t xml:space="preserve">. </w:t>
      </w:r>
      <w:r w:rsidRPr="00BC2CA0">
        <w:rPr>
          <w:rFonts w:ascii="Century Gothic" w:hAnsi="Century Gothic"/>
          <w:color w:val="auto"/>
          <w:sz w:val="22"/>
          <w:szCs w:val="22"/>
        </w:rPr>
        <w:t xml:space="preserve">The demonstration video shows what </w:t>
      </w:r>
      <w:r w:rsidR="009C04E1" w:rsidRPr="00BC2CA0">
        <w:rPr>
          <w:rFonts w:ascii="Century Gothic" w:hAnsi="Century Gothic"/>
          <w:color w:val="auto"/>
          <w:sz w:val="22"/>
          <w:szCs w:val="22"/>
        </w:rPr>
        <w:t>four</w:t>
      </w:r>
      <w:r w:rsidRPr="00BC2CA0">
        <w:rPr>
          <w:rFonts w:ascii="Century Gothic" w:hAnsi="Century Gothic"/>
          <w:color w:val="auto"/>
          <w:sz w:val="22"/>
          <w:szCs w:val="22"/>
        </w:rPr>
        <w:t xml:space="preserve"> different liquids look like when they have been frozen. In this investigation, </w:t>
      </w:r>
      <w:r w:rsidR="009C04E1" w:rsidRPr="00BC2CA0">
        <w:rPr>
          <w:rFonts w:ascii="Century Gothic" w:hAnsi="Century Gothic"/>
          <w:color w:val="auto"/>
          <w:sz w:val="22"/>
          <w:szCs w:val="22"/>
        </w:rPr>
        <w:t>learners</w:t>
      </w:r>
      <w:r w:rsidRPr="00BC2CA0">
        <w:rPr>
          <w:rFonts w:ascii="Century Gothic" w:hAnsi="Century Gothic"/>
          <w:color w:val="auto"/>
          <w:sz w:val="22"/>
          <w:szCs w:val="22"/>
        </w:rPr>
        <w:t xml:space="preserve"> </w:t>
      </w:r>
      <w:r w:rsidR="00D16FE7" w:rsidRPr="00BC2CA0">
        <w:rPr>
          <w:rFonts w:ascii="Century Gothic" w:hAnsi="Century Gothic"/>
          <w:color w:val="auto"/>
          <w:sz w:val="22"/>
          <w:szCs w:val="22"/>
        </w:rPr>
        <w:t>can</w:t>
      </w:r>
      <w:r w:rsidRPr="00BC2CA0">
        <w:rPr>
          <w:rFonts w:ascii="Century Gothic" w:hAnsi="Century Gothic"/>
          <w:color w:val="auto"/>
          <w:sz w:val="22"/>
          <w:szCs w:val="22"/>
        </w:rPr>
        <w:t xml:space="preserve"> try freezing familiar liquids and </w:t>
      </w:r>
      <w:r w:rsidR="00D16FE7" w:rsidRPr="00BC2CA0">
        <w:rPr>
          <w:rFonts w:ascii="Century Gothic" w:hAnsi="Century Gothic"/>
          <w:color w:val="auto"/>
          <w:sz w:val="22"/>
          <w:szCs w:val="22"/>
        </w:rPr>
        <w:t xml:space="preserve">are asked to </w:t>
      </w:r>
      <w:r w:rsidRPr="00BC2CA0">
        <w:rPr>
          <w:rFonts w:ascii="Century Gothic" w:hAnsi="Century Gothic"/>
          <w:color w:val="auto"/>
          <w:sz w:val="22"/>
          <w:szCs w:val="22"/>
        </w:rPr>
        <w:t>explain what they see using scien</w:t>
      </w:r>
      <w:r w:rsidR="00D67F83" w:rsidRPr="00BC2CA0">
        <w:rPr>
          <w:rFonts w:ascii="Century Gothic" w:hAnsi="Century Gothic"/>
          <w:color w:val="auto"/>
          <w:sz w:val="22"/>
          <w:szCs w:val="22"/>
        </w:rPr>
        <w:t>tific</w:t>
      </w:r>
      <w:r w:rsidRPr="00BC2CA0">
        <w:rPr>
          <w:rFonts w:ascii="Century Gothic" w:hAnsi="Century Gothic"/>
          <w:color w:val="auto"/>
          <w:sz w:val="22"/>
          <w:szCs w:val="22"/>
        </w:rPr>
        <w:t xml:space="preserve"> vocabulary.</w:t>
      </w:r>
    </w:p>
    <w:p w14:paraId="20532965" w14:textId="6745100C" w:rsidR="00A40633" w:rsidRDefault="00A40633" w:rsidP="00E21353">
      <w:pPr>
        <w:pStyle w:val="Heading2"/>
        <w:spacing w:before="300" w:after="160"/>
        <w:rPr>
          <w:rFonts w:ascii="Century Gothic" w:hAnsi="Century Gothic"/>
          <w:color w:val="000000" w:themeColor="text1"/>
          <w:sz w:val="24"/>
          <w:szCs w:val="24"/>
        </w:rPr>
      </w:pPr>
      <w:r w:rsidRPr="00F13419">
        <w:rPr>
          <w:rFonts w:ascii="Century Gothic" w:hAnsi="Century Gothic"/>
          <w:b/>
          <w:bCs/>
          <w:color w:val="DA1884"/>
          <w:sz w:val="24"/>
          <w:szCs w:val="24"/>
        </w:rPr>
        <w:t>A</w:t>
      </w:r>
      <w:r>
        <w:rPr>
          <w:rFonts w:ascii="Century Gothic" w:hAnsi="Century Gothic"/>
          <w:b/>
          <w:bCs/>
          <w:color w:val="DA1884"/>
          <w:sz w:val="24"/>
          <w:szCs w:val="24"/>
        </w:rPr>
        <w:t>ge group</w:t>
      </w:r>
      <w:r w:rsidR="00FE1110">
        <w:rPr>
          <w:rFonts w:ascii="Century Gothic" w:hAnsi="Century Gothic"/>
          <w:b/>
          <w:bCs/>
          <w:color w:val="DA1884"/>
          <w:sz w:val="24"/>
          <w:szCs w:val="24"/>
        </w:rPr>
        <w:t xml:space="preserve">: </w:t>
      </w:r>
      <w:r w:rsidR="00FE1110" w:rsidRPr="00C74A38">
        <w:rPr>
          <w:rFonts w:ascii="Century Gothic" w:hAnsi="Century Gothic"/>
          <w:color w:val="000000" w:themeColor="text1"/>
          <w:sz w:val="22"/>
          <w:szCs w:val="22"/>
        </w:rPr>
        <w:t>7–9</w:t>
      </w:r>
    </w:p>
    <w:p w14:paraId="019D27B5" w14:textId="0D9FB931" w:rsidR="00FE1110" w:rsidRPr="00F13419" w:rsidRDefault="00B50C13" w:rsidP="00E21353">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Learning objectives</w:t>
      </w:r>
    </w:p>
    <w:p w14:paraId="0457DB3B" w14:textId="1768CA84" w:rsidR="005F4C49" w:rsidRPr="005F4C49" w:rsidRDefault="005F4C49" w:rsidP="005F4C49">
      <w:pPr>
        <w:pStyle w:val="ListParagraph"/>
        <w:numPr>
          <w:ilvl w:val="0"/>
          <w:numId w:val="15"/>
        </w:numPr>
        <w:rPr>
          <w:rFonts w:ascii="Century Gothic" w:hAnsi="Century Gothic"/>
        </w:rPr>
      </w:pPr>
      <w:r w:rsidRPr="005F4C49">
        <w:rPr>
          <w:rFonts w:ascii="Century Gothic" w:hAnsi="Century Gothic"/>
        </w:rPr>
        <w:t xml:space="preserve">To describe the properties of solids, </w:t>
      </w:r>
      <w:proofErr w:type="gramStart"/>
      <w:r w:rsidRPr="005F4C49">
        <w:rPr>
          <w:rFonts w:ascii="Century Gothic" w:hAnsi="Century Gothic"/>
        </w:rPr>
        <w:t>liquids</w:t>
      </w:r>
      <w:proofErr w:type="gramEnd"/>
      <w:r w:rsidRPr="005F4C49">
        <w:rPr>
          <w:rFonts w:ascii="Century Gothic" w:hAnsi="Century Gothic"/>
        </w:rPr>
        <w:t xml:space="preserve"> and gases.</w:t>
      </w:r>
    </w:p>
    <w:p w14:paraId="5139B985" w14:textId="5DC88437" w:rsidR="005F4C49" w:rsidRDefault="005F4C49" w:rsidP="005F4C49">
      <w:pPr>
        <w:pStyle w:val="ListParagraph"/>
        <w:numPr>
          <w:ilvl w:val="0"/>
          <w:numId w:val="15"/>
        </w:numPr>
        <w:rPr>
          <w:rFonts w:ascii="Century Gothic" w:hAnsi="Century Gothic"/>
        </w:rPr>
      </w:pPr>
      <w:r w:rsidRPr="005F4C49">
        <w:rPr>
          <w:rFonts w:ascii="Century Gothic" w:hAnsi="Century Gothic"/>
        </w:rPr>
        <w:t>To understand that materials change state when they are cooled.</w:t>
      </w:r>
    </w:p>
    <w:p w14:paraId="70852BD0" w14:textId="27267DE3" w:rsidR="009C04E1" w:rsidRPr="009C04E1" w:rsidRDefault="009C04E1" w:rsidP="009C04E1">
      <w:pPr>
        <w:spacing w:after="0"/>
        <w:rPr>
          <w:rFonts w:ascii="Century Gothic" w:hAnsi="Century Gothic"/>
        </w:rPr>
      </w:pPr>
      <w:r w:rsidRPr="009C04E1">
        <w:rPr>
          <w:rFonts w:ascii="Century Gothic" w:hAnsi="Century Gothic"/>
        </w:rPr>
        <w:t>Enquiry skills:</w:t>
      </w:r>
    </w:p>
    <w:p w14:paraId="555B578A" w14:textId="41175DC2" w:rsidR="00A05BB4" w:rsidRPr="005F4C49" w:rsidRDefault="005F4C49" w:rsidP="005F4C49">
      <w:pPr>
        <w:pStyle w:val="ListParagraph"/>
        <w:numPr>
          <w:ilvl w:val="0"/>
          <w:numId w:val="15"/>
        </w:numPr>
        <w:rPr>
          <w:rFonts w:ascii="Century Gothic" w:hAnsi="Century Gothic"/>
        </w:rPr>
      </w:pPr>
      <w:r w:rsidRPr="005F4C49">
        <w:rPr>
          <w:rFonts w:ascii="Century Gothic" w:hAnsi="Century Gothic"/>
        </w:rPr>
        <w:t>To practise</w:t>
      </w:r>
      <w:r w:rsidR="009C04E1">
        <w:rPr>
          <w:rFonts w:ascii="Century Gothic" w:hAnsi="Century Gothic"/>
        </w:rPr>
        <w:t xml:space="preserve"> </w:t>
      </w:r>
      <w:r w:rsidRPr="005F4C49">
        <w:rPr>
          <w:rFonts w:ascii="Century Gothic" w:hAnsi="Century Gothic"/>
        </w:rPr>
        <w:t xml:space="preserve">making predictions, </w:t>
      </w:r>
      <w:proofErr w:type="gramStart"/>
      <w:r w:rsidRPr="005F4C49">
        <w:rPr>
          <w:rFonts w:ascii="Century Gothic" w:hAnsi="Century Gothic"/>
        </w:rPr>
        <w:t>observing</w:t>
      </w:r>
      <w:proofErr w:type="gramEnd"/>
      <w:r w:rsidRPr="005F4C49">
        <w:rPr>
          <w:rFonts w:ascii="Century Gothic" w:hAnsi="Century Gothic"/>
        </w:rPr>
        <w:t xml:space="preserve"> and recording changes that occur over a period of time, and interpreting and communicating results.</w:t>
      </w:r>
    </w:p>
    <w:p w14:paraId="2C3A25D2" w14:textId="0504BEF9" w:rsidR="00A05BB4" w:rsidRPr="00F13419" w:rsidRDefault="002776A1" w:rsidP="00BC2C4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Background scienc</w:t>
      </w:r>
      <w:r w:rsidR="00A05BB4" w:rsidRPr="00F13419">
        <w:rPr>
          <w:rFonts w:ascii="Century Gothic" w:hAnsi="Century Gothic"/>
          <w:b/>
          <w:bCs/>
          <w:color w:val="DA1884"/>
          <w:sz w:val="24"/>
          <w:szCs w:val="24"/>
        </w:rPr>
        <w:t>e</w:t>
      </w:r>
    </w:p>
    <w:p w14:paraId="006DFC01" w14:textId="20ACA346" w:rsidR="005F4C49" w:rsidRPr="005F4C49" w:rsidRDefault="009C04E1" w:rsidP="005F4C49">
      <w:pPr>
        <w:rPr>
          <w:rFonts w:ascii="Century Gothic" w:hAnsi="Century Gothic"/>
        </w:rPr>
      </w:pPr>
      <w:r>
        <w:rPr>
          <w:rFonts w:ascii="Century Gothic" w:hAnsi="Century Gothic"/>
        </w:rPr>
        <w:t>Learners</w:t>
      </w:r>
      <w:r w:rsidR="005F4C49" w:rsidRPr="005F4C49">
        <w:rPr>
          <w:rFonts w:ascii="Century Gothic" w:hAnsi="Century Gothic"/>
        </w:rPr>
        <w:t xml:space="preserve"> are familiar with many liquid mixtures, eg fruit juices, milk, fizzy drinks, honey, syrups, liquid </w:t>
      </w:r>
      <w:proofErr w:type="gramStart"/>
      <w:r w:rsidR="005F4C49" w:rsidRPr="005F4C49">
        <w:rPr>
          <w:rFonts w:ascii="Century Gothic" w:hAnsi="Century Gothic"/>
        </w:rPr>
        <w:t>soaps</w:t>
      </w:r>
      <w:proofErr w:type="gramEnd"/>
      <w:r w:rsidR="005F4C49" w:rsidRPr="005F4C49">
        <w:rPr>
          <w:rFonts w:ascii="Century Gothic" w:hAnsi="Century Gothic"/>
        </w:rPr>
        <w:t xml:space="preserve"> and oils. However, </w:t>
      </w:r>
      <w:r>
        <w:rPr>
          <w:rFonts w:ascii="Century Gothic" w:hAnsi="Century Gothic"/>
        </w:rPr>
        <w:t>they</w:t>
      </w:r>
      <w:r w:rsidRPr="005F4C49">
        <w:rPr>
          <w:rFonts w:ascii="Century Gothic" w:hAnsi="Century Gothic"/>
        </w:rPr>
        <w:t xml:space="preserve"> </w:t>
      </w:r>
      <w:r w:rsidR="005F4C49" w:rsidRPr="005F4C49">
        <w:rPr>
          <w:rFonts w:ascii="Century Gothic" w:hAnsi="Century Gothic"/>
        </w:rPr>
        <w:t xml:space="preserve">may not be aware that these liquids consist of a mixture of substances. By comparing what happens when these liquids freeze, </w:t>
      </w:r>
      <w:r>
        <w:rPr>
          <w:rFonts w:ascii="Century Gothic" w:hAnsi="Century Gothic"/>
        </w:rPr>
        <w:t>learners</w:t>
      </w:r>
      <w:r w:rsidR="005F4C49" w:rsidRPr="005F4C49">
        <w:rPr>
          <w:rFonts w:ascii="Century Gothic" w:hAnsi="Century Gothic"/>
        </w:rPr>
        <w:t xml:space="preserve"> begin to appreciate that liquids can contain other substances and that these substances might be gases, other </w:t>
      </w:r>
      <w:proofErr w:type="gramStart"/>
      <w:r w:rsidR="005F4C49" w:rsidRPr="005F4C49">
        <w:rPr>
          <w:rFonts w:ascii="Century Gothic" w:hAnsi="Century Gothic"/>
        </w:rPr>
        <w:t>liquids</w:t>
      </w:r>
      <w:proofErr w:type="gramEnd"/>
      <w:r w:rsidR="005F4C49" w:rsidRPr="005F4C49">
        <w:rPr>
          <w:rFonts w:ascii="Century Gothic" w:hAnsi="Century Gothic"/>
        </w:rPr>
        <w:t xml:space="preserve"> or even dissolved solids.</w:t>
      </w:r>
    </w:p>
    <w:p w14:paraId="63939B7D" w14:textId="1E344EB8" w:rsidR="00A328BA" w:rsidRPr="005F4C49" w:rsidRDefault="00D16FE7" w:rsidP="005F4C49">
      <w:pPr>
        <w:rPr>
          <w:rFonts w:ascii="Century Gothic" w:hAnsi="Century Gothic"/>
          <w:i/>
          <w:iCs/>
        </w:rPr>
      </w:pPr>
      <w:r w:rsidRPr="005F4C49">
        <w:rPr>
          <w:rFonts w:ascii="Century Gothic" w:hAnsi="Century Gothic"/>
          <w:i/>
          <w:iCs/>
        </w:rPr>
        <w:t>NOTE</w:t>
      </w:r>
      <w:r w:rsidR="005F4C49" w:rsidRPr="005F4C49">
        <w:rPr>
          <w:rFonts w:ascii="Century Gothic" w:hAnsi="Century Gothic"/>
          <w:i/>
          <w:iCs/>
        </w:rPr>
        <w:t xml:space="preserve">: In the English National Curriculum, </w:t>
      </w:r>
      <w:r w:rsidR="009C04E1">
        <w:rPr>
          <w:rFonts w:ascii="Century Gothic" w:hAnsi="Century Gothic"/>
          <w:i/>
          <w:iCs/>
        </w:rPr>
        <w:t>learners</w:t>
      </w:r>
      <w:r w:rsidR="005F4C49" w:rsidRPr="005F4C49">
        <w:rPr>
          <w:rFonts w:ascii="Century Gothic" w:hAnsi="Century Gothic"/>
          <w:i/>
          <w:iCs/>
        </w:rPr>
        <w:t xml:space="preserve"> </w:t>
      </w:r>
      <w:r>
        <w:rPr>
          <w:rFonts w:ascii="Century Gothic" w:hAnsi="Century Gothic"/>
          <w:i/>
          <w:iCs/>
        </w:rPr>
        <w:t>are not usually taught</w:t>
      </w:r>
      <w:r w:rsidR="005F4C49" w:rsidRPr="005F4C49">
        <w:rPr>
          <w:rFonts w:ascii="Century Gothic" w:hAnsi="Century Gothic"/>
          <w:i/>
          <w:iCs/>
        </w:rPr>
        <w:t xml:space="preserve"> about dissolving until Year 5 (ages 9</w:t>
      </w:r>
      <w:r>
        <w:rPr>
          <w:rFonts w:ascii="Century Gothic" w:hAnsi="Century Gothic"/>
          <w:i/>
          <w:iCs/>
        </w:rPr>
        <w:t>–</w:t>
      </w:r>
      <w:r w:rsidR="005F4C49" w:rsidRPr="005F4C49">
        <w:rPr>
          <w:rFonts w:ascii="Century Gothic" w:hAnsi="Century Gothic"/>
          <w:i/>
          <w:iCs/>
        </w:rPr>
        <w:t>10). The focus of this investigation is to explore and explain the freezing process and not to explain dissolving.</w:t>
      </w:r>
    </w:p>
    <w:p w14:paraId="30C0E73F" w14:textId="1A0682A3" w:rsidR="00A328BA" w:rsidRPr="00F13419" w:rsidRDefault="00CF6C07" w:rsidP="00BC2C4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Prior learning</w:t>
      </w:r>
    </w:p>
    <w:p w14:paraId="23C4000D" w14:textId="57BCBC9D" w:rsidR="000B0538" w:rsidRDefault="00D16FE7" w:rsidP="00D55883">
      <w:pPr>
        <w:rPr>
          <w:rFonts w:ascii="Century Gothic" w:hAnsi="Century Gothic"/>
        </w:rPr>
      </w:pPr>
      <w:r>
        <w:rPr>
          <w:rFonts w:ascii="Century Gothic" w:hAnsi="Century Gothic"/>
        </w:rPr>
        <w:t>Learners</w:t>
      </w:r>
      <w:r w:rsidRPr="005F4C49">
        <w:rPr>
          <w:rFonts w:ascii="Century Gothic" w:hAnsi="Century Gothic"/>
        </w:rPr>
        <w:t xml:space="preserve"> </w:t>
      </w:r>
      <w:r w:rsidR="005F4C49" w:rsidRPr="005F4C49">
        <w:rPr>
          <w:rFonts w:ascii="Century Gothic" w:hAnsi="Century Gothic"/>
        </w:rPr>
        <w:t xml:space="preserve">should be able to compare and group materials according to whether they are solids, </w:t>
      </w:r>
      <w:proofErr w:type="gramStart"/>
      <w:r w:rsidR="005F4C49" w:rsidRPr="005F4C49">
        <w:rPr>
          <w:rFonts w:ascii="Century Gothic" w:hAnsi="Century Gothic"/>
        </w:rPr>
        <w:t>liquids</w:t>
      </w:r>
      <w:proofErr w:type="gramEnd"/>
      <w:r w:rsidR="005F4C49" w:rsidRPr="005F4C49">
        <w:rPr>
          <w:rFonts w:ascii="Century Gothic" w:hAnsi="Century Gothic"/>
        </w:rPr>
        <w:t xml:space="preserve"> or gases.</w:t>
      </w:r>
    </w:p>
    <w:p w14:paraId="7AD8DB55" w14:textId="77777777" w:rsidR="009C249D" w:rsidRPr="00F13419" w:rsidRDefault="009C249D" w:rsidP="009C249D">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Links</w:t>
      </w:r>
    </w:p>
    <w:p w14:paraId="6C633BBF" w14:textId="5CAA3C60" w:rsidR="009C249D" w:rsidRPr="001D2D56" w:rsidRDefault="009C249D" w:rsidP="009C249D">
      <w:pPr>
        <w:rPr>
          <w:rFonts w:ascii="Century Gothic" w:hAnsi="Century Gothic"/>
        </w:rPr>
      </w:pPr>
      <w:r>
        <w:rPr>
          <w:rFonts w:ascii="Century Gothic" w:hAnsi="Century Gothic"/>
        </w:rPr>
        <w:t xml:space="preserve">Other investigations exploring the properties of solids, liquids and gases include </w:t>
      </w:r>
      <w:hyperlink r:id="rId9" w:history="1">
        <w:r w:rsidRPr="00E22256">
          <w:rPr>
            <w:rStyle w:val="Hyperlink"/>
            <w:rFonts w:ascii="Century Gothic" w:hAnsi="Century Gothic"/>
          </w:rPr>
          <w:t>Biscuit bashing</w:t>
        </w:r>
      </w:hyperlink>
      <w:r>
        <w:rPr>
          <w:rFonts w:ascii="Century Gothic" w:hAnsi="Century Gothic"/>
        </w:rPr>
        <w:t xml:space="preserve"> and </w:t>
      </w:r>
      <w:hyperlink r:id="rId10" w:history="1">
        <w:r w:rsidRPr="00E22256">
          <w:rPr>
            <w:rStyle w:val="Hyperlink"/>
            <w:rFonts w:ascii="Century Gothic" w:hAnsi="Century Gothic"/>
          </w:rPr>
          <w:t>Racing liquids</w:t>
        </w:r>
      </w:hyperlink>
      <w:r>
        <w:rPr>
          <w:rFonts w:ascii="Century Gothic" w:hAnsi="Century Gothic"/>
        </w:rPr>
        <w:t>.</w:t>
      </w:r>
    </w:p>
    <w:p w14:paraId="3142BD47" w14:textId="247B05AC" w:rsidR="000B0538" w:rsidRPr="00F13419" w:rsidRDefault="000B0538" w:rsidP="00BC2C4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Key words and definitions</w:t>
      </w:r>
    </w:p>
    <w:p w14:paraId="1B1F4E3D" w14:textId="67311464" w:rsidR="005F4C49" w:rsidRPr="005F4C49" w:rsidRDefault="005F4C49" w:rsidP="005F4C49">
      <w:pPr>
        <w:spacing w:after="100"/>
        <w:rPr>
          <w:rFonts w:ascii="Century Gothic" w:hAnsi="Century Gothic"/>
        </w:rPr>
      </w:pPr>
      <w:r w:rsidRPr="005F4C49">
        <w:rPr>
          <w:rFonts w:ascii="Century Gothic" w:hAnsi="Century Gothic"/>
          <w:b/>
          <w:bCs/>
        </w:rPr>
        <w:t>Solid</w:t>
      </w:r>
      <w:r w:rsidRPr="005F4C49">
        <w:rPr>
          <w:rFonts w:ascii="Century Gothic" w:hAnsi="Century Gothic"/>
        </w:rPr>
        <w:t xml:space="preserve"> – a state in which a substance has a definite volume and shape</w:t>
      </w:r>
      <w:r w:rsidR="009C04E1">
        <w:rPr>
          <w:rFonts w:ascii="Century Gothic" w:hAnsi="Century Gothic"/>
        </w:rPr>
        <w:t>.</w:t>
      </w:r>
    </w:p>
    <w:p w14:paraId="4ED18237" w14:textId="36C44A47" w:rsidR="005F4C49" w:rsidRPr="005F4C49" w:rsidRDefault="005F4C49" w:rsidP="005F4C49">
      <w:pPr>
        <w:spacing w:after="100"/>
        <w:rPr>
          <w:rFonts w:ascii="Century Gothic" w:hAnsi="Century Gothic"/>
        </w:rPr>
      </w:pPr>
      <w:r w:rsidRPr="005F4C49">
        <w:rPr>
          <w:rFonts w:ascii="Century Gothic" w:hAnsi="Century Gothic"/>
          <w:b/>
          <w:bCs/>
        </w:rPr>
        <w:t>Liquid</w:t>
      </w:r>
      <w:r w:rsidRPr="005F4C49">
        <w:rPr>
          <w:rFonts w:ascii="Century Gothic" w:hAnsi="Century Gothic"/>
        </w:rPr>
        <w:t xml:space="preserve"> – a state in which a substance flows and takes up the shape of its contain</w:t>
      </w:r>
      <w:r w:rsidR="002E53CD">
        <w:rPr>
          <w:rFonts w:ascii="Century Gothic" w:hAnsi="Century Gothic"/>
        </w:rPr>
        <w:t>er</w:t>
      </w:r>
      <w:r w:rsidRPr="005F4C49">
        <w:rPr>
          <w:rFonts w:ascii="Century Gothic" w:hAnsi="Century Gothic"/>
        </w:rPr>
        <w:t>. Note: even though they can be poured, sugar, salt and flour are all solids</w:t>
      </w:r>
      <w:r w:rsidR="009C04E1">
        <w:rPr>
          <w:rFonts w:ascii="Century Gothic" w:hAnsi="Century Gothic"/>
        </w:rPr>
        <w:t>.</w:t>
      </w:r>
    </w:p>
    <w:p w14:paraId="23117BEF" w14:textId="031A1826" w:rsidR="005F4C49" w:rsidRPr="005F4C49" w:rsidRDefault="005F4C49" w:rsidP="005F4C49">
      <w:pPr>
        <w:spacing w:after="100"/>
        <w:rPr>
          <w:rFonts w:ascii="Century Gothic" w:hAnsi="Century Gothic"/>
        </w:rPr>
      </w:pPr>
      <w:r w:rsidRPr="005F4C49">
        <w:rPr>
          <w:rFonts w:ascii="Century Gothic" w:hAnsi="Century Gothic"/>
          <w:b/>
          <w:bCs/>
        </w:rPr>
        <w:t>Gas</w:t>
      </w:r>
      <w:r w:rsidRPr="005F4C49">
        <w:rPr>
          <w:rFonts w:ascii="Century Gothic" w:hAnsi="Century Gothic"/>
        </w:rPr>
        <w:t xml:space="preserve"> – a state in which a substance expands to fill its contain</w:t>
      </w:r>
      <w:r w:rsidR="002E53CD">
        <w:rPr>
          <w:rFonts w:ascii="Century Gothic" w:hAnsi="Century Gothic"/>
        </w:rPr>
        <w:t>er</w:t>
      </w:r>
      <w:r w:rsidR="009C04E1">
        <w:rPr>
          <w:rFonts w:ascii="Century Gothic" w:hAnsi="Century Gothic"/>
        </w:rPr>
        <w:t>.</w:t>
      </w:r>
    </w:p>
    <w:p w14:paraId="67EF5F14" w14:textId="2D7DD787" w:rsidR="005F4C49" w:rsidRPr="005F4C49" w:rsidRDefault="005F4C49" w:rsidP="005F4C49">
      <w:pPr>
        <w:spacing w:after="100"/>
        <w:rPr>
          <w:rFonts w:ascii="Century Gothic" w:hAnsi="Century Gothic"/>
        </w:rPr>
      </w:pPr>
      <w:r w:rsidRPr="005F4C49">
        <w:rPr>
          <w:rFonts w:ascii="Century Gothic" w:hAnsi="Century Gothic"/>
          <w:b/>
          <w:bCs/>
        </w:rPr>
        <w:t>Freezing</w:t>
      </w:r>
      <w:r w:rsidRPr="005F4C49">
        <w:rPr>
          <w:rFonts w:ascii="Century Gothic" w:hAnsi="Century Gothic"/>
        </w:rPr>
        <w:t xml:space="preserve"> – the change of state from a liquid to a solid at a temperature called the freezing point</w:t>
      </w:r>
      <w:r w:rsidR="009C04E1">
        <w:rPr>
          <w:rFonts w:ascii="Century Gothic" w:hAnsi="Century Gothic"/>
        </w:rPr>
        <w:t>.</w:t>
      </w:r>
    </w:p>
    <w:p w14:paraId="651F6D56" w14:textId="67F607C0" w:rsidR="005F4C49" w:rsidRPr="005F4C49" w:rsidRDefault="005F4C49" w:rsidP="005F4C49">
      <w:pPr>
        <w:spacing w:after="100"/>
        <w:rPr>
          <w:rFonts w:ascii="Century Gothic" w:hAnsi="Century Gothic"/>
        </w:rPr>
      </w:pPr>
      <w:r w:rsidRPr="005F4C49">
        <w:rPr>
          <w:rFonts w:ascii="Century Gothic" w:hAnsi="Century Gothic"/>
          <w:b/>
          <w:bCs/>
        </w:rPr>
        <w:lastRenderedPageBreak/>
        <w:t>Viscous</w:t>
      </w:r>
      <w:r w:rsidRPr="005F4C49">
        <w:rPr>
          <w:rFonts w:ascii="Century Gothic" w:hAnsi="Century Gothic"/>
        </w:rPr>
        <w:t xml:space="preserve"> – </w:t>
      </w:r>
      <w:r w:rsidR="00702681">
        <w:rPr>
          <w:rFonts w:ascii="Century Gothic" w:hAnsi="Century Gothic"/>
        </w:rPr>
        <w:t xml:space="preserve">thick and sticky, </w:t>
      </w:r>
      <w:r w:rsidRPr="005F4C49">
        <w:rPr>
          <w:rFonts w:ascii="Century Gothic" w:hAnsi="Century Gothic"/>
        </w:rPr>
        <w:t>a liquid that flows slowly</w:t>
      </w:r>
      <w:r w:rsidR="009C04E1">
        <w:rPr>
          <w:rFonts w:ascii="Century Gothic" w:hAnsi="Century Gothic"/>
        </w:rPr>
        <w:t>.</w:t>
      </w:r>
      <w:r w:rsidRPr="005F4C49">
        <w:rPr>
          <w:rFonts w:ascii="Century Gothic" w:hAnsi="Century Gothic"/>
        </w:rPr>
        <w:t xml:space="preserve"> </w:t>
      </w:r>
    </w:p>
    <w:p w14:paraId="74902EC3" w14:textId="5C0E1A22" w:rsidR="005F4C49" w:rsidRPr="005F4C49" w:rsidRDefault="005F4C49" w:rsidP="005F4C49">
      <w:pPr>
        <w:spacing w:after="100"/>
        <w:rPr>
          <w:rFonts w:ascii="Century Gothic" w:hAnsi="Century Gothic"/>
        </w:rPr>
      </w:pPr>
      <w:r w:rsidRPr="005F4C49">
        <w:rPr>
          <w:rFonts w:ascii="Century Gothic" w:hAnsi="Century Gothic"/>
          <w:b/>
          <w:bCs/>
        </w:rPr>
        <w:t>Dissolv</w:t>
      </w:r>
      <w:r w:rsidR="003D19ED">
        <w:rPr>
          <w:rFonts w:ascii="Century Gothic" w:hAnsi="Century Gothic"/>
          <w:b/>
          <w:bCs/>
        </w:rPr>
        <w:t>ing</w:t>
      </w:r>
      <w:r w:rsidRPr="005F4C49">
        <w:rPr>
          <w:rFonts w:ascii="Century Gothic" w:hAnsi="Century Gothic"/>
        </w:rPr>
        <w:t xml:space="preserve"> – the process of mixing a substance in a liquid </w:t>
      </w:r>
      <w:r w:rsidR="00702681">
        <w:rPr>
          <w:rFonts w:ascii="Century Gothic" w:hAnsi="Century Gothic"/>
        </w:rPr>
        <w:t xml:space="preserve">until </w:t>
      </w:r>
      <w:r w:rsidR="009C249D">
        <w:rPr>
          <w:rFonts w:ascii="Century Gothic" w:hAnsi="Century Gothic"/>
        </w:rPr>
        <w:t>the substance can’t be seen</w:t>
      </w:r>
      <w:r w:rsidR="00702681">
        <w:rPr>
          <w:rFonts w:ascii="Century Gothic" w:hAnsi="Century Gothic"/>
        </w:rPr>
        <w:t>.</w:t>
      </w:r>
    </w:p>
    <w:p w14:paraId="25509CA4" w14:textId="78CB8423" w:rsidR="005F4C49" w:rsidRDefault="005F4C49" w:rsidP="005F4C49">
      <w:pPr>
        <w:spacing w:after="100"/>
        <w:rPr>
          <w:rFonts w:ascii="Century Gothic" w:hAnsi="Century Gothic"/>
        </w:rPr>
      </w:pPr>
      <w:r w:rsidRPr="005F4C49">
        <w:rPr>
          <w:rFonts w:ascii="Century Gothic" w:hAnsi="Century Gothic"/>
          <w:b/>
          <w:bCs/>
        </w:rPr>
        <w:t>Solution</w:t>
      </w:r>
      <w:r w:rsidRPr="005F4C49">
        <w:rPr>
          <w:rFonts w:ascii="Century Gothic" w:hAnsi="Century Gothic"/>
        </w:rPr>
        <w:t xml:space="preserve"> – a uniformly distributed mixture of a liquid with a gas or a solid</w:t>
      </w:r>
      <w:r w:rsidR="00702681">
        <w:rPr>
          <w:rFonts w:ascii="Century Gothic" w:hAnsi="Century Gothic"/>
        </w:rPr>
        <w:t>.</w:t>
      </w:r>
    </w:p>
    <w:p w14:paraId="37DC0ECB" w14:textId="47EDC1E0" w:rsidR="00D16FE7" w:rsidRPr="004B418D" w:rsidRDefault="00D16FE7" w:rsidP="00D16FE7">
      <w:pPr>
        <w:spacing w:after="100"/>
        <w:rPr>
          <w:rFonts w:ascii="Century Gothic" w:hAnsi="Century Gothic"/>
        </w:rPr>
      </w:pPr>
      <w:bookmarkStart w:id="0" w:name="_Hlk72229000"/>
      <w:r w:rsidRPr="004B418D">
        <w:rPr>
          <w:rFonts w:ascii="Century Gothic" w:hAnsi="Century Gothic"/>
          <w:lang w:val="en-US"/>
        </w:rPr>
        <w:t xml:space="preserve">Teachers may wish to hide the meanings/examples on </w:t>
      </w:r>
      <w:r>
        <w:rPr>
          <w:rFonts w:ascii="Century Gothic" w:hAnsi="Century Gothic"/>
          <w:lang w:val="en-US"/>
        </w:rPr>
        <w:t>the PowerPoint</w:t>
      </w:r>
      <w:r w:rsidRPr="004B418D">
        <w:rPr>
          <w:rFonts w:ascii="Century Gothic" w:hAnsi="Century Gothic"/>
          <w:lang w:val="en-US"/>
        </w:rPr>
        <w:t xml:space="preserve"> slide and discuss the </w:t>
      </w:r>
      <w:r w:rsidR="00A15797">
        <w:rPr>
          <w:rFonts w:ascii="Century Gothic" w:hAnsi="Century Gothic"/>
          <w:lang w:val="en-US"/>
        </w:rPr>
        <w:t>learners</w:t>
      </w:r>
      <w:r w:rsidR="00D67F83">
        <w:rPr>
          <w:rFonts w:ascii="Century Gothic" w:hAnsi="Century Gothic"/>
          <w:lang w:val="en-US"/>
        </w:rPr>
        <w:t>’</w:t>
      </w:r>
      <w:r w:rsidRPr="004B418D">
        <w:rPr>
          <w:rFonts w:ascii="Century Gothic" w:hAnsi="Century Gothic"/>
          <w:lang w:val="en-US"/>
        </w:rPr>
        <w:t xml:space="preserve"> ideas first.</w:t>
      </w:r>
    </w:p>
    <w:bookmarkEnd w:id="0"/>
    <w:p w14:paraId="4EC9DB6E" w14:textId="7F1CEDA4" w:rsidR="00D75FB0" w:rsidRPr="00F13419" w:rsidRDefault="00D75FB0" w:rsidP="002D31A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Equipment list</w:t>
      </w:r>
    </w:p>
    <w:p w14:paraId="515DDFA8" w14:textId="0FAB8999" w:rsidR="005F4C49" w:rsidRPr="005F4C49" w:rsidRDefault="00D16FE7" w:rsidP="005F4C49">
      <w:pPr>
        <w:pStyle w:val="ListParagraph"/>
        <w:numPr>
          <w:ilvl w:val="0"/>
          <w:numId w:val="17"/>
        </w:numPr>
        <w:rPr>
          <w:rFonts w:ascii="Century Gothic" w:hAnsi="Century Gothic"/>
        </w:rPr>
      </w:pPr>
      <w:r>
        <w:rPr>
          <w:rFonts w:ascii="Century Gothic" w:hAnsi="Century Gothic"/>
        </w:rPr>
        <w:t>A</w:t>
      </w:r>
      <w:r w:rsidR="005F4C49" w:rsidRPr="005F4C49">
        <w:rPr>
          <w:rFonts w:ascii="Century Gothic" w:hAnsi="Century Gothic"/>
        </w:rPr>
        <w:t>ccess to a freezer</w:t>
      </w:r>
    </w:p>
    <w:p w14:paraId="195A2320" w14:textId="42CA6ED3" w:rsidR="005F4C49" w:rsidRPr="005F4C49" w:rsidRDefault="00D16FE7" w:rsidP="005F4C49">
      <w:pPr>
        <w:pStyle w:val="ListParagraph"/>
        <w:numPr>
          <w:ilvl w:val="0"/>
          <w:numId w:val="17"/>
        </w:numPr>
        <w:rPr>
          <w:rFonts w:ascii="Century Gothic" w:hAnsi="Century Gothic"/>
        </w:rPr>
      </w:pPr>
      <w:r>
        <w:rPr>
          <w:rFonts w:ascii="Century Gothic" w:hAnsi="Century Gothic"/>
        </w:rPr>
        <w:t>P</w:t>
      </w:r>
      <w:r w:rsidR="005F4C49" w:rsidRPr="005F4C49">
        <w:rPr>
          <w:rFonts w:ascii="Century Gothic" w:hAnsi="Century Gothic"/>
        </w:rPr>
        <w:t>lastic beakers</w:t>
      </w:r>
    </w:p>
    <w:p w14:paraId="3202361A" w14:textId="6B0A6FFD" w:rsidR="005F4C49" w:rsidRPr="005F4C49" w:rsidRDefault="00D16FE7" w:rsidP="005F4C49">
      <w:pPr>
        <w:pStyle w:val="ListParagraph"/>
        <w:numPr>
          <w:ilvl w:val="0"/>
          <w:numId w:val="17"/>
        </w:numPr>
        <w:rPr>
          <w:rFonts w:ascii="Century Gothic" w:hAnsi="Century Gothic"/>
        </w:rPr>
      </w:pPr>
      <w:r>
        <w:rPr>
          <w:rFonts w:ascii="Century Gothic" w:hAnsi="Century Gothic"/>
        </w:rPr>
        <w:t>S</w:t>
      </w:r>
      <w:r w:rsidR="005F4C49" w:rsidRPr="005F4C49">
        <w:rPr>
          <w:rFonts w:ascii="Century Gothic" w:hAnsi="Century Gothic"/>
        </w:rPr>
        <w:t>poons</w:t>
      </w:r>
    </w:p>
    <w:p w14:paraId="19E2551F" w14:textId="0A7726DD" w:rsidR="005F4C49" w:rsidRPr="005F4C49" w:rsidRDefault="00D16FE7" w:rsidP="005F4C49">
      <w:pPr>
        <w:pStyle w:val="ListParagraph"/>
        <w:numPr>
          <w:ilvl w:val="0"/>
          <w:numId w:val="17"/>
        </w:numPr>
        <w:rPr>
          <w:rFonts w:ascii="Century Gothic" w:hAnsi="Century Gothic"/>
        </w:rPr>
      </w:pPr>
      <w:r>
        <w:rPr>
          <w:rFonts w:ascii="Century Gothic" w:hAnsi="Century Gothic"/>
        </w:rPr>
        <w:t>W</w:t>
      </w:r>
      <w:r w:rsidR="005F4C49" w:rsidRPr="005F4C49">
        <w:rPr>
          <w:rFonts w:ascii="Century Gothic" w:hAnsi="Century Gothic"/>
        </w:rPr>
        <w:t>ater</w:t>
      </w:r>
    </w:p>
    <w:p w14:paraId="1AE8394A" w14:textId="181A99C5" w:rsidR="005F4C49" w:rsidRPr="005F4C49" w:rsidRDefault="00D16FE7" w:rsidP="005F4C49">
      <w:pPr>
        <w:pStyle w:val="ListParagraph"/>
        <w:numPr>
          <w:ilvl w:val="0"/>
          <w:numId w:val="17"/>
        </w:numPr>
        <w:rPr>
          <w:rFonts w:ascii="Century Gothic" w:hAnsi="Century Gothic"/>
        </w:rPr>
      </w:pPr>
      <w:r>
        <w:rPr>
          <w:rFonts w:ascii="Century Gothic" w:hAnsi="Century Gothic"/>
        </w:rPr>
        <w:t>S</w:t>
      </w:r>
      <w:r w:rsidR="005F4C49" w:rsidRPr="005F4C49">
        <w:rPr>
          <w:rFonts w:ascii="Century Gothic" w:hAnsi="Century Gothic"/>
        </w:rPr>
        <w:t>alt</w:t>
      </w:r>
    </w:p>
    <w:p w14:paraId="59EA9A1B" w14:textId="4F89D7DB" w:rsidR="005F4C49" w:rsidRPr="005F4C49" w:rsidRDefault="00D16FE7" w:rsidP="005F4C49">
      <w:pPr>
        <w:pStyle w:val="ListParagraph"/>
        <w:numPr>
          <w:ilvl w:val="0"/>
          <w:numId w:val="17"/>
        </w:numPr>
        <w:rPr>
          <w:rFonts w:ascii="Century Gothic" w:hAnsi="Century Gothic"/>
        </w:rPr>
      </w:pPr>
      <w:r>
        <w:rPr>
          <w:rFonts w:ascii="Century Gothic" w:hAnsi="Century Gothic"/>
        </w:rPr>
        <w:t>S</w:t>
      </w:r>
      <w:r w:rsidR="005F4C49" w:rsidRPr="005F4C49">
        <w:rPr>
          <w:rFonts w:ascii="Century Gothic" w:hAnsi="Century Gothic"/>
        </w:rPr>
        <w:t>ugar</w:t>
      </w:r>
    </w:p>
    <w:p w14:paraId="1826EFED" w14:textId="762ADCB9" w:rsidR="005F4C49" w:rsidRPr="005F4C49" w:rsidRDefault="00D16FE7" w:rsidP="005F4C49">
      <w:pPr>
        <w:pStyle w:val="ListParagraph"/>
        <w:numPr>
          <w:ilvl w:val="0"/>
          <w:numId w:val="17"/>
        </w:numPr>
        <w:rPr>
          <w:rFonts w:ascii="Century Gothic" w:hAnsi="Century Gothic"/>
        </w:rPr>
      </w:pPr>
      <w:r>
        <w:rPr>
          <w:rFonts w:ascii="Century Gothic" w:hAnsi="Century Gothic"/>
        </w:rPr>
        <w:t>F</w:t>
      </w:r>
      <w:r w:rsidR="005F4C49" w:rsidRPr="005F4C49">
        <w:rPr>
          <w:rFonts w:ascii="Century Gothic" w:hAnsi="Century Gothic"/>
        </w:rPr>
        <w:t>ood colouring</w:t>
      </w:r>
    </w:p>
    <w:p w14:paraId="28CF2314" w14:textId="6562A22F" w:rsidR="005F4C49" w:rsidRPr="005F4C49" w:rsidRDefault="00D16FE7" w:rsidP="005F4C49">
      <w:pPr>
        <w:pStyle w:val="ListParagraph"/>
        <w:numPr>
          <w:ilvl w:val="0"/>
          <w:numId w:val="17"/>
        </w:numPr>
        <w:rPr>
          <w:rFonts w:ascii="Century Gothic" w:hAnsi="Century Gothic"/>
        </w:rPr>
      </w:pPr>
      <w:r>
        <w:rPr>
          <w:rFonts w:ascii="Century Gothic" w:hAnsi="Century Gothic"/>
        </w:rPr>
        <w:t>F</w:t>
      </w:r>
      <w:r w:rsidR="005F4C49" w:rsidRPr="005F4C49">
        <w:rPr>
          <w:rFonts w:ascii="Century Gothic" w:hAnsi="Century Gothic"/>
        </w:rPr>
        <w:t>izzy drink</w:t>
      </w:r>
    </w:p>
    <w:p w14:paraId="55AD730B" w14:textId="33066B8E" w:rsidR="00B07CD0" w:rsidRDefault="00D16FE7" w:rsidP="005F4C49">
      <w:pPr>
        <w:pStyle w:val="ListParagraph"/>
        <w:numPr>
          <w:ilvl w:val="0"/>
          <w:numId w:val="17"/>
        </w:numPr>
        <w:rPr>
          <w:rFonts w:ascii="Century Gothic" w:hAnsi="Century Gothic"/>
        </w:rPr>
      </w:pPr>
      <w:r>
        <w:rPr>
          <w:rFonts w:ascii="Century Gothic" w:hAnsi="Century Gothic"/>
        </w:rPr>
        <w:t>A</w:t>
      </w:r>
      <w:r w:rsidR="005F4C49" w:rsidRPr="005F4C49">
        <w:rPr>
          <w:rFonts w:ascii="Century Gothic" w:hAnsi="Century Gothic"/>
        </w:rPr>
        <w:t xml:space="preserve"> variety of liquids that </w:t>
      </w:r>
      <w:r w:rsidR="009C04E1">
        <w:rPr>
          <w:rFonts w:ascii="Century Gothic" w:hAnsi="Century Gothic"/>
        </w:rPr>
        <w:t>learners</w:t>
      </w:r>
      <w:r w:rsidR="005F4C49" w:rsidRPr="005F4C49">
        <w:rPr>
          <w:rFonts w:ascii="Century Gothic" w:hAnsi="Century Gothic"/>
        </w:rPr>
        <w:t xml:space="preserve"> can handle and freeze, eg shampoo, vinegar, cooking oil, fruit juices</w:t>
      </w:r>
      <w:r w:rsidR="00A21AAA">
        <w:rPr>
          <w:rFonts w:ascii="Century Gothic" w:hAnsi="Century Gothic"/>
        </w:rPr>
        <w:t xml:space="preserve"> and</w:t>
      </w:r>
      <w:r w:rsidR="005F4C49" w:rsidRPr="005F4C49">
        <w:rPr>
          <w:rFonts w:ascii="Century Gothic" w:hAnsi="Century Gothic"/>
        </w:rPr>
        <w:t xml:space="preserve"> honey</w:t>
      </w:r>
    </w:p>
    <w:p w14:paraId="49BA28B2" w14:textId="4A7E8544" w:rsidR="005F4C49" w:rsidRPr="005F4C49" w:rsidRDefault="005F4C49" w:rsidP="005F4C49">
      <w:pPr>
        <w:rPr>
          <w:rFonts w:ascii="Century Gothic" w:hAnsi="Century Gothic"/>
        </w:rPr>
      </w:pPr>
      <w:r w:rsidRPr="005F4C49">
        <w:rPr>
          <w:rFonts w:ascii="Century Gothic" w:hAnsi="Century Gothic"/>
        </w:rPr>
        <w:t xml:space="preserve">Access to freezer – </w:t>
      </w:r>
      <w:r w:rsidR="00702681">
        <w:rPr>
          <w:rFonts w:ascii="Century Gothic" w:hAnsi="Century Gothic"/>
        </w:rPr>
        <w:t xml:space="preserve">this </w:t>
      </w:r>
      <w:r w:rsidRPr="005F4C49">
        <w:rPr>
          <w:rFonts w:ascii="Century Gothic" w:hAnsi="Century Gothic"/>
        </w:rPr>
        <w:t>could be in a staff room, school kitchen or at home. Note that there is no risk to health because none of the liquids that will be frozen are unfit for human consumption.</w:t>
      </w:r>
    </w:p>
    <w:p w14:paraId="7A234555" w14:textId="392D0366" w:rsidR="00B07CD0" w:rsidRPr="00F13419" w:rsidRDefault="00B07CD0" w:rsidP="002D31A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Method</w:t>
      </w:r>
    </w:p>
    <w:p w14:paraId="0DEC9397" w14:textId="0D8BCA28" w:rsidR="005F4C49" w:rsidRPr="005F4C49" w:rsidRDefault="005F4C49" w:rsidP="005F4C49">
      <w:pPr>
        <w:spacing w:after="100"/>
        <w:rPr>
          <w:rFonts w:ascii="Century Gothic" w:hAnsi="Century Gothic"/>
          <w:b/>
          <w:bCs/>
        </w:rPr>
      </w:pPr>
      <w:r w:rsidRPr="005F4C49">
        <w:rPr>
          <w:rFonts w:ascii="Century Gothic" w:hAnsi="Century Gothic"/>
          <w:b/>
          <w:bCs/>
        </w:rPr>
        <w:t xml:space="preserve">Optional </w:t>
      </w:r>
      <w:r w:rsidR="00A21AAA">
        <w:rPr>
          <w:rFonts w:ascii="Century Gothic" w:hAnsi="Century Gothic"/>
          <w:b/>
          <w:bCs/>
        </w:rPr>
        <w:t>s</w:t>
      </w:r>
      <w:r w:rsidRPr="005F4C49">
        <w:rPr>
          <w:rFonts w:ascii="Century Gothic" w:hAnsi="Century Gothic"/>
          <w:b/>
          <w:bCs/>
        </w:rPr>
        <w:t xml:space="preserve">tarter: Odd </w:t>
      </w:r>
      <w:r w:rsidR="00A21AAA">
        <w:rPr>
          <w:rFonts w:ascii="Century Gothic" w:hAnsi="Century Gothic"/>
          <w:b/>
          <w:bCs/>
        </w:rPr>
        <w:t>o</w:t>
      </w:r>
      <w:r w:rsidRPr="005F4C49">
        <w:rPr>
          <w:rFonts w:ascii="Century Gothic" w:hAnsi="Century Gothic"/>
          <w:b/>
          <w:bCs/>
        </w:rPr>
        <w:t xml:space="preserve">ne </w:t>
      </w:r>
      <w:r w:rsidR="00A21AAA">
        <w:rPr>
          <w:rFonts w:ascii="Century Gothic" w:hAnsi="Century Gothic"/>
          <w:b/>
          <w:bCs/>
        </w:rPr>
        <w:t>o</w:t>
      </w:r>
      <w:r w:rsidRPr="005F4C49">
        <w:rPr>
          <w:rFonts w:ascii="Century Gothic" w:hAnsi="Century Gothic"/>
          <w:b/>
          <w:bCs/>
        </w:rPr>
        <w:t>ut</w:t>
      </w:r>
    </w:p>
    <w:p w14:paraId="15E4507F" w14:textId="0877C283" w:rsidR="00B84A3D" w:rsidRPr="00D644D3" w:rsidRDefault="005F4C49" w:rsidP="005F4C49">
      <w:pPr>
        <w:spacing w:after="100"/>
        <w:rPr>
          <w:rFonts w:ascii="Century Gothic" w:hAnsi="Century Gothic"/>
        </w:rPr>
      </w:pPr>
      <w:r w:rsidRPr="00D644D3">
        <w:rPr>
          <w:rFonts w:ascii="Century Gothic" w:hAnsi="Century Gothic"/>
        </w:rPr>
        <w:t>This activity should initiate a discussion of the properties of solids and liquids.</w:t>
      </w:r>
    </w:p>
    <w:p w14:paraId="1948CF9B" w14:textId="1B8AFBCF" w:rsidR="00213486" w:rsidRPr="00213486" w:rsidRDefault="00213486" w:rsidP="00213486">
      <w:pPr>
        <w:pStyle w:val="ListParagraph"/>
        <w:numPr>
          <w:ilvl w:val="0"/>
          <w:numId w:val="12"/>
        </w:numPr>
        <w:ind w:left="360"/>
        <w:rPr>
          <w:rFonts w:ascii="Century Gothic" w:hAnsi="Century Gothic"/>
        </w:rPr>
      </w:pPr>
      <w:r w:rsidRPr="00213486">
        <w:rPr>
          <w:rFonts w:ascii="Century Gothic" w:hAnsi="Century Gothic"/>
        </w:rPr>
        <w:t>In small groups, provide a beaker of water, a beaker of salt</w:t>
      </w:r>
      <w:r w:rsidR="00D67F83">
        <w:rPr>
          <w:rFonts w:ascii="Century Gothic" w:hAnsi="Century Gothic"/>
        </w:rPr>
        <w:t xml:space="preserve"> and</w:t>
      </w:r>
      <w:r w:rsidRPr="00213486">
        <w:rPr>
          <w:rFonts w:ascii="Century Gothic" w:hAnsi="Century Gothic"/>
        </w:rPr>
        <w:t xml:space="preserve"> a beaker containing a ball of play dough or plasticine (or refer to</w:t>
      </w:r>
      <w:r w:rsidR="00CF2062">
        <w:rPr>
          <w:rFonts w:ascii="Century Gothic" w:hAnsi="Century Gothic"/>
        </w:rPr>
        <w:t xml:space="preserve"> the images on</w:t>
      </w:r>
      <w:r w:rsidRPr="00213486">
        <w:rPr>
          <w:rFonts w:ascii="Century Gothic" w:hAnsi="Century Gothic"/>
        </w:rPr>
        <w:t xml:space="preserve"> slide </w:t>
      </w:r>
      <w:r w:rsidR="009C249D">
        <w:rPr>
          <w:rFonts w:ascii="Century Gothic" w:hAnsi="Century Gothic"/>
        </w:rPr>
        <w:t>5</w:t>
      </w:r>
      <w:r w:rsidRPr="00213486">
        <w:rPr>
          <w:rFonts w:ascii="Century Gothic" w:hAnsi="Century Gothic"/>
        </w:rPr>
        <w:t>).</w:t>
      </w:r>
    </w:p>
    <w:p w14:paraId="19513877" w14:textId="0537E7BD" w:rsidR="00213486" w:rsidRPr="00213486" w:rsidRDefault="00213486" w:rsidP="00213486">
      <w:pPr>
        <w:pStyle w:val="ListParagraph"/>
        <w:numPr>
          <w:ilvl w:val="0"/>
          <w:numId w:val="12"/>
        </w:numPr>
        <w:ind w:left="360"/>
        <w:rPr>
          <w:rFonts w:ascii="Century Gothic" w:hAnsi="Century Gothic"/>
        </w:rPr>
      </w:pPr>
      <w:r w:rsidRPr="00213486">
        <w:rPr>
          <w:rFonts w:ascii="Century Gothic" w:hAnsi="Century Gothic"/>
        </w:rPr>
        <w:t xml:space="preserve">Ask the </w:t>
      </w:r>
      <w:r w:rsidR="009C04E1">
        <w:rPr>
          <w:rFonts w:ascii="Century Gothic" w:hAnsi="Century Gothic"/>
        </w:rPr>
        <w:t>learners</w:t>
      </w:r>
      <w:r w:rsidRPr="00213486">
        <w:rPr>
          <w:rFonts w:ascii="Century Gothic" w:hAnsi="Century Gothic"/>
        </w:rPr>
        <w:t xml:space="preserve"> to list the similarities and difference between the substances in the beakers.</w:t>
      </w:r>
    </w:p>
    <w:p w14:paraId="5BEFE7D3" w14:textId="787EA13D" w:rsidR="00213486" w:rsidRPr="00213486" w:rsidRDefault="00213486" w:rsidP="00213486">
      <w:pPr>
        <w:pStyle w:val="ListParagraph"/>
        <w:numPr>
          <w:ilvl w:val="0"/>
          <w:numId w:val="12"/>
        </w:numPr>
        <w:ind w:left="360"/>
        <w:rPr>
          <w:rFonts w:ascii="Century Gothic" w:hAnsi="Century Gothic"/>
        </w:rPr>
      </w:pPr>
      <w:r w:rsidRPr="00213486">
        <w:rPr>
          <w:rFonts w:ascii="Century Gothic" w:hAnsi="Century Gothic"/>
        </w:rPr>
        <w:t>If they get stuck, prompt them to think about the shape</w:t>
      </w:r>
      <w:r w:rsidR="00D16FE7">
        <w:rPr>
          <w:rFonts w:ascii="Century Gothic" w:hAnsi="Century Gothic"/>
        </w:rPr>
        <w:t xml:space="preserve"> of each one</w:t>
      </w:r>
      <w:r w:rsidRPr="00213486">
        <w:rPr>
          <w:rFonts w:ascii="Century Gothic" w:hAnsi="Century Gothic"/>
        </w:rPr>
        <w:t>, how they move</w:t>
      </w:r>
      <w:r w:rsidR="00D67F83">
        <w:rPr>
          <w:rFonts w:ascii="Century Gothic" w:hAnsi="Century Gothic"/>
        </w:rPr>
        <w:t xml:space="preserve"> and</w:t>
      </w:r>
      <w:r w:rsidRPr="00213486">
        <w:rPr>
          <w:rFonts w:ascii="Century Gothic" w:hAnsi="Century Gothic"/>
        </w:rPr>
        <w:t xml:space="preserve"> how they might change.</w:t>
      </w:r>
    </w:p>
    <w:p w14:paraId="1CA301FC" w14:textId="490D0936" w:rsidR="00B84A3D" w:rsidRDefault="00213486" w:rsidP="00213486">
      <w:pPr>
        <w:pStyle w:val="ListParagraph"/>
        <w:numPr>
          <w:ilvl w:val="0"/>
          <w:numId w:val="12"/>
        </w:numPr>
        <w:ind w:left="360"/>
        <w:rPr>
          <w:rFonts w:ascii="Century Gothic" w:hAnsi="Century Gothic"/>
        </w:rPr>
      </w:pPr>
      <w:r w:rsidRPr="00213486">
        <w:rPr>
          <w:rFonts w:ascii="Century Gothic" w:hAnsi="Century Gothic"/>
        </w:rPr>
        <w:t xml:space="preserve">Ask the </w:t>
      </w:r>
      <w:r w:rsidR="009C04E1">
        <w:rPr>
          <w:rFonts w:ascii="Century Gothic" w:hAnsi="Century Gothic"/>
        </w:rPr>
        <w:t>learners</w:t>
      </w:r>
      <w:r w:rsidRPr="00213486">
        <w:rPr>
          <w:rFonts w:ascii="Century Gothic" w:hAnsi="Century Gothic"/>
        </w:rPr>
        <w:t xml:space="preserve"> to decide which is the odd one out and why. Encourage a reason for every answer. There is no wrong answer!</w:t>
      </w:r>
    </w:p>
    <w:p w14:paraId="2592BBE6" w14:textId="2CFCA5B6" w:rsidR="00213486" w:rsidRDefault="00926081" w:rsidP="00213486">
      <w:pPr>
        <w:rPr>
          <w:rFonts w:ascii="Century Gothic" w:hAnsi="Century Gothic"/>
        </w:rPr>
      </w:pPr>
      <w:r>
        <w:rPr>
          <w:rFonts w:ascii="Century Gothic" w:hAnsi="Century Gothic"/>
          <w:b/>
          <w:bCs/>
        </w:rPr>
        <w:t>Investigation</w:t>
      </w:r>
    </w:p>
    <w:p w14:paraId="232F3DB3" w14:textId="77777777" w:rsidR="00D16FE7" w:rsidRPr="00D644D3" w:rsidRDefault="00213486" w:rsidP="00D644D3">
      <w:pPr>
        <w:rPr>
          <w:rFonts w:ascii="Century Gothic" w:hAnsi="Century Gothic"/>
        </w:rPr>
      </w:pPr>
      <w:r w:rsidRPr="00D644D3">
        <w:rPr>
          <w:rFonts w:ascii="Century Gothic" w:hAnsi="Century Gothic"/>
        </w:rPr>
        <w:t xml:space="preserve">Create a ‘living model’ of a solid, liquid and gas. </w:t>
      </w:r>
      <w:r w:rsidR="009C04E1" w:rsidRPr="00D644D3">
        <w:rPr>
          <w:rFonts w:ascii="Century Gothic" w:hAnsi="Century Gothic"/>
        </w:rPr>
        <w:t>Learners</w:t>
      </w:r>
      <w:r w:rsidRPr="00D644D3">
        <w:rPr>
          <w:rFonts w:ascii="Century Gothic" w:hAnsi="Century Gothic"/>
        </w:rPr>
        <w:t xml:space="preserve"> represent particles: </w:t>
      </w:r>
    </w:p>
    <w:p w14:paraId="79D1F053" w14:textId="77777777" w:rsidR="00D16FE7" w:rsidRPr="00D644D3" w:rsidRDefault="00213486" w:rsidP="00D644D3">
      <w:pPr>
        <w:pStyle w:val="ListParagraph"/>
        <w:numPr>
          <w:ilvl w:val="0"/>
          <w:numId w:val="28"/>
        </w:numPr>
        <w:rPr>
          <w:rFonts w:ascii="Century Gothic" w:hAnsi="Century Gothic"/>
        </w:rPr>
      </w:pPr>
      <w:r w:rsidRPr="00D644D3">
        <w:rPr>
          <w:rFonts w:ascii="Century Gothic" w:hAnsi="Century Gothic"/>
        </w:rPr>
        <w:t xml:space="preserve">solid (rows of </w:t>
      </w:r>
      <w:r w:rsidR="009C04E1" w:rsidRPr="00D644D3">
        <w:rPr>
          <w:rFonts w:ascii="Century Gothic" w:hAnsi="Century Gothic"/>
        </w:rPr>
        <w:t>learners</w:t>
      </w:r>
      <w:r w:rsidRPr="00D644D3">
        <w:rPr>
          <w:rFonts w:ascii="Century Gothic" w:hAnsi="Century Gothic"/>
        </w:rPr>
        <w:t xml:space="preserve">, left hand on shoulder of person on left, right hand on shoulder of person in front) – </w:t>
      </w:r>
      <w:r w:rsidR="009C04E1" w:rsidRPr="00D644D3">
        <w:rPr>
          <w:rFonts w:ascii="Century Gothic" w:hAnsi="Century Gothic"/>
        </w:rPr>
        <w:t>learners</w:t>
      </w:r>
      <w:r w:rsidRPr="00D644D3">
        <w:rPr>
          <w:rFonts w:ascii="Century Gothic" w:hAnsi="Century Gothic"/>
        </w:rPr>
        <w:t xml:space="preserve"> (particles) create a fixed </w:t>
      </w:r>
      <w:proofErr w:type="gramStart"/>
      <w:r w:rsidRPr="00D644D3">
        <w:rPr>
          <w:rFonts w:ascii="Century Gothic" w:hAnsi="Century Gothic"/>
        </w:rPr>
        <w:t>shape;</w:t>
      </w:r>
      <w:proofErr w:type="gramEnd"/>
      <w:r w:rsidRPr="00D644D3">
        <w:rPr>
          <w:rFonts w:ascii="Century Gothic" w:hAnsi="Century Gothic"/>
        </w:rPr>
        <w:t xml:space="preserve"> </w:t>
      </w:r>
    </w:p>
    <w:p w14:paraId="6C8AC590" w14:textId="77777777" w:rsidR="00D16FE7" w:rsidRPr="00D644D3" w:rsidRDefault="00213486" w:rsidP="00D644D3">
      <w:pPr>
        <w:pStyle w:val="ListParagraph"/>
        <w:numPr>
          <w:ilvl w:val="0"/>
          <w:numId w:val="28"/>
        </w:numPr>
        <w:rPr>
          <w:rFonts w:ascii="Century Gothic" w:hAnsi="Century Gothic"/>
        </w:rPr>
      </w:pPr>
      <w:r w:rsidRPr="00D644D3">
        <w:rPr>
          <w:rFonts w:ascii="Century Gothic" w:hAnsi="Century Gothic"/>
        </w:rPr>
        <w:t>liquid (</w:t>
      </w:r>
      <w:r w:rsidR="009C04E1" w:rsidRPr="00D644D3">
        <w:rPr>
          <w:rFonts w:ascii="Century Gothic" w:hAnsi="Century Gothic"/>
        </w:rPr>
        <w:t>learners</w:t>
      </w:r>
      <w:r w:rsidRPr="00D644D3">
        <w:rPr>
          <w:rFonts w:ascii="Century Gothic" w:hAnsi="Century Gothic"/>
        </w:rPr>
        <w:t xml:space="preserve"> let go of person in front, rows remain linked) – </w:t>
      </w:r>
      <w:r w:rsidR="009C04E1" w:rsidRPr="00D644D3">
        <w:rPr>
          <w:rFonts w:ascii="Century Gothic" w:hAnsi="Century Gothic"/>
        </w:rPr>
        <w:t>learners</w:t>
      </w:r>
      <w:r w:rsidRPr="00D644D3">
        <w:rPr>
          <w:rFonts w:ascii="Century Gothic" w:hAnsi="Century Gothic"/>
        </w:rPr>
        <w:t xml:space="preserve"> (particles) remain closely linked but rows can move, so liquid can </w:t>
      </w:r>
      <w:proofErr w:type="gramStart"/>
      <w:r w:rsidRPr="00D644D3">
        <w:rPr>
          <w:rFonts w:ascii="Century Gothic" w:hAnsi="Century Gothic"/>
        </w:rPr>
        <w:t>flow;</w:t>
      </w:r>
      <w:proofErr w:type="gramEnd"/>
      <w:r w:rsidRPr="00D644D3">
        <w:rPr>
          <w:rFonts w:ascii="Century Gothic" w:hAnsi="Century Gothic"/>
        </w:rPr>
        <w:t xml:space="preserve"> </w:t>
      </w:r>
    </w:p>
    <w:p w14:paraId="4DD49EE5" w14:textId="05FD96B1" w:rsidR="00213486" w:rsidRPr="00D644D3" w:rsidRDefault="00213486" w:rsidP="00D644D3">
      <w:pPr>
        <w:pStyle w:val="ListParagraph"/>
        <w:numPr>
          <w:ilvl w:val="0"/>
          <w:numId w:val="28"/>
        </w:numPr>
        <w:rPr>
          <w:rFonts w:ascii="Century Gothic" w:hAnsi="Century Gothic"/>
        </w:rPr>
      </w:pPr>
      <w:r w:rsidRPr="00D644D3">
        <w:rPr>
          <w:rFonts w:ascii="Century Gothic" w:hAnsi="Century Gothic"/>
        </w:rPr>
        <w:t>gas (</w:t>
      </w:r>
      <w:r w:rsidR="009C04E1" w:rsidRPr="00D644D3">
        <w:rPr>
          <w:rFonts w:ascii="Century Gothic" w:hAnsi="Century Gothic"/>
        </w:rPr>
        <w:t>learners</w:t>
      </w:r>
      <w:r w:rsidRPr="00D644D3">
        <w:rPr>
          <w:rFonts w:ascii="Century Gothic" w:hAnsi="Century Gothic"/>
        </w:rPr>
        <w:t xml:space="preserve"> unattached) – full movement is possible.</w:t>
      </w:r>
    </w:p>
    <w:p w14:paraId="70E08530" w14:textId="3686AF6F" w:rsidR="00213486" w:rsidRPr="00D644D3" w:rsidRDefault="00213486" w:rsidP="00D644D3">
      <w:pPr>
        <w:rPr>
          <w:rFonts w:ascii="Century Gothic" w:hAnsi="Century Gothic"/>
        </w:rPr>
      </w:pPr>
      <w:r w:rsidRPr="00D644D3">
        <w:rPr>
          <w:rFonts w:ascii="Century Gothic" w:hAnsi="Century Gothic"/>
        </w:rPr>
        <w:lastRenderedPageBreak/>
        <w:t xml:space="preserve">Show </w:t>
      </w:r>
      <w:r w:rsidR="009C04E1" w:rsidRPr="00D644D3">
        <w:rPr>
          <w:rFonts w:ascii="Century Gothic" w:hAnsi="Century Gothic"/>
        </w:rPr>
        <w:t>learners</w:t>
      </w:r>
      <w:r w:rsidRPr="00D644D3">
        <w:rPr>
          <w:rFonts w:ascii="Century Gothic" w:hAnsi="Century Gothic"/>
        </w:rPr>
        <w:t xml:space="preserve"> the </w:t>
      </w:r>
      <w:r w:rsidR="00D16FE7" w:rsidRPr="00D644D3">
        <w:rPr>
          <w:rFonts w:ascii="Century Gothic" w:hAnsi="Century Gothic"/>
        </w:rPr>
        <w:t xml:space="preserve">demonstration </w:t>
      </w:r>
      <w:r w:rsidRPr="00D644D3">
        <w:rPr>
          <w:rFonts w:ascii="Century Gothic" w:hAnsi="Century Gothic"/>
        </w:rPr>
        <w:t xml:space="preserve">video or create your own </w:t>
      </w:r>
      <w:r w:rsidR="00D16FE7" w:rsidRPr="00D644D3">
        <w:rPr>
          <w:rFonts w:ascii="Century Gothic" w:hAnsi="Century Gothic"/>
        </w:rPr>
        <w:t xml:space="preserve">frozen </w:t>
      </w:r>
      <w:r w:rsidRPr="00D644D3">
        <w:rPr>
          <w:rFonts w:ascii="Century Gothic" w:hAnsi="Century Gothic"/>
        </w:rPr>
        <w:t>samples to show them.</w:t>
      </w:r>
    </w:p>
    <w:p w14:paraId="41107DE9" w14:textId="77777777" w:rsidR="00D67F83" w:rsidRDefault="00213486">
      <w:pPr>
        <w:rPr>
          <w:rFonts w:ascii="Century Gothic" w:hAnsi="Century Gothic"/>
        </w:rPr>
      </w:pPr>
      <w:r w:rsidRPr="00D644D3">
        <w:rPr>
          <w:rFonts w:ascii="Century Gothic" w:hAnsi="Century Gothic"/>
        </w:rPr>
        <w:t xml:space="preserve">Ask the </w:t>
      </w:r>
      <w:r w:rsidR="009C04E1" w:rsidRPr="00D644D3">
        <w:rPr>
          <w:rFonts w:ascii="Century Gothic" w:hAnsi="Century Gothic"/>
        </w:rPr>
        <w:t>learners</w:t>
      </w:r>
      <w:r w:rsidRPr="00D644D3">
        <w:rPr>
          <w:rFonts w:ascii="Century Gothic" w:hAnsi="Century Gothic"/>
        </w:rPr>
        <w:t xml:space="preserve"> what other liquids they know and make a list. </w:t>
      </w:r>
    </w:p>
    <w:p w14:paraId="70628602" w14:textId="43EF0C4B" w:rsidR="00213486" w:rsidRPr="00D644D3" w:rsidRDefault="00D16FE7" w:rsidP="00D644D3">
      <w:pPr>
        <w:rPr>
          <w:rFonts w:ascii="Century Gothic" w:hAnsi="Century Gothic"/>
          <w:i/>
          <w:iCs/>
        </w:rPr>
      </w:pPr>
      <w:r w:rsidRPr="00D644D3">
        <w:rPr>
          <w:rFonts w:ascii="Century Gothic" w:hAnsi="Century Gothic"/>
          <w:i/>
          <w:iCs/>
        </w:rPr>
        <w:t>NOTE</w:t>
      </w:r>
      <w:r w:rsidR="00213486" w:rsidRPr="00D644D3">
        <w:rPr>
          <w:rFonts w:ascii="Century Gothic" w:hAnsi="Century Gothic"/>
          <w:i/>
          <w:iCs/>
        </w:rPr>
        <w:t xml:space="preserve">: </w:t>
      </w:r>
      <w:r w:rsidR="009C04E1" w:rsidRPr="00D644D3">
        <w:rPr>
          <w:rFonts w:ascii="Century Gothic" w:hAnsi="Century Gothic"/>
          <w:i/>
          <w:iCs/>
        </w:rPr>
        <w:t>learners</w:t>
      </w:r>
      <w:r w:rsidR="00213486" w:rsidRPr="00D644D3">
        <w:rPr>
          <w:rFonts w:ascii="Century Gothic" w:hAnsi="Century Gothic"/>
          <w:i/>
          <w:iCs/>
        </w:rPr>
        <w:t xml:space="preserve"> often list drinks but may not consider other everyday liquids, eg </w:t>
      </w:r>
      <w:r w:rsidR="00DA0385">
        <w:rPr>
          <w:rFonts w:ascii="Century Gothic" w:hAnsi="Century Gothic"/>
          <w:i/>
          <w:iCs/>
        </w:rPr>
        <w:t>cooking oil</w:t>
      </w:r>
      <w:r w:rsidR="00213486" w:rsidRPr="00D644D3">
        <w:rPr>
          <w:rFonts w:ascii="Century Gothic" w:hAnsi="Century Gothic"/>
          <w:i/>
          <w:iCs/>
        </w:rPr>
        <w:t>, shampoo, toothpaste.</w:t>
      </w:r>
    </w:p>
    <w:p w14:paraId="0EBBF96F" w14:textId="70052631" w:rsidR="00213486" w:rsidRDefault="00213486" w:rsidP="00CF2062">
      <w:pPr>
        <w:rPr>
          <w:rFonts w:ascii="Century Gothic" w:hAnsi="Century Gothic"/>
        </w:rPr>
      </w:pPr>
      <w:r w:rsidRPr="00D644D3">
        <w:rPr>
          <w:rFonts w:ascii="Century Gothic" w:hAnsi="Century Gothic"/>
        </w:rPr>
        <w:t>Discuss/demonstrate how to make solutions containing salt, sugar</w:t>
      </w:r>
      <w:r w:rsidR="00D67F83">
        <w:rPr>
          <w:rFonts w:ascii="Century Gothic" w:hAnsi="Century Gothic"/>
        </w:rPr>
        <w:t xml:space="preserve"> and</w:t>
      </w:r>
      <w:r w:rsidRPr="00D644D3">
        <w:rPr>
          <w:rFonts w:ascii="Century Gothic" w:hAnsi="Century Gothic"/>
        </w:rPr>
        <w:t xml:space="preserve"> food colourin</w:t>
      </w:r>
      <w:r w:rsidR="002C5151">
        <w:rPr>
          <w:rFonts w:ascii="Century Gothic" w:hAnsi="Century Gothic"/>
        </w:rPr>
        <w:t>g and decide in advance what other liquids you would like learners to explore and how to organise this.</w:t>
      </w:r>
      <w:r w:rsidR="00CF2062" w:rsidRPr="00D644D3">
        <w:rPr>
          <w:rFonts w:ascii="Century Gothic" w:hAnsi="Century Gothic"/>
        </w:rPr>
        <w:t xml:space="preserve"> </w:t>
      </w:r>
    </w:p>
    <w:p w14:paraId="7F95CB6A" w14:textId="5E91EB4A" w:rsidR="002C5151" w:rsidRPr="00D644D3" w:rsidRDefault="002C5151" w:rsidP="00D644D3">
      <w:pPr>
        <w:rPr>
          <w:rFonts w:ascii="Century Gothic" w:hAnsi="Century Gothic"/>
        </w:rPr>
      </w:pPr>
      <w:r>
        <w:rPr>
          <w:rFonts w:ascii="Century Gothic" w:hAnsi="Century Gothic"/>
        </w:rPr>
        <w:t>Making a solution:</w:t>
      </w:r>
    </w:p>
    <w:p w14:paraId="4D6AE519" w14:textId="0423A8B3" w:rsidR="00CF2062" w:rsidRDefault="00CF2062" w:rsidP="00213486">
      <w:pPr>
        <w:pStyle w:val="ListParagraph"/>
        <w:numPr>
          <w:ilvl w:val="0"/>
          <w:numId w:val="22"/>
        </w:numPr>
        <w:rPr>
          <w:rFonts w:ascii="Century Gothic" w:hAnsi="Century Gothic"/>
        </w:rPr>
      </w:pPr>
      <w:r>
        <w:rPr>
          <w:rFonts w:ascii="Century Gothic" w:hAnsi="Century Gothic"/>
        </w:rPr>
        <w:t>Fill a beaker with water, leaving at least 1 cm space at the top.</w:t>
      </w:r>
    </w:p>
    <w:p w14:paraId="670B7BD8" w14:textId="6A7215AC" w:rsidR="00CF2062" w:rsidRDefault="00CF2062" w:rsidP="00213486">
      <w:pPr>
        <w:pStyle w:val="ListParagraph"/>
        <w:numPr>
          <w:ilvl w:val="0"/>
          <w:numId w:val="22"/>
        </w:numPr>
        <w:rPr>
          <w:rFonts w:ascii="Century Gothic" w:hAnsi="Century Gothic"/>
        </w:rPr>
      </w:pPr>
      <w:r>
        <w:rPr>
          <w:rFonts w:ascii="Century Gothic" w:hAnsi="Century Gothic"/>
        </w:rPr>
        <w:t>Add either 1 teaspoon of salt or sugar, or 2–3 drops of food colouring.</w:t>
      </w:r>
    </w:p>
    <w:p w14:paraId="35B669FA" w14:textId="44C00630" w:rsidR="00CF2062" w:rsidRDefault="00CF2062" w:rsidP="00213486">
      <w:pPr>
        <w:pStyle w:val="ListParagraph"/>
        <w:numPr>
          <w:ilvl w:val="0"/>
          <w:numId w:val="22"/>
        </w:numPr>
        <w:rPr>
          <w:rFonts w:ascii="Century Gothic" w:hAnsi="Century Gothic"/>
        </w:rPr>
      </w:pPr>
      <w:r>
        <w:rPr>
          <w:rFonts w:ascii="Century Gothic" w:hAnsi="Century Gothic"/>
        </w:rPr>
        <w:t>Stir.</w:t>
      </w:r>
    </w:p>
    <w:p w14:paraId="5C5CD0CB" w14:textId="10970ABB" w:rsidR="00213486" w:rsidRPr="00D644D3" w:rsidRDefault="00213486" w:rsidP="00D644D3">
      <w:pPr>
        <w:rPr>
          <w:rFonts w:ascii="Century Gothic" w:hAnsi="Century Gothic"/>
        </w:rPr>
      </w:pPr>
      <w:r w:rsidRPr="00D644D3">
        <w:rPr>
          <w:rFonts w:ascii="Century Gothic" w:hAnsi="Century Gothic"/>
        </w:rPr>
        <w:t xml:space="preserve">Ask the </w:t>
      </w:r>
      <w:r w:rsidR="009C04E1" w:rsidRPr="00D644D3">
        <w:rPr>
          <w:rFonts w:ascii="Century Gothic" w:hAnsi="Century Gothic"/>
        </w:rPr>
        <w:t>learners</w:t>
      </w:r>
      <w:r w:rsidRPr="00D644D3">
        <w:rPr>
          <w:rFonts w:ascii="Century Gothic" w:hAnsi="Century Gothic"/>
        </w:rPr>
        <w:t xml:space="preserve"> to predict what they think will happen if they put these liquids in the freezer</w:t>
      </w:r>
      <w:r w:rsidR="00D16FE7" w:rsidRPr="00D644D3">
        <w:rPr>
          <w:rFonts w:ascii="Century Gothic" w:hAnsi="Century Gothic"/>
        </w:rPr>
        <w:t>.</w:t>
      </w:r>
    </w:p>
    <w:p w14:paraId="51B070B0" w14:textId="5F5DE6C3" w:rsidR="002C5151" w:rsidRPr="00D644D3" w:rsidRDefault="002C5151" w:rsidP="00D644D3">
      <w:pPr>
        <w:rPr>
          <w:rFonts w:ascii="Century Gothic" w:hAnsi="Century Gothic"/>
        </w:rPr>
      </w:pPr>
      <w:r>
        <w:rPr>
          <w:rFonts w:ascii="Century Gothic" w:hAnsi="Century Gothic"/>
        </w:rPr>
        <w:t>Freezing liquids:</w:t>
      </w:r>
    </w:p>
    <w:p w14:paraId="3FE4ADB3" w14:textId="6AE0991A" w:rsidR="00CF2062" w:rsidRDefault="00CF2062" w:rsidP="00213486">
      <w:pPr>
        <w:pStyle w:val="ListParagraph"/>
        <w:numPr>
          <w:ilvl w:val="0"/>
          <w:numId w:val="22"/>
        </w:numPr>
        <w:rPr>
          <w:rFonts w:ascii="Century Gothic" w:hAnsi="Century Gothic"/>
        </w:rPr>
      </w:pPr>
      <w:r>
        <w:rPr>
          <w:rFonts w:ascii="Century Gothic" w:hAnsi="Century Gothic"/>
        </w:rPr>
        <w:t>Along with the solutions created, p</w:t>
      </w:r>
      <w:r w:rsidR="00213486" w:rsidRPr="00213486">
        <w:rPr>
          <w:rFonts w:ascii="Century Gothic" w:hAnsi="Century Gothic"/>
        </w:rPr>
        <w:t>rovide beakers (or</w:t>
      </w:r>
      <w:r w:rsidR="00A21AAA">
        <w:rPr>
          <w:rFonts w:ascii="Century Gothic" w:hAnsi="Century Gothic"/>
        </w:rPr>
        <w:t>,</w:t>
      </w:r>
      <w:r w:rsidR="00213486" w:rsidRPr="00213486">
        <w:rPr>
          <w:rFonts w:ascii="Century Gothic" w:hAnsi="Century Gothic"/>
        </w:rPr>
        <w:t xml:space="preserve"> </w:t>
      </w:r>
      <w:r w:rsidR="00A21AAA">
        <w:rPr>
          <w:rFonts w:ascii="Century Gothic" w:hAnsi="Century Gothic"/>
        </w:rPr>
        <w:t>for example,</w:t>
      </w:r>
      <w:r w:rsidR="00213486" w:rsidRPr="00213486">
        <w:rPr>
          <w:rFonts w:ascii="Century Gothic" w:hAnsi="Century Gothic"/>
        </w:rPr>
        <w:t xml:space="preserve"> yoghurt pots)</w:t>
      </w:r>
      <w:r>
        <w:rPr>
          <w:rFonts w:ascii="Century Gothic" w:hAnsi="Century Gothic"/>
        </w:rPr>
        <w:t xml:space="preserve"> and</w:t>
      </w:r>
      <w:r w:rsidR="00213486" w:rsidRPr="00213486">
        <w:rPr>
          <w:rFonts w:ascii="Century Gothic" w:hAnsi="Century Gothic"/>
        </w:rPr>
        <w:t xml:space="preserve"> a variety of liquids </w:t>
      </w:r>
      <w:r>
        <w:rPr>
          <w:rFonts w:ascii="Century Gothic" w:hAnsi="Century Gothic"/>
        </w:rPr>
        <w:t xml:space="preserve">for learners to create samples, </w:t>
      </w:r>
      <w:r w:rsidR="00213486" w:rsidRPr="00213486">
        <w:rPr>
          <w:rFonts w:ascii="Century Gothic" w:hAnsi="Century Gothic"/>
        </w:rPr>
        <w:t xml:space="preserve">and agree a protocol for accessing a freezer. </w:t>
      </w:r>
    </w:p>
    <w:p w14:paraId="6FC2E1CC" w14:textId="01000622" w:rsidR="00213486" w:rsidRPr="00213486" w:rsidRDefault="00CF2062" w:rsidP="00213486">
      <w:pPr>
        <w:pStyle w:val="ListParagraph"/>
        <w:numPr>
          <w:ilvl w:val="0"/>
          <w:numId w:val="22"/>
        </w:numPr>
        <w:rPr>
          <w:rFonts w:ascii="Century Gothic" w:hAnsi="Century Gothic"/>
        </w:rPr>
      </w:pPr>
      <w:r>
        <w:rPr>
          <w:rFonts w:ascii="Century Gothic" w:hAnsi="Century Gothic"/>
        </w:rPr>
        <w:t xml:space="preserve">Freeze the samples. </w:t>
      </w:r>
      <w:r w:rsidR="00213486" w:rsidRPr="00213486">
        <w:rPr>
          <w:rFonts w:ascii="Century Gothic" w:hAnsi="Century Gothic"/>
        </w:rPr>
        <w:t>You may decide to check on the liquids at regular time intervals and/or leave overnight.</w:t>
      </w:r>
    </w:p>
    <w:p w14:paraId="225D3816" w14:textId="11C36464" w:rsidR="00213486" w:rsidRPr="00213486" w:rsidRDefault="00213486" w:rsidP="00213486">
      <w:pPr>
        <w:pStyle w:val="ListParagraph"/>
        <w:numPr>
          <w:ilvl w:val="0"/>
          <w:numId w:val="22"/>
        </w:numPr>
        <w:rPr>
          <w:rFonts w:ascii="Century Gothic" w:hAnsi="Century Gothic"/>
        </w:rPr>
      </w:pPr>
      <w:r w:rsidRPr="00213486">
        <w:rPr>
          <w:rFonts w:ascii="Century Gothic" w:hAnsi="Century Gothic"/>
        </w:rPr>
        <w:t xml:space="preserve">Return samples to </w:t>
      </w:r>
      <w:r w:rsidR="009C04E1">
        <w:rPr>
          <w:rFonts w:ascii="Century Gothic" w:hAnsi="Century Gothic"/>
        </w:rPr>
        <w:t>learners</w:t>
      </w:r>
      <w:r w:rsidRPr="00213486">
        <w:rPr>
          <w:rFonts w:ascii="Century Gothic" w:hAnsi="Century Gothic"/>
        </w:rPr>
        <w:t>. They could record their predictions and observations using annotated diagrams, orally or in written form.</w:t>
      </w:r>
    </w:p>
    <w:p w14:paraId="7B4AA566" w14:textId="5DDF599D" w:rsidR="00213486" w:rsidRPr="00D644D3" w:rsidRDefault="00213486" w:rsidP="00D644D3">
      <w:pPr>
        <w:rPr>
          <w:rFonts w:ascii="Century Gothic" w:hAnsi="Century Gothic"/>
        </w:rPr>
      </w:pPr>
      <w:r w:rsidRPr="00D644D3">
        <w:rPr>
          <w:rFonts w:ascii="Century Gothic" w:hAnsi="Century Gothic"/>
        </w:rPr>
        <w:t xml:space="preserve">Using their observations, ask </w:t>
      </w:r>
      <w:r w:rsidR="009C04E1" w:rsidRPr="00D644D3">
        <w:rPr>
          <w:rFonts w:ascii="Century Gothic" w:hAnsi="Century Gothic"/>
        </w:rPr>
        <w:t>learners</w:t>
      </w:r>
      <w:r w:rsidRPr="00D644D3">
        <w:rPr>
          <w:rFonts w:ascii="Century Gothic" w:hAnsi="Century Gothic"/>
        </w:rPr>
        <w:t xml:space="preserve"> to explain what they think has happened.</w:t>
      </w:r>
    </w:p>
    <w:p w14:paraId="3EE12FDB" w14:textId="0AE10F05" w:rsidR="00CE5A69" w:rsidRPr="00F13419" w:rsidRDefault="00147CF3" w:rsidP="002D31A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Question prompts</w:t>
      </w:r>
    </w:p>
    <w:p w14:paraId="7D6997FF" w14:textId="7F86EDC0" w:rsidR="00213486" w:rsidRPr="00213486" w:rsidRDefault="00213486" w:rsidP="00D644D3">
      <w:pPr>
        <w:pStyle w:val="ListParagraph"/>
        <w:numPr>
          <w:ilvl w:val="0"/>
          <w:numId w:val="24"/>
        </w:numPr>
        <w:rPr>
          <w:rFonts w:ascii="Century Gothic" w:hAnsi="Century Gothic"/>
        </w:rPr>
      </w:pPr>
      <w:r w:rsidRPr="00213486">
        <w:rPr>
          <w:rFonts w:ascii="Century Gothic" w:hAnsi="Century Gothic"/>
        </w:rPr>
        <w:t>Can you think of any liquids found in your kitchen/bathroom at home?</w:t>
      </w:r>
    </w:p>
    <w:p w14:paraId="312A4405" w14:textId="77777777" w:rsidR="00D16FE7" w:rsidRDefault="00213486">
      <w:pPr>
        <w:pStyle w:val="ListParagraph"/>
        <w:numPr>
          <w:ilvl w:val="0"/>
          <w:numId w:val="24"/>
        </w:numPr>
        <w:rPr>
          <w:rFonts w:ascii="Century Gothic" w:hAnsi="Century Gothic"/>
        </w:rPr>
      </w:pPr>
      <w:r w:rsidRPr="00213486">
        <w:rPr>
          <w:rFonts w:ascii="Century Gothic" w:hAnsi="Century Gothic"/>
        </w:rPr>
        <w:t xml:space="preserve">How do you know the solid (sugar/salt) has dissolved in the water? </w:t>
      </w:r>
    </w:p>
    <w:p w14:paraId="56F8FC55" w14:textId="677290CF" w:rsidR="00213486" w:rsidRPr="00213486" w:rsidRDefault="00213486" w:rsidP="00D644D3">
      <w:pPr>
        <w:pStyle w:val="ListParagraph"/>
        <w:ind w:left="357"/>
        <w:rPr>
          <w:rFonts w:ascii="Century Gothic" w:hAnsi="Century Gothic"/>
        </w:rPr>
      </w:pPr>
      <w:r w:rsidRPr="00213486">
        <w:rPr>
          <w:rFonts w:ascii="Century Gothic" w:hAnsi="Century Gothic"/>
          <w:i/>
          <w:iCs/>
        </w:rPr>
        <w:t>You can’t see it.</w:t>
      </w:r>
    </w:p>
    <w:p w14:paraId="34A1A29B" w14:textId="52163582" w:rsidR="00213486" w:rsidRPr="00213486" w:rsidRDefault="00213486" w:rsidP="00D644D3">
      <w:pPr>
        <w:pStyle w:val="ListParagraph"/>
        <w:numPr>
          <w:ilvl w:val="0"/>
          <w:numId w:val="24"/>
        </w:numPr>
        <w:rPr>
          <w:rFonts w:ascii="Century Gothic" w:hAnsi="Century Gothic"/>
          <w:i/>
          <w:iCs/>
        </w:rPr>
      </w:pPr>
      <w:r w:rsidRPr="00213486">
        <w:rPr>
          <w:rFonts w:ascii="Century Gothic" w:hAnsi="Century Gothic"/>
        </w:rPr>
        <w:t xml:space="preserve">What might affect how quickly a </w:t>
      </w:r>
      <w:proofErr w:type="gramStart"/>
      <w:r w:rsidRPr="00213486">
        <w:rPr>
          <w:rFonts w:ascii="Century Gothic" w:hAnsi="Century Gothic"/>
        </w:rPr>
        <w:t>liquid freezes</w:t>
      </w:r>
      <w:proofErr w:type="gramEnd"/>
      <w:r w:rsidRPr="00213486">
        <w:rPr>
          <w:rFonts w:ascii="Century Gothic" w:hAnsi="Century Gothic"/>
        </w:rPr>
        <w:t>?</w:t>
      </w:r>
      <w:r>
        <w:rPr>
          <w:rFonts w:ascii="Century Gothic" w:hAnsi="Century Gothic"/>
        </w:rPr>
        <w:br/>
      </w:r>
      <w:r w:rsidRPr="00213486">
        <w:rPr>
          <w:rFonts w:ascii="Century Gothic" w:hAnsi="Century Gothic"/>
          <w:i/>
          <w:iCs/>
        </w:rPr>
        <w:t>Possible answers: the volume of liquid, what the beaker is made from, the thickness of the walls of the beaker, the temperature of the freezer, the type of liquid.</w:t>
      </w:r>
    </w:p>
    <w:p w14:paraId="57885AE6" w14:textId="77777777" w:rsidR="00213486" w:rsidRPr="00213486" w:rsidRDefault="00213486" w:rsidP="00D644D3">
      <w:pPr>
        <w:pStyle w:val="ListParagraph"/>
        <w:numPr>
          <w:ilvl w:val="0"/>
          <w:numId w:val="24"/>
        </w:numPr>
        <w:rPr>
          <w:rFonts w:ascii="Century Gothic" w:hAnsi="Century Gothic"/>
        </w:rPr>
      </w:pPr>
      <w:r w:rsidRPr="00213486">
        <w:rPr>
          <w:rFonts w:ascii="Century Gothic" w:hAnsi="Century Gothic"/>
        </w:rPr>
        <w:t>Can you describe the substance in the beaker?</w:t>
      </w:r>
    </w:p>
    <w:p w14:paraId="251409EA" w14:textId="77777777" w:rsidR="00213486" w:rsidRPr="00213486" w:rsidRDefault="00213486" w:rsidP="00D644D3">
      <w:pPr>
        <w:pStyle w:val="ListParagraph"/>
        <w:numPr>
          <w:ilvl w:val="0"/>
          <w:numId w:val="24"/>
        </w:numPr>
        <w:rPr>
          <w:rFonts w:ascii="Century Gothic" w:hAnsi="Century Gothic"/>
        </w:rPr>
      </w:pPr>
      <w:r w:rsidRPr="00213486">
        <w:rPr>
          <w:rFonts w:ascii="Century Gothic" w:hAnsi="Century Gothic"/>
        </w:rPr>
        <w:t xml:space="preserve">Does it look </w:t>
      </w:r>
      <w:proofErr w:type="gramStart"/>
      <w:r w:rsidRPr="00213486">
        <w:rPr>
          <w:rFonts w:ascii="Century Gothic" w:hAnsi="Century Gothic"/>
        </w:rPr>
        <w:t>similar to</w:t>
      </w:r>
      <w:proofErr w:type="gramEnd"/>
      <w:r w:rsidRPr="00213486">
        <w:rPr>
          <w:rFonts w:ascii="Century Gothic" w:hAnsi="Century Gothic"/>
        </w:rPr>
        <w:t xml:space="preserve"> its liquid form?</w:t>
      </w:r>
    </w:p>
    <w:p w14:paraId="0CCD201E" w14:textId="77777777" w:rsidR="00213486" w:rsidRPr="00213486" w:rsidRDefault="00213486" w:rsidP="00D644D3">
      <w:pPr>
        <w:pStyle w:val="ListParagraph"/>
        <w:numPr>
          <w:ilvl w:val="0"/>
          <w:numId w:val="24"/>
        </w:numPr>
        <w:rPr>
          <w:rFonts w:ascii="Century Gothic" w:hAnsi="Century Gothic"/>
        </w:rPr>
      </w:pPr>
      <w:r w:rsidRPr="00213486">
        <w:rPr>
          <w:rFonts w:ascii="Century Gothic" w:hAnsi="Century Gothic"/>
        </w:rPr>
        <w:t xml:space="preserve">Did the liquid freeze? </w:t>
      </w:r>
    </w:p>
    <w:p w14:paraId="223D14D3" w14:textId="455E5A81" w:rsidR="00E22F57" w:rsidRDefault="00213486">
      <w:pPr>
        <w:pStyle w:val="ListParagraph"/>
        <w:numPr>
          <w:ilvl w:val="0"/>
          <w:numId w:val="24"/>
        </w:numPr>
        <w:rPr>
          <w:rFonts w:ascii="Century Gothic" w:hAnsi="Century Gothic"/>
        </w:rPr>
      </w:pPr>
      <w:r w:rsidRPr="00213486">
        <w:rPr>
          <w:rFonts w:ascii="Century Gothic" w:hAnsi="Century Gothic"/>
        </w:rPr>
        <w:t>Have you noticed any patterns in how the liquids have frozen?</w:t>
      </w:r>
      <w:r>
        <w:rPr>
          <w:rFonts w:ascii="Century Gothic" w:hAnsi="Century Gothic"/>
        </w:rPr>
        <w:t xml:space="preserve"> </w:t>
      </w:r>
      <w:r w:rsidR="00C86561" w:rsidRPr="0067506A">
        <w:rPr>
          <w:rFonts w:ascii="Century Gothic" w:hAnsi="Century Gothic"/>
        </w:rPr>
        <w:t xml:space="preserve"> </w:t>
      </w:r>
    </w:p>
    <w:p w14:paraId="7738FFD2" w14:textId="77777777" w:rsidR="00BC2CA0" w:rsidRDefault="00BC2CA0" w:rsidP="000C5CD5">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br/>
      </w:r>
    </w:p>
    <w:p w14:paraId="559676B0" w14:textId="77777777" w:rsidR="00BC2CA0" w:rsidRDefault="00BC2CA0" w:rsidP="00BC2CA0">
      <w:pPr>
        <w:rPr>
          <w:rFonts w:ascii="Century Gothic" w:hAnsi="Century Gothic"/>
          <w:b/>
          <w:bCs/>
          <w:color w:val="DA1884"/>
          <w:sz w:val="24"/>
          <w:szCs w:val="24"/>
        </w:rPr>
      </w:pPr>
    </w:p>
    <w:p w14:paraId="1C54AF3B" w14:textId="732B0CC9" w:rsidR="00E22F57" w:rsidRPr="00BC2CA0" w:rsidRDefault="00E22F57" w:rsidP="00BC2CA0">
      <w:pPr>
        <w:rPr>
          <w:rFonts w:ascii="Century Gothic" w:eastAsiaTheme="majorEastAsia" w:hAnsi="Century Gothic" w:cstheme="majorBidi"/>
          <w:b/>
          <w:bCs/>
          <w:color w:val="DA1884"/>
          <w:sz w:val="24"/>
          <w:szCs w:val="24"/>
        </w:rPr>
      </w:pPr>
      <w:r>
        <w:rPr>
          <w:rFonts w:ascii="Century Gothic" w:hAnsi="Century Gothic"/>
          <w:b/>
          <w:bCs/>
          <w:color w:val="DA1884"/>
          <w:sz w:val="24"/>
          <w:szCs w:val="24"/>
        </w:rPr>
        <w:lastRenderedPageBreak/>
        <w:t>FAQs</w:t>
      </w:r>
    </w:p>
    <w:p w14:paraId="16D5FEF6" w14:textId="349D0410" w:rsidR="00D16FE7" w:rsidRDefault="00213486">
      <w:pPr>
        <w:pStyle w:val="ListParagraph"/>
        <w:numPr>
          <w:ilvl w:val="0"/>
          <w:numId w:val="25"/>
        </w:numPr>
        <w:rPr>
          <w:rFonts w:ascii="Century Gothic" w:hAnsi="Century Gothic"/>
          <w:i/>
          <w:iCs/>
        </w:rPr>
      </w:pPr>
      <w:r w:rsidRPr="00D644D3">
        <w:rPr>
          <w:rFonts w:ascii="Century Gothic" w:hAnsi="Century Gothic"/>
        </w:rPr>
        <w:t xml:space="preserve">Why didn’t the substance </w:t>
      </w:r>
      <w:r w:rsidR="00D16FE7">
        <w:rPr>
          <w:rFonts w:ascii="Century Gothic" w:hAnsi="Century Gothic"/>
        </w:rPr>
        <w:t>(</w:t>
      </w:r>
      <w:r w:rsidRPr="00D644D3">
        <w:rPr>
          <w:rFonts w:ascii="Century Gothic" w:hAnsi="Century Gothic"/>
        </w:rPr>
        <w:t>eg oil</w:t>
      </w:r>
      <w:r w:rsidR="00D16FE7">
        <w:rPr>
          <w:rFonts w:ascii="Century Gothic" w:hAnsi="Century Gothic"/>
        </w:rPr>
        <w:t>)</w:t>
      </w:r>
      <w:r w:rsidRPr="00D644D3">
        <w:rPr>
          <w:rFonts w:ascii="Century Gothic" w:hAnsi="Century Gothic"/>
        </w:rPr>
        <w:t xml:space="preserve"> freeze?</w:t>
      </w:r>
      <w:r w:rsidR="00A75347" w:rsidRPr="00A75347">
        <w:rPr>
          <w:rFonts w:ascii="Century Gothic" w:hAnsi="Century Gothic"/>
          <w:i/>
          <w:iCs/>
        </w:rPr>
        <w:t xml:space="preserve"> </w:t>
      </w:r>
    </w:p>
    <w:p w14:paraId="2D42689A" w14:textId="377F8579" w:rsidR="00213486" w:rsidRPr="00D644D3" w:rsidRDefault="00213486" w:rsidP="00D644D3">
      <w:pPr>
        <w:pStyle w:val="ListParagraph"/>
        <w:ind w:left="360"/>
        <w:rPr>
          <w:rFonts w:ascii="Century Gothic" w:hAnsi="Century Gothic"/>
          <w:i/>
          <w:iCs/>
        </w:rPr>
      </w:pPr>
      <w:r w:rsidRPr="00D644D3">
        <w:rPr>
          <w:rFonts w:ascii="Century Gothic" w:hAnsi="Century Gothic"/>
          <w:i/>
          <w:iCs/>
        </w:rPr>
        <w:t>Some liquids harden without forming a crystalline structure, eg glass, oils.</w:t>
      </w:r>
      <w:r w:rsidR="00A75347">
        <w:rPr>
          <w:rFonts w:ascii="Century Gothic" w:hAnsi="Century Gothic"/>
          <w:i/>
          <w:iCs/>
        </w:rPr>
        <w:t xml:space="preserve"> </w:t>
      </w:r>
      <w:r w:rsidRPr="00D644D3">
        <w:rPr>
          <w:rFonts w:ascii="Century Gothic" w:hAnsi="Century Gothic"/>
          <w:i/>
          <w:iCs/>
        </w:rPr>
        <w:t>Oils consist of molecules in long chains (usually a mixture of sizes and shapes) which make it hard for oil to form a regular crystal structure. Eventually</w:t>
      </w:r>
      <w:r w:rsidR="00D67F83">
        <w:rPr>
          <w:rFonts w:ascii="Century Gothic" w:hAnsi="Century Gothic"/>
          <w:i/>
          <w:iCs/>
        </w:rPr>
        <w:t>,</w:t>
      </w:r>
      <w:r w:rsidRPr="00D644D3">
        <w:rPr>
          <w:rFonts w:ascii="Century Gothic" w:hAnsi="Century Gothic"/>
          <w:i/>
          <w:iCs/>
        </w:rPr>
        <w:t xml:space="preserve"> when the oil is cold enough</w:t>
      </w:r>
      <w:r w:rsidR="00D67F83">
        <w:rPr>
          <w:rFonts w:ascii="Century Gothic" w:hAnsi="Century Gothic"/>
          <w:i/>
          <w:iCs/>
        </w:rPr>
        <w:t>,</w:t>
      </w:r>
      <w:r w:rsidRPr="00D644D3">
        <w:rPr>
          <w:rFonts w:ascii="Century Gothic" w:hAnsi="Century Gothic"/>
          <w:i/>
          <w:iCs/>
        </w:rPr>
        <w:t xml:space="preserve"> the molecules lose the energy they need to move around and the oil will harden</w:t>
      </w:r>
      <w:r w:rsidR="00D67F83">
        <w:rPr>
          <w:rFonts w:ascii="Century Gothic" w:hAnsi="Century Gothic"/>
          <w:i/>
          <w:iCs/>
        </w:rPr>
        <w:t>,</w:t>
      </w:r>
      <w:r w:rsidRPr="00D644D3">
        <w:rPr>
          <w:rFonts w:ascii="Century Gothic" w:hAnsi="Century Gothic"/>
          <w:i/>
          <w:iCs/>
        </w:rPr>
        <w:t xml:space="preserve"> but there is no sharply defined freezing point like there is for water.</w:t>
      </w:r>
    </w:p>
    <w:p w14:paraId="435E220C" w14:textId="3230369E" w:rsidR="00D16FE7" w:rsidRDefault="00213486">
      <w:pPr>
        <w:pStyle w:val="ListParagraph"/>
        <w:numPr>
          <w:ilvl w:val="0"/>
          <w:numId w:val="25"/>
        </w:numPr>
        <w:rPr>
          <w:rFonts w:ascii="Century Gothic" w:hAnsi="Century Gothic"/>
          <w:i/>
          <w:iCs/>
        </w:rPr>
      </w:pPr>
      <w:r w:rsidRPr="00D644D3">
        <w:rPr>
          <w:rFonts w:ascii="Century Gothic" w:hAnsi="Century Gothic"/>
        </w:rPr>
        <w:t>How cold is a regular freezer?</w:t>
      </w:r>
      <w:r w:rsidR="00A75347">
        <w:rPr>
          <w:rFonts w:ascii="Century Gothic" w:hAnsi="Century Gothic"/>
          <w:i/>
          <w:iCs/>
        </w:rPr>
        <w:t xml:space="preserve"> </w:t>
      </w:r>
    </w:p>
    <w:p w14:paraId="3A7E90CF" w14:textId="7EAC260F" w:rsidR="00213486" w:rsidRPr="00D644D3" w:rsidRDefault="00A75347" w:rsidP="00D644D3">
      <w:pPr>
        <w:pStyle w:val="ListParagraph"/>
        <w:ind w:left="360"/>
        <w:rPr>
          <w:rFonts w:ascii="Century Gothic" w:hAnsi="Century Gothic"/>
          <w:i/>
          <w:iCs/>
        </w:rPr>
      </w:pPr>
      <w:r>
        <w:rPr>
          <w:rFonts w:ascii="Century Gothic" w:hAnsi="Century Gothic"/>
          <w:i/>
          <w:iCs/>
        </w:rPr>
        <w:t>–</w:t>
      </w:r>
      <w:r w:rsidR="00213486" w:rsidRPr="00D644D3">
        <w:rPr>
          <w:rFonts w:ascii="Century Gothic" w:hAnsi="Century Gothic"/>
          <w:i/>
          <w:iCs/>
        </w:rPr>
        <w:t>18°C</w:t>
      </w:r>
    </w:p>
    <w:p w14:paraId="60144ED1" w14:textId="2D3D0569" w:rsidR="00D16FE7" w:rsidRDefault="00213486">
      <w:pPr>
        <w:pStyle w:val="ListParagraph"/>
        <w:numPr>
          <w:ilvl w:val="0"/>
          <w:numId w:val="25"/>
        </w:numPr>
        <w:rPr>
          <w:rFonts w:ascii="Century Gothic" w:hAnsi="Century Gothic"/>
          <w:i/>
          <w:iCs/>
        </w:rPr>
      </w:pPr>
      <w:r w:rsidRPr="00D644D3">
        <w:rPr>
          <w:rFonts w:ascii="Century Gothic" w:hAnsi="Century Gothic"/>
        </w:rPr>
        <w:t>Where has the carbon dioxide in the fizzy drink gone?</w:t>
      </w:r>
      <w:r w:rsidR="00A75347">
        <w:rPr>
          <w:rFonts w:ascii="Century Gothic" w:hAnsi="Century Gothic"/>
          <w:i/>
          <w:iCs/>
        </w:rPr>
        <w:t xml:space="preserve"> </w:t>
      </w:r>
    </w:p>
    <w:p w14:paraId="549F2F31" w14:textId="0D4D0DBA" w:rsidR="00213486" w:rsidRPr="00D644D3" w:rsidRDefault="00213486" w:rsidP="00D644D3">
      <w:pPr>
        <w:pStyle w:val="ListParagraph"/>
        <w:ind w:left="360"/>
        <w:rPr>
          <w:rFonts w:ascii="Century Gothic" w:hAnsi="Century Gothic"/>
          <w:i/>
          <w:iCs/>
        </w:rPr>
      </w:pPr>
      <w:r w:rsidRPr="00D644D3">
        <w:rPr>
          <w:rFonts w:ascii="Century Gothic" w:hAnsi="Century Gothic"/>
          <w:i/>
          <w:iCs/>
        </w:rPr>
        <w:t>The carbon dioxide gas bubbles are still present in the middle of the frozen drink because the water in the drink has frozen around the gas bubbles. The holes you see at the edges of the solidified drink are where carbon dioxide gas has escaped into the air.</w:t>
      </w:r>
    </w:p>
    <w:p w14:paraId="2B0A6C40" w14:textId="0329EB74" w:rsidR="00D16FE7" w:rsidRDefault="00213486">
      <w:pPr>
        <w:pStyle w:val="ListParagraph"/>
        <w:numPr>
          <w:ilvl w:val="0"/>
          <w:numId w:val="25"/>
        </w:numPr>
        <w:rPr>
          <w:rFonts w:ascii="Century Gothic" w:hAnsi="Century Gothic"/>
          <w:i/>
          <w:iCs/>
        </w:rPr>
      </w:pPr>
      <w:r w:rsidRPr="00D644D3">
        <w:rPr>
          <w:rFonts w:ascii="Century Gothic" w:hAnsi="Century Gothic"/>
        </w:rPr>
        <w:t>Will a gas (eg carbon dioxide) freeze?</w:t>
      </w:r>
      <w:r w:rsidR="00A75347" w:rsidRPr="00A75347">
        <w:rPr>
          <w:rFonts w:ascii="Century Gothic" w:hAnsi="Century Gothic"/>
          <w:i/>
          <w:iCs/>
        </w:rPr>
        <w:t xml:space="preserve"> </w:t>
      </w:r>
    </w:p>
    <w:p w14:paraId="214D1872" w14:textId="6EABD5C6" w:rsidR="00213486" w:rsidRPr="00A75347" w:rsidRDefault="00213486" w:rsidP="00D644D3">
      <w:pPr>
        <w:pStyle w:val="ListParagraph"/>
        <w:ind w:left="360"/>
        <w:rPr>
          <w:rFonts w:ascii="Century Gothic" w:hAnsi="Century Gothic"/>
        </w:rPr>
      </w:pPr>
      <w:r w:rsidRPr="00D644D3">
        <w:rPr>
          <w:rFonts w:ascii="Century Gothic" w:hAnsi="Century Gothic"/>
          <w:i/>
          <w:iCs/>
        </w:rPr>
        <w:t xml:space="preserve">Carbon dioxide is a gas at room </w:t>
      </w:r>
      <w:proofErr w:type="gramStart"/>
      <w:r w:rsidRPr="00D644D3">
        <w:rPr>
          <w:rFonts w:ascii="Century Gothic" w:hAnsi="Century Gothic"/>
          <w:i/>
          <w:iCs/>
        </w:rPr>
        <w:t>temperature</w:t>
      </w:r>
      <w:proofErr w:type="gramEnd"/>
      <w:r w:rsidRPr="00D644D3">
        <w:rPr>
          <w:rFonts w:ascii="Century Gothic" w:hAnsi="Century Gothic"/>
          <w:i/>
          <w:iCs/>
        </w:rPr>
        <w:t xml:space="preserve"> and it freezes solid at </w:t>
      </w:r>
      <w:r w:rsidR="00D16FE7">
        <w:rPr>
          <w:rFonts w:ascii="Century Gothic" w:hAnsi="Century Gothic"/>
          <w:i/>
          <w:iCs/>
        </w:rPr>
        <w:t>–</w:t>
      </w:r>
      <w:r w:rsidRPr="00D644D3">
        <w:rPr>
          <w:rFonts w:ascii="Century Gothic" w:hAnsi="Century Gothic"/>
          <w:i/>
          <w:iCs/>
        </w:rPr>
        <w:t xml:space="preserve">78°C. Liquid carbon dioxide does not occur at normal atmospheric pressure. If </w:t>
      </w:r>
      <w:r w:rsidR="00D16FE7">
        <w:rPr>
          <w:rFonts w:ascii="Century Gothic" w:hAnsi="Century Gothic"/>
          <w:i/>
          <w:iCs/>
        </w:rPr>
        <w:t>they</w:t>
      </w:r>
      <w:r w:rsidRPr="00D644D3">
        <w:rPr>
          <w:rFonts w:ascii="Century Gothic" w:hAnsi="Century Gothic"/>
          <w:i/>
          <w:iCs/>
        </w:rPr>
        <w:t xml:space="preserve"> get cold enough</w:t>
      </w:r>
      <w:r w:rsidR="00D67F83">
        <w:rPr>
          <w:rFonts w:ascii="Century Gothic" w:hAnsi="Century Gothic"/>
          <w:i/>
          <w:iCs/>
        </w:rPr>
        <w:t>,</w:t>
      </w:r>
      <w:r w:rsidRPr="00D644D3">
        <w:rPr>
          <w:rFonts w:ascii="Century Gothic" w:hAnsi="Century Gothic"/>
          <w:i/>
          <w:iCs/>
        </w:rPr>
        <w:t xml:space="preserve"> other gases can become liquids at normal atmospheric pressure, eg helium </w:t>
      </w:r>
      <w:r w:rsidR="00A843FF">
        <w:rPr>
          <w:rFonts w:ascii="Century Gothic" w:hAnsi="Century Gothic"/>
          <w:i/>
          <w:iCs/>
        </w:rPr>
        <w:t>at –</w:t>
      </w:r>
      <w:r w:rsidRPr="00D644D3">
        <w:rPr>
          <w:rFonts w:ascii="Century Gothic" w:hAnsi="Century Gothic"/>
          <w:i/>
          <w:iCs/>
        </w:rPr>
        <w:t xml:space="preserve">269°C, oxygen </w:t>
      </w:r>
      <w:r w:rsidR="00A843FF">
        <w:rPr>
          <w:rFonts w:ascii="Century Gothic" w:hAnsi="Century Gothic"/>
          <w:i/>
          <w:iCs/>
        </w:rPr>
        <w:t>at –</w:t>
      </w:r>
      <w:r w:rsidRPr="00D644D3">
        <w:rPr>
          <w:rFonts w:ascii="Century Gothic" w:hAnsi="Century Gothic"/>
          <w:i/>
          <w:iCs/>
        </w:rPr>
        <w:t>219°C.</w:t>
      </w:r>
    </w:p>
    <w:p w14:paraId="66845E34" w14:textId="5134FDEC" w:rsidR="00D67F83" w:rsidRPr="00D644D3" w:rsidRDefault="00213486" w:rsidP="00D644D3">
      <w:pPr>
        <w:pStyle w:val="ListParagraph"/>
        <w:numPr>
          <w:ilvl w:val="0"/>
          <w:numId w:val="25"/>
        </w:numPr>
        <w:rPr>
          <w:rFonts w:ascii="Century Gothic" w:hAnsi="Century Gothic"/>
        </w:rPr>
      </w:pPr>
      <w:r w:rsidRPr="00D644D3">
        <w:rPr>
          <w:rFonts w:ascii="Century Gothic" w:hAnsi="Century Gothic"/>
        </w:rPr>
        <w:t xml:space="preserve">Is shampoo (or other similar substance) still good to use if it has been frozen? </w:t>
      </w:r>
    </w:p>
    <w:p w14:paraId="2FBF23A4" w14:textId="5E06A1EA" w:rsidR="0062305B" w:rsidRPr="00D644D3" w:rsidRDefault="00213486" w:rsidP="00D644D3">
      <w:pPr>
        <w:pStyle w:val="ListParagraph"/>
        <w:ind w:left="360"/>
        <w:rPr>
          <w:rFonts w:ascii="Century Gothic" w:hAnsi="Century Gothic"/>
          <w:i/>
          <w:iCs/>
        </w:rPr>
      </w:pPr>
      <w:r w:rsidRPr="00D644D3">
        <w:rPr>
          <w:rFonts w:ascii="Century Gothic" w:hAnsi="Century Gothic"/>
          <w:i/>
          <w:iCs/>
        </w:rPr>
        <w:t>The scents (gases we smell) may be lost during the freezing process.  Dissolved preservatives may be pushed into one area, leaving other areas with less preservatives and more likely to grow bacteria.</w:t>
      </w:r>
    </w:p>
    <w:sectPr w:rsidR="0062305B" w:rsidRPr="00D644D3" w:rsidSect="005F2780">
      <w:headerReference w:type="default" r:id="rId11"/>
      <w:footerReference w:type="even" r:id="rId12"/>
      <w:footerReference w:type="default" r:id="rId13"/>
      <w:pgSz w:w="11906" w:h="16838"/>
      <w:pgMar w:top="1701" w:right="1440" w:bottom="1440" w:left="1440" w:header="425"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033BC7" w14:textId="77777777" w:rsidR="00870D11" w:rsidRDefault="00870D11" w:rsidP="00A05BB4">
      <w:pPr>
        <w:spacing w:after="0" w:line="240" w:lineRule="auto"/>
      </w:pPr>
      <w:r>
        <w:separator/>
      </w:r>
    </w:p>
  </w:endnote>
  <w:endnote w:type="continuationSeparator" w:id="0">
    <w:p w14:paraId="67427474" w14:textId="77777777" w:rsidR="00870D11" w:rsidRDefault="00870D11" w:rsidP="00A05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64313651"/>
      <w:docPartObj>
        <w:docPartGallery w:val="Page Numbers (Bottom of Page)"/>
        <w:docPartUnique/>
      </w:docPartObj>
    </w:sdtPr>
    <w:sdtEndPr>
      <w:rPr>
        <w:rStyle w:val="PageNumber"/>
      </w:rPr>
    </w:sdtEndPr>
    <w:sdtContent>
      <w:p w14:paraId="34A36BF2" w14:textId="1566B7BF" w:rsidR="00455EEC" w:rsidRDefault="00455EEC" w:rsidP="009200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EAA1F5" w14:textId="77777777" w:rsidR="00AD2FEC" w:rsidRDefault="00AD2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84472457"/>
      <w:docPartObj>
        <w:docPartGallery w:val="Page Numbers (Bottom of Page)"/>
        <w:docPartUnique/>
      </w:docPartObj>
    </w:sdtPr>
    <w:sdtEndPr>
      <w:rPr>
        <w:rStyle w:val="PageNumber"/>
      </w:rPr>
    </w:sdtEndPr>
    <w:sdtContent>
      <w:p w14:paraId="7FC5ED64" w14:textId="536F099B" w:rsidR="00455EEC" w:rsidRDefault="00455EEC" w:rsidP="00920076">
        <w:pPr>
          <w:pStyle w:val="Footer"/>
          <w:framePr w:wrap="none" w:vAnchor="text" w:hAnchor="margin" w:xAlign="center" w:y="1"/>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Pr="00913533">
          <w:rPr>
            <w:rStyle w:val="PageNumber"/>
            <w:rFonts w:ascii="Century Gothic" w:hAnsi="Century Gothic"/>
            <w:b/>
            <w:bCs/>
            <w:noProof/>
            <w:sz w:val="18"/>
            <w:szCs w:val="18"/>
          </w:rPr>
          <w:t>1</w:t>
        </w:r>
        <w:r w:rsidRPr="00913533">
          <w:rPr>
            <w:rStyle w:val="PageNumber"/>
            <w:rFonts w:ascii="Century Gothic" w:hAnsi="Century Gothic"/>
            <w:b/>
            <w:bCs/>
            <w:sz w:val="18"/>
            <w:szCs w:val="18"/>
          </w:rPr>
          <w:fldChar w:fldCharType="end"/>
        </w:r>
      </w:p>
    </w:sdtContent>
  </w:sdt>
  <w:p w14:paraId="732C6A19" w14:textId="77777777" w:rsidR="00A843FF" w:rsidRDefault="00A843FF" w:rsidP="00A843FF">
    <w:pPr>
      <w:pStyle w:val="Footer"/>
      <w:ind w:left="-850"/>
      <w:rPr>
        <w:rFonts w:ascii="Century Gothic" w:hAnsi="Century Gothic"/>
        <w:sz w:val="16"/>
        <w:szCs w:val="16"/>
      </w:rPr>
    </w:pPr>
    <w:bookmarkStart w:id="1" w:name="_Hlk71204351"/>
    <w:bookmarkStart w:id="2" w:name="_Hlk71204352"/>
    <w:r w:rsidRPr="0055235B">
      <w:rPr>
        <w:rFonts w:ascii="Century Gothic" w:hAnsi="Century Gothic"/>
        <w:sz w:val="16"/>
        <w:szCs w:val="16"/>
      </w:rPr>
      <w:t>© Royal Society of Chemistr</w:t>
    </w:r>
    <w:r>
      <w:rPr>
        <w:rFonts w:ascii="Century Gothic" w:hAnsi="Century Gothic"/>
        <w:sz w:val="16"/>
        <w:szCs w:val="16"/>
      </w:rPr>
      <w:t>y</w:t>
    </w:r>
    <w:r w:rsidRPr="0055235B">
      <w:rPr>
        <w:rFonts w:ascii="Century Gothic" w:hAnsi="Century Gothic"/>
        <w:sz w:val="16"/>
        <w:szCs w:val="16"/>
      </w:rPr>
      <w:t xml:space="preserve"> </w:t>
    </w:r>
  </w:p>
  <w:p w14:paraId="09EF2C75" w14:textId="77777777" w:rsidR="00A843FF" w:rsidRPr="0055235B" w:rsidRDefault="00A843FF" w:rsidP="00A843FF">
    <w:pPr>
      <w:pStyle w:val="Footer"/>
      <w:ind w:left="-850"/>
      <w:rPr>
        <w:rFonts w:ascii="Century Gothic" w:hAnsi="Century Gothic"/>
        <w:sz w:val="16"/>
        <w:szCs w:val="16"/>
      </w:rPr>
    </w:pPr>
    <w:r>
      <w:rPr>
        <w:rFonts w:ascii="Century Gothic" w:hAnsi="Century Gothic" w:cs="Arial"/>
        <w:sz w:val="16"/>
        <w:szCs w:val="16"/>
      </w:rPr>
      <w:t>D</w:t>
    </w:r>
    <w:r w:rsidRPr="006B3238">
      <w:rPr>
        <w:rFonts w:ascii="Century Gothic" w:hAnsi="Century Gothic" w:cs="Arial"/>
        <w:sz w:val="16"/>
        <w:szCs w:val="16"/>
      </w:rPr>
      <w:t>eveloped with the Primary Science Teaching</w:t>
    </w:r>
    <w:r>
      <w:rPr>
        <w:rFonts w:ascii="Century Gothic" w:hAnsi="Century Gothic" w:cs="Arial"/>
        <w:sz w:val="16"/>
        <w:szCs w:val="16"/>
      </w:rPr>
      <w:t xml:space="preserve"> Trust</w:t>
    </w:r>
    <w:bookmarkEnd w:id="1"/>
    <w:bookmarkEnd w:id="2"/>
  </w:p>
  <w:p w14:paraId="5A872236" w14:textId="217A7920" w:rsidR="0055159C" w:rsidRPr="001C6249" w:rsidRDefault="0055159C" w:rsidP="00A843FF">
    <w:pPr>
      <w:pStyle w:val="Footer"/>
      <w:ind w:left="-850"/>
      <w:rPr>
        <w:rFonts w:ascii="Century Gothic" w:hAnsi="Century Gothi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B2530C" w14:textId="77777777" w:rsidR="00870D11" w:rsidRDefault="00870D11" w:rsidP="00A05BB4">
      <w:pPr>
        <w:spacing w:after="0" w:line="240" w:lineRule="auto"/>
      </w:pPr>
      <w:r>
        <w:separator/>
      </w:r>
    </w:p>
  </w:footnote>
  <w:footnote w:type="continuationSeparator" w:id="0">
    <w:p w14:paraId="0D1A983D" w14:textId="77777777" w:rsidR="00870D11" w:rsidRDefault="00870D11" w:rsidP="00A05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99FE9" w14:textId="0CC89F3D" w:rsidR="00B82F00" w:rsidRDefault="00AD2FEC" w:rsidP="00FC188D">
    <w:pPr>
      <w:pStyle w:val="Header"/>
      <w:spacing w:after="80"/>
      <w:ind w:right="-850"/>
      <w:jc w:val="right"/>
      <w:rPr>
        <w:rFonts w:ascii="Century Gothic" w:hAnsi="Century Gothic"/>
        <w:b/>
        <w:bCs/>
        <w:color w:val="DA1884"/>
        <w:sz w:val="26"/>
        <w:szCs w:val="26"/>
      </w:rPr>
    </w:pPr>
    <w:r w:rsidRPr="00FC188D">
      <w:rPr>
        <w:rFonts w:ascii="Century Gothic" w:hAnsi="Century Gothic"/>
        <w:b/>
        <w:bCs/>
        <w:noProof/>
        <w:color w:val="DA1884"/>
        <w:sz w:val="30"/>
        <w:szCs w:val="30"/>
      </w:rPr>
      <w:drawing>
        <wp:anchor distT="0" distB="0" distL="114300" distR="114300" simplePos="0" relativeHeight="251658239" behindDoc="1" locked="0" layoutInCell="1" allowOverlap="1" wp14:anchorId="4924777F" wp14:editId="4A15B77E">
          <wp:simplePos x="0" y="0"/>
          <wp:positionH relativeFrom="column">
            <wp:posOffset>-927100</wp:posOffset>
          </wp:positionH>
          <wp:positionV relativeFrom="paragraph">
            <wp:posOffset>-263525</wp:posOffset>
          </wp:positionV>
          <wp:extent cx="7562850" cy="10689878"/>
          <wp:effectExtent l="0" t="0" r="0" b="3810"/>
          <wp:wrapNone/>
          <wp:docPr id="10" name="Picture 10"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0535" cy="10700740"/>
                  </a:xfrm>
                  <a:prstGeom prst="rect">
                    <a:avLst/>
                  </a:prstGeom>
                </pic:spPr>
              </pic:pic>
            </a:graphicData>
          </a:graphic>
          <wp14:sizeRelH relativeFrom="page">
            <wp14:pctWidth>0</wp14:pctWidth>
          </wp14:sizeRelH>
          <wp14:sizeRelV relativeFrom="page">
            <wp14:pctHeight>0</wp14:pctHeight>
          </wp14:sizeRelV>
        </wp:anchor>
      </w:drawing>
    </w:r>
    <w:r w:rsidR="004F13CA" w:rsidRPr="00FC188D">
      <w:rPr>
        <w:rFonts w:ascii="Century Gothic" w:hAnsi="Century Gothic"/>
        <w:b/>
        <w:bCs/>
        <w:color w:val="DA1884"/>
        <w:sz w:val="30"/>
        <w:szCs w:val="30"/>
      </w:rPr>
      <w:t>Primary science investigation</w:t>
    </w:r>
  </w:p>
  <w:p w14:paraId="307AF0D1" w14:textId="78FE1D46" w:rsidR="00A05BB4" w:rsidRPr="00FC188D" w:rsidRDefault="005F4C49" w:rsidP="005F4C49">
    <w:pPr>
      <w:pStyle w:val="Header"/>
      <w:ind w:right="-850"/>
      <w:jc w:val="right"/>
      <w:rPr>
        <w:rFonts w:ascii="Century Gothic" w:hAnsi="Century Gothic"/>
        <w:b/>
        <w:bCs/>
        <w:color w:val="000000" w:themeColor="text1"/>
        <w:sz w:val="24"/>
        <w:szCs w:val="24"/>
      </w:rPr>
    </w:pPr>
    <w:r w:rsidRPr="005F4C49">
      <w:rPr>
        <w:rFonts w:ascii="Century Gothic" w:hAnsi="Century Gothic"/>
        <w:b/>
        <w:bCs/>
        <w:color w:val="000000" w:themeColor="text1"/>
        <w:sz w:val="24"/>
        <w:szCs w:val="24"/>
      </w:rPr>
      <w:t xml:space="preserve">Intriguing </w:t>
    </w:r>
    <w:r w:rsidR="00D16FE7">
      <w:rPr>
        <w:rFonts w:ascii="Century Gothic" w:hAnsi="Century Gothic"/>
        <w:b/>
        <w:bCs/>
        <w:color w:val="000000" w:themeColor="text1"/>
        <w:sz w:val="24"/>
        <w:szCs w:val="24"/>
      </w:rPr>
      <w:t>i</w:t>
    </w:r>
    <w:r w:rsidRPr="005F4C49">
      <w:rPr>
        <w:rFonts w:ascii="Century Gothic" w:hAnsi="Century Gothic"/>
        <w:b/>
        <w:bCs/>
        <w:color w:val="000000" w:themeColor="text1"/>
        <w:sz w:val="24"/>
        <w:szCs w:val="24"/>
      </w:rPr>
      <w:t>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F5CE1"/>
    <w:multiLevelType w:val="hybridMultilevel"/>
    <w:tmpl w:val="FF249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56BA1"/>
    <w:multiLevelType w:val="hybridMultilevel"/>
    <w:tmpl w:val="94D8B7A8"/>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E5850"/>
    <w:multiLevelType w:val="hybridMultilevel"/>
    <w:tmpl w:val="867A80F8"/>
    <w:lvl w:ilvl="0" w:tplc="9376A010">
      <w:start w:val="1"/>
      <w:numFmt w:val="decimal"/>
      <w:lvlText w:val="%1."/>
      <w:lvlJc w:val="left"/>
      <w:pPr>
        <w:ind w:left="720" w:hanging="360"/>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C75A6E"/>
    <w:multiLevelType w:val="hybridMultilevel"/>
    <w:tmpl w:val="E1F89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C5606"/>
    <w:multiLevelType w:val="hybridMultilevel"/>
    <w:tmpl w:val="EAD46C9E"/>
    <w:lvl w:ilvl="0" w:tplc="E80CD2E4">
      <w:start w:val="1"/>
      <w:numFmt w:val="decimal"/>
      <w:lvlText w:val="%1."/>
      <w:lvlJc w:val="left"/>
      <w:pPr>
        <w:ind w:left="720" w:hanging="360"/>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117CBD"/>
    <w:multiLevelType w:val="hybridMultilevel"/>
    <w:tmpl w:val="584493E4"/>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476637"/>
    <w:multiLevelType w:val="hybridMultilevel"/>
    <w:tmpl w:val="298C4166"/>
    <w:lvl w:ilvl="0" w:tplc="E80CD2E4">
      <w:start w:val="1"/>
      <w:numFmt w:val="decimal"/>
      <w:lvlText w:val="%1."/>
      <w:lvlJc w:val="left"/>
      <w:pPr>
        <w:ind w:left="360" w:hanging="360"/>
      </w:pPr>
      <w:rPr>
        <w:rFonts w:hint="default"/>
        <w:b/>
        <w:i w:val="0"/>
        <w:color w:val="DA188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E5E4265"/>
    <w:multiLevelType w:val="hybridMultilevel"/>
    <w:tmpl w:val="C3A4204A"/>
    <w:lvl w:ilvl="0" w:tplc="677A1B48">
      <w:start w:val="1"/>
      <w:numFmt w:val="decimal"/>
      <w:lvlText w:val="%1."/>
      <w:lvlJc w:val="left"/>
      <w:pPr>
        <w:ind w:left="357" w:hanging="357"/>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2C180A"/>
    <w:multiLevelType w:val="hybridMultilevel"/>
    <w:tmpl w:val="20142184"/>
    <w:lvl w:ilvl="0" w:tplc="677A1B48">
      <w:start w:val="1"/>
      <w:numFmt w:val="decimal"/>
      <w:lvlText w:val="%1."/>
      <w:lvlJc w:val="left"/>
      <w:pPr>
        <w:ind w:left="357" w:hanging="357"/>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8E286E"/>
    <w:multiLevelType w:val="hybridMultilevel"/>
    <w:tmpl w:val="5F8CE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C151DA"/>
    <w:multiLevelType w:val="hybridMultilevel"/>
    <w:tmpl w:val="16D09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FB49EA"/>
    <w:multiLevelType w:val="hybridMultilevel"/>
    <w:tmpl w:val="A5FE75A8"/>
    <w:lvl w:ilvl="0" w:tplc="9990CFB8">
      <w:start w:val="1"/>
      <w:numFmt w:val="decimal"/>
      <w:lvlText w:val="%1."/>
      <w:lvlJc w:val="left"/>
      <w:pPr>
        <w:ind w:left="360" w:hanging="360"/>
      </w:pPr>
      <w:rPr>
        <w:rFonts w:hint="default"/>
        <w:b/>
        <w:i w:val="0"/>
        <w:color w:val="DA188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21F0787"/>
    <w:multiLevelType w:val="hybridMultilevel"/>
    <w:tmpl w:val="03AACA60"/>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342674"/>
    <w:multiLevelType w:val="hybridMultilevel"/>
    <w:tmpl w:val="E1669D24"/>
    <w:lvl w:ilvl="0" w:tplc="E80CD2E4">
      <w:start w:val="1"/>
      <w:numFmt w:val="decimal"/>
      <w:lvlText w:val="%1."/>
      <w:lvlJc w:val="left"/>
      <w:pPr>
        <w:ind w:left="357" w:hanging="357"/>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F5148F"/>
    <w:multiLevelType w:val="hybridMultilevel"/>
    <w:tmpl w:val="16D09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5B58DB"/>
    <w:multiLevelType w:val="hybridMultilevel"/>
    <w:tmpl w:val="1F1CD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17613"/>
    <w:multiLevelType w:val="hybridMultilevel"/>
    <w:tmpl w:val="12E2E9D2"/>
    <w:lvl w:ilvl="0" w:tplc="7E003714">
      <w:start w:val="1"/>
      <w:numFmt w:val="bullet"/>
      <w:lvlText w:val=""/>
      <w:lvlJc w:val="left"/>
      <w:pPr>
        <w:ind w:left="357" w:hanging="357"/>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D72A71"/>
    <w:multiLevelType w:val="hybridMultilevel"/>
    <w:tmpl w:val="CEFE9874"/>
    <w:lvl w:ilvl="0" w:tplc="7E0037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466EAC"/>
    <w:multiLevelType w:val="hybridMultilevel"/>
    <w:tmpl w:val="0AE087D4"/>
    <w:lvl w:ilvl="0" w:tplc="88A8048A">
      <w:start w:val="1"/>
      <w:numFmt w:val="decimal"/>
      <w:lvlText w:val="%1."/>
      <w:lvlJc w:val="left"/>
      <w:pPr>
        <w:ind w:left="2880" w:hanging="360"/>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2113A4"/>
    <w:multiLevelType w:val="hybridMultilevel"/>
    <w:tmpl w:val="732E3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DE025C"/>
    <w:multiLevelType w:val="hybridMultilevel"/>
    <w:tmpl w:val="C1F8BB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0775ED"/>
    <w:multiLevelType w:val="hybridMultilevel"/>
    <w:tmpl w:val="A2287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37187E"/>
    <w:multiLevelType w:val="hybridMultilevel"/>
    <w:tmpl w:val="95324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9E02CE"/>
    <w:multiLevelType w:val="hybridMultilevel"/>
    <w:tmpl w:val="787812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D426EC"/>
    <w:multiLevelType w:val="hybridMultilevel"/>
    <w:tmpl w:val="E8524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5A3ADB"/>
    <w:multiLevelType w:val="hybridMultilevel"/>
    <w:tmpl w:val="38E4DC56"/>
    <w:lvl w:ilvl="0" w:tplc="08090001">
      <w:start w:val="1"/>
      <w:numFmt w:val="bullet"/>
      <w:lvlText w:val=""/>
      <w:lvlJc w:val="left"/>
      <w:pPr>
        <w:ind w:left="357" w:hanging="357"/>
      </w:pPr>
      <w:rPr>
        <w:rFonts w:ascii="Symbol" w:hAnsi="Symbol"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A64159"/>
    <w:multiLevelType w:val="hybridMultilevel"/>
    <w:tmpl w:val="4C4EB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595355"/>
    <w:multiLevelType w:val="hybridMultilevel"/>
    <w:tmpl w:val="3D18335C"/>
    <w:lvl w:ilvl="0" w:tplc="B464E8A0">
      <w:start w:val="1"/>
      <w:numFmt w:val="bullet"/>
      <w:lvlText w:val=""/>
      <w:lvlJc w:val="left"/>
      <w:pPr>
        <w:ind w:left="36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9"/>
  </w:num>
  <w:num w:numId="4">
    <w:abstractNumId w:val="26"/>
  </w:num>
  <w:num w:numId="5">
    <w:abstractNumId w:val="24"/>
  </w:num>
  <w:num w:numId="6">
    <w:abstractNumId w:val="9"/>
  </w:num>
  <w:num w:numId="7">
    <w:abstractNumId w:val="14"/>
  </w:num>
  <w:num w:numId="8">
    <w:abstractNumId w:val="10"/>
  </w:num>
  <w:num w:numId="9">
    <w:abstractNumId w:val="5"/>
  </w:num>
  <w:num w:numId="10">
    <w:abstractNumId w:val="12"/>
  </w:num>
  <w:num w:numId="11">
    <w:abstractNumId w:val="1"/>
  </w:num>
  <w:num w:numId="12">
    <w:abstractNumId w:val="4"/>
  </w:num>
  <w:num w:numId="13">
    <w:abstractNumId w:val="18"/>
  </w:num>
  <w:num w:numId="14">
    <w:abstractNumId w:val="2"/>
  </w:num>
  <w:num w:numId="15">
    <w:abstractNumId w:val="16"/>
  </w:num>
  <w:num w:numId="16">
    <w:abstractNumId w:val="17"/>
  </w:num>
  <w:num w:numId="17">
    <w:abstractNumId w:val="27"/>
  </w:num>
  <w:num w:numId="18">
    <w:abstractNumId w:val="8"/>
  </w:num>
  <w:num w:numId="19">
    <w:abstractNumId w:val="7"/>
  </w:num>
  <w:num w:numId="20">
    <w:abstractNumId w:val="0"/>
  </w:num>
  <w:num w:numId="21">
    <w:abstractNumId w:val="20"/>
  </w:num>
  <w:num w:numId="22">
    <w:abstractNumId w:val="11"/>
  </w:num>
  <w:num w:numId="23">
    <w:abstractNumId w:val="25"/>
  </w:num>
  <w:num w:numId="24">
    <w:abstractNumId w:val="13"/>
  </w:num>
  <w:num w:numId="25">
    <w:abstractNumId w:val="6"/>
  </w:num>
  <w:num w:numId="26">
    <w:abstractNumId w:val="22"/>
  </w:num>
  <w:num w:numId="27">
    <w:abstractNumId w:val="23"/>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05B"/>
    <w:rsid w:val="00005391"/>
    <w:rsid w:val="00024540"/>
    <w:rsid w:val="00052C67"/>
    <w:rsid w:val="00062D9E"/>
    <w:rsid w:val="000639FB"/>
    <w:rsid w:val="00065060"/>
    <w:rsid w:val="00076DC8"/>
    <w:rsid w:val="0008562D"/>
    <w:rsid w:val="00086E20"/>
    <w:rsid w:val="000950B6"/>
    <w:rsid w:val="000B0538"/>
    <w:rsid w:val="000C3D40"/>
    <w:rsid w:val="000C5CD5"/>
    <w:rsid w:val="000D086B"/>
    <w:rsid w:val="001259CE"/>
    <w:rsid w:val="0013582A"/>
    <w:rsid w:val="00137844"/>
    <w:rsid w:val="00147CF3"/>
    <w:rsid w:val="001614EA"/>
    <w:rsid w:val="00164708"/>
    <w:rsid w:val="001650AE"/>
    <w:rsid w:val="00180382"/>
    <w:rsid w:val="0018279B"/>
    <w:rsid w:val="00184038"/>
    <w:rsid w:val="001B01F7"/>
    <w:rsid w:val="001C6249"/>
    <w:rsid w:val="001D592A"/>
    <w:rsid w:val="001E7A75"/>
    <w:rsid w:val="001E7A7E"/>
    <w:rsid w:val="001F2CB5"/>
    <w:rsid w:val="00213486"/>
    <w:rsid w:val="00221A18"/>
    <w:rsid w:val="00243E25"/>
    <w:rsid w:val="00262382"/>
    <w:rsid w:val="00264415"/>
    <w:rsid w:val="00264AC2"/>
    <w:rsid w:val="0027233A"/>
    <w:rsid w:val="002776A1"/>
    <w:rsid w:val="0028618D"/>
    <w:rsid w:val="00286CDA"/>
    <w:rsid w:val="00287AF3"/>
    <w:rsid w:val="00296750"/>
    <w:rsid w:val="002B05D6"/>
    <w:rsid w:val="002B3342"/>
    <w:rsid w:val="002C5151"/>
    <w:rsid w:val="002D1F01"/>
    <w:rsid w:val="002D31AF"/>
    <w:rsid w:val="002D59F4"/>
    <w:rsid w:val="002D6072"/>
    <w:rsid w:val="002D6A37"/>
    <w:rsid w:val="002E53CD"/>
    <w:rsid w:val="002E73FD"/>
    <w:rsid w:val="00302091"/>
    <w:rsid w:val="003063EA"/>
    <w:rsid w:val="0031607B"/>
    <w:rsid w:val="00333082"/>
    <w:rsid w:val="003338A2"/>
    <w:rsid w:val="003415C3"/>
    <w:rsid w:val="003714F7"/>
    <w:rsid w:val="003755FB"/>
    <w:rsid w:val="003903F0"/>
    <w:rsid w:val="003A04E2"/>
    <w:rsid w:val="003A14AF"/>
    <w:rsid w:val="003C1B52"/>
    <w:rsid w:val="003C2307"/>
    <w:rsid w:val="003D19ED"/>
    <w:rsid w:val="003D578F"/>
    <w:rsid w:val="003E03F3"/>
    <w:rsid w:val="003E11C5"/>
    <w:rsid w:val="003E45DE"/>
    <w:rsid w:val="003E62DB"/>
    <w:rsid w:val="00413FA0"/>
    <w:rsid w:val="00427C8C"/>
    <w:rsid w:val="00455EEC"/>
    <w:rsid w:val="00472177"/>
    <w:rsid w:val="00475E45"/>
    <w:rsid w:val="0049186C"/>
    <w:rsid w:val="004A15C8"/>
    <w:rsid w:val="004A6E42"/>
    <w:rsid w:val="004B253F"/>
    <w:rsid w:val="004C0390"/>
    <w:rsid w:val="004C521C"/>
    <w:rsid w:val="004C5CA3"/>
    <w:rsid w:val="004D19F9"/>
    <w:rsid w:val="004E5593"/>
    <w:rsid w:val="004F13CA"/>
    <w:rsid w:val="00501EAD"/>
    <w:rsid w:val="005054EC"/>
    <w:rsid w:val="00522478"/>
    <w:rsid w:val="00540510"/>
    <w:rsid w:val="005418A7"/>
    <w:rsid w:val="0055159C"/>
    <w:rsid w:val="00556952"/>
    <w:rsid w:val="005758C0"/>
    <w:rsid w:val="00576E6E"/>
    <w:rsid w:val="00582DB6"/>
    <w:rsid w:val="00585AB8"/>
    <w:rsid w:val="00585D22"/>
    <w:rsid w:val="005907AA"/>
    <w:rsid w:val="0059113C"/>
    <w:rsid w:val="005927AB"/>
    <w:rsid w:val="00593FA1"/>
    <w:rsid w:val="00596F9C"/>
    <w:rsid w:val="005A3F00"/>
    <w:rsid w:val="005A4659"/>
    <w:rsid w:val="005A518E"/>
    <w:rsid w:val="005C757A"/>
    <w:rsid w:val="005F2780"/>
    <w:rsid w:val="005F4C49"/>
    <w:rsid w:val="006106C8"/>
    <w:rsid w:val="0062305B"/>
    <w:rsid w:val="00623E1A"/>
    <w:rsid w:val="00641D8C"/>
    <w:rsid w:val="006428BF"/>
    <w:rsid w:val="0065029C"/>
    <w:rsid w:val="00651167"/>
    <w:rsid w:val="00654780"/>
    <w:rsid w:val="00655202"/>
    <w:rsid w:val="00657685"/>
    <w:rsid w:val="006603C3"/>
    <w:rsid w:val="0067506A"/>
    <w:rsid w:val="00682413"/>
    <w:rsid w:val="00684F57"/>
    <w:rsid w:val="0069322B"/>
    <w:rsid w:val="00702681"/>
    <w:rsid w:val="007219EF"/>
    <w:rsid w:val="00726D10"/>
    <w:rsid w:val="00735C99"/>
    <w:rsid w:val="00741F51"/>
    <w:rsid w:val="00765715"/>
    <w:rsid w:val="007709D5"/>
    <w:rsid w:val="00777957"/>
    <w:rsid w:val="0078481D"/>
    <w:rsid w:val="00786D76"/>
    <w:rsid w:val="007A63C4"/>
    <w:rsid w:val="007B2C37"/>
    <w:rsid w:val="007C1682"/>
    <w:rsid w:val="007D3CDA"/>
    <w:rsid w:val="007F7495"/>
    <w:rsid w:val="00802A5B"/>
    <w:rsid w:val="00803978"/>
    <w:rsid w:val="00814A31"/>
    <w:rsid w:val="008160D7"/>
    <w:rsid w:val="00820D8A"/>
    <w:rsid w:val="00826864"/>
    <w:rsid w:val="00831C79"/>
    <w:rsid w:val="008324F3"/>
    <w:rsid w:val="00835C2D"/>
    <w:rsid w:val="00836E2A"/>
    <w:rsid w:val="00844B72"/>
    <w:rsid w:val="00856EED"/>
    <w:rsid w:val="00870D11"/>
    <w:rsid w:val="0088442C"/>
    <w:rsid w:val="0088781B"/>
    <w:rsid w:val="00895380"/>
    <w:rsid w:val="008A5ABD"/>
    <w:rsid w:val="008D7BC9"/>
    <w:rsid w:val="00900FC6"/>
    <w:rsid w:val="009024D0"/>
    <w:rsid w:val="00911C70"/>
    <w:rsid w:val="00913533"/>
    <w:rsid w:val="00924A15"/>
    <w:rsid w:val="00926081"/>
    <w:rsid w:val="009337B5"/>
    <w:rsid w:val="0094376E"/>
    <w:rsid w:val="00951E75"/>
    <w:rsid w:val="00954C7F"/>
    <w:rsid w:val="00960C02"/>
    <w:rsid w:val="00972F5F"/>
    <w:rsid w:val="00985E53"/>
    <w:rsid w:val="0098737B"/>
    <w:rsid w:val="009953F7"/>
    <w:rsid w:val="00997D94"/>
    <w:rsid w:val="009A411D"/>
    <w:rsid w:val="009C04E1"/>
    <w:rsid w:val="009C1F5D"/>
    <w:rsid w:val="009C249D"/>
    <w:rsid w:val="009C7A42"/>
    <w:rsid w:val="009E2F19"/>
    <w:rsid w:val="009F0E19"/>
    <w:rsid w:val="009F3581"/>
    <w:rsid w:val="00A005B2"/>
    <w:rsid w:val="00A05BB4"/>
    <w:rsid w:val="00A15797"/>
    <w:rsid w:val="00A21AAA"/>
    <w:rsid w:val="00A2277A"/>
    <w:rsid w:val="00A328BA"/>
    <w:rsid w:val="00A40633"/>
    <w:rsid w:val="00A42AAE"/>
    <w:rsid w:val="00A56D6D"/>
    <w:rsid w:val="00A56FFF"/>
    <w:rsid w:val="00A75347"/>
    <w:rsid w:val="00A843FF"/>
    <w:rsid w:val="00AA0766"/>
    <w:rsid w:val="00AA28B0"/>
    <w:rsid w:val="00AB0EFE"/>
    <w:rsid w:val="00AB168D"/>
    <w:rsid w:val="00AB757F"/>
    <w:rsid w:val="00AB7FA9"/>
    <w:rsid w:val="00AD2FEC"/>
    <w:rsid w:val="00AD7040"/>
    <w:rsid w:val="00AE0EAD"/>
    <w:rsid w:val="00B012C3"/>
    <w:rsid w:val="00B07CD0"/>
    <w:rsid w:val="00B269E7"/>
    <w:rsid w:val="00B3044C"/>
    <w:rsid w:val="00B31BDD"/>
    <w:rsid w:val="00B35632"/>
    <w:rsid w:val="00B40A05"/>
    <w:rsid w:val="00B50C13"/>
    <w:rsid w:val="00B5464E"/>
    <w:rsid w:val="00B65A3E"/>
    <w:rsid w:val="00B82F00"/>
    <w:rsid w:val="00B84A3D"/>
    <w:rsid w:val="00B90F74"/>
    <w:rsid w:val="00BB4D8F"/>
    <w:rsid w:val="00BC2C4F"/>
    <w:rsid w:val="00BC2CA0"/>
    <w:rsid w:val="00BE12A9"/>
    <w:rsid w:val="00BE74BB"/>
    <w:rsid w:val="00C04D88"/>
    <w:rsid w:val="00C127F0"/>
    <w:rsid w:val="00C53AED"/>
    <w:rsid w:val="00C61320"/>
    <w:rsid w:val="00C633A9"/>
    <w:rsid w:val="00C706D8"/>
    <w:rsid w:val="00C74A38"/>
    <w:rsid w:val="00C7679E"/>
    <w:rsid w:val="00C80796"/>
    <w:rsid w:val="00C81F44"/>
    <w:rsid w:val="00C86561"/>
    <w:rsid w:val="00C86757"/>
    <w:rsid w:val="00C91203"/>
    <w:rsid w:val="00CB1B1A"/>
    <w:rsid w:val="00CB2E35"/>
    <w:rsid w:val="00CB30ED"/>
    <w:rsid w:val="00CB327C"/>
    <w:rsid w:val="00CC0D10"/>
    <w:rsid w:val="00CE0ACB"/>
    <w:rsid w:val="00CE5A69"/>
    <w:rsid w:val="00CF2062"/>
    <w:rsid w:val="00CF6C07"/>
    <w:rsid w:val="00D004B1"/>
    <w:rsid w:val="00D02B21"/>
    <w:rsid w:val="00D03738"/>
    <w:rsid w:val="00D16FE7"/>
    <w:rsid w:val="00D27A75"/>
    <w:rsid w:val="00D55883"/>
    <w:rsid w:val="00D644D3"/>
    <w:rsid w:val="00D67F83"/>
    <w:rsid w:val="00D72934"/>
    <w:rsid w:val="00D752EF"/>
    <w:rsid w:val="00D75FB0"/>
    <w:rsid w:val="00DA0385"/>
    <w:rsid w:val="00DA7466"/>
    <w:rsid w:val="00DB396B"/>
    <w:rsid w:val="00DB449A"/>
    <w:rsid w:val="00DB4AA1"/>
    <w:rsid w:val="00DD7C52"/>
    <w:rsid w:val="00E21353"/>
    <w:rsid w:val="00E22256"/>
    <w:rsid w:val="00E22F57"/>
    <w:rsid w:val="00E237F6"/>
    <w:rsid w:val="00E247AD"/>
    <w:rsid w:val="00E32C2D"/>
    <w:rsid w:val="00E45410"/>
    <w:rsid w:val="00E63423"/>
    <w:rsid w:val="00E63D25"/>
    <w:rsid w:val="00EB1AE3"/>
    <w:rsid w:val="00EB539F"/>
    <w:rsid w:val="00EC1660"/>
    <w:rsid w:val="00ED27D9"/>
    <w:rsid w:val="00EE5572"/>
    <w:rsid w:val="00F13419"/>
    <w:rsid w:val="00F20330"/>
    <w:rsid w:val="00F32355"/>
    <w:rsid w:val="00F32CE2"/>
    <w:rsid w:val="00F36132"/>
    <w:rsid w:val="00F43A78"/>
    <w:rsid w:val="00F44E8A"/>
    <w:rsid w:val="00F47569"/>
    <w:rsid w:val="00F5573E"/>
    <w:rsid w:val="00F62DA8"/>
    <w:rsid w:val="00F66F39"/>
    <w:rsid w:val="00F7124E"/>
    <w:rsid w:val="00F82CCF"/>
    <w:rsid w:val="00F83149"/>
    <w:rsid w:val="00F83C2C"/>
    <w:rsid w:val="00F87A60"/>
    <w:rsid w:val="00F90A2C"/>
    <w:rsid w:val="00F953AF"/>
    <w:rsid w:val="00F95881"/>
    <w:rsid w:val="00F978E9"/>
    <w:rsid w:val="00FA45CF"/>
    <w:rsid w:val="00FA57FA"/>
    <w:rsid w:val="00FA6BC1"/>
    <w:rsid w:val="00FC188D"/>
    <w:rsid w:val="00FD6E84"/>
    <w:rsid w:val="00FE1110"/>
    <w:rsid w:val="00FE4AD8"/>
    <w:rsid w:val="00FE7007"/>
    <w:rsid w:val="00FF2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3D93FE"/>
  <w15:chartTrackingRefBased/>
  <w15:docId w15:val="{1AA48963-2D87-44CF-91FC-D77998E1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B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05B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3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05BB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05B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BB4"/>
  </w:style>
  <w:style w:type="paragraph" w:styleId="Footer">
    <w:name w:val="footer"/>
    <w:basedOn w:val="Normal"/>
    <w:link w:val="FooterChar"/>
    <w:uiPriority w:val="99"/>
    <w:unhideWhenUsed/>
    <w:rsid w:val="00A05B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BB4"/>
  </w:style>
  <w:style w:type="character" w:customStyle="1" w:styleId="Heading2Char">
    <w:name w:val="Heading 2 Char"/>
    <w:basedOn w:val="DefaultParagraphFont"/>
    <w:link w:val="Heading2"/>
    <w:uiPriority w:val="9"/>
    <w:rsid w:val="00A05BB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05BB4"/>
    <w:pPr>
      <w:ind w:left="720"/>
      <w:contextualSpacing/>
    </w:pPr>
  </w:style>
  <w:style w:type="character" w:styleId="PageNumber">
    <w:name w:val="page number"/>
    <w:basedOn w:val="DefaultParagraphFont"/>
    <w:uiPriority w:val="99"/>
    <w:semiHidden/>
    <w:unhideWhenUsed/>
    <w:rsid w:val="00455EEC"/>
  </w:style>
  <w:style w:type="character" w:styleId="Hyperlink">
    <w:name w:val="Hyperlink"/>
    <w:basedOn w:val="DefaultParagraphFont"/>
    <w:uiPriority w:val="99"/>
    <w:unhideWhenUsed/>
    <w:rsid w:val="009C04E1"/>
    <w:rPr>
      <w:color w:val="0563C1" w:themeColor="hyperlink"/>
      <w:u w:val="single"/>
    </w:rPr>
  </w:style>
  <w:style w:type="character" w:styleId="FollowedHyperlink">
    <w:name w:val="FollowedHyperlink"/>
    <w:basedOn w:val="DefaultParagraphFont"/>
    <w:uiPriority w:val="99"/>
    <w:semiHidden/>
    <w:unhideWhenUsed/>
    <w:rsid w:val="00926081"/>
    <w:rPr>
      <w:color w:val="954F72" w:themeColor="followedHyperlink"/>
      <w:u w:val="single"/>
    </w:rPr>
  </w:style>
  <w:style w:type="character" w:styleId="UnresolvedMention">
    <w:name w:val="Unresolved Mention"/>
    <w:basedOn w:val="DefaultParagraphFont"/>
    <w:uiPriority w:val="99"/>
    <w:semiHidden/>
    <w:unhideWhenUsed/>
    <w:rsid w:val="00BC2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314063">
      <w:bodyDiv w:val="1"/>
      <w:marLeft w:val="0"/>
      <w:marRight w:val="0"/>
      <w:marTop w:val="0"/>
      <w:marBottom w:val="0"/>
      <w:divBdr>
        <w:top w:val="none" w:sz="0" w:space="0" w:color="auto"/>
        <w:left w:val="none" w:sz="0" w:space="0" w:color="auto"/>
        <w:bottom w:val="none" w:sz="0" w:space="0" w:color="auto"/>
        <w:right w:val="none" w:sz="0" w:space="0" w:color="auto"/>
      </w:divBdr>
    </w:div>
    <w:div w:id="1433283345">
      <w:bodyDiv w:val="1"/>
      <w:marLeft w:val="0"/>
      <w:marRight w:val="0"/>
      <w:marTop w:val="0"/>
      <w:marBottom w:val="0"/>
      <w:divBdr>
        <w:top w:val="none" w:sz="0" w:space="0" w:color="auto"/>
        <w:left w:val="none" w:sz="0" w:space="0" w:color="auto"/>
        <w:bottom w:val="none" w:sz="0" w:space="0" w:color="auto"/>
        <w:right w:val="none" w:sz="0" w:space="0" w:color="auto"/>
      </w:divBdr>
    </w:div>
    <w:div w:id="1567454409">
      <w:bodyDiv w:val="1"/>
      <w:marLeft w:val="0"/>
      <w:marRight w:val="0"/>
      <w:marTop w:val="0"/>
      <w:marBottom w:val="0"/>
      <w:divBdr>
        <w:top w:val="none" w:sz="0" w:space="0" w:color="auto"/>
        <w:left w:val="none" w:sz="0" w:space="0" w:color="auto"/>
        <w:bottom w:val="none" w:sz="0" w:space="0" w:color="auto"/>
        <w:right w:val="none" w:sz="0" w:space="0" w:color="auto"/>
      </w:divBdr>
    </w:div>
    <w:div w:id="1670526059">
      <w:bodyDiv w:val="1"/>
      <w:marLeft w:val="0"/>
      <w:marRight w:val="0"/>
      <w:marTop w:val="0"/>
      <w:marBottom w:val="0"/>
      <w:divBdr>
        <w:top w:val="none" w:sz="0" w:space="0" w:color="auto"/>
        <w:left w:val="none" w:sz="0" w:space="0" w:color="auto"/>
        <w:bottom w:val="none" w:sz="0" w:space="0" w:color="auto"/>
        <w:right w:val="none" w:sz="0" w:space="0" w:color="auto"/>
      </w:divBdr>
    </w:div>
    <w:div w:id="18862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36xMyv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sc.li/3icYZ5V" TargetMode="External"/><Relationship Id="rId4" Type="http://schemas.openxmlformats.org/officeDocument/2006/relationships/settings" Target="settings.xml"/><Relationship Id="rId9" Type="http://schemas.openxmlformats.org/officeDocument/2006/relationships/hyperlink" Target="https://rsc.li/3icYWH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63085-3BDE-44AC-AEFB-F43F22E56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4</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Intriguing Ice - teacher notes</vt:lpstr>
    </vt:vector>
  </TitlesOfParts>
  <Company>Royal Society of Chemistry</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Intriguing ice_primary science investigation_teacher notes</dc:title>
  <dc:subject>Use these teaching notes to carry out the intriguing ice investigation with your learners</dc:subject>
  <dc:creator>Chloe Francis</dc:creator>
  <cp:keywords>Primary science experiment_investigation_solids_liquids_gases_materials_states</cp:keywords>
  <dc:description>Royal Society of Chemistry</dc:description>
  <cp:lastModifiedBy>Chris Runciman</cp:lastModifiedBy>
  <cp:revision>11</cp:revision>
  <dcterms:created xsi:type="dcterms:W3CDTF">2021-05-31T11:38:00Z</dcterms:created>
  <dcterms:modified xsi:type="dcterms:W3CDTF">2021-07-14T11:10:00Z</dcterms:modified>
</cp:coreProperties>
</file>