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A4325" w14:textId="32576690" w:rsidR="00AC639E" w:rsidRDefault="005F359F" w:rsidP="00BE4BD7">
      <w:pPr>
        <w:pStyle w:val="Heading1"/>
        <w:spacing w:before="240"/>
      </w:pPr>
      <w:r>
        <w:t>Transition metals and anticancer drugs</w:t>
      </w:r>
    </w:p>
    <w:p w14:paraId="570358F1" w14:textId="77777777" w:rsidR="00A10497" w:rsidRPr="00782386" w:rsidRDefault="00A10497" w:rsidP="00A10497">
      <w:pPr>
        <w:pStyle w:val="Leadparagraph"/>
        <w:spacing w:after="0"/>
        <w:rPr>
          <w:rStyle w:val="LeadparagraphChar"/>
          <w:iCs/>
        </w:rPr>
      </w:pPr>
      <w:r w:rsidRPr="009875B2">
        <w:rPr>
          <w:rStyle w:val="LeadparagraphChar"/>
          <w:b/>
          <w:i/>
        </w:rPr>
        <w:t>Education in Chemistry</w:t>
      </w:r>
      <w:r>
        <w:rPr>
          <w:rStyle w:val="LeadparagraphChar"/>
          <w:b/>
        </w:rPr>
        <w:br/>
      </w:r>
      <w:bookmarkStart w:id="0" w:name="_Hlk77065528"/>
      <w:r w:rsidRPr="00782386">
        <w:rPr>
          <w:rStyle w:val="LeadparagraphChar"/>
          <w:iCs/>
        </w:rPr>
        <w:t>Sustainability in chemistry 2021</w:t>
      </w:r>
    </w:p>
    <w:p w14:paraId="03F3A195" w14:textId="0B9194FE" w:rsidR="006A5498" w:rsidRDefault="00A10497" w:rsidP="006A5498">
      <w:pPr>
        <w:pStyle w:val="Leadparagraph"/>
        <w:spacing w:after="0"/>
        <w:rPr>
          <w:bCs/>
        </w:rPr>
      </w:pPr>
      <w:bookmarkStart w:id="1" w:name="_Hlk74227640"/>
      <w:bookmarkEnd w:id="0"/>
      <w:r w:rsidRPr="0002772C">
        <w:rPr>
          <w:bCs/>
        </w:rPr>
        <w:t xml:space="preserve">Goal </w:t>
      </w:r>
      <w:r w:rsidR="005F359F">
        <w:rPr>
          <w:bCs/>
        </w:rPr>
        <w:t>3</w:t>
      </w:r>
      <w:r w:rsidRPr="0002772C">
        <w:rPr>
          <w:bCs/>
        </w:rPr>
        <w:t xml:space="preserve">: </w:t>
      </w:r>
      <w:bookmarkEnd w:id="1"/>
      <w:r w:rsidR="00352DFB" w:rsidRPr="00352DFB">
        <w:rPr>
          <w:bCs/>
        </w:rPr>
        <w:t>ensure healthy lives and promote well-being for all at all ages</w:t>
      </w:r>
      <w:r w:rsidR="00352DFB" w:rsidRPr="00352DFB" w:rsidDel="005F359F">
        <w:rPr>
          <w:bCs/>
        </w:rPr>
        <w:t xml:space="preserve"> </w:t>
      </w:r>
    </w:p>
    <w:bookmarkStart w:id="2" w:name="_Hlk81896384"/>
    <w:p w14:paraId="2EAE7ABB" w14:textId="10DDF327" w:rsidR="001524D0" w:rsidRPr="001524D0" w:rsidRDefault="001524D0" w:rsidP="001524D0">
      <w:pPr>
        <w:rPr>
          <w:b/>
        </w:rPr>
      </w:pPr>
      <w:r w:rsidRPr="001524D0">
        <w:rPr>
          <w:b/>
          <w:bCs/>
        </w:rPr>
        <w:fldChar w:fldCharType="begin"/>
      </w:r>
      <w:r w:rsidRPr="001524D0">
        <w:rPr>
          <w:b/>
          <w:bCs/>
        </w:rPr>
        <w:instrText xml:space="preserve"> HYPERLINK "https://rsc.li/2X3vSv4" </w:instrText>
      </w:r>
      <w:r w:rsidRPr="001524D0">
        <w:rPr>
          <w:b/>
          <w:bCs/>
        </w:rPr>
        <w:fldChar w:fldCharType="separate"/>
      </w:r>
      <w:r w:rsidRPr="001524D0">
        <w:rPr>
          <w:rStyle w:val="Hyperlink"/>
          <w:b/>
          <w:bCs/>
        </w:rPr>
        <w:t>rsc.li/2X3vSv4</w:t>
      </w:r>
      <w:r w:rsidRPr="001524D0">
        <w:rPr>
          <w:b/>
          <w:bCs/>
        </w:rPr>
        <w:fldChar w:fldCharType="end"/>
      </w:r>
    </w:p>
    <w:bookmarkEnd w:id="2"/>
    <w:p w14:paraId="3CE05209" w14:textId="2DC5E3A7" w:rsidR="00485357" w:rsidRPr="003819F8" w:rsidRDefault="003819F8" w:rsidP="002359B6">
      <w:pPr>
        <w:pStyle w:val="Leadparagraph"/>
      </w:pPr>
      <w:r>
        <w:t xml:space="preserve">This activity will </w:t>
      </w:r>
      <w:r w:rsidR="009B64C7">
        <w:t xml:space="preserve">check your knowledge on </w:t>
      </w:r>
      <w:r w:rsidRPr="001524D0">
        <w:t xml:space="preserve">shapes of complexes, </w:t>
      </w:r>
      <w:r w:rsidR="009B64C7">
        <w:t xml:space="preserve">your </w:t>
      </w:r>
      <w:r w:rsidRPr="001524D0">
        <w:t xml:space="preserve">understanding of anticancer drugs and provide </w:t>
      </w:r>
      <w:r w:rsidR="009B64C7">
        <w:t>you</w:t>
      </w:r>
      <w:r w:rsidRPr="001524D0">
        <w:t xml:space="preserve"> with some history behind cisplatin</w:t>
      </w:r>
      <w:r w:rsidR="006528E0">
        <w:t>.</w:t>
      </w:r>
    </w:p>
    <w:p w14:paraId="12BE6C76" w14:textId="77777777" w:rsidR="005F359F" w:rsidRPr="001524D0" w:rsidRDefault="005F359F" w:rsidP="001524D0">
      <w:pPr>
        <w:pStyle w:val="Heading2"/>
        <w:rPr>
          <w:b w:val="0"/>
        </w:rPr>
      </w:pPr>
      <w:r w:rsidRPr="001524D0">
        <w:t xml:space="preserve">Task 1: knowledge retrieval </w:t>
      </w:r>
    </w:p>
    <w:p w14:paraId="2E53A038" w14:textId="77777777" w:rsidR="005F359F" w:rsidRDefault="005F359F" w:rsidP="005F359F">
      <w:r>
        <w:t>1. List four characteristic properties of transition metals.</w:t>
      </w:r>
    </w:p>
    <w:p w14:paraId="59364468" w14:textId="77777777" w:rsidR="005F359F" w:rsidRDefault="005F359F" w:rsidP="005F359F">
      <w:r>
        <w:t>……………………………………………………………………………………………………………</w:t>
      </w:r>
    </w:p>
    <w:p w14:paraId="11EB2F3D" w14:textId="77777777" w:rsidR="005F359F" w:rsidRDefault="005F359F" w:rsidP="005F359F">
      <w:r>
        <w:t>……………………………………………………………………………………………………………</w:t>
      </w:r>
    </w:p>
    <w:p w14:paraId="067FE864" w14:textId="77777777" w:rsidR="005F359F" w:rsidRDefault="005F359F" w:rsidP="005F359F">
      <w:r>
        <w:t>……………………………………………………………………………………………………………</w:t>
      </w:r>
    </w:p>
    <w:p w14:paraId="740304C3" w14:textId="77777777" w:rsidR="005F359F" w:rsidRDefault="005F359F" w:rsidP="005F359F">
      <w:r>
        <w:t>……………………………………………………………………………………………………………</w:t>
      </w:r>
    </w:p>
    <w:p w14:paraId="32DAB523" w14:textId="77777777" w:rsidR="005F359F" w:rsidRPr="00AD7BBD" w:rsidRDefault="005F359F" w:rsidP="005F359F">
      <w:r>
        <w:t>2</w:t>
      </w:r>
      <w:r w:rsidRPr="00AD7BBD">
        <w:t>. Complete the table.</w:t>
      </w:r>
    </w:p>
    <w:tbl>
      <w:tblPr>
        <w:tblStyle w:val="TableGrid"/>
        <w:tblW w:w="0" w:type="auto"/>
        <w:tblLook w:val="04A0" w:firstRow="1" w:lastRow="0" w:firstColumn="1" w:lastColumn="0" w:noHBand="0" w:noVBand="1"/>
      </w:tblPr>
      <w:tblGrid>
        <w:gridCol w:w="2230"/>
        <w:gridCol w:w="4473"/>
        <w:gridCol w:w="2064"/>
      </w:tblGrid>
      <w:tr w:rsidR="005F359F" w:rsidRPr="004F2AA0" w14:paraId="1E822DBC" w14:textId="77777777" w:rsidTr="005519F2">
        <w:trPr>
          <w:trHeight w:val="406"/>
        </w:trPr>
        <w:tc>
          <w:tcPr>
            <w:tcW w:w="2230" w:type="dxa"/>
          </w:tcPr>
          <w:p w14:paraId="0B63C2C7" w14:textId="77777777" w:rsidR="005F359F" w:rsidRPr="004F2AA0" w:rsidRDefault="005F359F" w:rsidP="005519F2">
            <w:pPr>
              <w:rPr>
                <w:b/>
                <w:bCs/>
              </w:rPr>
            </w:pPr>
            <w:r w:rsidRPr="004F2AA0">
              <w:rPr>
                <w:b/>
                <w:bCs/>
              </w:rPr>
              <w:t>Name of shape</w:t>
            </w:r>
          </w:p>
        </w:tc>
        <w:tc>
          <w:tcPr>
            <w:tcW w:w="4473" w:type="dxa"/>
          </w:tcPr>
          <w:p w14:paraId="0D341594" w14:textId="77777777" w:rsidR="005F359F" w:rsidRPr="004F2AA0" w:rsidRDefault="005F359F" w:rsidP="005519F2">
            <w:pPr>
              <w:rPr>
                <w:b/>
                <w:bCs/>
              </w:rPr>
            </w:pPr>
            <w:r w:rsidRPr="004F2AA0">
              <w:rPr>
                <w:b/>
                <w:bCs/>
              </w:rPr>
              <w:t>Number of coordinate bonds</w:t>
            </w:r>
          </w:p>
        </w:tc>
        <w:tc>
          <w:tcPr>
            <w:tcW w:w="2064" w:type="dxa"/>
          </w:tcPr>
          <w:p w14:paraId="222C749B" w14:textId="77777777" w:rsidR="005F359F" w:rsidRPr="004F2AA0" w:rsidRDefault="005F359F" w:rsidP="005519F2">
            <w:pPr>
              <w:rPr>
                <w:b/>
                <w:bCs/>
              </w:rPr>
            </w:pPr>
            <w:r w:rsidRPr="004F2AA0">
              <w:rPr>
                <w:b/>
                <w:bCs/>
              </w:rPr>
              <w:t>Bond angle</w:t>
            </w:r>
          </w:p>
        </w:tc>
      </w:tr>
      <w:tr w:rsidR="005F359F" w:rsidRPr="004F2AA0" w14:paraId="40E5FC90" w14:textId="77777777" w:rsidTr="001524D0">
        <w:trPr>
          <w:trHeight w:val="416"/>
        </w:trPr>
        <w:tc>
          <w:tcPr>
            <w:tcW w:w="2230" w:type="dxa"/>
          </w:tcPr>
          <w:p w14:paraId="03214D75" w14:textId="77777777" w:rsidR="005F359F" w:rsidRPr="004F2AA0" w:rsidRDefault="005F359F" w:rsidP="005519F2"/>
        </w:tc>
        <w:tc>
          <w:tcPr>
            <w:tcW w:w="4473" w:type="dxa"/>
          </w:tcPr>
          <w:p w14:paraId="2FA531E9" w14:textId="77777777" w:rsidR="005F359F" w:rsidRPr="004F2AA0" w:rsidRDefault="005F359F" w:rsidP="005519F2"/>
        </w:tc>
        <w:tc>
          <w:tcPr>
            <w:tcW w:w="2064" w:type="dxa"/>
          </w:tcPr>
          <w:p w14:paraId="7BA6966E" w14:textId="11C54B54" w:rsidR="005F359F" w:rsidRPr="004F2AA0" w:rsidRDefault="005F359F" w:rsidP="005519F2">
            <w:r w:rsidRPr="004F2AA0">
              <w:t>180°</w:t>
            </w:r>
          </w:p>
        </w:tc>
      </w:tr>
      <w:tr w:rsidR="005F359F" w:rsidRPr="004F2AA0" w14:paraId="1BF09A44" w14:textId="77777777" w:rsidTr="005519F2">
        <w:trPr>
          <w:trHeight w:val="406"/>
        </w:trPr>
        <w:tc>
          <w:tcPr>
            <w:tcW w:w="2230" w:type="dxa"/>
          </w:tcPr>
          <w:p w14:paraId="5216EADE" w14:textId="77777777" w:rsidR="005F359F" w:rsidRPr="004F2AA0" w:rsidRDefault="005F359F" w:rsidP="005519F2">
            <w:r w:rsidRPr="004F2AA0">
              <w:t>Tetrahedral</w:t>
            </w:r>
          </w:p>
        </w:tc>
        <w:tc>
          <w:tcPr>
            <w:tcW w:w="4473" w:type="dxa"/>
          </w:tcPr>
          <w:p w14:paraId="543D1639" w14:textId="77777777" w:rsidR="005F359F" w:rsidRPr="004F2AA0" w:rsidRDefault="005F359F" w:rsidP="005519F2"/>
        </w:tc>
        <w:tc>
          <w:tcPr>
            <w:tcW w:w="2064" w:type="dxa"/>
          </w:tcPr>
          <w:p w14:paraId="4563ACFF" w14:textId="77777777" w:rsidR="005F359F" w:rsidRPr="004F2AA0" w:rsidRDefault="005F359F" w:rsidP="005519F2"/>
        </w:tc>
      </w:tr>
      <w:tr w:rsidR="005F359F" w:rsidRPr="004F2AA0" w14:paraId="4EEA1AA0" w14:textId="77777777" w:rsidTr="005519F2">
        <w:trPr>
          <w:trHeight w:val="105"/>
        </w:trPr>
        <w:tc>
          <w:tcPr>
            <w:tcW w:w="2230" w:type="dxa"/>
          </w:tcPr>
          <w:p w14:paraId="785ADE31" w14:textId="77777777" w:rsidR="005F359F" w:rsidRPr="004F2AA0" w:rsidRDefault="005F359F" w:rsidP="005519F2"/>
        </w:tc>
        <w:tc>
          <w:tcPr>
            <w:tcW w:w="4473" w:type="dxa"/>
          </w:tcPr>
          <w:p w14:paraId="510B068B" w14:textId="77777777" w:rsidR="005F359F" w:rsidRPr="004F2AA0" w:rsidRDefault="005F359F" w:rsidP="005519F2">
            <w:r w:rsidRPr="004F2AA0">
              <w:t>4</w:t>
            </w:r>
          </w:p>
        </w:tc>
        <w:tc>
          <w:tcPr>
            <w:tcW w:w="2064" w:type="dxa"/>
          </w:tcPr>
          <w:p w14:paraId="3819C011" w14:textId="58E798F3" w:rsidR="005F359F" w:rsidRPr="004F2AA0" w:rsidRDefault="005F359F" w:rsidP="005519F2">
            <w:r w:rsidRPr="004F2AA0">
              <w:t>90°</w:t>
            </w:r>
          </w:p>
        </w:tc>
      </w:tr>
      <w:tr w:rsidR="005F359F" w:rsidRPr="004F2AA0" w14:paraId="3E0C5CEE" w14:textId="77777777" w:rsidTr="005519F2">
        <w:trPr>
          <w:trHeight w:val="406"/>
        </w:trPr>
        <w:tc>
          <w:tcPr>
            <w:tcW w:w="2230" w:type="dxa"/>
          </w:tcPr>
          <w:p w14:paraId="060C4CC9" w14:textId="77777777" w:rsidR="005F359F" w:rsidRPr="004F2AA0" w:rsidRDefault="005F359F" w:rsidP="005519F2"/>
        </w:tc>
        <w:tc>
          <w:tcPr>
            <w:tcW w:w="4473" w:type="dxa"/>
          </w:tcPr>
          <w:p w14:paraId="20EA7AA3" w14:textId="77777777" w:rsidR="005F359F" w:rsidRPr="004F2AA0" w:rsidRDefault="005F359F" w:rsidP="005519F2">
            <w:r w:rsidRPr="004F2AA0">
              <w:t>6</w:t>
            </w:r>
          </w:p>
        </w:tc>
        <w:tc>
          <w:tcPr>
            <w:tcW w:w="2064" w:type="dxa"/>
          </w:tcPr>
          <w:p w14:paraId="75C913E0" w14:textId="77777777" w:rsidR="005F359F" w:rsidRPr="004F2AA0" w:rsidRDefault="005F359F" w:rsidP="005519F2"/>
        </w:tc>
      </w:tr>
    </w:tbl>
    <w:p w14:paraId="7B55E74E" w14:textId="77777777" w:rsidR="005F359F" w:rsidRDefault="005F359F" w:rsidP="005F359F"/>
    <w:p w14:paraId="29979B2A" w14:textId="77777777" w:rsidR="005F359F" w:rsidRDefault="005F359F" w:rsidP="005F359F">
      <w:r>
        <w:t>3. Which shape of complex ion can show both optical isomerism and cis-trans isomerism?</w:t>
      </w:r>
    </w:p>
    <w:p w14:paraId="38286F9A" w14:textId="77777777" w:rsidR="005F359F" w:rsidRDefault="005F359F" w:rsidP="005F359F">
      <w:r>
        <w:t>……………………………………………………………………………………………………………</w:t>
      </w:r>
    </w:p>
    <w:p w14:paraId="024E3C84" w14:textId="77777777" w:rsidR="005F359F" w:rsidRDefault="005F359F" w:rsidP="005F359F">
      <w:r>
        <w:t>4. Define</w:t>
      </w:r>
      <w:r w:rsidRPr="004F2AA0">
        <w:t xml:space="preserve"> the term ligand.</w:t>
      </w:r>
    </w:p>
    <w:p w14:paraId="0E745811" w14:textId="77777777" w:rsidR="005F359F" w:rsidRDefault="005F359F" w:rsidP="005F359F">
      <w:r>
        <w:t>……………………………………………………………………………………………………………</w:t>
      </w:r>
    </w:p>
    <w:p w14:paraId="20633BED" w14:textId="77777777" w:rsidR="005F359F" w:rsidRDefault="005F359F" w:rsidP="005F359F">
      <w:r>
        <w:t>……………………………………………………………………………………………………………</w:t>
      </w:r>
    </w:p>
    <w:p w14:paraId="19FEC2F9" w14:textId="77777777" w:rsidR="005F359F" w:rsidRDefault="005F359F" w:rsidP="005F359F">
      <w:r>
        <w:t>……………………………………………………………………………………………………………</w:t>
      </w:r>
    </w:p>
    <w:p w14:paraId="28ABA1DB" w14:textId="77777777" w:rsidR="005F359F" w:rsidRDefault="005F359F" w:rsidP="005F359F">
      <w:r>
        <w:t>5. State the name of the effect which favours multidentate ligands replacing monodentate ligands.</w:t>
      </w:r>
    </w:p>
    <w:p w14:paraId="4105043D" w14:textId="207BF0B1" w:rsidR="005F359F" w:rsidRPr="001524D0" w:rsidRDefault="005F359F" w:rsidP="005F359F">
      <w:r>
        <w:t>……………………………………………………………………………………………………………</w:t>
      </w:r>
    </w:p>
    <w:p w14:paraId="78807EBC" w14:textId="77777777" w:rsidR="005F359F" w:rsidRPr="001524D0" w:rsidRDefault="005F359F" w:rsidP="001524D0">
      <w:pPr>
        <w:pStyle w:val="Heading2"/>
        <w:rPr>
          <w:b w:val="0"/>
        </w:rPr>
      </w:pPr>
      <w:r w:rsidRPr="001524D0">
        <w:lastRenderedPageBreak/>
        <w:t xml:space="preserve">Task 2: cisplatin </w:t>
      </w:r>
      <w:bookmarkStart w:id="3" w:name="_Hlk81902812"/>
      <w:r w:rsidRPr="001524D0">
        <w:t>and other platinum anticancer drugs</w:t>
      </w:r>
      <w:bookmarkEnd w:id="3"/>
    </w:p>
    <w:p w14:paraId="748AE5AF" w14:textId="77777777" w:rsidR="005F359F" w:rsidRDefault="005F359F" w:rsidP="005F359F">
      <w:r>
        <w:rPr>
          <w:noProof/>
        </w:rPr>
        <w:drawing>
          <wp:anchor distT="0" distB="0" distL="114300" distR="114300" simplePos="0" relativeHeight="251660288" behindDoc="1" locked="0" layoutInCell="1" allowOverlap="1" wp14:anchorId="0ED50290" wp14:editId="1CCFFEA5">
            <wp:simplePos x="0" y="0"/>
            <wp:positionH relativeFrom="margin">
              <wp:align>center</wp:align>
            </wp:positionH>
            <wp:positionV relativeFrom="paragraph">
              <wp:posOffset>13970</wp:posOffset>
            </wp:positionV>
            <wp:extent cx="2057400" cy="1246156"/>
            <wp:effectExtent l="0" t="0" r="0" b="0"/>
            <wp:wrapTight wrapText="bothSides">
              <wp:wrapPolygon edited="0">
                <wp:start x="1400" y="1321"/>
                <wp:lineTo x="800" y="3303"/>
                <wp:lineTo x="1200" y="6275"/>
                <wp:lineTo x="4800" y="7266"/>
                <wp:lineTo x="5200" y="12550"/>
                <wp:lineTo x="1800" y="13872"/>
                <wp:lineTo x="800" y="15193"/>
                <wp:lineTo x="1000" y="18826"/>
                <wp:lineTo x="19000" y="19817"/>
                <wp:lineTo x="20400" y="19817"/>
                <wp:lineTo x="20800" y="15523"/>
                <wp:lineTo x="18600" y="13872"/>
                <wp:lineTo x="12800" y="12550"/>
                <wp:lineTo x="13600" y="7266"/>
                <wp:lineTo x="20200" y="7266"/>
                <wp:lineTo x="20800" y="5284"/>
                <wp:lineTo x="19200" y="1321"/>
                <wp:lineTo x="1400" y="1321"/>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1246156"/>
                    </a:xfrm>
                    <a:prstGeom prst="rect">
                      <a:avLst/>
                    </a:prstGeom>
                    <a:noFill/>
                    <a:ln>
                      <a:noFill/>
                    </a:ln>
                  </pic:spPr>
                </pic:pic>
              </a:graphicData>
            </a:graphic>
          </wp:anchor>
        </w:drawing>
      </w:r>
    </w:p>
    <w:p w14:paraId="0F9A604A" w14:textId="77777777" w:rsidR="005F359F" w:rsidRDefault="005F359F" w:rsidP="005F359F">
      <w:pPr>
        <w:rPr>
          <w:b/>
          <w:bCs/>
        </w:rPr>
      </w:pPr>
    </w:p>
    <w:p w14:paraId="306CB826" w14:textId="77777777" w:rsidR="005F359F" w:rsidRDefault="005F359F" w:rsidP="005F359F">
      <w:pPr>
        <w:rPr>
          <w:b/>
          <w:bCs/>
        </w:rPr>
      </w:pPr>
    </w:p>
    <w:p w14:paraId="55E1454C" w14:textId="77777777" w:rsidR="005F359F" w:rsidRDefault="005F359F" w:rsidP="005F359F">
      <w:pPr>
        <w:rPr>
          <w:b/>
          <w:bCs/>
        </w:rPr>
      </w:pPr>
    </w:p>
    <w:p w14:paraId="3E2C56FE" w14:textId="77777777" w:rsidR="005F359F" w:rsidRDefault="005F359F" w:rsidP="005F359F">
      <w:pPr>
        <w:rPr>
          <w:b/>
          <w:bCs/>
        </w:rPr>
      </w:pPr>
    </w:p>
    <w:p w14:paraId="3EB133B4" w14:textId="3107026D" w:rsidR="005F359F" w:rsidRDefault="005F359F" w:rsidP="005F359F">
      <w:r w:rsidRPr="003A15B4">
        <w:rPr>
          <w:b/>
          <w:bCs/>
        </w:rPr>
        <w:t>Figure 1</w:t>
      </w:r>
      <w:r>
        <w:t>: structure of cisplatin.</w:t>
      </w:r>
    </w:p>
    <w:p w14:paraId="2F1952F7" w14:textId="77777777" w:rsidR="005F359F" w:rsidRDefault="005F359F" w:rsidP="005F359F">
      <w:r w:rsidRPr="000E7E6B">
        <w:rPr>
          <w:noProof/>
        </w:rPr>
        <mc:AlternateContent>
          <mc:Choice Requires="wps">
            <w:drawing>
              <wp:anchor distT="45720" distB="45720" distL="114300" distR="114300" simplePos="0" relativeHeight="251659264" behindDoc="0" locked="0" layoutInCell="1" allowOverlap="1" wp14:anchorId="7268B97C" wp14:editId="36A0B712">
                <wp:simplePos x="0" y="0"/>
                <wp:positionH relativeFrom="margin">
                  <wp:align>left</wp:align>
                </wp:positionH>
                <wp:positionV relativeFrom="paragraph">
                  <wp:posOffset>626678</wp:posOffset>
                </wp:positionV>
                <wp:extent cx="56388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95275"/>
                        </a:xfrm>
                        <a:prstGeom prst="rect">
                          <a:avLst/>
                        </a:prstGeom>
                        <a:solidFill>
                          <a:srgbClr val="FFFFFF"/>
                        </a:solidFill>
                        <a:ln w="19050">
                          <a:solidFill>
                            <a:srgbClr val="000000"/>
                          </a:solidFill>
                          <a:miter lim="800000"/>
                          <a:headEnd/>
                          <a:tailEnd/>
                        </a:ln>
                      </wps:spPr>
                      <wps:txbx>
                        <w:txbxContent>
                          <w:p w14:paraId="72928BDE" w14:textId="77777777" w:rsidR="005F359F" w:rsidRDefault="005F359F" w:rsidP="005F359F">
                            <w:pPr>
                              <w:jc w:val="center"/>
                            </w:pPr>
                            <w:r>
                              <w:t>platinum, 90, four, anticancer, two, chloride, isomer, ammonia, zero, square planar</w:t>
                            </w:r>
                          </w:p>
                          <w:p w14:paraId="7B0CCA4B" w14:textId="77777777" w:rsidR="005F359F" w:rsidRPr="000E7E6B" w:rsidRDefault="005F359F" w:rsidP="005F359F">
                            <w:pPr>
                              <w:jc w:val="center"/>
                              <w:rPr>
                                <w:sz w:val="8"/>
                                <w:szCs w:val="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68B97C" id="_x0000_t202" coordsize="21600,21600" o:spt="202" path="m,l,21600r21600,l21600,xe">
                <v:stroke joinstyle="miter"/>
                <v:path gradientshapeok="t" o:connecttype="rect"/>
              </v:shapetype>
              <v:shape id="Text Box 2" o:spid="_x0000_s1026" type="#_x0000_t202" style="position:absolute;margin-left:0;margin-top:49.35pt;width:444pt;height:23.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" strokeweight="1.5pt">
                <v:textbox>
                  <w:txbxContent>
                    <w:p w14:paraId="72928BDE" w14:textId="77777777" w:rsidR="005F359F" w:rsidRDefault="005F359F" w:rsidP="005F359F">
                      <w:pPr>
                        <w:jc w:val="center"/>
                      </w:pPr>
                      <w:r>
                        <w:t>platinum, 90, four, anticancer, two, chloride, isomer, ammonia, zero, square planar</w:t>
                      </w:r>
                    </w:p>
                    <w:p w14:paraId="7B0CCA4B" w14:textId="77777777" w:rsidR="005F359F" w:rsidRPr="000E7E6B" w:rsidRDefault="005F359F" w:rsidP="005F359F">
                      <w:pPr>
                        <w:jc w:val="center"/>
                        <w:rPr>
                          <w:sz w:val="8"/>
                          <w:szCs w:val="8"/>
                        </w:rPr>
                      </w:pPr>
                    </w:p>
                  </w:txbxContent>
                </v:textbox>
                <w10:wrap type="square" anchorx="margin"/>
              </v:shape>
            </w:pict>
          </mc:Fallback>
        </mc:AlternateContent>
      </w:r>
      <w:r>
        <w:t xml:space="preserve">1. Using </w:t>
      </w:r>
      <w:r>
        <w:rPr>
          <w:b/>
          <w:bCs/>
        </w:rPr>
        <w:t>F</w:t>
      </w:r>
      <w:r w:rsidRPr="003E2072">
        <w:rPr>
          <w:b/>
          <w:bCs/>
        </w:rPr>
        <w:t>igure 1</w:t>
      </w:r>
      <w:r>
        <w:t xml:space="preserve"> and words from the box below, complete the following paragraph. The same word may be used more than once.</w:t>
      </w:r>
    </w:p>
    <w:p w14:paraId="799087A6" w14:textId="77777777" w:rsidR="005F359F" w:rsidRDefault="005F359F" w:rsidP="005F359F"/>
    <w:p w14:paraId="7A6719F2" w14:textId="290ACABD" w:rsidR="00754686" w:rsidRDefault="005F359F" w:rsidP="005F359F">
      <w:pPr>
        <w:spacing w:line="480" w:lineRule="auto"/>
      </w:pPr>
      <w:r w:rsidRPr="004F2AA0">
        <w:t>Cisplatin is a _____</w:t>
      </w:r>
      <w:r>
        <w:t>-</w:t>
      </w:r>
      <w:r w:rsidRPr="004F2AA0">
        <w:t>coordinate, ____________ complex of ____________(II)</w:t>
      </w:r>
      <w:r>
        <w:t>. It has bond angles of ______°. Cisplatin has</w:t>
      </w:r>
      <w:r w:rsidRPr="004F2AA0">
        <w:t xml:space="preserve"> </w:t>
      </w:r>
      <w:r>
        <w:t>two</w:t>
      </w:r>
      <w:r w:rsidRPr="004F2AA0">
        <w:t xml:space="preserve"> ____</w:t>
      </w:r>
      <w:r>
        <w:t>_________</w:t>
      </w:r>
      <w:r w:rsidRPr="004F2AA0">
        <w:t xml:space="preserve"> ions and </w:t>
      </w:r>
      <w:r>
        <w:t>two</w:t>
      </w:r>
      <w:r w:rsidRPr="004F2AA0">
        <w:t xml:space="preserve"> _____</w:t>
      </w:r>
      <w:r>
        <w:t>______</w:t>
      </w:r>
      <w:r w:rsidRPr="004F2AA0">
        <w:t xml:space="preserve"> molecules as ligands.</w:t>
      </w:r>
      <w:r>
        <w:t xml:space="preserve"> The overall charge on cisplatin is _____, this </w:t>
      </w:r>
      <w:r w:rsidR="006528E0">
        <w:t xml:space="preserve">is </w:t>
      </w:r>
      <w:r>
        <w:t xml:space="preserve">because the charge on the ________________ ion is 2+ which is cancelled out by the two __________ ions. </w:t>
      </w:r>
      <w:bookmarkStart w:id="4" w:name="_Hlk79529606"/>
      <w:r>
        <w:t xml:space="preserve">Cisplatin is used as an _______________ drug. However, its ____________ </w:t>
      </w:r>
      <w:proofErr w:type="spellStart"/>
      <w:r>
        <w:t>transplatin</w:t>
      </w:r>
      <w:proofErr w:type="spellEnd"/>
      <w:r>
        <w:t xml:space="preserve"> is inactive against cancer.</w:t>
      </w:r>
      <w:bookmarkEnd w:id="4"/>
    </w:p>
    <w:p w14:paraId="72E0B315" w14:textId="61A10C70" w:rsidR="005F359F" w:rsidRDefault="005F359F" w:rsidP="005F359F">
      <w:pPr>
        <w:spacing w:line="480" w:lineRule="auto"/>
      </w:pPr>
      <w:r w:rsidRPr="000E7E6B">
        <w:rPr>
          <w:noProof/>
        </w:rPr>
        <mc:AlternateContent>
          <mc:Choice Requires="wps">
            <w:drawing>
              <wp:anchor distT="45720" distB="45720" distL="114300" distR="114300" simplePos="0" relativeHeight="251661312" behindDoc="0" locked="0" layoutInCell="1" allowOverlap="1" wp14:anchorId="4E9BEC1B" wp14:editId="2D582FEC">
                <wp:simplePos x="0" y="0"/>
                <wp:positionH relativeFrom="margin">
                  <wp:align>left</wp:align>
                </wp:positionH>
                <wp:positionV relativeFrom="paragraph">
                  <wp:posOffset>433705</wp:posOffset>
                </wp:positionV>
                <wp:extent cx="5645150" cy="2730500"/>
                <wp:effectExtent l="0" t="0" r="127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2730500"/>
                        </a:xfrm>
                        <a:prstGeom prst="rect">
                          <a:avLst/>
                        </a:prstGeom>
                        <a:solidFill>
                          <a:srgbClr val="FFFFFF"/>
                        </a:solidFill>
                        <a:ln w="19050">
                          <a:solidFill>
                            <a:srgbClr val="000000"/>
                          </a:solidFill>
                          <a:miter lim="800000"/>
                          <a:headEnd/>
                          <a:tailEnd/>
                        </a:ln>
                      </wps:spPr>
                      <wps:txbx>
                        <w:txbxContent>
                          <w:p w14:paraId="4CC2B794" w14:textId="77777777" w:rsidR="005F359F" w:rsidRPr="000E7E6B" w:rsidRDefault="005F359F" w:rsidP="005F359F">
                            <w:pPr>
                              <w:jc w:val="center"/>
                              <w:rPr>
                                <w:sz w:val="8"/>
                                <w:szCs w:val="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BEC1B" id="_x0000_s1027" type="#_x0000_t202" style="position:absolute;margin-left:0;margin-top:34.15pt;width:444.5pt;height:21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" strokeweight="1.5pt">
                <v:textbox>
                  <w:txbxContent>
                    <w:p w14:paraId="4CC2B794" w14:textId="77777777" w:rsidR="005F359F" w:rsidRPr="000E7E6B" w:rsidRDefault="005F359F" w:rsidP="005F359F">
                      <w:pPr>
                        <w:jc w:val="center"/>
                        <w:rPr>
                          <w:sz w:val="8"/>
                          <w:szCs w:val="8"/>
                        </w:rPr>
                      </w:pPr>
                    </w:p>
                  </w:txbxContent>
                </v:textbox>
                <w10:wrap type="square" anchorx="margin"/>
              </v:shape>
            </w:pict>
          </mc:Fallback>
        </mc:AlternateContent>
      </w:r>
      <w:r>
        <w:t xml:space="preserve">2. Draw the structure of </w:t>
      </w:r>
      <w:proofErr w:type="spellStart"/>
      <w:r>
        <w:t>transplatin</w:t>
      </w:r>
      <w:proofErr w:type="spellEnd"/>
      <w:r>
        <w:t>.</w:t>
      </w:r>
    </w:p>
    <w:p w14:paraId="31431B13" w14:textId="77777777" w:rsidR="005F359F" w:rsidRDefault="005F359F" w:rsidP="005F359F">
      <w:r>
        <w:rPr>
          <w:noProof/>
        </w:rPr>
        <w:lastRenderedPageBreak/>
        <w:drawing>
          <wp:inline distT="0" distB="0" distL="0" distR="0" wp14:anchorId="5A0964D5" wp14:editId="356E1EB0">
            <wp:extent cx="2673503" cy="1695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3503" cy="1695450"/>
                    </a:xfrm>
                    <a:prstGeom prst="rect">
                      <a:avLst/>
                    </a:prstGeom>
                    <a:noFill/>
                    <a:ln>
                      <a:noFill/>
                    </a:ln>
                  </pic:spPr>
                </pic:pic>
              </a:graphicData>
            </a:graphic>
          </wp:inline>
        </w:drawing>
      </w:r>
    </w:p>
    <w:p w14:paraId="206CB8C5" w14:textId="3758A553" w:rsidR="005F359F" w:rsidRDefault="005F359F" w:rsidP="005F359F">
      <w:bookmarkStart w:id="5" w:name="_Hlk81901658"/>
      <w:r w:rsidRPr="006E1D52">
        <w:rPr>
          <w:b/>
          <w:bCs/>
        </w:rPr>
        <w:t>Figure 2</w:t>
      </w:r>
      <w:r>
        <w:t>: structure of oxaliplatin.</w:t>
      </w:r>
    </w:p>
    <w:bookmarkEnd w:id="5"/>
    <w:p w14:paraId="4D5F73E4" w14:textId="77777777" w:rsidR="00C50595" w:rsidRDefault="005F359F" w:rsidP="00C50595">
      <w:r>
        <w:t>3.</w:t>
      </w:r>
      <w:r w:rsidRPr="006E1D52">
        <w:rPr>
          <w:b/>
          <w:bCs/>
        </w:rPr>
        <w:t xml:space="preserve"> </w:t>
      </w:r>
      <w:bookmarkStart w:id="6" w:name="_Hlk81896960"/>
      <w:r w:rsidR="0011205B" w:rsidRPr="0031026B">
        <w:t>Cisplatin prevents DNA replication in cancer cells by a ligand replacement reaction with DNA. A chloride ion in cisplatin is exchanged for a nitrogen</w:t>
      </w:r>
      <w:r w:rsidR="00C50595">
        <w:t xml:space="preserve"> atom</w:t>
      </w:r>
      <w:r w:rsidR="0011205B" w:rsidRPr="0031026B">
        <w:t xml:space="preserve"> on a guanine base</w:t>
      </w:r>
      <w:r w:rsidR="0011205B">
        <w:t xml:space="preserve">, which forms a bond </w:t>
      </w:r>
      <w:r w:rsidR="00C50595">
        <w:t xml:space="preserve">with the platinum ion in cisplatin. </w:t>
      </w:r>
    </w:p>
    <w:p w14:paraId="400C994A" w14:textId="2C5AC48C" w:rsidR="005F359F" w:rsidRDefault="005F359F" w:rsidP="005F359F">
      <w:r w:rsidRPr="006E1D52">
        <w:rPr>
          <w:b/>
          <w:bCs/>
        </w:rPr>
        <w:t>Figure 2</w:t>
      </w:r>
      <w:r>
        <w:t xml:space="preserve"> shows the structure of o</w:t>
      </w:r>
      <w:r w:rsidRPr="006E1D52">
        <w:t>xaliplatin</w:t>
      </w:r>
      <w:r>
        <w:t>. Oxaliplatin is another platinum based anticancer drug. U</w:t>
      </w:r>
      <w:r w:rsidRPr="006E1D52">
        <w:t xml:space="preserve">sing your knowledge of cisplatin, </w:t>
      </w:r>
      <w:r>
        <w:t xml:space="preserve">suggest and </w:t>
      </w:r>
      <w:r w:rsidRPr="006E1D52">
        <w:t xml:space="preserve">explain how </w:t>
      </w:r>
      <w:r>
        <w:t xml:space="preserve">oxaliplatin </w:t>
      </w:r>
      <w:r w:rsidRPr="006E1D52">
        <w:t xml:space="preserve">may </w:t>
      </w:r>
      <w:r>
        <w:t xml:space="preserve">prevent </w:t>
      </w:r>
      <w:r w:rsidRPr="006E1D52">
        <w:t xml:space="preserve">cancer cells from replicating. </w:t>
      </w:r>
      <w:bookmarkEnd w:id="6"/>
    </w:p>
    <w:p w14:paraId="3E6173E4" w14:textId="77777777" w:rsidR="005F359F" w:rsidRDefault="005F359F" w:rsidP="005F359F">
      <w:r>
        <w:t>……………………………………………………………………………………………………………</w:t>
      </w:r>
    </w:p>
    <w:p w14:paraId="3BA7BAA9" w14:textId="77777777" w:rsidR="005F359F" w:rsidRDefault="005F359F" w:rsidP="005F359F">
      <w:r>
        <w:t>……………………………………………………………………………………………………………</w:t>
      </w:r>
    </w:p>
    <w:p w14:paraId="2CB0AE27" w14:textId="77777777" w:rsidR="005F359F" w:rsidRDefault="005F359F" w:rsidP="005F359F">
      <w:r>
        <w:t>……………………………………………………………………………………………………………</w:t>
      </w:r>
    </w:p>
    <w:p w14:paraId="1115CFF5" w14:textId="77777777" w:rsidR="005F359F" w:rsidRDefault="005F359F" w:rsidP="005F359F">
      <w:r>
        <w:t>……………………………………………………………………………………………………………</w:t>
      </w:r>
    </w:p>
    <w:p w14:paraId="0CD7AFEA" w14:textId="77777777" w:rsidR="005F359F" w:rsidRDefault="005F359F" w:rsidP="005F359F">
      <w:r>
        <w:t>……………………………………………………………………………………………………………</w:t>
      </w:r>
    </w:p>
    <w:p w14:paraId="4984698A" w14:textId="77777777" w:rsidR="005F359F" w:rsidRDefault="005F359F" w:rsidP="005F359F">
      <w:r>
        <w:t>……………………………………………………………………………………………………………</w:t>
      </w:r>
    </w:p>
    <w:p w14:paraId="77D1C28C" w14:textId="77777777" w:rsidR="005F359F" w:rsidRDefault="005F359F" w:rsidP="005F359F">
      <w:r>
        <w:t>……………………………………………………………………………………………………………</w:t>
      </w:r>
    </w:p>
    <w:p w14:paraId="452178E2" w14:textId="77777777" w:rsidR="005F359F" w:rsidRDefault="005F359F" w:rsidP="005F359F">
      <w:r>
        <w:t>……………………………………………………………………………………………………………</w:t>
      </w:r>
    </w:p>
    <w:p w14:paraId="3027520A" w14:textId="77777777" w:rsidR="005F359F" w:rsidRDefault="005F359F" w:rsidP="005F359F">
      <w:r>
        <w:t>……………………………………………………………………………………………………………</w:t>
      </w:r>
    </w:p>
    <w:p w14:paraId="6F831E99" w14:textId="77777777" w:rsidR="005F359F" w:rsidRDefault="005F359F" w:rsidP="005F359F">
      <w:r>
        <w:t>……………………………………………………………………………………………………………</w:t>
      </w:r>
    </w:p>
    <w:p w14:paraId="1439D30A" w14:textId="77777777" w:rsidR="005F359F" w:rsidRDefault="005F359F" w:rsidP="005F359F">
      <w:r>
        <w:t>……………………………………………………………………………………………………………</w:t>
      </w:r>
    </w:p>
    <w:p w14:paraId="0961D910" w14:textId="77777777" w:rsidR="005F359F" w:rsidRDefault="005F359F" w:rsidP="005F359F"/>
    <w:p w14:paraId="30B9AE64" w14:textId="36B5D2C6" w:rsidR="005F359F" w:rsidRDefault="005F359F" w:rsidP="005F359F">
      <w:r>
        <w:t xml:space="preserve">4. </w:t>
      </w:r>
      <w:r w:rsidRPr="006E1D52">
        <w:t xml:space="preserve">Suggest why </w:t>
      </w:r>
      <w:r>
        <w:t>using oxaliplatin</w:t>
      </w:r>
      <w:r w:rsidRPr="006E1D52">
        <w:t xml:space="preserve"> as a treatment for cancer often has adverse side-effects. </w:t>
      </w:r>
    </w:p>
    <w:p w14:paraId="5E63FB4F" w14:textId="77777777" w:rsidR="005F359F" w:rsidRDefault="005F359F" w:rsidP="005F359F">
      <w:r>
        <w:t>……………………………………………………………………………………………………………</w:t>
      </w:r>
    </w:p>
    <w:p w14:paraId="3CACDC64" w14:textId="77777777" w:rsidR="005F359F" w:rsidRDefault="005F359F" w:rsidP="005F359F">
      <w:r>
        <w:t>……………………………………………………………………………………………………………</w:t>
      </w:r>
    </w:p>
    <w:p w14:paraId="4E8FC83C" w14:textId="77777777" w:rsidR="005F359F" w:rsidRDefault="005F359F" w:rsidP="005F359F">
      <w:r>
        <w:t>……………………………………………………………………………………………………………</w:t>
      </w:r>
    </w:p>
    <w:p w14:paraId="7D0192D0" w14:textId="77777777" w:rsidR="005F359F" w:rsidRDefault="005F359F" w:rsidP="005F359F">
      <w:r>
        <w:t>……………………………………………………………………………………………………………</w:t>
      </w:r>
    </w:p>
    <w:p w14:paraId="406A40C8" w14:textId="77777777" w:rsidR="005F359F" w:rsidRDefault="005F359F" w:rsidP="005F359F">
      <w:r>
        <w:t>……………………………………………………………………………………………………………</w:t>
      </w:r>
    </w:p>
    <w:p w14:paraId="4743FF04" w14:textId="77777777" w:rsidR="005F359F" w:rsidRDefault="005F359F" w:rsidP="005F359F">
      <w:r>
        <w:t>……………………………………………………………………………………………………………</w:t>
      </w:r>
    </w:p>
    <w:p w14:paraId="169B0570" w14:textId="77777777" w:rsidR="005F359F" w:rsidRPr="000E5AC2" w:rsidRDefault="005F359F" w:rsidP="001524D0">
      <w:pPr>
        <w:pStyle w:val="Heading2"/>
      </w:pPr>
      <w:r w:rsidRPr="000E5AC2">
        <w:lastRenderedPageBreak/>
        <w:t>Task 3</w:t>
      </w:r>
      <w:r>
        <w:t>:</w:t>
      </w:r>
      <w:r w:rsidRPr="000E5AC2">
        <w:t xml:space="preserve"> </w:t>
      </w:r>
      <w:r>
        <w:t>c</w:t>
      </w:r>
      <w:r w:rsidRPr="000E5AC2">
        <w:t xml:space="preserve">isplatin </w:t>
      </w:r>
      <w:r>
        <w:t>c</w:t>
      </w:r>
      <w:r w:rsidRPr="000E5AC2">
        <w:t>omprehension</w:t>
      </w:r>
      <w:r>
        <w:t>/quiz</w:t>
      </w:r>
    </w:p>
    <w:p w14:paraId="542C4A04" w14:textId="77777777" w:rsidR="005F359F" w:rsidRDefault="005F359F" w:rsidP="005F359F">
      <w:r>
        <w:t>In 1845, cisplatin was first synthesised</w:t>
      </w:r>
      <w:r w:rsidRPr="002343A9">
        <w:t xml:space="preserve">. </w:t>
      </w:r>
      <w:r w:rsidRPr="001524D0">
        <w:rPr>
          <w:shd w:val="clear" w:color="auto" w:fill="FFFFFF"/>
        </w:rPr>
        <w:t>Alfred Werner deduced</w:t>
      </w:r>
      <w:r>
        <w:t xml:space="preserve"> the structure of cisplatin in 1893. However, cisplatin’s anticancer properties were not known at the time. It was only in the 1960s that cisplatin’s anticancer properties would be discovered. </w:t>
      </w:r>
    </w:p>
    <w:p w14:paraId="42205B5D" w14:textId="1428CBB3" w:rsidR="005F359F" w:rsidRDefault="005F359F" w:rsidP="005F359F">
      <w:r>
        <w:t>Barnett Rosenberg, an American chemist</w:t>
      </w:r>
      <w:r w:rsidR="0078501F">
        <w:t>,</w:t>
      </w:r>
      <w:r>
        <w:t xml:space="preserve"> was carrying out a series of experiments which involved looking </w:t>
      </w:r>
      <w:r w:rsidR="0078501F">
        <w:t xml:space="preserve">at </w:t>
      </w:r>
      <w:r>
        <w:t xml:space="preserve">the effects of electric currents on the growth of </w:t>
      </w:r>
      <w:r w:rsidRPr="005519F2">
        <w:rPr>
          <w:i/>
          <w:iCs/>
        </w:rPr>
        <w:t>E. coli</w:t>
      </w:r>
      <w:r>
        <w:t xml:space="preserve">. In the experiments, an ammonium chloride solution containing </w:t>
      </w:r>
      <w:r w:rsidRPr="005519F2">
        <w:rPr>
          <w:i/>
          <w:iCs/>
        </w:rPr>
        <w:t>E. coli</w:t>
      </w:r>
      <w:r>
        <w:t xml:space="preserve"> was electrolysed using platinum electrodes. </w:t>
      </w:r>
    </w:p>
    <w:p w14:paraId="6E5DC571" w14:textId="77777777" w:rsidR="005F359F" w:rsidRDefault="005F359F" w:rsidP="005F359F">
      <w:r>
        <w:t xml:space="preserve">Rosenberg found that unusually long </w:t>
      </w:r>
      <w:r w:rsidRPr="005519F2">
        <w:rPr>
          <w:i/>
          <w:iCs/>
        </w:rPr>
        <w:t>E. coli</w:t>
      </w:r>
      <w:r>
        <w:t xml:space="preserve"> cells were being produced and cell division was being interfered with. However, this was not directly due to the electric current but due to cisplatin forming at the platinum electrodes, which in turn was interfering with cell division. </w:t>
      </w:r>
    </w:p>
    <w:p w14:paraId="1E6C64E8" w14:textId="74218EB4" w:rsidR="005F359F" w:rsidRDefault="005F359F" w:rsidP="005F359F">
      <w:r>
        <w:t xml:space="preserve">Rosenberg and his group of scientists found that cisplatin was successful against cancer in </w:t>
      </w:r>
      <w:proofErr w:type="gramStart"/>
      <w:r>
        <w:t>mice</w:t>
      </w:r>
      <w:proofErr w:type="gramEnd"/>
      <w:r>
        <w:t xml:space="preserve"> and this was reported in 1965. In 1971, clinical trials in humans took place and cisplatin was licensed for use in 1979 in the UK. Cisplatin is a chemotherapy drug; patients are given a solution of cisplatin as an intravenous drip. Cisplatin is used against testicular, ovarian, lung, bladder, colorectal and other cancers.</w:t>
      </w:r>
    </w:p>
    <w:p w14:paraId="4D017512" w14:textId="77777777" w:rsidR="008A4F9F" w:rsidRPr="009817D6" w:rsidRDefault="008A4F9F" w:rsidP="008A4F9F">
      <w:pPr>
        <w:pStyle w:val="Heading3"/>
      </w:pPr>
      <w:r w:rsidRPr="009817D6">
        <w:t xml:space="preserve">Quick </w:t>
      </w:r>
      <w:r>
        <w:t>q</w:t>
      </w:r>
      <w:r w:rsidRPr="009817D6">
        <w:t xml:space="preserve">uiz </w:t>
      </w:r>
    </w:p>
    <w:p w14:paraId="4BF524FB" w14:textId="77777777" w:rsidR="008A4F9F" w:rsidRPr="009817D6" w:rsidRDefault="008A4F9F" w:rsidP="008A4F9F">
      <w:pPr>
        <w:pStyle w:val="ListParagraph"/>
        <w:keepLines w:val="0"/>
        <w:numPr>
          <w:ilvl w:val="0"/>
          <w:numId w:val="12"/>
        </w:numPr>
        <w:spacing w:after="160" w:line="259" w:lineRule="auto"/>
      </w:pPr>
      <w:r w:rsidRPr="009817D6">
        <w:t>When was cisplatin first synthesised?</w:t>
      </w:r>
    </w:p>
    <w:p w14:paraId="16988B2D" w14:textId="77777777" w:rsidR="008A4F9F" w:rsidRPr="009817D6" w:rsidRDefault="008A4F9F" w:rsidP="008A4F9F">
      <w:pPr>
        <w:pStyle w:val="ListParagraph"/>
        <w:keepLines w:val="0"/>
        <w:numPr>
          <w:ilvl w:val="0"/>
          <w:numId w:val="12"/>
        </w:numPr>
        <w:spacing w:after="160" w:line="259" w:lineRule="auto"/>
      </w:pPr>
      <w:r w:rsidRPr="009817D6">
        <w:t>When was the structure of cisplatin known by?</w:t>
      </w:r>
    </w:p>
    <w:p w14:paraId="751FF697" w14:textId="77777777" w:rsidR="008A4F9F" w:rsidRPr="009817D6" w:rsidRDefault="008A4F9F" w:rsidP="008A4F9F">
      <w:pPr>
        <w:pStyle w:val="ListParagraph"/>
        <w:keepLines w:val="0"/>
        <w:numPr>
          <w:ilvl w:val="0"/>
          <w:numId w:val="12"/>
        </w:numPr>
        <w:spacing w:after="160" w:line="259" w:lineRule="auto"/>
      </w:pPr>
      <w:r w:rsidRPr="009817D6">
        <w:t>Who deduced the structure?</w:t>
      </w:r>
    </w:p>
    <w:p w14:paraId="6643F65D" w14:textId="77777777" w:rsidR="008A4F9F" w:rsidRPr="009817D6" w:rsidRDefault="008A4F9F" w:rsidP="008A4F9F">
      <w:pPr>
        <w:pStyle w:val="ListParagraph"/>
        <w:keepLines w:val="0"/>
        <w:numPr>
          <w:ilvl w:val="0"/>
          <w:numId w:val="12"/>
        </w:numPr>
        <w:spacing w:after="160" w:line="259" w:lineRule="auto"/>
      </w:pPr>
      <w:r w:rsidRPr="009817D6">
        <w:t xml:space="preserve">In which decade </w:t>
      </w:r>
      <w:r>
        <w:t>were</w:t>
      </w:r>
      <w:r w:rsidRPr="009817D6">
        <w:t xml:space="preserve"> cisplatin’s anticancer properties discovered?</w:t>
      </w:r>
    </w:p>
    <w:p w14:paraId="584F4332" w14:textId="77777777" w:rsidR="008A4F9F" w:rsidRPr="009817D6" w:rsidRDefault="008A4F9F" w:rsidP="008A4F9F">
      <w:pPr>
        <w:pStyle w:val="ListParagraph"/>
        <w:keepLines w:val="0"/>
        <w:numPr>
          <w:ilvl w:val="0"/>
          <w:numId w:val="12"/>
        </w:numPr>
        <w:spacing w:after="160" w:line="259" w:lineRule="auto"/>
      </w:pPr>
      <w:r w:rsidRPr="009817D6">
        <w:t xml:space="preserve">Who discovered cisplatin’s anticancer properties? </w:t>
      </w:r>
    </w:p>
    <w:p w14:paraId="73D1C734" w14:textId="77777777" w:rsidR="008A4F9F" w:rsidRPr="009817D6" w:rsidRDefault="008A4F9F" w:rsidP="008A4F9F">
      <w:pPr>
        <w:pStyle w:val="ListParagraph"/>
        <w:keepLines w:val="0"/>
        <w:numPr>
          <w:ilvl w:val="0"/>
          <w:numId w:val="12"/>
        </w:numPr>
        <w:spacing w:after="160" w:line="259" w:lineRule="auto"/>
      </w:pPr>
      <w:r w:rsidRPr="009817D6">
        <w:t xml:space="preserve">What caused the growth of the unusually long </w:t>
      </w:r>
      <w:r w:rsidRPr="005519F2">
        <w:rPr>
          <w:i/>
          <w:iCs/>
        </w:rPr>
        <w:t>E. coli</w:t>
      </w:r>
      <w:r w:rsidRPr="009817D6">
        <w:t>?</w:t>
      </w:r>
    </w:p>
    <w:p w14:paraId="51D40143" w14:textId="77777777" w:rsidR="008A4F9F" w:rsidRPr="009817D6" w:rsidRDefault="008A4F9F" w:rsidP="008A4F9F">
      <w:pPr>
        <w:pStyle w:val="ListParagraph"/>
        <w:keepLines w:val="0"/>
        <w:numPr>
          <w:ilvl w:val="0"/>
          <w:numId w:val="12"/>
        </w:numPr>
        <w:spacing w:after="160" w:line="259" w:lineRule="auto"/>
      </w:pPr>
      <w:r w:rsidRPr="009817D6">
        <w:t>When was cisplatin licensed for use in the UK?</w:t>
      </w:r>
    </w:p>
    <w:p w14:paraId="4D414C6B" w14:textId="77777777" w:rsidR="008A4F9F" w:rsidRPr="009817D6" w:rsidRDefault="008A4F9F" w:rsidP="008A4F9F">
      <w:pPr>
        <w:pStyle w:val="ListParagraph"/>
        <w:keepLines w:val="0"/>
        <w:numPr>
          <w:ilvl w:val="0"/>
          <w:numId w:val="12"/>
        </w:numPr>
        <w:spacing w:after="160" w:line="259" w:lineRule="auto"/>
      </w:pPr>
      <w:r w:rsidRPr="009817D6">
        <w:t>How many years did it take for cisplatin to be licensed in the UK from the first clinical trials in humans?</w:t>
      </w:r>
    </w:p>
    <w:p w14:paraId="5D1D7FFC" w14:textId="77777777" w:rsidR="008A4F9F" w:rsidRDefault="008A4F9F" w:rsidP="008A4F9F">
      <w:pPr>
        <w:pStyle w:val="ListParagraph"/>
        <w:keepLines w:val="0"/>
        <w:numPr>
          <w:ilvl w:val="0"/>
          <w:numId w:val="12"/>
        </w:numPr>
        <w:spacing w:after="160" w:line="259" w:lineRule="auto"/>
      </w:pPr>
      <w:r w:rsidRPr="009817D6">
        <w:t>How are patients normally given cisplatin?</w:t>
      </w:r>
    </w:p>
    <w:p w14:paraId="0C515C63" w14:textId="560FD29F" w:rsidR="00327A36" w:rsidRPr="00327A36" w:rsidRDefault="008A4F9F" w:rsidP="001524D0">
      <w:pPr>
        <w:pStyle w:val="ListParagraph"/>
        <w:keepLines w:val="0"/>
        <w:numPr>
          <w:ilvl w:val="0"/>
          <w:numId w:val="12"/>
        </w:numPr>
        <w:spacing w:after="160" w:line="259" w:lineRule="auto"/>
      </w:pPr>
      <w:r w:rsidRPr="009817D6">
        <w:t>Name three types of cancer cisplatin is used on.</w:t>
      </w:r>
    </w:p>
    <w:sectPr w:rsidR="00327A36" w:rsidRPr="00327A36" w:rsidSect="00042CA7">
      <w:footerReference w:type="default" r:id="rId12"/>
      <w:headerReference w:type="first" r:id="rId13"/>
      <w:footerReference w:type="first" r:id="rId14"/>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8F596" w14:textId="77777777" w:rsidR="00627B35" w:rsidRDefault="00627B35" w:rsidP="000D3D40">
      <w:r>
        <w:separator/>
      </w:r>
    </w:p>
  </w:endnote>
  <w:endnote w:type="continuationSeparator" w:id="0">
    <w:p w14:paraId="3F14843E" w14:textId="77777777" w:rsidR="00627B35" w:rsidRDefault="00627B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66A98" w14:textId="77777777" w:rsidR="00627B35" w:rsidRDefault="00627B35" w:rsidP="000D3D40">
      <w:r>
        <w:separator/>
      </w:r>
    </w:p>
  </w:footnote>
  <w:footnote w:type="continuationSeparator" w:id="0">
    <w:p w14:paraId="3CA067CA" w14:textId="77777777" w:rsidR="00627B35" w:rsidRDefault="00627B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330739C8" w:rsidR="00343CBA" w:rsidRDefault="00BE4BD7" w:rsidP="009875B2">
    <w:pPr>
      <w:pStyle w:val="Header"/>
      <w:jc w:val="right"/>
    </w:pPr>
    <w:r>
      <w:rPr>
        <w:noProof/>
      </w:rPr>
      <w:drawing>
        <wp:anchor distT="0" distB="0" distL="114300" distR="114300" simplePos="0" relativeHeight="251658240" behindDoc="1" locked="0" layoutInCell="1" allowOverlap="1" wp14:anchorId="37407656" wp14:editId="382F0403">
          <wp:simplePos x="0" y="0"/>
          <wp:positionH relativeFrom="margin">
            <wp:align>left</wp:align>
          </wp:positionH>
          <wp:positionV relativeFrom="paragraph">
            <wp:posOffset>-193040</wp:posOffset>
          </wp:positionV>
          <wp:extent cx="1028700" cy="10287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sidR="00AC639E">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61F10"/>
    <w:multiLevelType w:val="hybridMultilevel"/>
    <w:tmpl w:val="B6C424E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3270E"/>
    <w:multiLevelType w:val="hybridMultilevel"/>
    <w:tmpl w:val="EB76A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5"/>
  </w:num>
  <w:num w:numId="4">
    <w:abstractNumId w:val="1"/>
  </w:num>
  <w:num w:numId="5">
    <w:abstractNumId w:val="8"/>
    <w:lvlOverride w:ilvl="0">
      <w:startOverride w:val="2"/>
    </w:lvlOverride>
  </w:num>
  <w:num w:numId="6">
    <w:abstractNumId w:val="7"/>
  </w:num>
  <w:num w:numId="7">
    <w:abstractNumId w:val="4"/>
  </w:num>
  <w:num w:numId="8">
    <w:abstractNumId w:val="6"/>
  </w:num>
  <w:num w:numId="9">
    <w:abstractNumId w:val="3"/>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37F1"/>
    <w:rsid w:val="00012664"/>
    <w:rsid w:val="00025AA2"/>
    <w:rsid w:val="0002726D"/>
    <w:rsid w:val="000355C3"/>
    <w:rsid w:val="00042CA7"/>
    <w:rsid w:val="0005693A"/>
    <w:rsid w:val="000709BF"/>
    <w:rsid w:val="00083B4F"/>
    <w:rsid w:val="000A049F"/>
    <w:rsid w:val="000C43C6"/>
    <w:rsid w:val="000D3D40"/>
    <w:rsid w:val="000D440E"/>
    <w:rsid w:val="0010603F"/>
    <w:rsid w:val="0011205B"/>
    <w:rsid w:val="00112D04"/>
    <w:rsid w:val="001167A2"/>
    <w:rsid w:val="00141380"/>
    <w:rsid w:val="001524D0"/>
    <w:rsid w:val="00165309"/>
    <w:rsid w:val="00170457"/>
    <w:rsid w:val="00170E71"/>
    <w:rsid w:val="00177EB2"/>
    <w:rsid w:val="0018383B"/>
    <w:rsid w:val="001B7EB7"/>
    <w:rsid w:val="001D1E2A"/>
    <w:rsid w:val="001D7818"/>
    <w:rsid w:val="001E0F30"/>
    <w:rsid w:val="001F2D6F"/>
    <w:rsid w:val="001F589D"/>
    <w:rsid w:val="00200C3D"/>
    <w:rsid w:val="00210131"/>
    <w:rsid w:val="002117FF"/>
    <w:rsid w:val="00225BAD"/>
    <w:rsid w:val="00232BDF"/>
    <w:rsid w:val="002343A9"/>
    <w:rsid w:val="002359B6"/>
    <w:rsid w:val="002452CF"/>
    <w:rsid w:val="00247CBA"/>
    <w:rsid w:val="00250539"/>
    <w:rsid w:val="002517E5"/>
    <w:rsid w:val="00274F1A"/>
    <w:rsid w:val="0028034B"/>
    <w:rsid w:val="00281035"/>
    <w:rsid w:val="00287576"/>
    <w:rsid w:val="00291C4D"/>
    <w:rsid w:val="00292178"/>
    <w:rsid w:val="002A3815"/>
    <w:rsid w:val="002C0301"/>
    <w:rsid w:val="002C4A08"/>
    <w:rsid w:val="002E44CD"/>
    <w:rsid w:val="002F0461"/>
    <w:rsid w:val="003019B6"/>
    <w:rsid w:val="00312DC1"/>
    <w:rsid w:val="003260A5"/>
    <w:rsid w:val="00327A36"/>
    <w:rsid w:val="00334EAD"/>
    <w:rsid w:val="00343CBA"/>
    <w:rsid w:val="00352DFB"/>
    <w:rsid w:val="00355867"/>
    <w:rsid w:val="003609B0"/>
    <w:rsid w:val="00361A0D"/>
    <w:rsid w:val="003628E1"/>
    <w:rsid w:val="003819F8"/>
    <w:rsid w:val="00390D38"/>
    <w:rsid w:val="003A23F0"/>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66AD2"/>
    <w:rsid w:val="004723CA"/>
    <w:rsid w:val="00485357"/>
    <w:rsid w:val="00490BB0"/>
    <w:rsid w:val="00496E2E"/>
    <w:rsid w:val="004A2D91"/>
    <w:rsid w:val="004A32F0"/>
    <w:rsid w:val="004B204F"/>
    <w:rsid w:val="004B2F65"/>
    <w:rsid w:val="00500D0C"/>
    <w:rsid w:val="005065D4"/>
    <w:rsid w:val="00510295"/>
    <w:rsid w:val="00515A5A"/>
    <w:rsid w:val="00520BDA"/>
    <w:rsid w:val="0054664B"/>
    <w:rsid w:val="005516AC"/>
    <w:rsid w:val="0056407C"/>
    <w:rsid w:val="00573C30"/>
    <w:rsid w:val="00580DF8"/>
    <w:rsid w:val="00596ABE"/>
    <w:rsid w:val="005A7495"/>
    <w:rsid w:val="005C02D2"/>
    <w:rsid w:val="005D668B"/>
    <w:rsid w:val="005F1C11"/>
    <w:rsid w:val="005F359F"/>
    <w:rsid w:val="005F451D"/>
    <w:rsid w:val="00600551"/>
    <w:rsid w:val="00606022"/>
    <w:rsid w:val="00613760"/>
    <w:rsid w:val="00627B35"/>
    <w:rsid w:val="00635200"/>
    <w:rsid w:val="00635F98"/>
    <w:rsid w:val="006437AB"/>
    <w:rsid w:val="006525C2"/>
    <w:rsid w:val="006528E0"/>
    <w:rsid w:val="006532A6"/>
    <w:rsid w:val="00654FDB"/>
    <w:rsid w:val="00662B91"/>
    <w:rsid w:val="0067206C"/>
    <w:rsid w:val="006758AB"/>
    <w:rsid w:val="00694F0B"/>
    <w:rsid w:val="006978DE"/>
    <w:rsid w:val="006A5498"/>
    <w:rsid w:val="006D3E26"/>
    <w:rsid w:val="006F6F73"/>
    <w:rsid w:val="00707FDD"/>
    <w:rsid w:val="00714A35"/>
    <w:rsid w:val="00723F23"/>
    <w:rsid w:val="007358E3"/>
    <w:rsid w:val="0075451A"/>
    <w:rsid w:val="00754686"/>
    <w:rsid w:val="00755C7E"/>
    <w:rsid w:val="007667DD"/>
    <w:rsid w:val="007705C4"/>
    <w:rsid w:val="00784400"/>
    <w:rsid w:val="0078501F"/>
    <w:rsid w:val="007A5E1E"/>
    <w:rsid w:val="007C1813"/>
    <w:rsid w:val="007C4328"/>
    <w:rsid w:val="007D50E0"/>
    <w:rsid w:val="00805114"/>
    <w:rsid w:val="0081005F"/>
    <w:rsid w:val="00813D0B"/>
    <w:rsid w:val="00814B2C"/>
    <w:rsid w:val="008342DB"/>
    <w:rsid w:val="00836F07"/>
    <w:rsid w:val="00851773"/>
    <w:rsid w:val="00853A62"/>
    <w:rsid w:val="00854D32"/>
    <w:rsid w:val="00857888"/>
    <w:rsid w:val="00870502"/>
    <w:rsid w:val="00873C13"/>
    <w:rsid w:val="00881418"/>
    <w:rsid w:val="00885B52"/>
    <w:rsid w:val="008A3B63"/>
    <w:rsid w:val="008A4F9F"/>
    <w:rsid w:val="008A6AD0"/>
    <w:rsid w:val="008B3961"/>
    <w:rsid w:val="008C2782"/>
    <w:rsid w:val="008C4681"/>
    <w:rsid w:val="008E2859"/>
    <w:rsid w:val="0090405B"/>
    <w:rsid w:val="00915C84"/>
    <w:rsid w:val="00923E53"/>
    <w:rsid w:val="00930B8F"/>
    <w:rsid w:val="009328DD"/>
    <w:rsid w:val="009377C3"/>
    <w:rsid w:val="009627D6"/>
    <w:rsid w:val="00963CC8"/>
    <w:rsid w:val="00972310"/>
    <w:rsid w:val="0098133B"/>
    <w:rsid w:val="00982F78"/>
    <w:rsid w:val="009865F7"/>
    <w:rsid w:val="009875B2"/>
    <w:rsid w:val="00987FC3"/>
    <w:rsid w:val="009B64C7"/>
    <w:rsid w:val="009C5777"/>
    <w:rsid w:val="009D4E77"/>
    <w:rsid w:val="009F0DFC"/>
    <w:rsid w:val="009F3445"/>
    <w:rsid w:val="00A10497"/>
    <w:rsid w:val="00A42400"/>
    <w:rsid w:val="00A50EEB"/>
    <w:rsid w:val="00A52886"/>
    <w:rsid w:val="00A62D59"/>
    <w:rsid w:val="00A75F4C"/>
    <w:rsid w:val="00A9584B"/>
    <w:rsid w:val="00AB1738"/>
    <w:rsid w:val="00AC639E"/>
    <w:rsid w:val="00AE621F"/>
    <w:rsid w:val="00AE7C6A"/>
    <w:rsid w:val="00AF3542"/>
    <w:rsid w:val="00AF776F"/>
    <w:rsid w:val="00B20041"/>
    <w:rsid w:val="00B26D35"/>
    <w:rsid w:val="00B57B2A"/>
    <w:rsid w:val="00B76BC5"/>
    <w:rsid w:val="00BA512C"/>
    <w:rsid w:val="00BB1F22"/>
    <w:rsid w:val="00BD01B4"/>
    <w:rsid w:val="00BE4BD7"/>
    <w:rsid w:val="00BE6499"/>
    <w:rsid w:val="00BE7384"/>
    <w:rsid w:val="00C13097"/>
    <w:rsid w:val="00C1475B"/>
    <w:rsid w:val="00C17DDC"/>
    <w:rsid w:val="00C30026"/>
    <w:rsid w:val="00C3053B"/>
    <w:rsid w:val="00C50595"/>
    <w:rsid w:val="00CD10BF"/>
    <w:rsid w:val="00CF2CE1"/>
    <w:rsid w:val="00D174D9"/>
    <w:rsid w:val="00D20A6A"/>
    <w:rsid w:val="00D34A04"/>
    <w:rsid w:val="00D5111B"/>
    <w:rsid w:val="00D60214"/>
    <w:rsid w:val="00D62F8A"/>
    <w:rsid w:val="00D71A1A"/>
    <w:rsid w:val="00D83C7E"/>
    <w:rsid w:val="00D90054"/>
    <w:rsid w:val="00D96D68"/>
    <w:rsid w:val="00DB73AD"/>
    <w:rsid w:val="00DC64EC"/>
    <w:rsid w:val="00DD0638"/>
    <w:rsid w:val="00DD6FD3"/>
    <w:rsid w:val="00E15396"/>
    <w:rsid w:val="00E160E0"/>
    <w:rsid w:val="00E17C67"/>
    <w:rsid w:val="00E331A7"/>
    <w:rsid w:val="00E40CCC"/>
    <w:rsid w:val="00E47850"/>
    <w:rsid w:val="00E47D2B"/>
    <w:rsid w:val="00E5491A"/>
    <w:rsid w:val="00E61773"/>
    <w:rsid w:val="00E6430D"/>
    <w:rsid w:val="00E86125"/>
    <w:rsid w:val="00EA0301"/>
    <w:rsid w:val="00EA0DFF"/>
    <w:rsid w:val="00EC0B8E"/>
    <w:rsid w:val="00ED609E"/>
    <w:rsid w:val="00EE5067"/>
    <w:rsid w:val="00EE78E2"/>
    <w:rsid w:val="00EF1342"/>
    <w:rsid w:val="00F05BEA"/>
    <w:rsid w:val="00F32AE0"/>
    <w:rsid w:val="00F33F60"/>
    <w:rsid w:val="00F47056"/>
    <w:rsid w:val="00F60031"/>
    <w:rsid w:val="00F76CF5"/>
    <w:rsid w:val="00F91DF0"/>
    <w:rsid w:val="00F953CF"/>
    <w:rsid w:val="00FA248D"/>
    <w:rsid w:val="00FA7F39"/>
    <w:rsid w:val="00FB66F1"/>
    <w:rsid w:val="00FB7FFB"/>
    <w:rsid w:val="00FC60FB"/>
    <w:rsid w:val="00FD3BA3"/>
    <w:rsid w:val="00FD3F2B"/>
    <w:rsid w:val="00FF6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character" w:styleId="UnresolvedMention">
    <w:name w:val="Unresolved Mention"/>
    <w:basedOn w:val="DefaultParagraphFont"/>
    <w:uiPriority w:val="99"/>
    <w:semiHidden/>
    <w:unhideWhenUsed/>
    <w:rsid w:val="0015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69156">
      <w:bodyDiv w:val="1"/>
      <w:marLeft w:val="0"/>
      <w:marRight w:val="0"/>
      <w:marTop w:val="0"/>
      <w:marBottom w:val="0"/>
      <w:divBdr>
        <w:top w:val="none" w:sz="0" w:space="0" w:color="auto"/>
        <w:left w:val="none" w:sz="0" w:space="0" w:color="auto"/>
        <w:bottom w:val="none" w:sz="0" w:space="0" w:color="auto"/>
        <w:right w:val="none" w:sz="0" w:space="0" w:color="auto"/>
      </w:divBdr>
    </w:div>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725031239">
      <w:bodyDiv w:val="1"/>
      <w:marLeft w:val="0"/>
      <w:marRight w:val="0"/>
      <w:marTop w:val="0"/>
      <w:marBottom w:val="0"/>
      <w:divBdr>
        <w:top w:val="none" w:sz="0" w:space="0" w:color="auto"/>
        <w:left w:val="none" w:sz="0" w:space="0" w:color="auto"/>
        <w:bottom w:val="none" w:sz="0" w:space="0" w:color="auto"/>
        <w:right w:val="none" w:sz="0" w:space="0" w:color="auto"/>
      </w:divBdr>
    </w:div>
    <w:div w:id="1707101901">
      <w:bodyDiv w:val="1"/>
      <w:marLeft w:val="0"/>
      <w:marRight w:val="0"/>
      <w:marTop w:val="0"/>
      <w:marBottom w:val="0"/>
      <w:divBdr>
        <w:top w:val="none" w:sz="0" w:space="0" w:color="auto"/>
        <w:left w:val="none" w:sz="0" w:space="0" w:color="auto"/>
        <w:bottom w:val="none" w:sz="0" w:space="0" w:color="auto"/>
        <w:right w:val="none" w:sz="0" w:space="0" w:color="auto"/>
      </w:divBdr>
    </w:div>
    <w:div w:id="1761022931">
      <w:bodyDiv w:val="1"/>
      <w:marLeft w:val="0"/>
      <w:marRight w:val="0"/>
      <w:marTop w:val="0"/>
      <w:marBottom w:val="0"/>
      <w:divBdr>
        <w:top w:val="none" w:sz="0" w:space="0" w:color="auto"/>
        <w:left w:val="none" w:sz="0" w:space="0" w:color="auto"/>
        <w:bottom w:val="none" w:sz="0" w:space="0" w:color="auto"/>
        <w:right w:val="none" w:sz="0" w:space="0" w:color="auto"/>
      </w:divBdr>
    </w:div>
    <w:div w:id="1764764199">
      <w:bodyDiv w:val="1"/>
      <w:marLeft w:val="0"/>
      <w:marRight w:val="0"/>
      <w:marTop w:val="0"/>
      <w:marBottom w:val="0"/>
      <w:divBdr>
        <w:top w:val="none" w:sz="0" w:space="0" w:color="auto"/>
        <w:left w:val="none" w:sz="0" w:space="0" w:color="auto"/>
        <w:bottom w:val="none" w:sz="0" w:space="0" w:color="auto"/>
        <w:right w:val="none" w:sz="0" w:space="0" w:color="auto"/>
      </w:divBdr>
      <w:divsChild>
        <w:div w:id="578442395">
          <w:marLeft w:val="150"/>
          <w:marRight w:val="150"/>
          <w:marTop w:val="150"/>
          <w:marBottom w:val="150"/>
          <w:divBdr>
            <w:top w:val="single" w:sz="6" w:space="8" w:color="D7DBDF"/>
            <w:left w:val="single" w:sz="6" w:space="8" w:color="D7DBDF"/>
            <w:bottom w:val="single" w:sz="6" w:space="8" w:color="D7DBDF"/>
            <w:right w:val="single" w:sz="6" w:space="8" w:color="D7DBDF"/>
          </w:divBdr>
        </w:div>
        <w:div w:id="1594623906">
          <w:marLeft w:val="150"/>
          <w:marRight w:val="150"/>
          <w:marTop w:val="150"/>
          <w:marBottom w:val="150"/>
          <w:divBdr>
            <w:top w:val="single" w:sz="6" w:space="8" w:color="CBCBCA"/>
            <w:left w:val="single" w:sz="6" w:space="8" w:color="CBCBCA"/>
            <w:bottom w:val="single" w:sz="6" w:space="8" w:color="CBCBCA"/>
            <w:right w:val="single" w:sz="6" w:space="8" w:color="CBCBCA"/>
          </w:divBdr>
        </w:div>
        <w:div w:id="507328312">
          <w:marLeft w:val="150"/>
          <w:marRight w:val="150"/>
          <w:marTop w:val="150"/>
          <w:marBottom w:val="150"/>
          <w:divBdr>
            <w:top w:val="single" w:sz="6" w:space="8" w:color="CBCBCA"/>
            <w:left w:val="single" w:sz="6" w:space="8" w:color="CBCBCA"/>
            <w:bottom w:val="single" w:sz="6" w:space="8" w:color="CBCBCA"/>
            <w:right w:val="single" w:sz="6" w:space="8" w:color="CBCBCA"/>
          </w:divBdr>
          <w:divsChild>
            <w:div w:id="1826319969">
              <w:marLeft w:val="150"/>
              <w:marRight w:val="150"/>
              <w:marTop w:val="150"/>
              <w:marBottom w:val="150"/>
              <w:divBdr>
                <w:top w:val="dashed" w:sz="6" w:space="8" w:color="44B4FF"/>
                <w:left w:val="dashed" w:sz="6" w:space="8" w:color="44B4FF"/>
                <w:bottom w:val="dashed" w:sz="6" w:space="8" w:color="44B4FF"/>
                <w:right w:val="dashed" w:sz="6" w:space="8" w:color="44B4FF"/>
              </w:divBdr>
            </w:div>
            <w:div w:id="882400120">
              <w:marLeft w:val="150"/>
              <w:marRight w:val="150"/>
              <w:marTop w:val="150"/>
              <w:marBottom w:val="150"/>
              <w:divBdr>
                <w:top w:val="dashed" w:sz="6" w:space="8" w:color="FF00FF"/>
                <w:left w:val="dashed" w:sz="6" w:space="8" w:color="FF00FF"/>
                <w:bottom w:val="dashed" w:sz="6" w:space="8" w:color="FF00FF"/>
                <w:right w:val="dashed" w:sz="6" w:space="8" w:color="FF00FF"/>
              </w:divBdr>
            </w:div>
          </w:divsChild>
        </w:div>
        <w:div w:id="172915002">
          <w:marLeft w:val="150"/>
          <w:marRight w:val="150"/>
          <w:marTop w:val="150"/>
          <w:marBottom w:val="150"/>
          <w:divBdr>
            <w:top w:val="single" w:sz="6" w:space="8" w:color="D7DBDF"/>
            <w:left w:val="single" w:sz="6" w:space="8" w:color="D7DBDF"/>
            <w:bottom w:val="single" w:sz="6" w:space="8" w:color="D7DBDF"/>
            <w:right w:val="single" w:sz="6" w:space="8" w:color="D7DBDF"/>
          </w:divBdr>
        </w:div>
        <w:div w:id="2020422759">
          <w:marLeft w:val="150"/>
          <w:marRight w:val="150"/>
          <w:marTop w:val="150"/>
          <w:marBottom w:val="150"/>
          <w:divBdr>
            <w:top w:val="single" w:sz="6" w:space="8" w:color="CBCBCA"/>
            <w:left w:val="single" w:sz="6" w:space="8" w:color="CBCBCA"/>
            <w:bottom w:val="single" w:sz="6" w:space="8" w:color="CBCBCA"/>
            <w:right w:val="single" w:sz="6" w:space="8" w:color="CBCBCA"/>
          </w:divBdr>
        </w:div>
      </w:divsChild>
    </w:div>
    <w:div w:id="1845853877">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1880163295">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schemas.microsoft.com/office/2006/metadata/properties"/>
    <ds:schemaRef ds:uri="http://purl.org/dc/terms/"/>
    <ds:schemaRef ds:uri="27d643f5-4560-4eff-9f48-d0fe6b2bec2d"/>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Transition metals and anticancer drugs</vt:lpstr>
    </vt:vector>
  </TitlesOfParts>
  <Company>Royal Society of Chemistry</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metals and anticancer drugs</dc:title>
  <dc:subject/>
  <dc:creator>Royal Society of Chemistry</dc:creator>
  <cp:keywords>drug discovery and development, anticancer drugs, cisplatin, health, medicinal chemistry, transition metals</cp:keywords>
  <dc:description>From Chemists’ role in the fight against disease, Education in Chemistry, https://rsc.li/2X3vSv4</dc:description>
  <cp:lastModifiedBy>Georgia Murphy</cp:lastModifiedBy>
  <cp:revision>10</cp:revision>
  <dcterms:created xsi:type="dcterms:W3CDTF">2021-09-06T18:57:00Z</dcterms:created>
  <dcterms:modified xsi:type="dcterms:W3CDTF">2021-09-07T12:24:00Z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