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8F2B" w14:textId="7E6D7BB8" w:rsidR="0005693A" w:rsidRDefault="00EB362B" w:rsidP="0005693A">
      <w:pPr>
        <w:pStyle w:val="Heading1"/>
      </w:pPr>
      <w:r>
        <w:t>Working with ratio</w:t>
      </w:r>
      <w:r w:rsidR="009B5438">
        <w:t>s</w:t>
      </w:r>
      <w:r w:rsidR="00723EDF">
        <w:t>: answers</w:t>
      </w:r>
    </w:p>
    <w:p w14:paraId="6B2B4508" w14:textId="352366D8" w:rsidR="0005693A" w:rsidRPr="00EB362B" w:rsidRDefault="0005693A" w:rsidP="0005693A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B362B">
        <w:rPr>
          <w:rStyle w:val="LeadparagraphChar"/>
        </w:rPr>
        <w:t>January 2020</w:t>
      </w:r>
      <w:r>
        <w:rPr>
          <w:rStyle w:val="LeadparagraphChar"/>
        </w:rPr>
        <w:br/>
      </w:r>
      <w:hyperlink r:id="rId10" w:history="1">
        <w:r w:rsidR="0040094B" w:rsidRPr="0040094B">
          <w:rPr>
            <w:rStyle w:val="Hyperlink"/>
          </w:rPr>
          <w:t>rsc.li/2r3j3RA</w:t>
        </w:r>
      </w:hyperlink>
    </w:p>
    <w:p w14:paraId="3C337765" w14:textId="77777777" w:rsidR="00EB362B" w:rsidRPr="0000119B" w:rsidRDefault="00EB362B" w:rsidP="00EB362B">
      <w:pPr>
        <w:pStyle w:val="Heading2"/>
      </w:pPr>
      <w:r w:rsidRPr="0000119B">
        <w:t>Working with shapes</w:t>
      </w:r>
    </w:p>
    <w:p w14:paraId="0F507CFE" w14:textId="5DFA6147" w:rsidR="00EB362B" w:rsidRDefault="00EB362B" w:rsidP="00723EDF">
      <w:pPr>
        <w:pStyle w:val="ListParagraph"/>
        <w:keepLines w:val="0"/>
        <w:numPr>
          <w:ilvl w:val="0"/>
          <w:numId w:val="12"/>
        </w:numPr>
        <w:shd w:val="clear" w:color="auto" w:fill="FFFFFF"/>
        <w:spacing w:after="160" w:line="235" w:lineRule="atLeast"/>
      </w:pPr>
    </w:p>
    <w:p w14:paraId="48B76142" w14:textId="476CEC25" w:rsidR="00EB362B" w:rsidRDefault="00EB362B" w:rsidP="00EB362B">
      <w:pPr>
        <w:pStyle w:val="ListParagraph"/>
        <w:keepLines w:val="0"/>
        <w:numPr>
          <w:ilvl w:val="0"/>
          <w:numId w:val="8"/>
        </w:numPr>
        <w:shd w:val="clear" w:color="auto" w:fill="FFFFFF"/>
        <w:spacing w:after="160" w:line="235" w:lineRule="atLeast"/>
      </w:pPr>
    </w:p>
    <w:p w14:paraId="3E1AF978" w14:textId="5966C912" w:rsidR="00EB362B" w:rsidRPr="001B4CDD" w:rsidRDefault="00EB362B" w:rsidP="00DD510B">
      <w:pPr>
        <w:pStyle w:val="ListParagraph"/>
        <w:keepLines w:val="0"/>
        <w:numPr>
          <w:ilvl w:val="0"/>
          <w:numId w:val="22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w:r w:rsidRPr="001B4CDD">
        <w:rPr>
          <w:color w:val="FF0000"/>
        </w:rPr>
        <w:t>1:1</w:t>
      </w:r>
    </w:p>
    <w:p w14:paraId="206AAFFF" w14:textId="6C9F8027" w:rsidR="00EB362B" w:rsidRPr="001B4CDD" w:rsidRDefault="00EB362B" w:rsidP="00DD510B">
      <w:pPr>
        <w:pStyle w:val="ListParagraph"/>
        <w:keepLines w:val="0"/>
        <w:numPr>
          <w:ilvl w:val="0"/>
          <w:numId w:val="22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w:r w:rsidRPr="001B4CDD">
        <w:rPr>
          <w:color w:val="FF0000"/>
        </w:rPr>
        <w:t>1:2</w:t>
      </w:r>
    </w:p>
    <w:p w14:paraId="04EAE15B" w14:textId="543C1D9E" w:rsidR="00EB362B" w:rsidRPr="001B4CDD" w:rsidRDefault="00EB362B" w:rsidP="00723EDF">
      <w:pPr>
        <w:pStyle w:val="ListParagraph"/>
        <w:keepLines w:val="0"/>
        <w:numPr>
          <w:ilvl w:val="0"/>
          <w:numId w:val="8"/>
        </w:numPr>
        <w:shd w:val="clear" w:color="auto" w:fill="FFFFFF"/>
        <w:spacing w:after="160" w:line="235" w:lineRule="atLeast"/>
        <w:rPr>
          <w:color w:val="FF0000"/>
        </w:rPr>
      </w:pPr>
    </w:p>
    <w:p w14:paraId="41D40EAA" w14:textId="52B74833" w:rsidR="00EB362B" w:rsidRPr="001B4CDD" w:rsidRDefault="0074552D" w:rsidP="00DD510B">
      <w:pPr>
        <w:pStyle w:val="ListParagraph"/>
        <w:keepLines w:val="0"/>
        <w:numPr>
          <w:ilvl w:val="0"/>
          <w:numId w:val="23"/>
        </w:numPr>
        <w:shd w:val="clear" w:color="auto" w:fill="FFFFFF"/>
        <w:spacing w:after="160" w:line="235" w:lineRule="atLeast"/>
        <w:ind w:left="851" w:hanging="142"/>
        <w:rPr>
          <w:color w:val="FF0000"/>
        </w:rPr>
      </w:pPr>
      <w:r w:rsidRPr="001B4CDD">
        <w:rPr>
          <w:color w:val="FF0000"/>
        </w:rPr>
        <w:t>2:1</w:t>
      </w:r>
    </w:p>
    <w:p w14:paraId="7F4368D8" w14:textId="3C4CE687" w:rsidR="00EB362B" w:rsidRPr="001B4CDD" w:rsidRDefault="0074552D" w:rsidP="00DD510B">
      <w:pPr>
        <w:pStyle w:val="ListParagraph"/>
        <w:keepLines w:val="0"/>
        <w:numPr>
          <w:ilvl w:val="0"/>
          <w:numId w:val="23"/>
        </w:numPr>
        <w:shd w:val="clear" w:color="auto" w:fill="FFFFFF"/>
        <w:spacing w:after="160" w:line="235" w:lineRule="atLeast"/>
        <w:ind w:left="851" w:hanging="142"/>
        <w:rPr>
          <w:color w:val="FF0000"/>
        </w:rPr>
      </w:pPr>
      <w:r w:rsidRPr="001B4CDD">
        <w:rPr>
          <w:color w:val="FF0000"/>
        </w:rPr>
        <w:t>1:2</w:t>
      </w:r>
    </w:p>
    <w:p w14:paraId="111DB190" w14:textId="4955CA87" w:rsidR="00EB362B" w:rsidRPr="001B4CDD" w:rsidRDefault="0074552D" w:rsidP="00DD510B">
      <w:pPr>
        <w:pStyle w:val="ListParagraph"/>
        <w:keepLines w:val="0"/>
        <w:numPr>
          <w:ilvl w:val="0"/>
          <w:numId w:val="23"/>
        </w:numPr>
        <w:shd w:val="clear" w:color="auto" w:fill="FFFFFF"/>
        <w:spacing w:after="160" w:line="235" w:lineRule="atLeast"/>
        <w:ind w:left="851" w:hanging="142"/>
        <w:rPr>
          <w:color w:val="FF0000"/>
        </w:rPr>
      </w:pPr>
      <w:r w:rsidRPr="001B4CDD">
        <w:rPr>
          <w:color w:val="FF0000"/>
        </w:rPr>
        <w:t>2:3</w:t>
      </w:r>
    </w:p>
    <w:p w14:paraId="3B31AA12" w14:textId="77777777" w:rsidR="00EB362B" w:rsidRPr="001B4CDD" w:rsidRDefault="00EB362B" w:rsidP="00EB362B">
      <w:pPr>
        <w:pStyle w:val="ListParagraph"/>
        <w:keepLines w:val="0"/>
        <w:numPr>
          <w:ilvl w:val="0"/>
          <w:numId w:val="8"/>
        </w:numPr>
        <w:shd w:val="clear" w:color="auto" w:fill="FFFFFF"/>
        <w:spacing w:after="160" w:line="235" w:lineRule="atLeast"/>
        <w:rPr>
          <w:color w:val="FF0000"/>
        </w:rPr>
      </w:pPr>
    </w:p>
    <w:p w14:paraId="7B563653" w14:textId="766D0907" w:rsidR="00EB362B" w:rsidRPr="001B4CDD" w:rsidRDefault="00EB362B" w:rsidP="00DD510B">
      <w:pPr>
        <w:pStyle w:val="ListParagraph"/>
        <w:keepLines w:val="0"/>
        <w:numPr>
          <w:ilvl w:val="0"/>
          <w:numId w:val="24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w:r w:rsidRPr="001B4CDD">
        <w:rPr>
          <w:color w:val="FF0000"/>
        </w:rPr>
        <w:t>3:2</w:t>
      </w:r>
    </w:p>
    <w:p w14:paraId="356EFA6D" w14:textId="72104135" w:rsidR="00EB362B" w:rsidRPr="001B4CDD" w:rsidRDefault="00EB362B" w:rsidP="00DD510B">
      <w:pPr>
        <w:pStyle w:val="ListParagraph"/>
        <w:keepLines w:val="0"/>
        <w:numPr>
          <w:ilvl w:val="0"/>
          <w:numId w:val="24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w:r w:rsidRPr="001B4CDD">
        <w:rPr>
          <w:color w:val="FF0000"/>
        </w:rPr>
        <w:t>1:2</w:t>
      </w:r>
    </w:p>
    <w:p w14:paraId="0FD22C0B" w14:textId="6389BAC4" w:rsidR="00EB362B" w:rsidRPr="001B4CDD" w:rsidRDefault="00EB362B" w:rsidP="00DD510B">
      <w:pPr>
        <w:pStyle w:val="ListParagraph"/>
        <w:keepLines w:val="0"/>
        <w:numPr>
          <w:ilvl w:val="0"/>
          <w:numId w:val="24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w:r w:rsidRPr="001B4CDD">
        <w:rPr>
          <w:color w:val="FF0000"/>
        </w:rPr>
        <w:t>1:4</w:t>
      </w:r>
    </w:p>
    <w:p w14:paraId="7D72F8F3" w14:textId="11743558" w:rsidR="00EB362B" w:rsidRPr="00002169" w:rsidRDefault="00EB362B" w:rsidP="00723EDF">
      <w:pPr>
        <w:pStyle w:val="ListParagraph"/>
        <w:keepLines w:val="0"/>
        <w:numPr>
          <w:ilvl w:val="0"/>
          <w:numId w:val="12"/>
        </w:numPr>
        <w:shd w:val="clear" w:color="auto" w:fill="FFFFFF"/>
        <w:spacing w:after="160" w:line="235" w:lineRule="atLeast"/>
      </w:pPr>
    </w:p>
    <w:p w14:paraId="3EC5827B" w14:textId="282EF550" w:rsidR="00EB362B" w:rsidRPr="001B4CDD" w:rsidRDefault="00D508F9" w:rsidP="00DD510B">
      <w:pPr>
        <w:pStyle w:val="ListParagraph"/>
        <w:keepLines w:val="0"/>
        <w:numPr>
          <w:ilvl w:val="0"/>
          <w:numId w:val="13"/>
        </w:numPr>
        <w:shd w:val="clear" w:color="auto" w:fill="FFFFFF"/>
        <w:spacing w:after="160" w:line="235" w:lineRule="atLeast"/>
        <w:ind w:left="709" w:hanging="283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8</m:t>
            </m:r>
          </m:den>
        </m:f>
      </m:oMath>
      <w:r w:rsidR="00EB362B" w:rsidRPr="001B4CDD">
        <w:rPr>
          <w:color w:val="FF0000"/>
        </w:rPr>
        <w:t xml:space="preserve"> </w:t>
      </w:r>
    </w:p>
    <w:p w14:paraId="3A2B7A6E" w14:textId="7ADA150F" w:rsidR="00EB362B" w:rsidRPr="001B4CDD" w:rsidRDefault="00D508F9" w:rsidP="00DD510B">
      <w:pPr>
        <w:pStyle w:val="ListParagraph"/>
        <w:keepLines w:val="0"/>
        <w:numPr>
          <w:ilvl w:val="0"/>
          <w:numId w:val="13"/>
        </w:numPr>
        <w:shd w:val="clear" w:color="auto" w:fill="FFFFFF"/>
        <w:spacing w:after="160" w:line="235" w:lineRule="atLeast"/>
        <w:ind w:left="709" w:hanging="283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</w:rPr>
              <m:t>16</m:t>
            </m:r>
          </m:den>
        </m:f>
      </m:oMath>
    </w:p>
    <w:p w14:paraId="1BA049E5" w14:textId="5F5002CE" w:rsidR="00EB362B" w:rsidRPr="001B4CDD" w:rsidRDefault="00D508F9" w:rsidP="00DD510B">
      <w:pPr>
        <w:pStyle w:val="ListParagraph"/>
        <w:keepLines w:val="0"/>
        <w:numPr>
          <w:ilvl w:val="0"/>
          <w:numId w:val="13"/>
        </w:numPr>
        <w:shd w:val="clear" w:color="auto" w:fill="FFFFFF"/>
        <w:spacing w:after="160" w:line="235" w:lineRule="atLeast"/>
        <w:ind w:left="709" w:hanging="283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8</m:t>
            </m:r>
          </m:den>
        </m:f>
      </m:oMath>
    </w:p>
    <w:p w14:paraId="7742EC3E" w14:textId="421AA130" w:rsidR="00EB362B" w:rsidRPr="00002169" w:rsidRDefault="00EB362B" w:rsidP="00723EDF">
      <w:pPr>
        <w:pStyle w:val="ListParagraph"/>
        <w:keepLines w:val="0"/>
        <w:numPr>
          <w:ilvl w:val="0"/>
          <w:numId w:val="12"/>
        </w:numPr>
        <w:shd w:val="clear" w:color="auto" w:fill="FFFFFF"/>
        <w:spacing w:after="160" w:line="235" w:lineRule="atLeast"/>
      </w:pPr>
    </w:p>
    <w:p w14:paraId="5EFF7698" w14:textId="082D26D5" w:rsidR="00EB362B" w:rsidRPr="00002169" w:rsidRDefault="00EB362B" w:rsidP="00DD510B">
      <w:pPr>
        <w:pStyle w:val="ListParagraph"/>
        <w:keepLines w:val="0"/>
        <w:numPr>
          <w:ilvl w:val="0"/>
          <w:numId w:val="14"/>
        </w:numPr>
        <w:shd w:val="clear" w:color="auto" w:fill="FFFFFF"/>
        <w:spacing w:after="160" w:line="235" w:lineRule="atLeast"/>
        <w:ind w:left="426" w:hanging="131"/>
      </w:pPr>
    </w:p>
    <w:p w14:paraId="09759278" w14:textId="214DB882" w:rsidR="00EB362B" w:rsidRPr="001B4CDD" w:rsidRDefault="00D508F9" w:rsidP="00DD510B">
      <w:pPr>
        <w:pStyle w:val="ListParagraph"/>
        <w:keepLines w:val="0"/>
        <w:numPr>
          <w:ilvl w:val="0"/>
          <w:numId w:val="26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7</m:t>
            </m:r>
          </m:den>
        </m:f>
      </m:oMath>
    </w:p>
    <w:p w14:paraId="2579F784" w14:textId="0A098BDA" w:rsidR="00EB362B" w:rsidRPr="001B4CDD" w:rsidRDefault="00D508F9" w:rsidP="00DD510B">
      <w:pPr>
        <w:pStyle w:val="ListParagraph"/>
        <w:keepLines w:val="0"/>
        <w:numPr>
          <w:ilvl w:val="0"/>
          <w:numId w:val="26"/>
        </w:numPr>
        <w:shd w:val="clear" w:color="auto" w:fill="FFFFFF"/>
        <w:spacing w:after="160" w:line="235" w:lineRule="atLeast"/>
        <w:ind w:left="851" w:hanging="131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13</m:t>
            </m:r>
          </m:den>
        </m:f>
      </m:oMath>
    </w:p>
    <w:p w14:paraId="0C5208B8" w14:textId="5A499686" w:rsidR="00EB362B" w:rsidRPr="00002169" w:rsidRDefault="00EB362B" w:rsidP="00DD510B">
      <w:pPr>
        <w:pStyle w:val="ListParagraph"/>
        <w:keepLines w:val="0"/>
        <w:numPr>
          <w:ilvl w:val="0"/>
          <w:numId w:val="14"/>
        </w:numPr>
        <w:shd w:val="clear" w:color="auto" w:fill="FFFFFF"/>
        <w:spacing w:after="160" w:line="235" w:lineRule="atLeast"/>
        <w:ind w:left="426" w:hanging="131"/>
      </w:pPr>
    </w:p>
    <w:p w14:paraId="60830454" w14:textId="348E41A7" w:rsidR="001B4CDD" w:rsidRPr="001B4CDD" w:rsidRDefault="001B4CDD" w:rsidP="00DD510B">
      <w:pPr>
        <w:pStyle w:val="ListParagraph"/>
        <w:keepLines w:val="0"/>
        <w:numPr>
          <w:ilvl w:val="0"/>
          <w:numId w:val="25"/>
        </w:numPr>
        <w:shd w:val="clear" w:color="auto" w:fill="FFFFFF"/>
        <w:spacing w:after="160" w:line="235" w:lineRule="atLeast"/>
        <w:ind w:left="851" w:hanging="131"/>
      </w:pPr>
      <w:r w:rsidRPr="001B4CDD">
        <w:rPr>
          <w:color w:val="FF0000"/>
        </w:rPr>
        <w:t>1.3</w:t>
      </w:r>
      <w:r>
        <w:t xml:space="preserve"> </w:t>
      </w:r>
      <w:r w:rsidRPr="001B4CDD">
        <w:rPr>
          <w:color w:val="FF0000"/>
        </w:rPr>
        <w:t>m</w:t>
      </w:r>
      <w:r w:rsidRPr="001B4CDD">
        <w:rPr>
          <w:color w:val="FF0000"/>
          <w:vertAlign w:val="superscript"/>
        </w:rPr>
        <w:t>2</w:t>
      </w:r>
    </w:p>
    <w:p w14:paraId="4677203A" w14:textId="7A0C625E" w:rsidR="001B4CDD" w:rsidRPr="00162592" w:rsidRDefault="001B4CDD" w:rsidP="00DD510B">
      <w:pPr>
        <w:pStyle w:val="ListParagraph"/>
        <w:keepLines w:val="0"/>
        <w:numPr>
          <w:ilvl w:val="0"/>
          <w:numId w:val="25"/>
        </w:numPr>
        <w:shd w:val="clear" w:color="auto" w:fill="FFFFFF"/>
        <w:spacing w:after="160" w:line="235" w:lineRule="atLeast"/>
        <w:ind w:left="851" w:hanging="131"/>
      </w:pPr>
      <w:r>
        <w:rPr>
          <w:color w:val="FF0000"/>
        </w:rPr>
        <w:t>0.7</w:t>
      </w:r>
      <w:r w:rsidRPr="001B4CDD">
        <w:rPr>
          <w:color w:val="FF0000"/>
        </w:rPr>
        <w:t xml:space="preserve"> m</w:t>
      </w:r>
      <w:r w:rsidRPr="001B4CDD">
        <w:rPr>
          <w:color w:val="FF0000"/>
          <w:vertAlign w:val="superscript"/>
        </w:rPr>
        <w:t>2</w:t>
      </w:r>
      <w:r>
        <w:t xml:space="preserve"> </w:t>
      </w:r>
    </w:p>
    <w:p w14:paraId="048B62B2" w14:textId="0F4E607F" w:rsidR="00EB362B" w:rsidRPr="00162592" w:rsidRDefault="001B4CDD" w:rsidP="00DD510B">
      <w:pPr>
        <w:pStyle w:val="ListParagraph"/>
        <w:keepLines w:val="0"/>
        <w:numPr>
          <w:ilvl w:val="0"/>
          <w:numId w:val="14"/>
        </w:numPr>
        <w:shd w:val="clear" w:color="auto" w:fill="FFFFFF"/>
        <w:spacing w:after="160" w:line="235" w:lineRule="atLeast"/>
        <w:ind w:left="567" w:hanging="272"/>
      </w:pPr>
      <w:r w:rsidRPr="001B4CDD">
        <w:rPr>
          <w:color w:val="FF0000"/>
        </w:rPr>
        <w:t>7.1 m</w:t>
      </w:r>
      <w:r w:rsidRPr="001B4CDD">
        <w:rPr>
          <w:color w:val="FF0000"/>
          <w:vertAlign w:val="superscript"/>
        </w:rPr>
        <w:t>2</w:t>
      </w:r>
      <w:r>
        <w:t xml:space="preserve"> </w:t>
      </w:r>
    </w:p>
    <w:p w14:paraId="7255F7AA" w14:textId="49302ABE" w:rsidR="00EB362B" w:rsidRPr="0000119B" w:rsidRDefault="00EB362B" w:rsidP="00EB362B">
      <w:pPr>
        <w:pStyle w:val="Heading2"/>
      </w:pPr>
      <w:r w:rsidRPr="0000119B">
        <w:t xml:space="preserve">Working with </w:t>
      </w:r>
      <w:r>
        <w:t>ratio</w:t>
      </w:r>
      <w:r w:rsidR="009B5438">
        <w:t>s</w:t>
      </w:r>
      <w:r>
        <w:t xml:space="preserve"> in </w:t>
      </w:r>
      <w:r w:rsidRPr="0000119B">
        <w:t>chemistry</w:t>
      </w:r>
    </w:p>
    <w:p w14:paraId="2C1FC77C" w14:textId="52916B30" w:rsidR="00EB362B" w:rsidRDefault="00EB362B" w:rsidP="00EB362B">
      <w:pPr>
        <w:pStyle w:val="ListParagraph"/>
        <w:keepLines w:val="0"/>
        <w:numPr>
          <w:ilvl w:val="0"/>
          <w:numId w:val="17"/>
        </w:numPr>
        <w:shd w:val="clear" w:color="auto" w:fill="FFFFFF"/>
        <w:spacing w:after="160" w:line="235" w:lineRule="atLeast"/>
        <w:rPr>
          <w:b/>
          <w:bCs/>
        </w:rPr>
      </w:pPr>
    </w:p>
    <w:p w14:paraId="2A757C33" w14:textId="24165CA0" w:rsidR="00EB362B" w:rsidRDefault="00D508F9" w:rsidP="00723EDF">
      <w:pPr>
        <w:pStyle w:val="ListParagraph"/>
        <w:keepLines w:val="0"/>
        <w:numPr>
          <w:ilvl w:val="0"/>
          <w:numId w:val="18"/>
        </w:numPr>
        <w:shd w:val="clear" w:color="auto" w:fill="FFFFFF"/>
        <w:spacing w:after="160" w:line="235" w:lineRule="atLeast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</w:p>
    <w:p w14:paraId="6960CCDE" w14:textId="77777777" w:rsidR="009B5438" w:rsidRPr="009B5438" w:rsidRDefault="00EB362B" w:rsidP="009B5438">
      <w:pPr>
        <w:pStyle w:val="ListParagraph"/>
        <w:keepLines w:val="0"/>
        <w:numPr>
          <w:ilvl w:val="0"/>
          <w:numId w:val="21"/>
        </w:numPr>
        <w:shd w:val="clear" w:color="auto" w:fill="FFFFFF"/>
        <w:spacing w:after="160" w:line="235" w:lineRule="atLeast"/>
      </w:pPr>
      <w:r w:rsidRPr="00C61F84">
        <w:rPr>
          <w:color w:val="FF0000"/>
        </w:rPr>
        <w:t>2.08 g</w:t>
      </w:r>
    </w:p>
    <w:p w14:paraId="4B47CCB7" w14:textId="7880343C" w:rsidR="00EB362B" w:rsidRPr="009B5438" w:rsidRDefault="00D508F9" w:rsidP="009B5438">
      <w:pPr>
        <w:pStyle w:val="ListParagraph"/>
        <w:keepLines w:val="0"/>
        <w:numPr>
          <w:ilvl w:val="0"/>
          <w:numId w:val="21"/>
        </w:numPr>
        <w:shd w:val="clear" w:color="auto" w:fill="FFFFFF"/>
        <w:spacing w:after="160" w:line="235" w:lineRule="atLeast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</w:rPr>
              <m:t>7</m:t>
            </m:r>
          </m:den>
        </m:f>
      </m:oMath>
    </w:p>
    <w:p w14:paraId="7A388A70" w14:textId="2587F859" w:rsidR="00EB362B" w:rsidRPr="00723EDF" w:rsidRDefault="00D508F9" w:rsidP="00723EDF">
      <w:pPr>
        <w:pStyle w:val="ListParagraph"/>
        <w:keepLines w:val="0"/>
        <w:numPr>
          <w:ilvl w:val="0"/>
          <w:numId w:val="21"/>
        </w:numPr>
        <w:shd w:val="clear" w:color="auto" w:fill="FFFFFF"/>
        <w:spacing w:after="160" w:line="235" w:lineRule="atLeast"/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</w:rPr>
              <m:t>7</m:t>
            </m:r>
          </m:den>
        </m:f>
      </m:oMath>
      <w:r w:rsidR="00EB362B" w:rsidRPr="00723EDF">
        <w:rPr>
          <w:rFonts w:eastAsiaTheme="minorEastAsia"/>
          <w:color w:val="FF0000"/>
        </w:rPr>
        <w:t xml:space="preserve"> x mass of bronze = 10.2</w:t>
      </w:r>
    </w:p>
    <w:p w14:paraId="1D3A3EC8" w14:textId="3E2F40BF" w:rsidR="00723EDF" w:rsidRDefault="00EB362B" w:rsidP="00EB362B">
      <w:pPr>
        <w:pStyle w:val="ListParagraph"/>
        <w:shd w:val="clear" w:color="auto" w:fill="FFFFFF"/>
        <w:spacing w:line="235" w:lineRule="atLeast"/>
        <w:ind w:left="1080"/>
        <w:rPr>
          <w:rFonts w:eastAsiaTheme="minorEastAsia"/>
          <w:b/>
          <w:bCs/>
          <w:color w:val="FF0000"/>
        </w:rPr>
      </w:pPr>
      <w:r w:rsidRPr="00C61F84">
        <w:rPr>
          <w:color w:val="FF0000"/>
        </w:rPr>
        <w:t xml:space="preserve">So mass of bronze = 10.2 x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</m:t>
            </m:r>
          </m:num>
          <m:den>
            <m:r>
              <w:rPr>
                <w:rFonts w:ascii="Cambria Math" w:hAnsi="Cambria Math"/>
                <w:color w:val="FF0000"/>
              </w:rPr>
              <m:t>5</m:t>
            </m:r>
          </m:den>
        </m:f>
      </m:oMath>
      <w:r>
        <w:rPr>
          <w:rFonts w:eastAsiaTheme="minorEastAsia"/>
          <w:color w:val="FF0000"/>
        </w:rPr>
        <w:t xml:space="preserve"> = </w:t>
      </w:r>
      <w:r w:rsidRPr="00A916E8">
        <w:rPr>
          <w:rFonts w:eastAsiaTheme="minorEastAsia"/>
          <w:color w:val="FF0000"/>
        </w:rPr>
        <w:t>14.28 g</w:t>
      </w:r>
    </w:p>
    <w:p w14:paraId="35D3A4D9" w14:textId="77777777" w:rsidR="00723EDF" w:rsidRDefault="00723EDF">
      <w:pPr>
        <w:keepLines w:val="0"/>
        <w:spacing w:before="200" w:after="0"/>
        <w:rPr>
          <w:rFonts w:eastAsiaTheme="minorEastAsia"/>
          <w:b/>
          <w:bCs/>
          <w:color w:val="FF0000"/>
        </w:rPr>
      </w:pPr>
      <w:r>
        <w:rPr>
          <w:rFonts w:eastAsiaTheme="minorEastAsia"/>
          <w:b/>
          <w:bCs/>
          <w:color w:val="FF0000"/>
        </w:rPr>
        <w:br w:type="page"/>
      </w:r>
    </w:p>
    <w:p w14:paraId="4286EEC8" w14:textId="0CF459CA" w:rsidR="00EB362B" w:rsidRDefault="00EB362B" w:rsidP="00723EDF">
      <w:pPr>
        <w:pStyle w:val="ListParagraph"/>
        <w:keepLines w:val="0"/>
        <w:numPr>
          <w:ilvl w:val="0"/>
          <w:numId w:val="17"/>
        </w:numPr>
        <w:shd w:val="clear" w:color="auto" w:fill="FFFFFF"/>
        <w:spacing w:after="160" w:line="235" w:lineRule="atLeast"/>
      </w:pPr>
    </w:p>
    <w:p w14:paraId="14D4140E" w14:textId="388D2152" w:rsidR="00EB362B" w:rsidRDefault="00EB362B" w:rsidP="00723EDF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 w:rsidRPr="00723EDF">
        <w:rPr>
          <w:color w:val="FF0000"/>
        </w:rPr>
        <w:t>0.78 g</w:t>
      </w:r>
    </w:p>
    <w:p w14:paraId="7749BB09" w14:textId="0CE388D6" w:rsidR="00EB362B" w:rsidRDefault="00EB362B" w:rsidP="00723EDF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95"/>
        <w:gridCol w:w="1985"/>
        <w:gridCol w:w="2015"/>
        <w:gridCol w:w="1985"/>
      </w:tblGrid>
      <w:tr w:rsidR="00EB362B" w14:paraId="6B89B4F1" w14:textId="77777777" w:rsidTr="005E52C8">
        <w:tc>
          <w:tcPr>
            <w:tcW w:w="2254" w:type="dxa"/>
            <w:shd w:val="clear" w:color="auto" w:fill="D9D9D9" w:themeFill="background1" w:themeFillShade="D9"/>
          </w:tcPr>
          <w:p w14:paraId="62994F97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2E8F2F7F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</w:pPr>
            <w:r>
              <w:t>Carbon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61DD43B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</w:pPr>
            <w:r>
              <w:t>Hydrogen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163C503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</w:pPr>
            <w:r>
              <w:t>Oxygen</w:t>
            </w:r>
          </w:p>
        </w:tc>
      </w:tr>
      <w:tr w:rsidR="00EB362B" w14:paraId="3D70CBF2" w14:textId="77777777" w:rsidTr="005E52C8">
        <w:tc>
          <w:tcPr>
            <w:tcW w:w="2254" w:type="dxa"/>
            <w:shd w:val="clear" w:color="auto" w:fill="D9D9D9" w:themeFill="background1" w:themeFillShade="D9"/>
          </w:tcPr>
          <w:p w14:paraId="1CEF6BE1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>Mass of element in g</w:t>
            </w:r>
          </w:p>
        </w:tc>
        <w:tc>
          <w:tcPr>
            <w:tcW w:w="2254" w:type="dxa"/>
          </w:tcPr>
          <w:p w14:paraId="280A4C2A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 w:rsidRPr="00900AF0">
              <w:rPr>
                <w:color w:val="FF0000"/>
              </w:rPr>
              <w:t>0.585</w:t>
            </w:r>
          </w:p>
        </w:tc>
        <w:tc>
          <w:tcPr>
            <w:tcW w:w="2254" w:type="dxa"/>
          </w:tcPr>
          <w:p w14:paraId="2E18AE4B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 w:rsidRPr="00900AF0">
              <w:rPr>
                <w:color w:val="FF0000"/>
              </w:rPr>
              <w:t>0.195</w:t>
            </w:r>
          </w:p>
        </w:tc>
        <w:tc>
          <w:tcPr>
            <w:tcW w:w="2254" w:type="dxa"/>
          </w:tcPr>
          <w:p w14:paraId="03E32E38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 w:rsidRPr="00900AF0">
              <w:rPr>
                <w:color w:val="FF0000"/>
              </w:rPr>
              <w:t>0.78</w:t>
            </w:r>
          </w:p>
        </w:tc>
      </w:tr>
      <w:tr w:rsidR="00EB362B" w14:paraId="1424FDE5" w14:textId="77777777" w:rsidTr="005E52C8">
        <w:tc>
          <w:tcPr>
            <w:tcW w:w="2254" w:type="dxa"/>
            <w:shd w:val="clear" w:color="auto" w:fill="D9D9D9" w:themeFill="background1" w:themeFillShade="D9"/>
          </w:tcPr>
          <w:p w14:paraId="2B4CE632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>Moles of element</w:t>
            </w:r>
          </w:p>
          <w:p w14:paraId="4027D97E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mass in g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oMath>
            <w:r>
              <w:t xml:space="preserve"> )</w:t>
            </w:r>
          </w:p>
        </w:tc>
        <w:tc>
          <w:tcPr>
            <w:tcW w:w="2254" w:type="dxa"/>
          </w:tcPr>
          <w:p w14:paraId="53CF7BA2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0.04875 mol</w:t>
            </w:r>
          </w:p>
        </w:tc>
        <w:tc>
          <w:tcPr>
            <w:tcW w:w="2254" w:type="dxa"/>
          </w:tcPr>
          <w:p w14:paraId="59C6CCEB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0.195 mol</w:t>
            </w:r>
          </w:p>
        </w:tc>
        <w:tc>
          <w:tcPr>
            <w:tcW w:w="2254" w:type="dxa"/>
          </w:tcPr>
          <w:p w14:paraId="3AB02FC2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0.04875 mol</w:t>
            </w:r>
          </w:p>
        </w:tc>
      </w:tr>
      <w:tr w:rsidR="00EB362B" w14:paraId="50B1EA31" w14:textId="77777777" w:rsidTr="005E52C8">
        <w:tc>
          <w:tcPr>
            <w:tcW w:w="2254" w:type="dxa"/>
            <w:shd w:val="clear" w:color="auto" w:fill="D9D9D9" w:themeFill="background1" w:themeFillShade="D9"/>
          </w:tcPr>
          <w:p w14:paraId="6A2CFA8D" w14:textId="77777777" w:rsidR="00EB362B" w:rsidRDefault="00EB362B" w:rsidP="005E52C8">
            <w:pPr>
              <w:pStyle w:val="ListParagraph"/>
              <w:spacing w:line="235" w:lineRule="atLeast"/>
              <w:ind w:left="0"/>
            </w:pPr>
            <w:r>
              <w:t xml:space="preserve">Simplest whole number ratio </w:t>
            </w:r>
          </w:p>
          <w:p w14:paraId="5A94F48C" w14:textId="77777777" w:rsidR="00EB362B" w:rsidRPr="00900AF0" w:rsidRDefault="00EB362B" w:rsidP="005E52C8">
            <w:pPr>
              <w:pStyle w:val="ListParagraph"/>
              <w:spacing w:line="235" w:lineRule="atLeast"/>
              <w:ind w:left="0"/>
              <w:rPr>
                <w:sz w:val="18"/>
                <w:szCs w:val="18"/>
              </w:rPr>
            </w:pPr>
            <w:r w:rsidRPr="00900AF0">
              <w:rPr>
                <w:sz w:val="18"/>
                <w:szCs w:val="18"/>
              </w:rPr>
              <w:t xml:space="preserve">(divide each number by the smallest </w:t>
            </w:r>
            <w:r>
              <w:rPr>
                <w:sz w:val="18"/>
                <w:szCs w:val="18"/>
              </w:rPr>
              <w:t>amount of moles</w:t>
            </w:r>
            <w:r w:rsidRPr="00900AF0">
              <w:rPr>
                <w:sz w:val="18"/>
                <w:szCs w:val="18"/>
              </w:rPr>
              <w:t>)</w:t>
            </w:r>
          </w:p>
        </w:tc>
        <w:tc>
          <w:tcPr>
            <w:tcW w:w="2254" w:type="dxa"/>
          </w:tcPr>
          <w:p w14:paraId="1F768C55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  <w:p w14:paraId="21F25AD1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254" w:type="dxa"/>
          </w:tcPr>
          <w:p w14:paraId="6992D7C5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  <w:p w14:paraId="416C8439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254" w:type="dxa"/>
          </w:tcPr>
          <w:p w14:paraId="7B194882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</w:p>
          <w:p w14:paraId="13FFA036" w14:textId="77777777" w:rsidR="00EB362B" w:rsidRDefault="00EB362B" w:rsidP="005E52C8">
            <w:pPr>
              <w:pStyle w:val="ListParagraph"/>
              <w:spacing w:line="235" w:lineRule="atLeast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</w:tbl>
    <w:p w14:paraId="76A1CCDC" w14:textId="62852713" w:rsidR="00EB362B" w:rsidRDefault="00EB362B" w:rsidP="00723EDF">
      <w:pPr>
        <w:pStyle w:val="ListParagraph"/>
        <w:shd w:val="clear" w:color="auto" w:fill="FFFFFF"/>
        <w:spacing w:line="235" w:lineRule="atLeast"/>
        <w:ind w:left="1080"/>
      </w:pPr>
      <w:r>
        <w:t xml:space="preserve">So the simplest formula for X is: </w:t>
      </w:r>
      <w:r w:rsidRPr="002741BC">
        <w:rPr>
          <w:color w:val="FF0000"/>
        </w:rPr>
        <w:t>CH</w:t>
      </w:r>
      <w:r w:rsidRPr="002741BC">
        <w:rPr>
          <w:color w:val="FF0000"/>
          <w:vertAlign w:val="subscript"/>
        </w:rPr>
        <w:t>4</w:t>
      </w:r>
      <w:r w:rsidRPr="002741BC">
        <w:rPr>
          <w:color w:val="FF0000"/>
        </w:rPr>
        <w:t>O</w:t>
      </w:r>
    </w:p>
    <w:p w14:paraId="27D5ECBA" w14:textId="7ACF7568" w:rsidR="00EB362B" w:rsidRDefault="00EB362B" w:rsidP="00723EDF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 w:rsidRPr="00723EDF">
        <w:rPr>
          <w:color w:val="FF0000"/>
        </w:rPr>
        <w:t>As the simplest unit (empirical formula) has a mass of 12 + (4 x 1) + 16 = 32, and this is equal to the relative molecular mass of X, the molecular formula must be the same as the empirical formula.</w:t>
      </w:r>
      <w:r w:rsidR="00723EDF">
        <w:rPr>
          <w:color w:val="FF0000"/>
        </w:rPr>
        <w:br/>
      </w:r>
    </w:p>
    <w:p w14:paraId="4CDE0258" w14:textId="38F9AB4B" w:rsidR="00EB362B" w:rsidRDefault="00EB362B" w:rsidP="00EB362B">
      <w:pPr>
        <w:pStyle w:val="ListParagraph"/>
        <w:keepLines w:val="0"/>
        <w:numPr>
          <w:ilvl w:val="0"/>
          <w:numId w:val="19"/>
        </w:numPr>
        <w:shd w:val="clear" w:color="auto" w:fill="FFFFFF"/>
        <w:spacing w:after="160" w:line="235" w:lineRule="atLeast"/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5D3D981" wp14:editId="0B4C1949">
            <wp:simplePos x="0" y="0"/>
            <wp:positionH relativeFrom="column">
              <wp:posOffset>1143000</wp:posOffset>
            </wp:positionH>
            <wp:positionV relativeFrom="paragraph">
              <wp:posOffset>6350</wp:posOffset>
            </wp:positionV>
            <wp:extent cx="1076325" cy="831942"/>
            <wp:effectExtent l="19050" t="19050" r="9525" b="25400"/>
            <wp:wrapTight wrapText="bothSides">
              <wp:wrapPolygon edited="0">
                <wp:start x="-382" y="-495"/>
                <wp:lineTo x="-382" y="21765"/>
                <wp:lineTo x="21409" y="21765"/>
                <wp:lineTo x="21409" y="-495"/>
                <wp:lineTo x="-382" y="-495"/>
              </wp:wrapPolygon>
            </wp:wrapTight>
            <wp:docPr id="2" name="Picture 2" descr="C:\Users\Owner\AppData\Local\Microsoft\Windows\INetCache\Content.MSO\C5CD94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MSO\C5CD94F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194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14:paraId="7C0CCBD2" w14:textId="77777777" w:rsidR="00EB362B" w:rsidRDefault="00EB362B" w:rsidP="00EB362B">
      <w:pPr>
        <w:shd w:val="clear" w:color="auto" w:fill="FFFFFF"/>
        <w:spacing w:line="235" w:lineRule="atLeast"/>
      </w:pPr>
    </w:p>
    <w:p w14:paraId="33EC2C36" w14:textId="013DEEAB" w:rsidR="00EB362B" w:rsidRDefault="00723EDF" w:rsidP="00EB362B">
      <w:pPr>
        <w:shd w:val="clear" w:color="auto" w:fill="FFFFFF"/>
        <w:spacing w:line="235" w:lineRule="atLeast"/>
      </w:pPr>
      <w:r>
        <w:br/>
      </w:r>
    </w:p>
    <w:p w14:paraId="3FF9D0F1" w14:textId="77777777" w:rsidR="00723EDF" w:rsidRDefault="00723EDF" w:rsidP="00EB362B">
      <w:pPr>
        <w:shd w:val="clear" w:color="auto" w:fill="FFFFFF"/>
        <w:spacing w:line="235" w:lineRule="atLeast"/>
      </w:pPr>
    </w:p>
    <w:p w14:paraId="2A259437" w14:textId="66F544DB" w:rsidR="00EB362B" w:rsidRPr="00723EDF" w:rsidRDefault="00EB362B" w:rsidP="00723EDF">
      <w:pPr>
        <w:pStyle w:val="ListParagraph"/>
        <w:keepLines w:val="0"/>
        <w:numPr>
          <w:ilvl w:val="0"/>
          <w:numId w:val="17"/>
        </w:numPr>
        <w:shd w:val="clear" w:color="auto" w:fill="FFFFFF"/>
        <w:spacing w:after="160" w:line="235" w:lineRule="atLeast"/>
        <w:rPr>
          <w:b/>
          <w:bCs/>
        </w:rPr>
      </w:pPr>
    </w:p>
    <w:p w14:paraId="1164CD45" w14:textId="7A61C9FD" w:rsidR="00EB362B" w:rsidRPr="00723EDF" w:rsidRDefault="00EB362B" w:rsidP="00723EDF">
      <w:pPr>
        <w:pStyle w:val="ListParagraph"/>
        <w:keepLines w:val="0"/>
        <w:numPr>
          <w:ilvl w:val="0"/>
          <w:numId w:val="20"/>
        </w:numPr>
        <w:shd w:val="clear" w:color="auto" w:fill="FFFFFF"/>
        <w:spacing w:after="160" w:line="235" w:lineRule="atLeast"/>
      </w:pPr>
      <w:r w:rsidRPr="00723EDF">
        <w:rPr>
          <w:color w:val="FF0000"/>
        </w:rPr>
        <w:t>Molar mass of white phosphorus, P</w:t>
      </w:r>
      <w:r w:rsidRPr="00723EDF">
        <w:rPr>
          <w:color w:val="FF0000"/>
          <w:vertAlign w:val="subscript"/>
        </w:rPr>
        <w:t>4</w:t>
      </w:r>
      <w:r w:rsidRPr="00723EDF">
        <w:rPr>
          <w:color w:val="FF0000"/>
        </w:rPr>
        <w:t xml:space="preserve"> = (31 x 4) = 124 g</w:t>
      </w:r>
    </w:p>
    <w:p w14:paraId="64046278" w14:textId="1825895D" w:rsidR="00EB362B" w:rsidRPr="00723EDF" w:rsidRDefault="00EB362B" w:rsidP="00723EDF">
      <w:pPr>
        <w:pStyle w:val="ListParagraph"/>
        <w:shd w:val="clear" w:color="auto" w:fill="FFFFFF"/>
        <w:spacing w:line="235" w:lineRule="atLeast"/>
        <w:ind w:left="1080"/>
        <w:rPr>
          <w:color w:val="FF0000"/>
        </w:rPr>
      </w:pPr>
      <w:r w:rsidRPr="002741BC">
        <w:rPr>
          <w:color w:val="FF0000"/>
        </w:rPr>
        <w:t>Moles of phosphorus, P</w:t>
      </w:r>
      <w:r w:rsidRPr="002741BC">
        <w:rPr>
          <w:color w:val="FF0000"/>
          <w:vertAlign w:val="subscript"/>
        </w:rPr>
        <w:t>4</w:t>
      </w:r>
      <w:r w:rsidRPr="002741BC">
        <w:rPr>
          <w:color w:val="FF0000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20.7</m:t>
            </m:r>
          </m:num>
          <m:den>
            <m:r>
              <w:rPr>
                <w:rFonts w:ascii="Cambria Math" w:hAnsi="Cambria Math"/>
                <w:color w:val="FF0000"/>
              </w:rPr>
              <m:t>124</m:t>
            </m:r>
          </m:den>
        </m:f>
      </m:oMath>
      <w:r w:rsidRPr="002741BC">
        <w:rPr>
          <w:rFonts w:eastAsiaTheme="minorEastAsia"/>
          <w:color w:val="FF0000"/>
        </w:rPr>
        <w:t xml:space="preserve"> </w:t>
      </w:r>
      <w:r w:rsidRPr="002741BC">
        <w:rPr>
          <w:rFonts w:eastAsiaTheme="minorEastAsia"/>
          <w:color w:val="FF0000"/>
        </w:rPr>
        <w:br/>
        <w:t xml:space="preserve">= 0.166.. mol </w:t>
      </w:r>
      <w:r>
        <w:rPr>
          <w:rFonts w:eastAsiaTheme="minorEastAsia"/>
          <w:color w:val="FF0000"/>
        </w:rPr>
        <w:br/>
      </w:r>
      <w:r w:rsidRPr="002741BC">
        <w:rPr>
          <w:rFonts w:eastAsiaTheme="minorEastAsia"/>
          <w:color w:val="FF0000"/>
        </w:rPr>
        <w:t xml:space="preserve">= </w:t>
      </w:r>
      <w:r w:rsidRPr="002741BC">
        <w:rPr>
          <w:rFonts w:eastAsiaTheme="minorEastAsia"/>
          <w:b/>
          <w:bCs/>
          <w:color w:val="FF0000"/>
        </w:rPr>
        <w:t>0.17 mol</w:t>
      </w:r>
      <w:r w:rsidRPr="002741BC">
        <w:rPr>
          <w:rFonts w:eastAsiaTheme="minorEastAsia"/>
          <w:color w:val="FF0000"/>
        </w:rPr>
        <w:t xml:space="preserve"> (to </w:t>
      </w:r>
      <w:r>
        <w:rPr>
          <w:rFonts w:eastAsiaTheme="minorEastAsia"/>
          <w:color w:val="FF0000"/>
        </w:rPr>
        <w:t>2</w:t>
      </w:r>
      <w:r w:rsidRPr="002741BC">
        <w:rPr>
          <w:rFonts w:eastAsiaTheme="minorEastAsia"/>
          <w:color w:val="FF0000"/>
        </w:rPr>
        <w:t xml:space="preserve"> </w:t>
      </w:r>
      <w:r>
        <w:rPr>
          <w:rFonts w:eastAsiaTheme="minorEastAsia"/>
          <w:color w:val="FF0000"/>
        </w:rPr>
        <w:t>significant figures</w:t>
      </w:r>
      <w:r w:rsidRPr="002741BC">
        <w:rPr>
          <w:rFonts w:eastAsiaTheme="minorEastAsia"/>
          <w:color w:val="FF0000"/>
        </w:rPr>
        <w:t>)</w:t>
      </w:r>
    </w:p>
    <w:p w14:paraId="095D220E" w14:textId="3A5B2BBA" w:rsidR="00EB362B" w:rsidRPr="00723EDF" w:rsidRDefault="00EB362B" w:rsidP="00723EDF">
      <w:pPr>
        <w:pStyle w:val="ListParagraph"/>
        <w:keepLines w:val="0"/>
        <w:numPr>
          <w:ilvl w:val="0"/>
          <w:numId w:val="20"/>
        </w:numPr>
        <w:shd w:val="clear" w:color="auto" w:fill="FFFFFF"/>
        <w:spacing w:after="160" w:line="235" w:lineRule="atLeast"/>
      </w:pPr>
      <w:r w:rsidRPr="00723EDF">
        <w:rPr>
          <w:color w:val="FF0000"/>
        </w:rPr>
        <w:t>As the ratio of phosphorus to phosphorus(</w:t>
      </w:r>
      <w:r w:rsidRPr="00723EDF">
        <w:rPr>
          <w:color w:val="FF0000"/>
          <w:sz w:val="16"/>
          <w:szCs w:val="16"/>
        </w:rPr>
        <w:t>III</w:t>
      </w:r>
      <w:r w:rsidRPr="00723EDF">
        <w:rPr>
          <w:color w:val="FF0000"/>
        </w:rPr>
        <w:t xml:space="preserve">) </w:t>
      </w:r>
      <w:r w:rsidR="00D508F9">
        <w:rPr>
          <w:color w:val="FF0000"/>
        </w:rPr>
        <w:t>fluoride</w:t>
      </w:r>
      <w:r w:rsidRPr="00723EDF">
        <w:rPr>
          <w:color w:val="FF0000"/>
        </w:rPr>
        <w:t xml:space="preserve"> from the chemical equation is 1:4, the moles of the latter must be:</w:t>
      </w:r>
    </w:p>
    <w:p w14:paraId="1A15CA3B" w14:textId="3643DD28" w:rsidR="00EB362B" w:rsidRPr="00723EDF" w:rsidRDefault="00EB362B" w:rsidP="00723EDF">
      <w:pPr>
        <w:pStyle w:val="ListParagraph"/>
        <w:shd w:val="clear" w:color="auto" w:fill="FFFFFF"/>
        <w:spacing w:line="235" w:lineRule="atLeast"/>
        <w:ind w:left="1080"/>
        <w:rPr>
          <w:color w:val="FF0000"/>
        </w:rPr>
      </w:pPr>
      <w:r w:rsidRPr="002741BC">
        <w:rPr>
          <w:color w:val="FF0000"/>
        </w:rPr>
        <w:t xml:space="preserve">4 x 0.166.. mol = 0.667.. mol </w:t>
      </w:r>
      <w:r w:rsidRPr="002741BC">
        <w:rPr>
          <w:color w:val="FF0000"/>
        </w:rPr>
        <w:br/>
        <w:t xml:space="preserve">= </w:t>
      </w:r>
      <w:r w:rsidRPr="002741BC">
        <w:rPr>
          <w:b/>
          <w:bCs/>
          <w:color w:val="FF0000"/>
        </w:rPr>
        <w:t>0.6</w:t>
      </w:r>
      <w:r>
        <w:rPr>
          <w:b/>
          <w:bCs/>
          <w:color w:val="FF0000"/>
        </w:rPr>
        <w:t>7</w:t>
      </w:r>
      <w:r w:rsidRPr="002741BC">
        <w:rPr>
          <w:b/>
          <w:bCs/>
          <w:color w:val="FF0000"/>
        </w:rPr>
        <w:t xml:space="preserve"> mol</w:t>
      </w:r>
      <w:r w:rsidRPr="002741BC">
        <w:rPr>
          <w:color w:val="FF0000"/>
        </w:rPr>
        <w:t xml:space="preserve"> (to </w:t>
      </w:r>
      <w:r>
        <w:rPr>
          <w:rFonts w:eastAsiaTheme="minorEastAsia"/>
          <w:color w:val="FF0000"/>
        </w:rPr>
        <w:t>2</w:t>
      </w:r>
      <w:r w:rsidRPr="002741BC">
        <w:rPr>
          <w:rFonts w:eastAsiaTheme="minorEastAsia"/>
          <w:color w:val="FF0000"/>
        </w:rPr>
        <w:t xml:space="preserve"> </w:t>
      </w:r>
      <w:r>
        <w:rPr>
          <w:rFonts w:eastAsiaTheme="minorEastAsia"/>
          <w:color w:val="FF0000"/>
        </w:rPr>
        <w:t>significant figures</w:t>
      </w:r>
      <w:r w:rsidRPr="002741BC">
        <w:rPr>
          <w:color w:val="FF0000"/>
        </w:rPr>
        <w:t>)</w:t>
      </w:r>
    </w:p>
    <w:p w14:paraId="3DD706CB" w14:textId="26DDBB3E" w:rsidR="00EB362B" w:rsidRPr="00723EDF" w:rsidRDefault="00EB362B" w:rsidP="00723EDF">
      <w:pPr>
        <w:pStyle w:val="ListParagraph"/>
        <w:keepLines w:val="0"/>
        <w:numPr>
          <w:ilvl w:val="0"/>
          <w:numId w:val="20"/>
        </w:numPr>
        <w:shd w:val="clear" w:color="auto" w:fill="FFFFFF"/>
        <w:spacing w:after="160" w:line="235" w:lineRule="atLeast"/>
      </w:pPr>
      <w:r w:rsidRPr="00723EDF">
        <w:rPr>
          <w:color w:val="FF0000"/>
        </w:rPr>
        <w:t>Mass of phosphorus(III) fluoride = moles of phosphorus(III) fluoride x molar mass of PF</w:t>
      </w:r>
      <w:r w:rsidRPr="00723EDF">
        <w:rPr>
          <w:color w:val="FF0000"/>
          <w:vertAlign w:val="subscript"/>
        </w:rPr>
        <w:t>3</w:t>
      </w:r>
    </w:p>
    <w:p w14:paraId="7D2C747B" w14:textId="77777777" w:rsidR="00EB362B" w:rsidRPr="002741BC" w:rsidRDefault="00EB362B" w:rsidP="00EB362B">
      <w:pPr>
        <w:pStyle w:val="ListParagraph"/>
        <w:shd w:val="clear" w:color="auto" w:fill="FFFFFF"/>
        <w:spacing w:line="235" w:lineRule="atLeast"/>
        <w:ind w:left="1080"/>
        <w:rPr>
          <w:color w:val="FF0000"/>
        </w:rPr>
      </w:pPr>
      <w:r w:rsidRPr="002741BC">
        <w:rPr>
          <w:color w:val="FF0000"/>
        </w:rPr>
        <w:t>Molar mass of PF</w:t>
      </w:r>
      <w:r w:rsidRPr="002741BC">
        <w:rPr>
          <w:color w:val="FF0000"/>
          <w:vertAlign w:val="subscript"/>
        </w:rPr>
        <w:t>3</w:t>
      </w:r>
      <w:r w:rsidRPr="002741BC">
        <w:rPr>
          <w:color w:val="FF0000"/>
        </w:rPr>
        <w:t xml:space="preserve"> = 31 + (19 x 3) = 88</w:t>
      </w:r>
    </w:p>
    <w:p w14:paraId="416654EB" w14:textId="5F830D0D" w:rsidR="007705C4" w:rsidRPr="00723EDF" w:rsidRDefault="00EB362B" w:rsidP="00723EDF">
      <w:pPr>
        <w:pStyle w:val="ListParagraph"/>
        <w:shd w:val="clear" w:color="auto" w:fill="FFFFFF"/>
        <w:spacing w:line="235" w:lineRule="atLeast"/>
        <w:ind w:left="1080"/>
        <w:rPr>
          <w:color w:val="FF0000"/>
        </w:rPr>
      </w:pPr>
      <w:r w:rsidRPr="002741BC">
        <w:rPr>
          <w:color w:val="FF0000"/>
        </w:rPr>
        <w:t>So mass of PF</w:t>
      </w:r>
      <w:r w:rsidRPr="002741BC">
        <w:rPr>
          <w:color w:val="FF0000"/>
          <w:vertAlign w:val="subscript"/>
        </w:rPr>
        <w:t xml:space="preserve">3 </w:t>
      </w:r>
      <w:r w:rsidRPr="002741BC">
        <w:rPr>
          <w:color w:val="FF0000"/>
        </w:rPr>
        <w:t xml:space="preserve">= 0.667.. mol x 88 = 58.7.. g </w:t>
      </w:r>
      <w:r>
        <w:rPr>
          <w:color w:val="FF0000"/>
        </w:rPr>
        <w:br/>
      </w:r>
      <w:r w:rsidRPr="002741BC">
        <w:rPr>
          <w:color w:val="FF0000"/>
        </w:rPr>
        <w:t xml:space="preserve">= </w:t>
      </w:r>
      <w:r w:rsidRPr="002741BC">
        <w:rPr>
          <w:b/>
          <w:bCs/>
          <w:color w:val="FF0000"/>
        </w:rPr>
        <w:t>59 g</w:t>
      </w:r>
      <w:r w:rsidRPr="002741BC">
        <w:rPr>
          <w:color w:val="FF0000"/>
        </w:rPr>
        <w:t xml:space="preserve"> </w:t>
      </w:r>
      <w:r>
        <w:rPr>
          <w:color w:val="FF0000"/>
        </w:rPr>
        <w:t xml:space="preserve">(to </w:t>
      </w:r>
      <w:r w:rsidRPr="002741BC">
        <w:rPr>
          <w:rFonts w:eastAsiaTheme="minorEastAsia"/>
          <w:color w:val="FF0000"/>
        </w:rPr>
        <w:t>2 significant figures</w:t>
      </w:r>
      <w:r>
        <w:rPr>
          <w:rFonts w:eastAsiaTheme="minorEastAsia"/>
          <w:color w:val="FF0000"/>
        </w:rPr>
        <w:t>)</w:t>
      </w:r>
    </w:p>
    <w:sectPr w:rsidR="007705C4" w:rsidRPr="00723EDF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343AC" w14:textId="77777777" w:rsidR="00304B6B" w:rsidRDefault="00304B6B" w:rsidP="000D3D40">
      <w:r>
        <w:separator/>
      </w:r>
    </w:p>
  </w:endnote>
  <w:endnote w:type="continuationSeparator" w:id="0">
    <w:p w14:paraId="7AB31AE2" w14:textId="77777777" w:rsidR="00304B6B" w:rsidRDefault="00304B6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02ABDD1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4552D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4552D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69ACF24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4552D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4552D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ED26" w14:textId="77777777" w:rsidR="00304B6B" w:rsidRDefault="00304B6B" w:rsidP="000D3D40">
      <w:r>
        <w:separator/>
      </w:r>
    </w:p>
  </w:footnote>
  <w:footnote w:type="continuationSeparator" w:id="0">
    <w:p w14:paraId="008CDB47" w14:textId="77777777" w:rsidR="00304B6B" w:rsidRDefault="00304B6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183417BF" w:rsidR="00343CBA" w:rsidRDefault="00D508F9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B97"/>
    <w:multiLevelType w:val="hybridMultilevel"/>
    <w:tmpl w:val="D1CE7984"/>
    <w:lvl w:ilvl="0" w:tplc="1D104816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75003"/>
    <w:multiLevelType w:val="hybridMultilevel"/>
    <w:tmpl w:val="C4B4CB26"/>
    <w:lvl w:ilvl="0" w:tplc="1F4645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3CE"/>
    <w:multiLevelType w:val="hybridMultilevel"/>
    <w:tmpl w:val="F4CE4C8E"/>
    <w:lvl w:ilvl="0" w:tplc="33327376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30CD6"/>
    <w:multiLevelType w:val="hybridMultilevel"/>
    <w:tmpl w:val="408ED772"/>
    <w:lvl w:ilvl="0" w:tplc="0809001B">
      <w:start w:val="1"/>
      <w:numFmt w:val="lowerRoman"/>
      <w:lvlText w:val="%1."/>
      <w:lvlJc w:val="right"/>
      <w:pPr>
        <w:ind w:left="2062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422" w:hanging="360"/>
      </w:pPr>
    </w:lvl>
    <w:lvl w:ilvl="2" w:tplc="0809001B" w:tentative="1">
      <w:start w:val="1"/>
      <w:numFmt w:val="lowerRoman"/>
      <w:lvlText w:val="%3."/>
      <w:lvlJc w:val="right"/>
      <w:pPr>
        <w:ind w:left="3142" w:hanging="180"/>
      </w:pPr>
    </w:lvl>
    <w:lvl w:ilvl="3" w:tplc="0809000F" w:tentative="1">
      <w:start w:val="1"/>
      <w:numFmt w:val="decimal"/>
      <w:lvlText w:val="%4."/>
      <w:lvlJc w:val="left"/>
      <w:pPr>
        <w:ind w:left="3862" w:hanging="360"/>
      </w:pPr>
    </w:lvl>
    <w:lvl w:ilvl="4" w:tplc="08090019" w:tentative="1">
      <w:start w:val="1"/>
      <w:numFmt w:val="lowerLetter"/>
      <w:lvlText w:val="%5."/>
      <w:lvlJc w:val="left"/>
      <w:pPr>
        <w:ind w:left="4582" w:hanging="360"/>
      </w:pPr>
    </w:lvl>
    <w:lvl w:ilvl="5" w:tplc="0809001B" w:tentative="1">
      <w:start w:val="1"/>
      <w:numFmt w:val="lowerRoman"/>
      <w:lvlText w:val="%6."/>
      <w:lvlJc w:val="right"/>
      <w:pPr>
        <w:ind w:left="5302" w:hanging="180"/>
      </w:pPr>
    </w:lvl>
    <w:lvl w:ilvl="6" w:tplc="0809000F" w:tentative="1">
      <w:start w:val="1"/>
      <w:numFmt w:val="decimal"/>
      <w:lvlText w:val="%7."/>
      <w:lvlJc w:val="left"/>
      <w:pPr>
        <w:ind w:left="6022" w:hanging="360"/>
      </w:pPr>
    </w:lvl>
    <w:lvl w:ilvl="7" w:tplc="08090019" w:tentative="1">
      <w:start w:val="1"/>
      <w:numFmt w:val="lowerLetter"/>
      <w:lvlText w:val="%8."/>
      <w:lvlJc w:val="left"/>
      <w:pPr>
        <w:ind w:left="6742" w:hanging="360"/>
      </w:pPr>
    </w:lvl>
    <w:lvl w:ilvl="8" w:tplc="0809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6" w15:restartNumberingAfterBreak="0">
    <w:nsid w:val="241C7587"/>
    <w:multiLevelType w:val="hybridMultilevel"/>
    <w:tmpl w:val="0DD4E31E"/>
    <w:lvl w:ilvl="0" w:tplc="102EF63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4D2CB7"/>
    <w:multiLevelType w:val="hybridMultilevel"/>
    <w:tmpl w:val="893C4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453C"/>
    <w:multiLevelType w:val="hybridMultilevel"/>
    <w:tmpl w:val="BFA000A0"/>
    <w:lvl w:ilvl="0" w:tplc="2EC45C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329DC"/>
    <w:multiLevelType w:val="hybridMultilevel"/>
    <w:tmpl w:val="B31CEBD4"/>
    <w:lvl w:ilvl="0" w:tplc="B0485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506BB"/>
    <w:multiLevelType w:val="hybridMultilevel"/>
    <w:tmpl w:val="A5BE0CF4"/>
    <w:lvl w:ilvl="0" w:tplc="102EF6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003D2"/>
    <w:multiLevelType w:val="hybridMultilevel"/>
    <w:tmpl w:val="235241FC"/>
    <w:lvl w:ilvl="0" w:tplc="A5E4B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37AAD"/>
    <w:multiLevelType w:val="hybridMultilevel"/>
    <w:tmpl w:val="AA5E5740"/>
    <w:lvl w:ilvl="0" w:tplc="102EF6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0618F"/>
    <w:multiLevelType w:val="hybridMultilevel"/>
    <w:tmpl w:val="00B0E038"/>
    <w:lvl w:ilvl="0" w:tplc="4E8CD53C">
      <w:start w:val="1"/>
      <w:numFmt w:val="lowerRoman"/>
      <w:lvlText w:val="%1)"/>
      <w:lvlJc w:val="left"/>
      <w:pPr>
        <w:ind w:left="180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25773"/>
    <w:multiLevelType w:val="hybridMultilevel"/>
    <w:tmpl w:val="F4ECA696"/>
    <w:lvl w:ilvl="0" w:tplc="C5C0E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2B2D29"/>
    <w:multiLevelType w:val="hybridMultilevel"/>
    <w:tmpl w:val="6BA03776"/>
    <w:lvl w:ilvl="0" w:tplc="638A0A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2177B"/>
    <w:multiLevelType w:val="hybridMultilevel"/>
    <w:tmpl w:val="D1625A4E"/>
    <w:lvl w:ilvl="0" w:tplc="1F52E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4928AB"/>
    <w:multiLevelType w:val="hybridMultilevel"/>
    <w:tmpl w:val="8D2AF278"/>
    <w:lvl w:ilvl="0" w:tplc="20165E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27231E"/>
    <w:multiLevelType w:val="hybridMultilevel"/>
    <w:tmpl w:val="4B8E0670"/>
    <w:lvl w:ilvl="0" w:tplc="434C0A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5C65EE"/>
    <w:multiLevelType w:val="hybridMultilevel"/>
    <w:tmpl w:val="36CA38DE"/>
    <w:lvl w:ilvl="0" w:tplc="13447AF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485AEE"/>
    <w:multiLevelType w:val="hybridMultilevel"/>
    <w:tmpl w:val="449C8794"/>
    <w:lvl w:ilvl="0" w:tplc="08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0"/>
  </w:num>
  <w:num w:numId="5">
    <w:abstractNumId w:val="15"/>
    <w:lvlOverride w:ilvl="0">
      <w:startOverride w:val="2"/>
    </w:lvlOverride>
  </w:num>
  <w:num w:numId="6">
    <w:abstractNumId w:val="12"/>
  </w:num>
  <w:num w:numId="7">
    <w:abstractNumId w:val="4"/>
  </w:num>
  <w:num w:numId="8">
    <w:abstractNumId w:val="2"/>
  </w:num>
  <w:num w:numId="9">
    <w:abstractNumId w:val="11"/>
  </w:num>
  <w:num w:numId="10">
    <w:abstractNumId w:val="14"/>
  </w:num>
  <w:num w:numId="11">
    <w:abstractNumId w:val="6"/>
  </w:num>
  <w:num w:numId="12">
    <w:abstractNumId w:val="10"/>
  </w:num>
  <w:num w:numId="13">
    <w:abstractNumId w:val="22"/>
  </w:num>
  <w:num w:numId="14">
    <w:abstractNumId w:val="8"/>
  </w:num>
  <w:num w:numId="15">
    <w:abstractNumId w:val="16"/>
  </w:num>
  <w:num w:numId="16">
    <w:abstractNumId w:val="19"/>
  </w:num>
  <w:num w:numId="17">
    <w:abstractNumId w:val="7"/>
  </w:num>
  <w:num w:numId="18">
    <w:abstractNumId w:val="13"/>
  </w:num>
  <w:num w:numId="19">
    <w:abstractNumId w:val="20"/>
  </w:num>
  <w:num w:numId="20">
    <w:abstractNumId w:val="18"/>
  </w:num>
  <w:num w:numId="21">
    <w:abstractNumId w:val="21"/>
  </w:num>
  <w:num w:numId="22">
    <w:abstractNumId w:val="23"/>
  </w:num>
  <w:num w:numId="23">
    <w:abstractNumId w:val="3"/>
  </w:num>
  <w:num w:numId="24">
    <w:abstractNumId w:val="1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2169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4CDD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04B6B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94B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D0C16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2520"/>
    <w:rsid w:val="006758AB"/>
    <w:rsid w:val="00694F0B"/>
    <w:rsid w:val="006978DE"/>
    <w:rsid w:val="006D3E26"/>
    <w:rsid w:val="006F6F73"/>
    <w:rsid w:val="00707FDD"/>
    <w:rsid w:val="00714A35"/>
    <w:rsid w:val="00723EDF"/>
    <w:rsid w:val="00723F23"/>
    <w:rsid w:val="007358E3"/>
    <w:rsid w:val="0074552D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B5438"/>
    <w:rsid w:val="009C5777"/>
    <w:rsid w:val="009D4E77"/>
    <w:rsid w:val="009F0DFC"/>
    <w:rsid w:val="009F3445"/>
    <w:rsid w:val="00A42400"/>
    <w:rsid w:val="00A50EEB"/>
    <w:rsid w:val="00A52886"/>
    <w:rsid w:val="00A75F4C"/>
    <w:rsid w:val="00A916E8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08F9"/>
    <w:rsid w:val="00D5111B"/>
    <w:rsid w:val="00D60214"/>
    <w:rsid w:val="00D62F8A"/>
    <w:rsid w:val="00D700EB"/>
    <w:rsid w:val="00D71A1A"/>
    <w:rsid w:val="00D90054"/>
    <w:rsid w:val="00DC64EC"/>
    <w:rsid w:val="00DD510B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362B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444A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2B"/>
    <w:pPr>
      <w:keepLines w:val="0"/>
      <w:spacing w:after="16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r3j3R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27d643f5-4560-4eff-9f48-d0fe6b2bec2d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with ratios answers</vt:lpstr>
    </vt:vector>
  </TitlesOfParts>
  <Company>Royal Society of Chemistry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ratios answers</dc:title>
  <dc:subject/>
  <dc:creator>Royal Society of Chemistry</dc:creator>
  <dc:description>From Working with ratios in chemistry, Education in Chemistry, rsc.li/2r3j3RA</dc:description>
  <cp:lastModifiedBy>Georgia Murphy</cp:lastModifiedBy>
  <cp:revision>13</cp:revision>
  <dcterms:created xsi:type="dcterms:W3CDTF">2019-12-11T14:41:00Z</dcterms:created>
  <dcterms:modified xsi:type="dcterms:W3CDTF">2022-01-05T14:28:00Z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