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09214" w14:textId="42E95BA2" w:rsidR="00A0567D" w:rsidRPr="00B06A1A" w:rsidRDefault="000A1D0A" w:rsidP="000E5C03">
      <w:pPr>
        <w:pStyle w:val="RSCH1"/>
        <w:ind w:right="-709"/>
      </w:pPr>
      <w:r>
        <w:t>Scrutinising shampoo bottles</w:t>
      </w:r>
    </w:p>
    <w:p w14:paraId="6D96E77A" w14:textId="76DB51C1" w:rsidR="005739C1" w:rsidRPr="007022AC" w:rsidRDefault="00AC283E" w:rsidP="00D2698B">
      <w:pPr>
        <w:pStyle w:val="RSCH2"/>
      </w:pPr>
      <w:r>
        <w:t xml:space="preserve">Introduction </w:t>
      </w:r>
    </w:p>
    <w:p w14:paraId="197BC8A3" w14:textId="3E473D52" w:rsidR="00AC283E" w:rsidRDefault="00370E50" w:rsidP="006B6B63">
      <w:pPr>
        <w:pStyle w:val="RSCBasictext"/>
        <w:spacing w:after="0"/>
      </w:pPr>
      <w:r>
        <w:t xml:space="preserve">This is an extract from the </w:t>
      </w:r>
      <w:r w:rsidRPr="00436643">
        <w:rPr>
          <w:i/>
          <w:iCs/>
        </w:rPr>
        <w:t>Education in Chemistry</w:t>
      </w:r>
      <w:r>
        <w:t xml:space="preserve"> article </w:t>
      </w:r>
      <w:r w:rsidR="008A7251">
        <w:t>‘</w:t>
      </w:r>
      <w:r w:rsidR="00E42A0C" w:rsidRPr="00E42A0C">
        <w:t xml:space="preserve">Cosmetics: </w:t>
      </w:r>
      <w:r w:rsidR="00E42A0C">
        <w:t>w</w:t>
      </w:r>
      <w:r w:rsidR="00E42A0C" w:rsidRPr="00E42A0C">
        <w:t>hat’s on the label?</w:t>
      </w:r>
      <w:r w:rsidR="008A7251">
        <w:t>’</w:t>
      </w:r>
      <w:r w:rsidR="001D480C">
        <w:t xml:space="preserve"> </w:t>
      </w:r>
      <w:r>
        <w:t>Use the information in this extract to help you with the classroom activities.</w:t>
      </w:r>
    </w:p>
    <w:p w14:paraId="3D5A3077" w14:textId="4E084EBA" w:rsidR="00FB6140" w:rsidRDefault="00370E50" w:rsidP="00FB6140">
      <w:pPr>
        <w:pStyle w:val="RSCH2"/>
      </w:pPr>
      <w:r>
        <w:t xml:space="preserve">Cosmetics: </w:t>
      </w:r>
      <w:r w:rsidR="00E42A0C">
        <w:t>w</w:t>
      </w:r>
      <w:r>
        <w:t>hat’s on the label?</w:t>
      </w:r>
    </w:p>
    <w:p w14:paraId="540B3D35" w14:textId="648E586D" w:rsidR="00370E50" w:rsidRDefault="00370E50" w:rsidP="00370E50">
      <w:pPr>
        <w:pStyle w:val="RSCH4"/>
      </w:pPr>
      <w:r>
        <w:t xml:space="preserve">By </w:t>
      </w:r>
      <w:r w:rsidR="00281873">
        <w:t>Hayley Bennett</w:t>
      </w:r>
    </w:p>
    <w:p w14:paraId="31118444" w14:textId="77777777" w:rsidR="00370E50" w:rsidRDefault="00370E50" w:rsidP="00F132F8">
      <w:pPr>
        <w:pStyle w:val="RSCBasictext"/>
      </w:pPr>
      <w:r>
        <w:t>Ingredients lists on cosmetics and personal care items can be difficult to make sense of, owing to the large number of chemical names that we don’t recognise and terms like ‘fragrance’, which seem too general to be helpful.</w:t>
      </w:r>
    </w:p>
    <w:p w14:paraId="4B067C26" w14:textId="2FC10A8A" w:rsidR="00370E50" w:rsidRDefault="00370E50" w:rsidP="00F132F8">
      <w:pPr>
        <w:pStyle w:val="RSCBasictext"/>
      </w:pPr>
      <w:r>
        <w:t xml:space="preserve">EU and UK laws require all ingredients in a cosmetic product to be listed on the label. They must be labelled using the internationally recognised names found on the International Nomenclature Cosmetic Ingredient (INCI) list, which includes over 22,000 names. This ensures that marigold seed oil is always listed as </w:t>
      </w:r>
      <w:r>
        <w:rPr>
          <w:i/>
        </w:rPr>
        <w:t xml:space="preserve">Calendula </w:t>
      </w:r>
      <w:r w:rsidR="00562CD9">
        <w:rPr>
          <w:i/>
        </w:rPr>
        <w:t>o</w:t>
      </w:r>
      <w:r>
        <w:rPr>
          <w:i/>
        </w:rPr>
        <w:t>fficinalis</w:t>
      </w:r>
      <w:r>
        <w:t xml:space="preserve"> seed oil – rather than ‘Jack-on-horseback’ seed oil, for example, based on another common name for marigolds.</w:t>
      </w:r>
    </w:p>
    <w:p w14:paraId="151EF864" w14:textId="77777777" w:rsidR="000A1D0A" w:rsidRDefault="000A1D0A" w:rsidP="00F132F8">
      <w:pPr>
        <w:pStyle w:val="RSCBasictext"/>
      </w:pPr>
    </w:p>
    <w:tbl>
      <w:tblPr>
        <w:tblStyle w:val="TableGrid"/>
        <w:tblpPr w:leftFromText="180" w:rightFromText="180" w:vertAnchor="text" w:horzAnchor="margin" w:tblpY="-42"/>
        <w:tblW w:w="0" w:type="auto"/>
        <w:tblLook w:val="04A0" w:firstRow="1" w:lastRow="0" w:firstColumn="1" w:lastColumn="0" w:noHBand="0" w:noVBand="1"/>
      </w:tblPr>
      <w:tblGrid>
        <w:gridCol w:w="1696"/>
        <w:gridCol w:w="7268"/>
      </w:tblGrid>
      <w:tr w:rsidR="00281873" w:rsidRPr="00985C41" w14:paraId="1B543A6C" w14:textId="77777777" w:rsidTr="00281873">
        <w:trPr>
          <w:trHeight w:val="482"/>
        </w:trPr>
        <w:tc>
          <w:tcPr>
            <w:tcW w:w="1696" w:type="dxa"/>
            <w:shd w:val="clear" w:color="auto" w:fill="E0E88E"/>
            <w:vAlign w:val="center"/>
          </w:tcPr>
          <w:p w14:paraId="1FD546A0" w14:textId="77777777" w:rsidR="00281873" w:rsidRPr="00E73726" w:rsidRDefault="00281873" w:rsidP="00281873">
            <w:pPr>
              <w:spacing w:before="60" w:after="60" w:line="259" w:lineRule="auto"/>
              <w:ind w:right="34"/>
              <w:jc w:val="center"/>
              <w:rPr>
                <w:rFonts w:ascii="Century Gothic" w:hAnsi="Century Gothic"/>
                <w:b/>
                <w:bCs/>
                <w:color w:val="006F62"/>
              </w:rPr>
            </w:pPr>
            <w:r>
              <w:rPr>
                <w:rFonts w:ascii="Century Gothic" w:hAnsi="Century Gothic"/>
                <w:b/>
                <w:bCs/>
                <w:color w:val="006F62"/>
              </w:rPr>
              <w:t>Common ingredients</w:t>
            </w:r>
          </w:p>
        </w:tc>
        <w:tc>
          <w:tcPr>
            <w:tcW w:w="7268" w:type="dxa"/>
            <w:shd w:val="clear" w:color="auto" w:fill="E0E88E"/>
            <w:vAlign w:val="center"/>
          </w:tcPr>
          <w:p w14:paraId="54033D51" w14:textId="56B669A3" w:rsidR="00281873" w:rsidRPr="00E73726" w:rsidRDefault="00281873" w:rsidP="00281873">
            <w:pPr>
              <w:spacing w:before="60" w:after="60" w:line="259" w:lineRule="auto"/>
              <w:ind w:right="-1"/>
              <w:jc w:val="left"/>
              <w:rPr>
                <w:rFonts w:ascii="Century Gothic" w:hAnsi="Century Gothic"/>
                <w:b/>
                <w:bCs/>
                <w:color w:val="006F62"/>
              </w:rPr>
            </w:pPr>
            <w:r>
              <w:rPr>
                <w:rFonts w:ascii="Century Gothic" w:hAnsi="Century Gothic"/>
                <w:b/>
                <w:bCs/>
                <w:color w:val="006F62"/>
              </w:rPr>
              <w:t>What does this mean?</w:t>
            </w:r>
          </w:p>
        </w:tc>
      </w:tr>
      <w:tr w:rsidR="00281873" w:rsidRPr="00985C41" w14:paraId="4DF36179" w14:textId="77777777" w:rsidTr="00281873">
        <w:trPr>
          <w:trHeight w:val="482"/>
        </w:trPr>
        <w:tc>
          <w:tcPr>
            <w:tcW w:w="1696" w:type="dxa"/>
            <w:vAlign w:val="center"/>
          </w:tcPr>
          <w:p w14:paraId="09520D97" w14:textId="77777777" w:rsidR="00281873" w:rsidRPr="00985C41" w:rsidRDefault="00281873" w:rsidP="00281873">
            <w:pPr>
              <w:spacing w:line="259" w:lineRule="auto"/>
              <w:ind w:right="34"/>
              <w:jc w:val="center"/>
              <w:rPr>
                <w:rFonts w:ascii="Century Gothic" w:hAnsi="Century Gothic"/>
              </w:rPr>
            </w:pPr>
            <w:r>
              <w:rPr>
                <w:rFonts w:ascii="Century Gothic" w:hAnsi="Century Gothic"/>
              </w:rPr>
              <w:t>Aqua</w:t>
            </w:r>
          </w:p>
        </w:tc>
        <w:tc>
          <w:tcPr>
            <w:tcW w:w="7268" w:type="dxa"/>
            <w:vAlign w:val="center"/>
          </w:tcPr>
          <w:p w14:paraId="2BE010DB" w14:textId="77777777" w:rsidR="00281873" w:rsidRPr="00985C41" w:rsidRDefault="00281873" w:rsidP="00281873">
            <w:pPr>
              <w:tabs>
                <w:tab w:val="left" w:pos="6128"/>
              </w:tabs>
              <w:spacing w:line="259" w:lineRule="auto"/>
              <w:ind w:right="-1"/>
              <w:jc w:val="left"/>
              <w:rPr>
                <w:rFonts w:ascii="Century Gothic" w:hAnsi="Century Gothic"/>
              </w:rPr>
            </w:pPr>
            <w:r>
              <w:rPr>
                <w:rFonts w:ascii="Century Gothic" w:hAnsi="Century Gothic"/>
              </w:rPr>
              <w:t>Another term for water.</w:t>
            </w:r>
          </w:p>
        </w:tc>
      </w:tr>
      <w:tr w:rsidR="00281873" w:rsidRPr="00985C41" w14:paraId="1C43EE70" w14:textId="77777777" w:rsidTr="00281873">
        <w:trPr>
          <w:trHeight w:val="482"/>
        </w:trPr>
        <w:tc>
          <w:tcPr>
            <w:tcW w:w="1696" w:type="dxa"/>
            <w:vAlign w:val="center"/>
          </w:tcPr>
          <w:p w14:paraId="0CEF367A" w14:textId="77777777" w:rsidR="00281873" w:rsidRPr="00985C41" w:rsidRDefault="00281873" w:rsidP="00281873">
            <w:pPr>
              <w:spacing w:line="259" w:lineRule="auto"/>
              <w:ind w:right="34"/>
              <w:jc w:val="center"/>
              <w:rPr>
                <w:rFonts w:ascii="Century Gothic" w:hAnsi="Century Gothic"/>
              </w:rPr>
            </w:pPr>
            <w:r>
              <w:rPr>
                <w:rFonts w:ascii="Century Gothic" w:hAnsi="Century Gothic"/>
              </w:rPr>
              <w:t>Extract</w:t>
            </w:r>
          </w:p>
        </w:tc>
        <w:tc>
          <w:tcPr>
            <w:tcW w:w="7268" w:type="dxa"/>
            <w:vAlign w:val="center"/>
          </w:tcPr>
          <w:p w14:paraId="50099FCA" w14:textId="77777777" w:rsidR="00281873" w:rsidRPr="00985C41" w:rsidRDefault="00281873" w:rsidP="00281873">
            <w:pPr>
              <w:tabs>
                <w:tab w:val="left" w:pos="6128"/>
              </w:tabs>
              <w:spacing w:line="259" w:lineRule="auto"/>
              <w:ind w:right="-1"/>
              <w:jc w:val="left"/>
              <w:rPr>
                <w:rFonts w:ascii="Century Gothic" w:hAnsi="Century Gothic"/>
              </w:rPr>
            </w:pPr>
            <w:r>
              <w:rPr>
                <w:rFonts w:ascii="Century Gothic" w:hAnsi="Century Gothic"/>
              </w:rPr>
              <w:t xml:space="preserve">Natural extracts from plants are common </w:t>
            </w:r>
            <w:proofErr w:type="gramStart"/>
            <w:r>
              <w:rPr>
                <w:rFonts w:ascii="Century Gothic" w:hAnsi="Century Gothic"/>
              </w:rPr>
              <w:t>ingredients, but</w:t>
            </w:r>
            <w:proofErr w:type="gramEnd"/>
            <w:r>
              <w:rPr>
                <w:rFonts w:ascii="Century Gothic" w:hAnsi="Century Gothic"/>
              </w:rPr>
              <w:t xml:space="preserve"> are mixes of various compounds which are difficult to standardise.</w:t>
            </w:r>
          </w:p>
        </w:tc>
      </w:tr>
      <w:tr w:rsidR="00281873" w:rsidRPr="00985C41" w14:paraId="26CF3FC4" w14:textId="77777777" w:rsidTr="00281873">
        <w:trPr>
          <w:trHeight w:val="482"/>
        </w:trPr>
        <w:tc>
          <w:tcPr>
            <w:tcW w:w="1696" w:type="dxa"/>
            <w:vAlign w:val="center"/>
          </w:tcPr>
          <w:p w14:paraId="751F014C" w14:textId="77777777" w:rsidR="00281873" w:rsidRPr="00985C41" w:rsidRDefault="00281873" w:rsidP="00281873">
            <w:pPr>
              <w:spacing w:line="259" w:lineRule="auto"/>
              <w:ind w:right="34"/>
              <w:jc w:val="center"/>
              <w:rPr>
                <w:rFonts w:ascii="Century Gothic" w:hAnsi="Century Gothic"/>
              </w:rPr>
            </w:pPr>
            <w:r>
              <w:rPr>
                <w:rFonts w:ascii="Century Gothic" w:hAnsi="Century Gothic"/>
              </w:rPr>
              <w:t>Glyceryl</w:t>
            </w:r>
          </w:p>
        </w:tc>
        <w:tc>
          <w:tcPr>
            <w:tcW w:w="7268" w:type="dxa"/>
            <w:vAlign w:val="center"/>
          </w:tcPr>
          <w:p w14:paraId="4181ACCE" w14:textId="77777777" w:rsidR="00281873" w:rsidRPr="00985C41" w:rsidRDefault="00281873" w:rsidP="00281873">
            <w:pPr>
              <w:tabs>
                <w:tab w:val="left" w:pos="6128"/>
              </w:tabs>
              <w:spacing w:line="259" w:lineRule="auto"/>
              <w:ind w:right="-1"/>
              <w:jc w:val="left"/>
              <w:rPr>
                <w:rFonts w:ascii="Century Gothic" w:hAnsi="Century Gothic"/>
              </w:rPr>
            </w:pPr>
            <w:r>
              <w:rPr>
                <w:rFonts w:ascii="Century Gothic" w:hAnsi="Century Gothic"/>
              </w:rPr>
              <w:t>In front of ‘oleate’, stearate’, ‘cocoate’, is a type of glycerol used as an emulsifier to help retain moisture.</w:t>
            </w:r>
          </w:p>
        </w:tc>
      </w:tr>
      <w:tr w:rsidR="00281873" w:rsidRPr="00985C41" w14:paraId="6815C910" w14:textId="77777777" w:rsidTr="00281873">
        <w:trPr>
          <w:trHeight w:val="482"/>
        </w:trPr>
        <w:tc>
          <w:tcPr>
            <w:tcW w:w="1696" w:type="dxa"/>
            <w:vAlign w:val="center"/>
          </w:tcPr>
          <w:p w14:paraId="77CE0F60" w14:textId="77777777" w:rsidR="00281873" w:rsidRPr="00985C41" w:rsidRDefault="00281873" w:rsidP="00281873">
            <w:pPr>
              <w:spacing w:line="259" w:lineRule="auto"/>
              <w:ind w:right="34"/>
              <w:jc w:val="center"/>
              <w:rPr>
                <w:rFonts w:ascii="Century Gothic" w:hAnsi="Century Gothic"/>
              </w:rPr>
            </w:pPr>
            <w:r>
              <w:rPr>
                <w:rFonts w:ascii="Century Gothic" w:hAnsi="Century Gothic"/>
              </w:rPr>
              <w:t>Paraben</w:t>
            </w:r>
          </w:p>
        </w:tc>
        <w:tc>
          <w:tcPr>
            <w:tcW w:w="7268" w:type="dxa"/>
            <w:vAlign w:val="center"/>
          </w:tcPr>
          <w:p w14:paraId="3730D986" w14:textId="77777777" w:rsidR="00281873" w:rsidRPr="00985C41" w:rsidRDefault="00281873" w:rsidP="00281873">
            <w:pPr>
              <w:tabs>
                <w:tab w:val="left" w:pos="6128"/>
              </w:tabs>
              <w:spacing w:line="259" w:lineRule="auto"/>
              <w:ind w:right="-1"/>
              <w:jc w:val="left"/>
              <w:rPr>
                <w:rFonts w:ascii="Century Gothic" w:hAnsi="Century Gothic"/>
              </w:rPr>
            </w:pPr>
            <w:r>
              <w:rPr>
                <w:rFonts w:ascii="Century Gothic" w:hAnsi="Century Gothic"/>
              </w:rPr>
              <w:t>Often attached to ‘methyl’, ethyl, ‘propyl’ or ‘butyl’, is usually a preservative with a particular chemical structure. There has been debate about the safety of these chemicals due to hormone-disrupting effects and links to cancer.</w:t>
            </w:r>
          </w:p>
        </w:tc>
      </w:tr>
      <w:tr w:rsidR="00281873" w:rsidRPr="00985C41" w14:paraId="36082434" w14:textId="77777777" w:rsidTr="00281873">
        <w:trPr>
          <w:trHeight w:val="482"/>
        </w:trPr>
        <w:tc>
          <w:tcPr>
            <w:tcW w:w="1696" w:type="dxa"/>
            <w:vAlign w:val="center"/>
          </w:tcPr>
          <w:p w14:paraId="26CF4D6C" w14:textId="77777777" w:rsidR="00281873" w:rsidRPr="00985C41" w:rsidRDefault="00281873" w:rsidP="00281873">
            <w:pPr>
              <w:spacing w:line="259" w:lineRule="auto"/>
              <w:ind w:right="34"/>
              <w:jc w:val="center"/>
              <w:rPr>
                <w:rFonts w:ascii="Century Gothic" w:hAnsi="Century Gothic"/>
              </w:rPr>
            </w:pPr>
            <w:r>
              <w:rPr>
                <w:rFonts w:ascii="Century Gothic" w:hAnsi="Century Gothic"/>
              </w:rPr>
              <w:t>Parfum</w:t>
            </w:r>
          </w:p>
        </w:tc>
        <w:tc>
          <w:tcPr>
            <w:tcW w:w="7268" w:type="dxa"/>
            <w:vAlign w:val="center"/>
          </w:tcPr>
          <w:p w14:paraId="79D9DD35" w14:textId="77777777" w:rsidR="00281873" w:rsidRPr="00985C41" w:rsidRDefault="00281873" w:rsidP="00281873">
            <w:pPr>
              <w:tabs>
                <w:tab w:val="left" w:pos="6128"/>
              </w:tabs>
              <w:spacing w:line="259" w:lineRule="auto"/>
              <w:ind w:right="-1"/>
              <w:jc w:val="left"/>
              <w:rPr>
                <w:rFonts w:ascii="Century Gothic" w:hAnsi="Century Gothic"/>
              </w:rPr>
            </w:pPr>
            <w:r>
              <w:rPr>
                <w:rFonts w:ascii="Century Gothic" w:hAnsi="Century Gothic"/>
              </w:rPr>
              <w:t>A fragrance or aroma compound, or a blend of these compounds.</w:t>
            </w:r>
          </w:p>
        </w:tc>
      </w:tr>
      <w:tr w:rsidR="00281873" w:rsidRPr="00985C41" w14:paraId="05748F99" w14:textId="77777777" w:rsidTr="00281873">
        <w:trPr>
          <w:trHeight w:val="482"/>
        </w:trPr>
        <w:tc>
          <w:tcPr>
            <w:tcW w:w="1696" w:type="dxa"/>
            <w:vAlign w:val="center"/>
          </w:tcPr>
          <w:p w14:paraId="7161B2BC" w14:textId="77777777" w:rsidR="00281873" w:rsidRPr="00985C41" w:rsidRDefault="00281873" w:rsidP="00281873">
            <w:pPr>
              <w:spacing w:line="259" w:lineRule="auto"/>
              <w:ind w:right="34"/>
              <w:jc w:val="center"/>
              <w:rPr>
                <w:rFonts w:ascii="Century Gothic" w:hAnsi="Century Gothic"/>
              </w:rPr>
            </w:pPr>
            <w:r>
              <w:rPr>
                <w:rFonts w:ascii="Century Gothic" w:hAnsi="Century Gothic"/>
              </w:rPr>
              <w:t>Sodium laureth sulfate</w:t>
            </w:r>
          </w:p>
        </w:tc>
        <w:tc>
          <w:tcPr>
            <w:tcW w:w="7268" w:type="dxa"/>
            <w:vAlign w:val="center"/>
          </w:tcPr>
          <w:p w14:paraId="4C12B9F3" w14:textId="77777777" w:rsidR="00281873" w:rsidRPr="00985C41" w:rsidRDefault="00281873" w:rsidP="00281873">
            <w:pPr>
              <w:tabs>
                <w:tab w:val="left" w:pos="6128"/>
              </w:tabs>
              <w:spacing w:line="259" w:lineRule="auto"/>
              <w:ind w:right="-1"/>
              <w:jc w:val="left"/>
              <w:rPr>
                <w:rFonts w:ascii="Century Gothic" w:hAnsi="Century Gothic"/>
              </w:rPr>
            </w:pPr>
            <w:r>
              <w:rPr>
                <w:rFonts w:ascii="Century Gothic" w:hAnsi="Century Gothic"/>
              </w:rPr>
              <w:t>A widely used cleaning and foaming agent made from palm or coconut oil.</w:t>
            </w:r>
          </w:p>
        </w:tc>
      </w:tr>
    </w:tbl>
    <w:p w14:paraId="7B92164D" w14:textId="77777777" w:rsidR="000A1D0A" w:rsidRDefault="000A1D0A" w:rsidP="00F132F8">
      <w:pPr>
        <w:pStyle w:val="RSCBasictext"/>
      </w:pPr>
    </w:p>
    <w:p w14:paraId="663E9116" w14:textId="15FBE522" w:rsidR="00370E50" w:rsidRDefault="00370E50" w:rsidP="00F132F8">
      <w:pPr>
        <w:pStyle w:val="RSCBasictext"/>
      </w:pPr>
      <w:r>
        <w:t>The same ingredient names are used in every European country and most countries worldwide</w:t>
      </w:r>
      <w:r w:rsidR="00F132F8">
        <w:t xml:space="preserve">. </w:t>
      </w:r>
      <w:r>
        <w:t>This helps users to identify products with ingredients to which they know they are allergic or sensitive.</w:t>
      </w:r>
    </w:p>
    <w:p w14:paraId="0DB657D1" w14:textId="77777777" w:rsidR="000A1D0A" w:rsidRDefault="000A1D0A" w:rsidP="00F132F8">
      <w:pPr>
        <w:pStyle w:val="RSCH3"/>
      </w:pPr>
    </w:p>
    <w:p w14:paraId="50318A96" w14:textId="77777777" w:rsidR="000A1D0A" w:rsidRDefault="000A1D0A" w:rsidP="00F132F8">
      <w:pPr>
        <w:pStyle w:val="RSCH3"/>
      </w:pPr>
    </w:p>
    <w:p w14:paraId="16748660" w14:textId="2753AD71" w:rsidR="00370E50" w:rsidRDefault="00370E50" w:rsidP="00F132F8">
      <w:pPr>
        <w:pStyle w:val="RSCH3"/>
      </w:pPr>
      <w:r>
        <w:lastRenderedPageBreak/>
        <w:t>Scent secrets</w:t>
      </w:r>
    </w:p>
    <w:p w14:paraId="2E51F4D9" w14:textId="197F1423" w:rsidR="00F132F8" w:rsidRDefault="00370E50" w:rsidP="00F132F8">
      <w:pPr>
        <w:pStyle w:val="RSCBasictext"/>
      </w:pPr>
      <w:r>
        <w:t>‘Parfum’ is an exception to the ingredients listing rules as it means names for specific chemicals don’t have to be listed. This protects companies from having to spill the secrets of their scents</w:t>
      </w:r>
      <w:r w:rsidR="00F132F8">
        <w:t>.</w:t>
      </w:r>
      <w:r>
        <w:t xml:space="preserve"> However, protecting trade secrets leaves consumers in the dark when it comes to evaluating the label and </w:t>
      </w:r>
      <w:r w:rsidRPr="00281873">
        <w:t>recent research</w:t>
      </w:r>
      <w:r>
        <w:t xml:space="preserve"> suggests that many millions of people are sensitive to fragranced products. </w:t>
      </w:r>
    </w:p>
    <w:p w14:paraId="7BFCD6AA" w14:textId="51DA453E" w:rsidR="00370E50" w:rsidRDefault="00281873" w:rsidP="00F132F8">
      <w:pPr>
        <w:pStyle w:val="RSCBasictext"/>
      </w:pPr>
      <w:r>
        <w:t>T</w:t>
      </w:r>
      <w:r w:rsidR="00370E50">
        <w:t>here are some fragrance ingredients that are listed separately on labels because they are known to cause allergies, with more due to join this select group soon. All the ingredients that make up a fragrance do have to be assessed as part of a product’s overall safety assessment.</w:t>
      </w:r>
    </w:p>
    <w:p w14:paraId="5A677857" w14:textId="77777777" w:rsidR="00370E50" w:rsidRDefault="00370E50" w:rsidP="00F132F8">
      <w:pPr>
        <w:pStyle w:val="RSCH3"/>
      </w:pPr>
      <w:r>
        <w:t>Does natural mean safe?</w:t>
      </w:r>
    </w:p>
    <w:p w14:paraId="31F876FE" w14:textId="6940486C" w:rsidR="00370E50" w:rsidRDefault="00370E50" w:rsidP="00F132F8">
      <w:pPr>
        <w:pStyle w:val="RSCBasictext"/>
      </w:pPr>
      <w:r>
        <w:t xml:space="preserve">Another issue is with the perception of natural chemicals compared to synthetic ones. </w:t>
      </w:r>
      <w:r w:rsidR="0094627D">
        <w:t>Y</w:t>
      </w:r>
      <w:r>
        <w:t xml:space="preserve">ou might see an extract from a seed or a flower as being safer, when in fact, whether ingredients are natural, organic or manmade has no bearing on how safe they are. Only this year, regulation came into force preventing extracts of oak tree moss from being sold in the EU. It’s claimed these were </w:t>
      </w:r>
      <w:r w:rsidRPr="00281873">
        <w:t>once used in the iconic perfume Chanel No. 5</w:t>
      </w:r>
      <w:r>
        <w:t>.</w:t>
      </w:r>
    </w:p>
    <w:p w14:paraId="3F008368" w14:textId="77777777" w:rsidR="00370E50" w:rsidRDefault="00370E50" w:rsidP="00F132F8">
      <w:pPr>
        <w:pStyle w:val="RSCBasictext"/>
      </w:pPr>
      <w:r>
        <w:t>Natural extracts can also be unpredictable because they contain mixtures of different chemicals at varying concentrations depending on, for example, where a plant was grown and how the extract was prepared.</w:t>
      </w:r>
    </w:p>
    <w:p w14:paraId="43A62133" w14:textId="6F060D3C" w:rsidR="00370E50" w:rsidRDefault="00281873" w:rsidP="00F132F8">
      <w:pPr>
        <w:pStyle w:val="RSCBasictext"/>
      </w:pPr>
      <w:r>
        <w:t>During</w:t>
      </w:r>
      <w:r w:rsidR="00370E50">
        <w:t xml:space="preserve"> </w:t>
      </w:r>
      <w:r w:rsidR="00370E50" w:rsidRPr="00281873">
        <w:t>research</w:t>
      </w:r>
      <w:r>
        <w:t>,</w:t>
      </w:r>
      <w:r w:rsidR="00370E50">
        <w:t xml:space="preserve"> a random selection of 100 ‘natural’ personal care products</w:t>
      </w:r>
      <w:r>
        <w:t xml:space="preserve"> was found to</w:t>
      </w:r>
      <w:r w:rsidR="00370E50">
        <w:t xml:space="preserve"> contain many chemicals classified as dangerous under the EU’s Classifying, Labelling and Packaging Regulation – meaning they have to display a </w:t>
      </w:r>
      <w:r w:rsidR="00370E50" w:rsidRPr="00281873">
        <w:t>hazard symbol known as a pictogram</w:t>
      </w:r>
      <w:r w:rsidR="00370E50">
        <w:t xml:space="preserve">. However, while this regulation applies to varnishes and glues, for example, it does not apply to personal care products. </w:t>
      </w:r>
    </w:p>
    <w:p w14:paraId="5E24C14B" w14:textId="77777777" w:rsidR="00370E50" w:rsidRDefault="00370E50" w:rsidP="00F132F8">
      <w:pPr>
        <w:pStyle w:val="RSCBasictext"/>
        <w:rPr>
          <w:rFonts w:ascii="Times New Roman" w:hAnsi="Times New Roman" w:cs="Times New Roman"/>
          <w:sz w:val="24"/>
          <w:szCs w:val="24"/>
          <w:lang w:eastAsia="en-GB"/>
        </w:rPr>
      </w:pPr>
      <w:r>
        <w:t>So, you can’t assume that absolutely everything is listed on the label or that ‘natural’ means safer. All chemicals have the potential to cause a reaction when you’re spritzing them or spreading them on your skin. For those with sensitivities, it might be worth avoiding products and ingredients that seem to cause irritation – even when they provide that classic look (or smell) that you love.</w:t>
      </w:r>
      <w:r>
        <w:rPr>
          <w:rFonts w:ascii="Times New Roman" w:hAnsi="Times New Roman" w:cs="Times New Roman"/>
          <w:sz w:val="24"/>
          <w:szCs w:val="24"/>
          <w:lang w:eastAsia="en-GB"/>
        </w:rPr>
        <w:t xml:space="preserve"> </w:t>
      </w:r>
    </w:p>
    <w:p w14:paraId="55439F0D" w14:textId="5FE6B824" w:rsidR="00387B57" w:rsidRDefault="00281873" w:rsidP="001555F3">
      <w:pPr>
        <w:pStyle w:val="RSCH4"/>
      </w:pPr>
      <w:r>
        <w:t>With thanks to Emma Meredith, Director-General at The Cosmetic, Toiletry and Perfumery Association (CTPA)</w:t>
      </w:r>
      <w:r w:rsidR="004A58B9">
        <w:t xml:space="preserve"> and Ursula </w:t>
      </w:r>
      <w:proofErr w:type="spellStart"/>
      <w:r w:rsidR="004A58B9">
        <w:t>Klaschka</w:t>
      </w:r>
      <w:proofErr w:type="spellEnd"/>
      <w:r w:rsidR="004A58B9">
        <w:t>, who studies hazardous substances at Ulm University of Applied Sciences in Germany.</w:t>
      </w:r>
    </w:p>
    <w:p w14:paraId="5ECD364D" w14:textId="77777777" w:rsidR="000A1D0A" w:rsidRDefault="000A1D0A">
      <w:pPr>
        <w:ind w:left="714" w:hanging="357"/>
        <w:outlineLvl w:val="9"/>
        <w:rPr>
          <w:rFonts w:ascii="Century Gothic" w:hAnsi="Century Gothic"/>
          <w:b/>
          <w:bCs/>
          <w:color w:val="006F62"/>
          <w:sz w:val="36"/>
          <w:szCs w:val="36"/>
        </w:rPr>
      </w:pPr>
      <w:r>
        <w:br w:type="page"/>
      </w:r>
    </w:p>
    <w:p w14:paraId="1D81A299" w14:textId="77777777" w:rsidR="000A1D0A" w:rsidRDefault="000A1D0A" w:rsidP="000602D6">
      <w:pPr>
        <w:pStyle w:val="RSCH1"/>
      </w:pPr>
    </w:p>
    <w:p w14:paraId="25502A6E" w14:textId="380D6F80" w:rsidR="00387B57" w:rsidRDefault="000602D6" w:rsidP="000602D6">
      <w:pPr>
        <w:pStyle w:val="RSCH1"/>
      </w:pPr>
      <w:r>
        <w:t>S</w:t>
      </w:r>
      <w:r w:rsidR="006F565A">
        <w:t>crutinising s</w:t>
      </w:r>
      <w:r>
        <w:t>hampoo</w:t>
      </w:r>
      <w:r w:rsidR="003909E0">
        <w:t xml:space="preserve"> bottles</w:t>
      </w:r>
    </w:p>
    <w:p w14:paraId="73FB8742" w14:textId="77777777" w:rsidR="00005EF9" w:rsidRDefault="00005EF9" w:rsidP="00005EF9">
      <w:pPr>
        <w:pStyle w:val="RSCH2"/>
      </w:pPr>
      <w:r>
        <w:t>Learning objectives</w:t>
      </w:r>
    </w:p>
    <w:p w14:paraId="1380DCF9" w14:textId="0F5D57D4" w:rsidR="00005EF9" w:rsidRPr="0049734A" w:rsidRDefault="00F7023E" w:rsidP="007D5124">
      <w:pPr>
        <w:pStyle w:val="RSCLearningobjectives"/>
        <w:numPr>
          <w:ilvl w:val="0"/>
          <w:numId w:val="26"/>
        </w:numPr>
      </w:pPr>
      <w:r>
        <w:t>Categorise ingredients a</w:t>
      </w:r>
      <w:r w:rsidR="001D786A">
        <w:t>s</w:t>
      </w:r>
      <w:r>
        <w:t xml:space="preserve"> mixtures and non-mixtures.</w:t>
      </w:r>
    </w:p>
    <w:p w14:paraId="51AA08CF" w14:textId="1338F560" w:rsidR="00005EF9" w:rsidRPr="0049734A" w:rsidRDefault="00475E59" w:rsidP="00005EF9">
      <w:pPr>
        <w:pStyle w:val="RSCLearningobjectives"/>
      </w:pPr>
      <w:r>
        <w:t xml:space="preserve">Recognise the roles that ingredients play in </w:t>
      </w:r>
      <w:r w:rsidR="00632774">
        <w:t>personal cleaning products.</w:t>
      </w:r>
    </w:p>
    <w:p w14:paraId="0320CA90" w14:textId="071BAE52" w:rsidR="00005EF9" w:rsidRPr="0049734A" w:rsidRDefault="00474B73" w:rsidP="00005EF9">
      <w:pPr>
        <w:pStyle w:val="RSCLearningobjectives"/>
      </w:pPr>
      <w:r>
        <w:t>Identify potential sources of allergens.</w:t>
      </w:r>
    </w:p>
    <w:p w14:paraId="1C07B63B" w14:textId="67991907" w:rsidR="00005EF9" w:rsidRPr="007022AC" w:rsidRDefault="004C2A39" w:rsidP="00005EF9">
      <w:pPr>
        <w:pStyle w:val="RSCLearningobjectives"/>
      </w:pPr>
      <w:r>
        <w:t xml:space="preserve">Debate the </w:t>
      </w:r>
      <w:r w:rsidR="00B47BA9">
        <w:t>importance of chemical names in ingredient lists.</w:t>
      </w:r>
    </w:p>
    <w:p w14:paraId="65FA6CE2" w14:textId="337FF2A1" w:rsidR="00AD087F" w:rsidRDefault="00DD543C" w:rsidP="005A1413">
      <w:pPr>
        <w:pStyle w:val="RSCH2"/>
      </w:pPr>
      <w:r>
        <w:rPr>
          <w:noProof/>
        </w:rPr>
        <w:drawing>
          <wp:anchor distT="0" distB="0" distL="114300" distR="114300" simplePos="0" relativeHeight="251658240" behindDoc="0" locked="0" layoutInCell="1" allowOverlap="1" wp14:anchorId="4BC391D9" wp14:editId="1BEC6A77">
            <wp:simplePos x="0" y="0"/>
            <wp:positionH relativeFrom="margin">
              <wp:align>right</wp:align>
            </wp:positionH>
            <wp:positionV relativeFrom="paragraph">
              <wp:posOffset>326390</wp:posOffset>
            </wp:positionV>
            <wp:extent cx="3425825" cy="2476500"/>
            <wp:effectExtent l="0" t="0" r="3175" b="0"/>
            <wp:wrapSquare wrapText="bothSides"/>
            <wp:docPr id="3" name="Picture 3" descr="A picture containing bottle, indoor, wall, vess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bottle, indoor, wall, vessel&#10;&#10;Description automatically generated"/>
                    <pic:cNvPicPr/>
                  </pic:nvPicPr>
                  <pic:blipFill rotWithShape="1">
                    <a:blip r:embed="rId11" cstate="print">
                      <a:extLst>
                        <a:ext uri="{28A0092B-C50C-407E-A947-70E740481C1C}">
                          <a14:useLocalDpi xmlns:a14="http://schemas.microsoft.com/office/drawing/2010/main" val="0"/>
                        </a:ext>
                      </a:extLst>
                    </a:blip>
                    <a:srcRect l="11265" t="13745" r="12153" b="12443"/>
                    <a:stretch/>
                  </pic:blipFill>
                  <pic:spPr bwMode="auto">
                    <a:xfrm>
                      <a:off x="0" y="0"/>
                      <a:ext cx="3425825" cy="2476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A1413">
        <w:t>Introduction</w:t>
      </w:r>
    </w:p>
    <w:p w14:paraId="63F39711" w14:textId="24467BBF" w:rsidR="00AD087F" w:rsidRDefault="00AD087F" w:rsidP="00AD087F">
      <w:pPr>
        <w:pStyle w:val="RSCBasictext"/>
      </w:pPr>
      <w:r>
        <w:t xml:space="preserve">Shampoo bottle labels have long lists of ingredients, some with complicated sounding chemical names. </w:t>
      </w:r>
      <w:r w:rsidR="00EB0AFD">
        <w:t>In this activity you will consider three different fictional brands of shampoo</w:t>
      </w:r>
      <w:r w:rsidR="00127036">
        <w:t xml:space="preserve"> and scrutinise the labels for ingredients and allergens.</w:t>
      </w:r>
    </w:p>
    <w:p w14:paraId="3F061D23" w14:textId="57BD198A" w:rsidR="006D3E71" w:rsidRDefault="006D3E71" w:rsidP="00AD087F">
      <w:pPr>
        <w:pStyle w:val="RSCBasictext"/>
      </w:pPr>
      <w:r>
        <w:t>The ingredients of the three brands pictured are given in the table below:</w:t>
      </w:r>
    </w:p>
    <w:p w14:paraId="0C89B9D3" w14:textId="77777777" w:rsidR="00435B84" w:rsidRDefault="00435B84" w:rsidP="00AD087F">
      <w:pPr>
        <w:pStyle w:val="RSCBasictext"/>
      </w:pPr>
    </w:p>
    <w:tbl>
      <w:tblPr>
        <w:tblStyle w:val="TableGrid"/>
        <w:tblW w:w="0" w:type="auto"/>
        <w:jc w:val="center"/>
        <w:tblLook w:val="04A0" w:firstRow="1" w:lastRow="0" w:firstColumn="1" w:lastColumn="0" w:noHBand="0" w:noVBand="1"/>
      </w:tblPr>
      <w:tblGrid>
        <w:gridCol w:w="3005"/>
        <w:gridCol w:w="3005"/>
        <w:gridCol w:w="3006"/>
      </w:tblGrid>
      <w:tr w:rsidR="00A02986" w:rsidRPr="00985C41" w14:paraId="65D961FF" w14:textId="77777777" w:rsidTr="000B1EE5">
        <w:trPr>
          <w:trHeight w:val="482"/>
          <w:jc w:val="center"/>
        </w:trPr>
        <w:tc>
          <w:tcPr>
            <w:tcW w:w="3005" w:type="dxa"/>
            <w:shd w:val="clear" w:color="auto" w:fill="E0E88E"/>
            <w:vAlign w:val="center"/>
          </w:tcPr>
          <w:p w14:paraId="5B51563C" w14:textId="35F4E9F2" w:rsidR="00A02986" w:rsidRPr="00E73726" w:rsidRDefault="00F54A12" w:rsidP="000B1EE5">
            <w:pPr>
              <w:spacing w:before="60" w:after="60" w:line="259" w:lineRule="auto"/>
              <w:ind w:right="34"/>
              <w:jc w:val="left"/>
              <w:rPr>
                <w:rFonts w:ascii="Century Gothic" w:hAnsi="Century Gothic"/>
                <w:b/>
                <w:bCs/>
                <w:color w:val="006F62"/>
              </w:rPr>
            </w:pPr>
            <w:r>
              <w:rPr>
                <w:rFonts w:ascii="Century Gothic" w:hAnsi="Century Gothic"/>
                <w:b/>
                <w:bCs/>
                <w:color w:val="006F62"/>
              </w:rPr>
              <w:t>Organic brand</w:t>
            </w:r>
          </w:p>
        </w:tc>
        <w:tc>
          <w:tcPr>
            <w:tcW w:w="3005" w:type="dxa"/>
            <w:shd w:val="clear" w:color="auto" w:fill="E0E88E"/>
            <w:vAlign w:val="center"/>
          </w:tcPr>
          <w:p w14:paraId="5A661BB4" w14:textId="743967D0" w:rsidR="00A02986" w:rsidRPr="00E73726" w:rsidRDefault="00F54A12" w:rsidP="000B1EE5">
            <w:pPr>
              <w:spacing w:before="60" w:after="60" w:line="259" w:lineRule="auto"/>
              <w:ind w:right="33"/>
              <w:jc w:val="left"/>
              <w:rPr>
                <w:rFonts w:ascii="Century Gothic" w:hAnsi="Century Gothic"/>
                <w:b/>
                <w:bCs/>
                <w:color w:val="006F62"/>
              </w:rPr>
            </w:pPr>
            <w:r>
              <w:rPr>
                <w:rFonts w:ascii="Century Gothic" w:hAnsi="Century Gothic"/>
                <w:b/>
                <w:bCs/>
                <w:color w:val="006F62"/>
              </w:rPr>
              <w:t>High street brand</w:t>
            </w:r>
          </w:p>
        </w:tc>
        <w:tc>
          <w:tcPr>
            <w:tcW w:w="3006" w:type="dxa"/>
            <w:shd w:val="clear" w:color="auto" w:fill="E0E88E"/>
            <w:vAlign w:val="center"/>
          </w:tcPr>
          <w:p w14:paraId="1A41B56A" w14:textId="62F5E8DD" w:rsidR="00A02986" w:rsidRPr="00E73726" w:rsidRDefault="00562CD9" w:rsidP="000B1EE5">
            <w:pPr>
              <w:spacing w:before="60" w:after="60" w:line="259" w:lineRule="auto"/>
              <w:ind w:right="-1"/>
              <w:jc w:val="left"/>
              <w:rPr>
                <w:rFonts w:ascii="Century Gothic" w:hAnsi="Century Gothic"/>
                <w:b/>
                <w:bCs/>
                <w:color w:val="006F62"/>
              </w:rPr>
            </w:pPr>
            <w:r>
              <w:rPr>
                <w:rFonts w:ascii="Century Gothic" w:hAnsi="Century Gothic"/>
                <w:b/>
                <w:bCs/>
                <w:color w:val="006F62"/>
              </w:rPr>
              <w:t>All-natural</w:t>
            </w:r>
            <w:r w:rsidR="00F54A12">
              <w:rPr>
                <w:rFonts w:ascii="Century Gothic" w:hAnsi="Century Gothic"/>
                <w:b/>
                <w:bCs/>
                <w:color w:val="006F62"/>
              </w:rPr>
              <w:t xml:space="preserve"> brand</w:t>
            </w:r>
          </w:p>
        </w:tc>
      </w:tr>
      <w:tr w:rsidR="00A02986" w:rsidRPr="00985C41" w14:paraId="049F61AE" w14:textId="77777777" w:rsidTr="000B1EE5">
        <w:trPr>
          <w:trHeight w:val="482"/>
          <w:jc w:val="center"/>
        </w:trPr>
        <w:tc>
          <w:tcPr>
            <w:tcW w:w="3005" w:type="dxa"/>
            <w:vAlign w:val="center"/>
          </w:tcPr>
          <w:p w14:paraId="04B9D977" w14:textId="77777777" w:rsidR="00EF12FB" w:rsidRPr="00EF12FB" w:rsidRDefault="00EF12FB" w:rsidP="00EF12FB">
            <w:pPr>
              <w:spacing w:line="259" w:lineRule="auto"/>
              <w:ind w:right="34"/>
              <w:jc w:val="left"/>
              <w:rPr>
                <w:rFonts w:ascii="Century Gothic" w:hAnsi="Century Gothic"/>
              </w:rPr>
            </w:pPr>
            <w:r w:rsidRPr="00EF12FB">
              <w:rPr>
                <w:rFonts w:ascii="Century Gothic" w:hAnsi="Century Gothic"/>
              </w:rPr>
              <w:t>Aqua</w:t>
            </w:r>
          </w:p>
          <w:p w14:paraId="68D86439" w14:textId="7537435B" w:rsidR="00EF12FB" w:rsidRPr="00EF12FB" w:rsidRDefault="00EF12FB" w:rsidP="00EF12FB">
            <w:pPr>
              <w:spacing w:line="259" w:lineRule="auto"/>
              <w:ind w:right="34"/>
              <w:jc w:val="left"/>
              <w:rPr>
                <w:rFonts w:ascii="Century Gothic" w:hAnsi="Century Gothic"/>
              </w:rPr>
            </w:pPr>
            <w:r w:rsidRPr="00F328A1">
              <w:rPr>
                <w:rFonts w:ascii="Century Gothic" w:hAnsi="Century Gothic"/>
                <w:i/>
                <w:iCs/>
              </w:rPr>
              <w:t>Coco</w:t>
            </w:r>
            <w:r w:rsidR="00287ABD" w:rsidRPr="00F328A1">
              <w:rPr>
                <w:rFonts w:ascii="Century Gothic" w:hAnsi="Century Gothic"/>
                <w:i/>
                <w:iCs/>
              </w:rPr>
              <w:t>s nucifera</w:t>
            </w:r>
            <w:r w:rsidR="00287ABD">
              <w:rPr>
                <w:rFonts w:ascii="Century Gothic" w:hAnsi="Century Gothic"/>
              </w:rPr>
              <w:t xml:space="preserve"> </w:t>
            </w:r>
            <w:r w:rsidRPr="00EF12FB">
              <w:rPr>
                <w:rFonts w:ascii="Century Gothic" w:hAnsi="Century Gothic"/>
              </w:rPr>
              <w:t>oil</w:t>
            </w:r>
          </w:p>
          <w:p w14:paraId="5089CF2C" w14:textId="77777777" w:rsidR="00EF12FB" w:rsidRPr="00EF12FB" w:rsidRDefault="00EF12FB" w:rsidP="00EF12FB">
            <w:pPr>
              <w:spacing w:line="259" w:lineRule="auto"/>
              <w:ind w:right="34"/>
              <w:jc w:val="left"/>
              <w:rPr>
                <w:rFonts w:ascii="Century Gothic" w:hAnsi="Century Gothic"/>
              </w:rPr>
            </w:pPr>
            <w:r w:rsidRPr="00EF12FB">
              <w:rPr>
                <w:rFonts w:ascii="Century Gothic" w:hAnsi="Century Gothic"/>
              </w:rPr>
              <w:t>Sodium laureth sulfate</w:t>
            </w:r>
          </w:p>
          <w:p w14:paraId="51DDBD79" w14:textId="77777777" w:rsidR="00EF12FB" w:rsidRPr="00EF12FB" w:rsidRDefault="00EF12FB" w:rsidP="00EF12FB">
            <w:pPr>
              <w:spacing w:line="259" w:lineRule="auto"/>
              <w:ind w:right="34"/>
              <w:jc w:val="left"/>
              <w:rPr>
                <w:rFonts w:ascii="Century Gothic" w:hAnsi="Century Gothic"/>
              </w:rPr>
            </w:pPr>
            <w:proofErr w:type="spellStart"/>
            <w:r w:rsidRPr="00EF12FB">
              <w:rPr>
                <w:rFonts w:ascii="Century Gothic" w:hAnsi="Century Gothic"/>
              </w:rPr>
              <w:t>Gyceryl</w:t>
            </w:r>
            <w:proofErr w:type="spellEnd"/>
            <w:r w:rsidRPr="00EF12FB">
              <w:rPr>
                <w:rFonts w:ascii="Century Gothic" w:hAnsi="Century Gothic"/>
              </w:rPr>
              <w:t xml:space="preserve"> cocoate</w:t>
            </w:r>
          </w:p>
          <w:p w14:paraId="42BAB9C7" w14:textId="77777777" w:rsidR="00EF12FB" w:rsidRPr="00EF12FB" w:rsidRDefault="00EF12FB" w:rsidP="00EF12FB">
            <w:pPr>
              <w:spacing w:line="259" w:lineRule="auto"/>
              <w:ind w:right="34"/>
              <w:jc w:val="left"/>
              <w:rPr>
                <w:rFonts w:ascii="Century Gothic" w:hAnsi="Century Gothic"/>
              </w:rPr>
            </w:pPr>
            <w:r w:rsidRPr="00EF12FB">
              <w:rPr>
                <w:rFonts w:ascii="Century Gothic" w:hAnsi="Century Gothic"/>
              </w:rPr>
              <w:t>Lauryl alcohol</w:t>
            </w:r>
          </w:p>
          <w:p w14:paraId="1075D393" w14:textId="77777777" w:rsidR="00EF12FB" w:rsidRPr="00EF12FB" w:rsidRDefault="00EF12FB" w:rsidP="00EF12FB">
            <w:pPr>
              <w:spacing w:line="259" w:lineRule="auto"/>
              <w:ind w:right="34"/>
              <w:jc w:val="left"/>
              <w:rPr>
                <w:rFonts w:ascii="Century Gothic" w:hAnsi="Century Gothic"/>
              </w:rPr>
            </w:pPr>
            <w:r w:rsidRPr="00EF12FB">
              <w:rPr>
                <w:rFonts w:ascii="Century Gothic" w:hAnsi="Century Gothic"/>
              </w:rPr>
              <w:t>Methylparaben</w:t>
            </w:r>
          </w:p>
          <w:p w14:paraId="13425E6F" w14:textId="77777777" w:rsidR="00EF12FB" w:rsidRPr="00EF12FB" w:rsidRDefault="00EF12FB" w:rsidP="00EF12FB">
            <w:pPr>
              <w:spacing w:line="259" w:lineRule="auto"/>
              <w:ind w:right="34"/>
              <w:jc w:val="left"/>
              <w:rPr>
                <w:rFonts w:ascii="Century Gothic" w:hAnsi="Century Gothic"/>
              </w:rPr>
            </w:pPr>
            <w:r w:rsidRPr="00EF12FB">
              <w:rPr>
                <w:rFonts w:ascii="Century Gothic" w:hAnsi="Century Gothic"/>
              </w:rPr>
              <w:t>Sodium hydroxide</w:t>
            </w:r>
          </w:p>
          <w:p w14:paraId="742D8C5B" w14:textId="77777777" w:rsidR="00EF12FB" w:rsidRPr="00EF12FB" w:rsidRDefault="00EF12FB" w:rsidP="00EF12FB">
            <w:pPr>
              <w:spacing w:line="259" w:lineRule="auto"/>
              <w:ind w:right="34"/>
              <w:jc w:val="left"/>
              <w:rPr>
                <w:rFonts w:ascii="Century Gothic" w:hAnsi="Century Gothic"/>
              </w:rPr>
            </w:pPr>
            <w:r w:rsidRPr="00EF12FB">
              <w:rPr>
                <w:rFonts w:ascii="Century Gothic" w:hAnsi="Century Gothic"/>
              </w:rPr>
              <w:t>Limonene</w:t>
            </w:r>
          </w:p>
          <w:p w14:paraId="126E7C91" w14:textId="77777777" w:rsidR="00EF12FB" w:rsidRPr="00EF12FB" w:rsidRDefault="00EF12FB" w:rsidP="00EF12FB">
            <w:pPr>
              <w:spacing w:line="259" w:lineRule="auto"/>
              <w:ind w:right="34"/>
              <w:jc w:val="left"/>
              <w:rPr>
                <w:rFonts w:ascii="Century Gothic" w:hAnsi="Century Gothic"/>
              </w:rPr>
            </w:pPr>
            <w:proofErr w:type="spellStart"/>
            <w:r w:rsidRPr="00EF12FB">
              <w:rPr>
                <w:rFonts w:ascii="Century Gothic" w:hAnsi="Century Gothic"/>
              </w:rPr>
              <w:t>Citral</w:t>
            </w:r>
            <w:proofErr w:type="spellEnd"/>
          </w:p>
          <w:p w14:paraId="33AD83BE" w14:textId="496DB053" w:rsidR="00EF12FB" w:rsidRPr="00EF12FB" w:rsidRDefault="00EF12FB" w:rsidP="00EF12FB">
            <w:pPr>
              <w:spacing w:line="259" w:lineRule="auto"/>
              <w:ind w:right="34"/>
              <w:jc w:val="left"/>
              <w:rPr>
                <w:rFonts w:ascii="Century Gothic" w:hAnsi="Century Gothic"/>
              </w:rPr>
            </w:pPr>
            <w:r w:rsidRPr="00F328A1">
              <w:rPr>
                <w:rFonts w:ascii="Century Gothic" w:hAnsi="Century Gothic"/>
                <w:i/>
                <w:iCs/>
              </w:rPr>
              <w:t>Lav</w:t>
            </w:r>
            <w:r w:rsidR="008D62FE" w:rsidRPr="00F328A1">
              <w:rPr>
                <w:rFonts w:ascii="Century Gothic" w:hAnsi="Century Gothic"/>
                <w:i/>
                <w:iCs/>
              </w:rPr>
              <w:t>andula a</w:t>
            </w:r>
            <w:r w:rsidR="0036310C" w:rsidRPr="00F328A1">
              <w:rPr>
                <w:rFonts w:ascii="Century Gothic" w:hAnsi="Century Gothic"/>
                <w:i/>
                <w:iCs/>
              </w:rPr>
              <w:t>n</w:t>
            </w:r>
            <w:r w:rsidR="008D62FE" w:rsidRPr="00F328A1">
              <w:rPr>
                <w:rFonts w:ascii="Century Gothic" w:hAnsi="Century Gothic"/>
                <w:i/>
                <w:iCs/>
              </w:rPr>
              <w:t>gust</w:t>
            </w:r>
            <w:r w:rsidR="0036310C" w:rsidRPr="00F328A1">
              <w:rPr>
                <w:rFonts w:ascii="Century Gothic" w:hAnsi="Century Gothic"/>
                <w:i/>
                <w:iCs/>
              </w:rPr>
              <w:t>ifolia</w:t>
            </w:r>
            <w:r w:rsidRPr="00EF12FB">
              <w:rPr>
                <w:rFonts w:ascii="Century Gothic" w:hAnsi="Century Gothic"/>
              </w:rPr>
              <w:t xml:space="preserve"> oil</w:t>
            </w:r>
            <w:r w:rsidR="0079496E">
              <w:rPr>
                <w:rFonts w:ascii="Century Gothic" w:hAnsi="Century Gothic"/>
              </w:rPr>
              <w:t>*</w:t>
            </w:r>
          </w:p>
          <w:p w14:paraId="5F916035" w14:textId="7005F00C" w:rsidR="00A02986" w:rsidRPr="00985C41" w:rsidRDefault="00EF12FB" w:rsidP="00EF12FB">
            <w:pPr>
              <w:spacing w:line="259" w:lineRule="auto"/>
              <w:ind w:right="34"/>
              <w:jc w:val="left"/>
              <w:rPr>
                <w:rFonts w:ascii="Century Gothic" w:hAnsi="Century Gothic"/>
              </w:rPr>
            </w:pPr>
            <w:r w:rsidRPr="00F328A1">
              <w:rPr>
                <w:rFonts w:ascii="Century Gothic" w:hAnsi="Century Gothic"/>
                <w:i/>
                <w:iCs/>
              </w:rPr>
              <w:t>Ros</w:t>
            </w:r>
            <w:r w:rsidR="00791D83" w:rsidRPr="00F328A1">
              <w:rPr>
                <w:rFonts w:ascii="Century Gothic" w:hAnsi="Century Gothic"/>
                <w:i/>
                <w:iCs/>
              </w:rPr>
              <w:t xml:space="preserve">a </w:t>
            </w:r>
            <w:proofErr w:type="spellStart"/>
            <w:r w:rsidR="00791D83" w:rsidRPr="00F328A1">
              <w:rPr>
                <w:rFonts w:ascii="Century Gothic" w:hAnsi="Century Gothic"/>
                <w:i/>
                <w:iCs/>
              </w:rPr>
              <w:t>damascena</w:t>
            </w:r>
            <w:proofErr w:type="spellEnd"/>
            <w:r w:rsidRPr="00EF12FB">
              <w:rPr>
                <w:rFonts w:ascii="Century Gothic" w:hAnsi="Century Gothic"/>
              </w:rPr>
              <w:t xml:space="preserve"> oil</w:t>
            </w:r>
            <w:r w:rsidR="0079496E">
              <w:rPr>
                <w:rFonts w:ascii="Century Gothic" w:hAnsi="Century Gothic"/>
              </w:rPr>
              <w:t>*</w:t>
            </w:r>
          </w:p>
        </w:tc>
        <w:tc>
          <w:tcPr>
            <w:tcW w:w="3005" w:type="dxa"/>
            <w:vAlign w:val="center"/>
          </w:tcPr>
          <w:p w14:paraId="73876B47" w14:textId="77777777" w:rsidR="002F5B89" w:rsidRPr="002F5B89" w:rsidRDefault="002F5B89" w:rsidP="002F5B89">
            <w:pPr>
              <w:tabs>
                <w:tab w:val="left" w:pos="1593"/>
              </w:tabs>
              <w:spacing w:line="259" w:lineRule="auto"/>
              <w:ind w:right="33"/>
              <w:jc w:val="left"/>
              <w:rPr>
                <w:rFonts w:ascii="Century Gothic" w:hAnsi="Century Gothic"/>
              </w:rPr>
            </w:pPr>
            <w:r w:rsidRPr="002F5B89">
              <w:rPr>
                <w:rFonts w:ascii="Century Gothic" w:hAnsi="Century Gothic"/>
              </w:rPr>
              <w:t>Aqua</w:t>
            </w:r>
            <w:r w:rsidRPr="002F5B89">
              <w:rPr>
                <w:rFonts w:ascii="Century Gothic" w:hAnsi="Century Gothic"/>
              </w:rPr>
              <w:tab/>
            </w:r>
          </w:p>
          <w:p w14:paraId="2D2B6D1E" w14:textId="77777777" w:rsidR="002F5B89" w:rsidRPr="002F5B89" w:rsidRDefault="002F5B89" w:rsidP="002F5B89">
            <w:pPr>
              <w:tabs>
                <w:tab w:val="left" w:pos="1593"/>
              </w:tabs>
              <w:spacing w:line="259" w:lineRule="auto"/>
              <w:ind w:right="33"/>
              <w:jc w:val="left"/>
              <w:rPr>
                <w:rFonts w:ascii="Century Gothic" w:hAnsi="Century Gothic"/>
              </w:rPr>
            </w:pPr>
            <w:r w:rsidRPr="002F5B89">
              <w:rPr>
                <w:rFonts w:ascii="Century Gothic" w:hAnsi="Century Gothic"/>
              </w:rPr>
              <w:t>Sodium laureth sulfate</w:t>
            </w:r>
          </w:p>
          <w:p w14:paraId="7605E825" w14:textId="77777777" w:rsidR="002F5B89" w:rsidRPr="002F5B89" w:rsidRDefault="002F5B89" w:rsidP="002F5B89">
            <w:pPr>
              <w:tabs>
                <w:tab w:val="left" w:pos="1593"/>
              </w:tabs>
              <w:spacing w:line="259" w:lineRule="auto"/>
              <w:ind w:right="33"/>
              <w:jc w:val="left"/>
              <w:rPr>
                <w:rFonts w:ascii="Century Gothic" w:hAnsi="Century Gothic"/>
              </w:rPr>
            </w:pPr>
            <w:r w:rsidRPr="002F5B89">
              <w:rPr>
                <w:rFonts w:ascii="Century Gothic" w:hAnsi="Century Gothic"/>
              </w:rPr>
              <w:t>Butylparaben</w:t>
            </w:r>
          </w:p>
          <w:p w14:paraId="5BA7C1E2" w14:textId="77777777" w:rsidR="002F5B89" w:rsidRPr="002F5B89" w:rsidRDefault="002F5B89" w:rsidP="002F5B89">
            <w:pPr>
              <w:tabs>
                <w:tab w:val="left" w:pos="1593"/>
              </w:tabs>
              <w:spacing w:line="259" w:lineRule="auto"/>
              <w:ind w:right="33"/>
              <w:jc w:val="left"/>
              <w:rPr>
                <w:rFonts w:ascii="Century Gothic" w:hAnsi="Century Gothic"/>
              </w:rPr>
            </w:pPr>
            <w:r w:rsidRPr="002F5B89">
              <w:rPr>
                <w:rFonts w:ascii="Century Gothic" w:hAnsi="Century Gothic"/>
              </w:rPr>
              <w:t>Sodium chloride</w:t>
            </w:r>
          </w:p>
          <w:p w14:paraId="4DC5F16A" w14:textId="77777777" w:rsidR="002F5B89" w:rsidRPr="002F5B89" w:rsidRDefault="002F5B89" w:rsidP="002F5B89">
            <w:pPr>
              <w:tabs>
                <w:tab w:val="left" w:pos="1593"/>
              </w:tabs>
              <w:spacing w:line="259" w:lineRule="auto"/>
              <w:ind w:right="33"/>
              <w:jc w:val="left"/>
              <w:rPr>
                <w:rFonts w:ascii="Century Gothic" w:hAnsi="Century Gothic"/>
              </w:rPr>
            </w:pPr>
            <w:r w:rsidRPr="002F5B89">
              <w:rPr>
                <w:rFonts w:ascii="Century Gothic" w:hAnsi="Century Gothic"/>
              </w:rPr>
              <w:t>Parfum</w:t>
            </w:r>
          </w:p>
          <w:p w14:paraId="3DCB4214" w14:textId="77777777" w:rsidR="002F5B89" w:rsidRPr="002F5B89" w:rsidRDefault="002F5B89" w:rsidP="002F5B89">
            <w:pPr>
              <w:tabs>
                <w:tab w:val="left" w:pos="1593"/>
              </w:tabs>
              <w:spacing w:line="259" w:lineRule="auto"/>
              <w:ind w:right="33"/>
              <w:jc w:val="left"/>
              <w:rPr>
                <w:rFonts w:ascii="Century Gothic" w:hAnsi="Century Gothic"/>
              </w:rPr>
            </w:pPr>
            <w:r w:rsidRPr="002F5B89">
              <w:rPr>
                <w:rFonts w:ascii="Century Gothic" w:hAnsi="Century Gothic"/>
              </w:rPr>
              <w:t>Glyceryl cocoate</w:t>
            </w:r>
          </w:p>
          <w:p w14:paraId="39B2D98D" w14:textId="59879C07" w:rsidR="002F5B89" w:rsidRPr="002F5B89" w:rsidRDefault="002F5B89" w:rsidP="002F5B89">
            <w:pPr>
              <w:tabs>
                <w:tab w:val="left" w:pos="1593"/>
              </w:tabs>
              <w:spacing w:line="259" w:lineRule="auto"/>
              <w:ind w:right="33"/>
              <w:jc w:val="left"/>
              <w:rPr>
                <w:rFonts w:ascii="Century Gothic" w:hAnsi="Century Gothic"/>
              </w:rPr>
            </w:pPr>
            <w:r w:rsidRPr="002F5B89">
              <w:rPr>
                <w:rFonts w:ascii="Century Gothic" w:hAnsi="Century Gothic"/>
              </w:rPr>
              <w:t xml:space="preserve">Sodium </w:t>
            </w:r>
            <w:r w:rsidR="00F32A98">
              <w:rPr>
                <w:rFonts w:ascii="Century Gothic" w:hAnsi="Century Gothic"/>
              </w:rPr>
              <w:t>h</w:t>
            </w:r>
            <w:r w:rsidRPr="002F5B89">
              <w:rPr>
                <w:rFonts w:ascii="Century Gothic" w:hAnsi="Century Gothic"/>
              </w:rPr>
              <w:t>ydroxide</w:t>
            </w:r>
          </w:p>
          <w:p w14:paraId="1D50B95C" w14:textId="77777777" w:rsidR="002F5B89" w:rsidRPr="002F5B89" w:rsidRDefault="002F5B89" w:rsidP="002F5B89">
            <w:pPr>
              <w:tabs>
                <w:tab w:val="left" w:pos="1593"/>
              </w:tabs>
              <w:spacing w:line="259" w:lineRule="auto"/>
              <w:ind w:right="33"/>
              <w:jc w:val="left"/>
              <w:rPr>
                <w:rFonts w:ascii="Century Gothic" w:hAnsi="Century Gothic"/>
              </w:rPr>
            </w:pPr>
            <w:r w:rsidRPr="002F5B89">
              <w:rPr>
                <w:rFonts w:ascii="Century Gothic" w:hAnsi="Century Gothic"/>
              </w:rPr>
              <w:t>Stearyl alcohol</w:t>
            </w:r>
          </w:p>
          <w:p w14:paraId="3CE3CEAC" w14:textId="77777777" w:rsidR="002F5B89" w:rsidRPr="002F5B89" w:rsidRDefault="002F5B89" w:rsidP="002F5B89">
            <w:pPr>
              <w:tabs>
                <w:tab w:val="left" w:pos="1593"/>
              </w:tabs>
              <w:spacing w:line="259" w:lineRule="auto"/>
              <w:ind w:right="33"/>
              <w:jc w:val="left"/>
              <w:rPr>
                <w:rFonts w:ascii="Century Gothic" w:hAnsi="Century Gothic"/>
              </w:rPr>
            </w:pPr>
            <w:r w:rsidRPr="002F5B89">
              <w:rPr>
                <w:rFonts w:ascii="Century Gothic" w:hAnsi="Century Gothic"/>
              </w:rPr>
              <w:t>Citric acid</w:t>
            </w:r>
          </w:p>
          <w:p w14:paraId="0A7C6492" w14:textId="77777777" w:rsidR="002F5B89" w:rsidRPr="002F5B89" w:rsidRDefault="002F5B89" w:rsidP="002F5B89">
            <w:pPr>
              <w:tabs>
                <w:tab w:val="left" w:pos="1593"/>
              </w:tabs>
              <w:spacing w:line="259" w:lineRule="auto"/>
              <w:ind w:right="33"/>
              <w:jc w:val="left"/>
              <w:rPr>
                <w:rFonts w:ascii="Century Gothic" w:hAnsi="Century Gothic"/>
              </w:rPr>
            </w:pPr>
            <w:r w:rsidRPr="002F5B89">
              <w:rPr>
                <w:rFonts w:ascii="Century Gothic" w:hAnsi="Century Gothic"/>
              </w:rPr>
              <w:t>Limonene</w:t>
            </w:r>
          </w:p>
          <w:p w14:paraId="6724B2A9" w14:textId="612ADE79" w:rsidR="00A02986" w:rsidRPr="00985C41" w:rsidRDefault="002F5B89" w:rsidP="002F5B89">
            <w:pPr>
              <w:tabs>
                <w:tab w:val="left" w:pos="1593"/>
              </w:tabs>
              <w:spacing w:line="259" w:lineRule="auto"/>
              <w:ind w:right="33"/>
              <w:jc w:val="left"/>
              <w:rPr>
                <w:rFonts w:ascii="Century Gothic" w:hAnsi="Century Gothic"/>
              </w:rPr>
            </w:pPr>
            <w:r w:rsidRPr="002F5B89">
              <w:rPr>
                <w:rFonts w:ascii="Century Gothic" w:hAnsi="Century Gothic"/>
              </w:rPr>
              <w:t>Linalool</w:t>
            </w:r>
          </w:p>
        </w:tc>
        <w:tc>
          <w:tcPr>
            <w:tcW w:w="3006" w:type="dxa"/>
            <w:vAlign w:val="center"/>
          </w:tcPr>
          <w:p w14:paraId="5E6E62E6" w14:textId="18D1CEDA" w:rsidR="00392CF3" w:rsidRPr="00392CF3" w:rsidRDefault="00392CF3" w:rsidP="00392CF3">
            <w:pPr>
              <w:tabs>
                <w:tab w:val="left" w:pos="6128"/>
              </w:tabs>
              <w:spacing w:line="259" w:lineRule="auto"/>
              <w:ind w:right="-1"/>
              <w:jc w:val="left"/>
              <w:rPr>
                <w:rFonts w:ascii="Century Gothic" w:hAnsi="Century Gothic"/>
              </w:rPr>
            </w:pPr>
            <w:r w:rsidRPr="00392CF3">
              <w:rPr>
                <w:rFonts w:ascii="Century Gothic" w:hAnsi="Century Gothic"/>
              </w:rPr>
              <w:t xml:space="preserve">Aloe </w:t>
            </w:r>
            <w:r w:rsidR="00F32A98">
              <w:rPr>
                <w:rFonts w:ascii="Century Gothic" w:hAnsi="Century Gothic"/>
              </w:rPr>
              <w:t>v</w:t>
            </w:r>
            <w:r w:rsidRPr="00392CF3">
              <w:rPr>
                <w:rFonts w:ascii="Century Gothic" w:hAnsi="Century Gothic"/>
              </w:rPr>
              <w:t xml:space="preserve">era </w:t>
            </w:r>
            <w:r w:rsidR="00F32A98">
              <w:rPr>
                <w:rFonts w:ascii="Century Gothic" w:hAnsi="Century Gothic"/>
              </w:rPr>
              <w:t>l</w:t>
            </w:r>
            <w:r w:rsidRPr="00392CF3">
              <w:rPr>
                <w:rFonts w:ascii="Century Gothic" w:hAnsi="Century Gothic"/>
              </w:rPr>
              <w:t xml:space="preserve">eaf </w:t>
            </w:r>
            <w:r w:rsidR="00F32A98">
              <w:rPr>
                <w:rFonts w:ascii="Century Gothic" w:hAnsi="Century Gothic"/>
              </w:rPr>
              <w:t>e</w:t>
            </w:r>
            <w:r w:rsidRPr="00392CF3">
              <w:rPr>
                <w:rFonts w:ascii="Century Gothic" w:hAnsi="Century Gothic"/>
              </w:rPr>
              <w:t>xtract</w:t>
            </w:r>
          </w:p>
          <w:p w14:paraId="4BD4EB8B" w14:textId="77777777" w:rsidR="00392CF3" w:rsidRPr="00392CF3" w:rsidRDefault="00392CF3" w:rsidP="00392CF3">
            <w:pPr>
              <w:tabs>
                <w:tab w:val="left" w:pos="6128"/>
              </w:tabs>
              <w:spacing w:line="259" w:lineRule="auto"/>
              <w:ind w:right="-1"/>
              <w:jc w:val="left"/>
              <w:rPr>
                <w:rFonts w:ascii="Century Gothic" w:hAnsi="Century Gothic"/>
              </w:rPr>
            </w:pPr>
            <w:proofErr w:type="spellStart"/>
            <w:r w:rsidRPr="00392CF3">
              <w:rPr>
                <w:rFonts w:ascii="Century Gothic" w:hAnsi="Century Gothic"/>
              </w:rPr>
              <w:t>Glycerin</w:t>
            </w:r>
            <w:proofErr w:type="spellEnd"/>
          </w:p>
          <w:p w14:paraId="425D131B" w14:textId="77777777" w:rsidR="00392CF3" w:rsidRPr="00392CF3" w:rsidRDefault="00392CF3" w:rsidP="00392CF3">
            <w:pPr>
              <w:tabs>
                <w:tab w:val="left" w:pos="6128"/>
              </w:tabs>
              <w:spacing w:line="259" w:lineRule="auto"/>
              <w:ind w:right="-1"/>
              <w:jc w:val="left"/>
              <w:rPr>
                <w:rFonts w:ascii="Century Gothic" w:hAnsi="Century Gothic"/>
              </w:rPr>
            </w:pPr>
            <w:r w:rsidRPr="00392CF3">
              <w:rPr>
                <w:rFonts w:ascii="Century Gothic" w:hAnsi="Century Gothic"/>
              </w:rPr>
              <w:t>Coconut oil</w:t>
            </w:r>
          </w:p>
          <w:p w14:paraId="07B2C3F6" w14:textId="0DA46C0A" w:rsidR="00392CF3" w:rsidRPr="00392CF3" w:rsidRDefault="00392CF3" w:rsidP="00392CF3">
            <w:pPr>
              <w:tabs>
                <w:tab w:val="left" w:pos="6128"/>
              </w:tabs>
              <w:spacing w:line="259" w:lineRule="auto"/>
              <w:ind w:right="-1"/>
              <w:jc w:val="left"/>
              <w:rPr>
                <w:rFonts w:ascii="Century Gothic" w:hAnsi="Century Gothic"/>
              </w:rPr>
            </w:pPr>
            <w:proofErr w:type="spellStart"/>
            <w:r w:rsidRPr="00F328A1">
              <w:rPr>
                <w:rFonts w:ascii="Century Gothic" w:hAnsi="Century Gothic"/>
                <w:i/>
                <w:iCs/>
              </w:rPr>
              <w:t>Crambe</w:t>
            </w:r>
            <w:proofErr w:type="spellEnd"/>
            <w:r w:rsidRPr="00F328A1">
              <w:rPr>
                <w:rFonts w:ascii="Century Gothic" w:hAnsi="Century Gothic"/>
                <w:i/>
                <w:iCs/>
              </w:rPr>
              <w:t xml:space="preserve"> </w:t>
            </w:r>
            <w:proofErr w:type="spellStart"/>
            <w:r w:rsidR="00F32A98">
              <w:rPr>
                <w:rFonts w:ascii="Century Gothic" w:hAnsi="Century Gothic"/>
                <w:i/>
                <w:iCs/>
              </w:rPr>
              <w:t>a</w:t>
            </w:r>
            <w:r w:rsidRPr="00F328A1">
              <w:rPr>
                <w:rFonts w:ascii="Century Gothic" w:hAnsi="Century Gothic"/>
                <w:i/>
                <w:iCs/>
              </w:rPr>
              <w:t>byssinica</w:t>
            </w:r>
            <w:proofErr w:type="spellEnd"/>
            <w:r w:rsidRPr="00392CF3">
              <w:rPr>
                <w:rFonts w:ascii="Century Gothic" w:hAnsi="Century Gothic"/>
              </w:rPr>
              <w:t xml:space="preserve"> </w:t>
            </w:r>
            <w:r w:rsidR="00F32A98">
              <w:rPr>
                <w:rFonts w:ascii="Century Gothic" w:hAnsi="Century Gothic"/>
              </w:rPr>
              <w:t>s</w:t>
            </w:r>
            <w:r w:rsidRPr="00392CF3">
              <w:rPr>
                <w:rFonts w:ascii="Century Gothic" w:hAnsi="Century Gothic"/>
              </w:rPr>
              <w:t xml:space="preserve">eed </w:t>
            </w:r>
            <w:r w:rsidR="00F32A98">
              <w:rPr>
                <w:rFonts w:ascii="Century Gothic" w:hAnsi="Century Gothic"/>
              </w:rPr>
              <w:t>o</w:t>
            </w:r>
            <w:r w:rsidRPr="00392CF3">
              <w:rPr>
                <w:rFonts w:ascii="Century Gothic" w:hAnsi="Century Gothic"/>
              </w:rPr>
              <w:t>il</w:t>
            </w:r>
          </w:p>
          <w:p w14:paraId="70145CFA" w14:textId="38445AFC" w:rsidR="00392CF3" w:rsidRPr="00392CF3" w:rsidRDefault="004C564D" w:rsidP="00392CF3">
            <w:pPr>
              <w:tabs>
                <w:tab w:val="left" w:pos="6128"/>
              </w:tabs>
              <w:spacing w:line="259" w:lineRule="auto"/>
              <w:ind w:right="-1"/>
              <w:jc w:val="left"/>
              <w:rPr>
                <w:rFonts w:ascii="Century Gothic" w:hAnsi="Century Gothic"/>
              </w:rPr>
            </w:pPr>
            <w:r>
              <w:rPr>
                <w:rFonts w:ascii="Century Gothic" w:hAnsi="Century Gothic"/>
              </w:rPr>
              <w:t>Lemongrass</w:t>
            </w:r>
            <w:r w:rsidR="00392CF3" w:rsidRPr="00392CF3">
              <w:rPr>
                <w:rFonts w:ascii="Century Gothic" w:hAnsi="Century Gothic"/>
              </w:rPr>
              <w:t xml:space="preserve"> </w:t>
            </w:r>
            <w:r w:rsidR="00F32A98">
              <w:rPr>
                <w:rFonts w:ascii="Century Gothic" w:hAnsi="Century Gothic"/>
              </w:rPr>
              <w:t>h</w:t>
            </w:r>
            <w:r w:rsidR="00392CF3" w:rsidRPr="00392CF3">
              <w:rPr>
                <w:rFonts w:ascii="Century Gothic" w:hAnsi="Century Gothic"/>
              </w:rPr>
              <w:t xml:space="preserve">erb </w:t>
            </w:r>
            <w:r w:rsidR="00F32A98">
              <w:rPr>
                <w:rFonts w:ascii="Century Gothic" w:hAnsi="Century Gothic"/>
              </w:rPr>
              <w:t>o</w:t>
            </w:r>
            <w:r w:rsidR="00392CF3" w:rsidRPr="00392CF3">
              <w:rPr>
                <w:rFonts w:ascii="Century Gothic" w:hAnsi="Century Gothic"/>
              </w:rPr>
              <w:t>il</w:t>
            </w:r>
          </w:p>
          <w:p w14:paraId="583FCDE4" w14:textId="46A20066" w:rsidR="00392CF3" w:rsidRPr="00392CF3" w:rsidRDefault="00392CF3" w:rsidP="00392CF3">
            <w:pPr>
              <w:tabs>
                <w:tab w:val="left" w:pos="6128"/>
              </w:tabs>
              <w:spacing w:line="259" w:lineRule="auto"/>
              <w:ind w:right="-1"/>
              <w:jc w:val="left"/>
              <w:rPr>
                <w:rFonts w:ascii="Century Gothic" w:hAnsi="Century Gothic"/>
              </w:rPr>
            </w:pPr>
            <w:r w:rsidRPr="00392CF3">
              <w:rPr>
                <w:rFonts w:ascii="Century Gothic" w:hAnsi="Century Gothic"/>
              </w:rPr>
              <w:t xml:space="preserve">Camellia </w:t>
            </w:r>
            <w:r w:rsidR="00F32A98">
              <w:rPr>
                <w:rFonts w:ascii="Century Gothic" w:hAnsi="Century Gothic"/>
              </w:rPr>
              <w:t>l</w:t>
            </w:r>
            <w:r w:rsidRPr="00392CF3">
              <w:rPr>
                <w:rFonts w:ascii="Century Gothic" w:hAnsi="Century Gothic"/>
              </w:rPr>
              <w:t xml:space="preserve">eaf </w:t>
            </w:r>
            <w:r w:rsidR="00F32A98">
              <w:rPr>
                <w:rFonts w:ascii="Century Gothic" w:hAnsi="Century Gothic"/>
              </w:rPr>
              <w:t>e</w:t>
            </w:r>
            <w:r w:rsidRPr="00392CF3">
              <w:rPr>
                <w:rFonts w:ascii="Century Gothic" w:hAnsi="Century Gothic"/>
              </w:rPr>
              <w:t>xtract</w:t>
            </w:r>
          </w:p>
          <w:p w14:paraId="22CA9366" w14:textId="32B0A554" w:rsidR="00392CF3" w:rsidRPr="00392CF3" w:rsidRDefault="00392CF3" w:rsidP="00392CF3">
            <w:pPr>
              <w:tabs>
                <w:tab w:val="left" w:pos="6128"/>
              </w:tabs>
              <w:spacing w:line="259" w:lineRule="auto"/>
              <w:ind w:right="-1"/>
              <w:jc w:val="left"/>
              <w:rPr>
                <w:rFonts w:ascii="Century Gothic" w:hAnsi="Century Gothic"/>
              </w:rPr>
            </w:pPr>
            <w:r w:rsidRPr="00F328A1">
              <w:rPr>
                <w:rFonts w:ascii="Century Gothic" w:hAnsi="Century Gothic"/>
                <w:i/>
                <w:iCs/>
              </w:rPr>
              <w:t xml:space="preserve">Salvia </w:t>
            </w:r>
            <w:r w:rsidR="00F32A98" w:rsidRPr="00F328A1">
              <w:rPr>
                <w:rFonts w:ascii="Century Gothic" w:hAnsi="Century Gothic"/>
                <w:i/>
                <w:iCs/>
              </w:rPr>
              <w:t>s</w:t>
            </w:r>
            <w:r w:rsidRPr="00F328A1">
              <w:rPr>
                <w:rFonts w:ascii="Century Gothic" w:hAnsi="Century Gothic"/>
                <w:i/>
                <w:iCs/>
              </w:rPr>
              <w:t>clarea</w:t>
            </w:r>
            <w:r w:rsidRPr="00392CF3">
              <w:rPr>
                <w:rFonts w:ascii="Century Gothic" w:hAnsi="Century Gothic"/>
              </w:rPr>
              <w:t xml:space="preserve"> </w:t>
            </w:r>
            <w:r w:rsidR="00F32A98">
              <w:rPr>
                <w:rFonts w:ascii="Century Gothic" w:hAnsi="Century Gothic"/>
              </w:rPr>
              <w:t>e</w:t>
            </w:r>
            <w:r w:rsidRPr="00392CF3">
              <w:rPr>
                <w:rFonts w:ascii="Century Gothic" w:hAnsi="Century Gothic"/>
              </w:rPr>
              <w:t>xtract</w:t>
            </w:r>
          </w:p>
          <w:p w14:paraId="5085754A" w14:textId="3DC34BC7" w:rsidR="00392CF3" w:rsidRPr="00392CF3" w:rsidRDefault="00392CF3" w:rsidP="00392CF3">
            <w:pPr>
              <w:tabs>
                <w:tab w:val="left" w:pos="6128"/>
              </w:tabs>
              <w:spacing w:line="259" w:lineRule="auto"/>
              <w:ind w:right="-1"/>
              <w:jc w:val="left"/>
              <w:rPr>
                <w:rFonts w:ascii="Century Gothic" w:hAnsi="Century Gothic"/>
              </w:rPr>
            </w:pPr>
            <w:r w:rsidRPr="00392CF3">
              <w:rPr>
                <w:rFonts w:ascii="Century Gothic" w:hAnsi="Century Gothic"/>
              </w:rPr>
              <w:t xml:space="preserve">Xanthan </w:t>
            </w:r>
            <w:r w:rsidR="00F32A98">
              <w:rPr>
                <w:rFonts w:ascii="Century Gothic" w:hAnsi="Century Gothic"/>
              </w:rPr>
              <w:t>g</w:t>
            </w:r>
            <w:r w:rsidRPr="00392CF3">
              <w:rPr>
                <w:rFonts w:ascii="Century Gothic" w:hAnsi="Century Gothic"/>
              </w:rPr>
              <w:t>um</w:t>
            </w:r>
          </w:p>
          <w:p w14:paraId="2AF16B6E" w14:textId="77777777" w:rsidR="00392CF3" w:rsidRPr="00392CF3" w:rsidRDefault="00392CF3" w:rsidP="00392CF3">
            <w:pPr>
              <w:tabs>
                <w:tab w:val="left" w:pos="6128"/>
              </w:tabs>
              <w:spacing w:line="259" w:lineRule="auto"/>
              <w:ind w:right="-1"/>
              <w:jc w:val="left"/>
              <w:rPr>
                <w:rFonts w:ascii="Century Gothic" w:hAnsi="Century Gothic"/>
              </w:rPr>
            </w:pPr>
            <w:r w:rsidRPr="00392CF3">
              <w:rPr>
                <w:rFonts w:ascii="Century Gothic" w:hAnsi="Century Gothic"/>
              </w:rPr>
              <w:t>Aqua</w:t>
            </w:r>
          </w:p>
          <w:p w14:paraId="0AB322BF" w14:textId="07199AB8" w:rsidR="00392CF3" w:rsidRPr="00392CF3" w:rsidRDefault="00AF319B" w:rsidP="00392CF3">
            <w:pPr>
              <w:tabs>
                <w:tab w:val="left" w:pos="6128"/>
              </w:tabs>
              <w:spacing w:line="259" w:lineRule="auto"/>
              <w:ind w:right="-1"/>
              <w:jc w:val="left"/>
              <w:rPr>
                <w:rFonts w:ascii="Century Gothic" w:hAnsi="Century Gothic"/>
              </w:rPr>
            </w:pPr>
            <w:r>
              <w:rPr>
                <w:rFonts w:ascii="Century Gothic" w:hAnsi="Century Gothic"/>
              </w:rPr>
              <w:t>Lemon</w:t>
            </w:r>
            <w:r w:rsidR="00392CF3" w:rsidRPr="00392CF3">
              <w:rPr>
                <w:rFonts w:ascii="Century Gothic" w:hAnsi="Century Gothic"/>
              </w:rPr>
              <w:t xml:space="preserve"> peel</w:t>
            </w:r>
          </w:p>
          <w:p w14:paraId="05E6DC55" w14:textId="1548AD51" w:rsidR="00A02986" w:rsidRPr="00985C41" w:rsidRDefault="00392CF3" w:rsidP="00392CF3">
            <w:pPr>
              <w:tabs>
                <w:tab w:val="left" w:pos="6128"/>
              </w:tabs>
              <w:spacing w:line="259" w:lineRule="auto"/>
              <w:ind w:right="-1"/>
              <w:jc w:val="left"/>
              <w:rPr>
                <w:rFonts w:ascii="Century Gothic" w:hAnsi="Century Gothic"/>
              </w:rPr>
            </w:pPr>
            <w:r w:rsidRPr="00392CF3">
              <w:rPr>
                <w:rFonts w:ascii="Century Gothic" w:hAnsi="Century Gothic"/>
              </w:rPr>
              <w:t>Lavender oil</w:t>
            </w:r>
          </w:p>
        </w:tc>
      </w:tr>
    </w:tbl>
    <w:p w14:paraId="25194657" w14:textId="029C2126" w:rsidR="006D3E71" w:rsidRPr="00B70FBB" w:rsidRDefault="0079496E" w:rsidP="00AD087F">
      <w:pPr>
        <w:pStyle w:val="RSCBasictext"/>
        <w:rPr>
          <w:sz w:val="18"/>
          <w:szCs w:val="18"/>
        </w:rPr>
      </w:pPr>
      <w:r w:rsidRPr="00B70FBB">
        <w:rPr>
          <w:sz w:val="18"/>
          <w:szCs w:val="18"/>
        </w:rPr>
        <w:t>*</w:t>
      </w:r>
      <w:r w:rsidR="000976AB" w:rsidRPr="00B70FBB">
        <w:rPr>
          <w:sz w:val="18"/>
          <w:szCs w:val="18"/>
        </w:rPr>
        <w:t xml:space="preserve">These ingredients have been produced in accordance with </w:t>
      </w:r>
      <w:r w:rsidR="00B70FBB" w:rsidRPr="00B70FBB">
        <w:rPr>
          <w:sz w:val="18"/>
          <w:szCs w:val="18"/>
        </w:rPr>
        <w:t>regulations for organic labelling.</w:t>
      </w:r>
    </w:p>
    <w:p w14:paraId="5FF66A5E" w14:textId="2E347BBA" w:rsidR="00B40D60" w:rsidRDefault="00B40D60" w:rsidP="003C212A">
      <w:pPr>
        <w:pStyle w:val="RSCBasictext"/>
        <w:jc w:val="center"/>
      </w:pPr>
    </w:p>
    <w:p w14:paraId="58D44571" w14:textId="77777777" w:rsidR="00AA388C" w:rsidRDefault="00AA388C">
      <w:pPr>
        <w:ind w:left="714" w:hanging="357"/>
        <w:outlineLvl w:val="9"/>
        <w:rPr>
          <w:rFonts w:ascii="Century Gothic" w:hAnsi="Century Gothic"/>
          <w:b/>
          <w:bCs/>
          <w:color w:val="006F62"/>
          <w:sz w:val="28"/>
          <w:szCs w:val="22"/>
        </w:rPr>
      </w:pPr>
      <w:r>
        <w:br w:type="page"/>
      </w:r>
    </w:p>
    <w:p w14:paraId="2BCDD084" w14:textId="3CAD23BA" w:rsidR="00AA388C" w:rsidRDefault="00487B29" w:rsidP="00AA388C">
      <w:pPr>
        <w:pStyle w:val="RSCH2"/>
      </w:pPr>
      <w:r>
        <w:lastRenderedPageBreak/>
        <w:t>Comprehension q</w:t>
      </w:r>
      <w:r w:rsidR="00AA388C">
        <w:t>uestions</w:t>
      </w:r>
    </w:p>
    <w:p w14:paraId="18252E9D" w14:textId="48596876" w:rsidR="00253629" w:rsidRDefault="00253629" w:rsidP="00AA388C">
      <w:pPr>
        <w:pStyle w:val="RSCnumberedlist"/>
        <w:numPr>
          <w:ilvl w:val="0"/>
          <w:numId w:val="0"/>
        </w:numPr>
      </w:pPr>
      <w:r>
        <w:t xml:space="preserve">Read the extract from the </w:t>
      </w:r>
      <w:r w:rsidRPr="005A1413">
        <w:rPr>
          <w:i/>
          <w:iCs/>
        </w:rPr>
        <w:t>Education in Chemistry</w:t>
      </w:r>
      <w:r>
        <w:t xml:space="preserve"> article </w:t>
      </w:r>
      <w:r w:rsidR="00F605A0" w:rsidRPr="00F605A0">
        <w:t>‘Cosmetics: what’s on the label?’</w:t>
      </w:r>
      <w:r w:rsidR="00F605A0" w:rsidRPr="00F605A0" w:rsidDel="00F605A0">
        <w:t xml:space="preserve"> </w:t>
      </w:r>
      <w:r>
        <w:t>Use the information in the extract to help you answer the following comprehension questions about shampoo bottle labelling.</w:t>
      </w:r>
    </w:p>
    <w:p w14:paraId="15A04FBD" w14:textId="76E82F26" w:rsidR="00AA388C" w:rsidRDefault="00AA388C" w:rsidP="00AA388C">
      <w:pPr>
        <w:pStyle w:val="RSCnumberedlist"/>
        <w:numPr>
          <w:ilvl w:val="0"/>
          <w:numId w:val="0"/>
        </w:numPr>
      </w:pPr>
    </w:p>
    <w:p w14:paraId="50F64E0E" w14:textId="2DB998AC" w:rsidR="00387B57" w:rsidRDefault="00387B57" w:rsidP="004268CC">
      <w:pPr>
        <w:pStyle w:val="RSCnumberedlist"/>
      </w:pPr>
      <w:r>
        <w:t>Match the ingredients below to their purpose in the shampoo:</w:t>
      </w:r>
    </w:p>
    <w:p w14:paraId="1477DBDC" w14:textId="05A544BA" w:rsidR="006749B6" w:rsidRDefault="006749B6" w:rsidP="006749B6">
      <w:pPr>
        <w:pStyle w:val="RSCBasictext"/>
        <w:ind w:left="7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560"/>
        <w:gridCol w:w="5760"/>
      </w:tblGrid>
      <w:tr w:rsidR="00867F5E" w14:paraId="6D4827F2" w14:textId="77777777" w:rsidTr="00503172">
        <w:trPr>
          <w:trHeight w:val="857"/>
        </w:trPr>
        <w:tc>
          <w:tcPr>
            <w:tcW w:w="1696" w:type="dxa"/>
            <w:tcBorders>
              <w:top w:val="single" w:sz="4" w:space="0" w:color="auto"/>
              <w:left w:val="single" w:sz="4" w:space="0" w:color="auto"/>
              <w:bottom w:val="single" w:sz="4" w:space="0" w:color="auto"/>
              <w:right w:val="single" w:sz="4" w:space="0" w:color="auto"/>
            </w:tcBorders>
            <w:shd w:val="clear" w:color="auto" w:fill="E0E88E"/>
            <w:vAlign w:val="center"/>
          </w:tcPr>
          <w:p w14:paraId="31CB39EF" w14:textId="174ABD60" w:rsidR="00867F5E" w:rsidRPr="007508A0" w:rsidRDefault="005F2533" w:rsidP="006749B6">
            <w:pPr>
              <w:pStyle w:val="RSCBasictext"/>
              <w:jc w:val="center"/>
              <w:rPr>
                <w:sz w:val="20"/>
                <w:szCs w:val="20"/>
              </w:rPr>
            </w:pPr>
            <w:r>
              <w:rPr>
                <w:b/>
                <w:bCs/>
                <w:color w:val="006F62"/>
                <w:sz w:val="20"/>
                <w:szCs w:val="20"/>
              </w:rPr>
              <w:t>Butylparaben</w:t>
            </w:r>
          </w:p>
        </w:tc>
        <w:tc>
          <w:tcPr>
            <w:tcW w:w="1560" w:type="dxa"/>
            <w:tcBorders>
              <w:left w:val="single" w:sz="4" w:space="0" w:color="auto"/>
              <w:right w:val="single" w:sz="4" w:space="0" w:color="auto"/>
            </w:tcBorders>
            <w:vAlign w:val="center"/>
          </w:tcPr>
          <w:p w14:paraId="5C7A4536" w14:textId="459B7F41" w:rsidR="00867F5E" w:rsidRDefault="00867F5E" w:rsidP="006749B6">
            <w:pPr>
              <w:pStyle w:val="RSCBasictext"/>
              <w:jc w:val="center"/>
            </w:pPr>
          </w:p>
        </w:tc>
        <w:tc>
          <w:tcPr>
            <w:tcW w:w="5760" w:type="dxa"/>
            <w:tcBorders>
              <w:top w:val="single" w:sz="4" w:space="0" w:color="auto"/>
              <w:left w:val="single" w:sz="4" w:space="0" w:color="auto"/>
              <w:bottom w:val="single" w:sz="4" w:space="0" w:color="auto"/>
              <w:right w:val="single" w:sz="4" w:space="0" w:color="auto"/>
            </w:tcBorders>
            <w:vAlign w:val="center"/>
          </w:tcPr>
          <w:p w14:paraId="59BE1C15" w14:textId="38482E7E" w:rsidR="00867F5E" w:rsidRDefault="001271C6" w:rsidP="006749B6">
            <w:pPr>
              <w:pStyle w:val="RSCBasictext"/>
            </w:pPr>
            <w:r>
              <w:t>Causes the shampoo to lather.</w:t>
            </w:r>
          </w:p>
        </w:tc>
      </w:tr>
      <w:tr w:rsidR="00867F5E" w14:paraId="037BF35E" w14:textId="77777777" w:rsidTr="00503172">
        <w:trPr>
          <w:trHeight w:val="293"/>
        </w:trPr>
        <w:tc>
          <w:tcPr>
            <w:tcW w:w="1696" w:type="dxa"/>
            <w:tcBorders>
              <w:top w:val="single" w:sz="4" w:space="0" w:color="auto"/>
              <w:bottom w:val="single" w:sz="4" w:space="0" w:color="auto"/>
            </w:tcBorders>
            <w:vAlign w:val="center"/>
          </w:tcPr>
          <w:p w14:paraId="04315259" w14:textId="77777777" w:rsidR="00867F5E" w:rsidRPr="007508A0" w:rsidRDefault="00867F5E" w:rsidP="006749B6">
            <w:pPr>
              <w:pStyle w:val="RSCBasictext"/>
              <w:jc w:val="center"/>
              <w:rPr>
                <w:sz w:val="20"/>
                <w:szCs w:val="20"/>
              </w:rPr>
            </w:pPr>
          </w:p>
        </w:tc>
        <w:tc>
          <w:tcPr>
            <w:tcW w:w="1560" w:type="dxa"/>
            <w:vAlign w:val="center"/>
          </w:tcPr>
          <w:p w14:paraId="7330D54E" w14:textId="75BF4F95" w:rsidR="00867F5E" w:rsidRPr="00503172" w:rsidRDefault="00867F5E" w:rsidP="006749B6">
            <w:pPr>
              <w:pStyle w:val="RSCBasictext"/>
              <w:jc w:val="center"/>
              <w:rPr>
                <w:sz w:val="16"/>
                <w:szCs w:val="16"/>
              </w:rPr>
            </w:pPr>
          </w:p>
        </w:tc>
        <w:tc>
          <w:tcPr>
            <w:tcW w:w="5760" w:type="dxa"/>
            <w:tcBorders>
              <w:top w:val="single" w:sz="4" w:space="0" w:color="auto"/>
              <w:bottom w:val="single" w:sz="4" w:space="0" w:color="auto"/>
            </w:tcBorders>
            <w:vAlign w:val="center"/>
          </w:tcPr>
          <w:p w14:paraId="3373FB49" w14:textId="77777777" w:rsidR="00867F5E" w:rsidRDefault="00867F5E" w:rsidP="006749B6">
            <w:pPr>
              <w:pStyle w:val="RSCBasictext"/>
            </w:pPr>
          </w:p>
        </w:tc>
      </w:tr>
      <w:tr w:rsidR="00867F5E" w14:paraId="411B994A" w14:textId="77777777" w:rsidTr="004A6E7D">
        <w:trPr>
          <w:trHeight w:val="857"/>
        </w:trPr>
        <w:tc>
          <w:tcPr>
            <w:tcW w:w="1696" w:type="dxa"/>
            <w:tcBorders>
              <w:top w:val="single" w:sz="4" w:space="0" w:color="auto"/>
              <w:left w:val="single" w:sz="4" w:space="0" w:color="auto"/>
              <w:bottom w:val="single" w:sz="4" w:space="0" w:color="auto"/>
              <w:right w:val="single" w:sz="4" w:space="0" w:color="auto"/>
            </w:tcBorders>
            <w:shd w:val="clear" w:color="auto" w:fill="E0E88E"/>
            <w:vAlign w:val="center"/>
          </w:tcPr>
          <w:p w14:paraId="45341A71" w14:textId="1A2864B4" w:rsidR="00867F5E" w:rsidRPr="007508A0" w:rsidRDefault="00867F5E" w:rsidP="004A6E7D">
            <w:pPr>
              <w:pStyle w:val="RSCBasictext"/>
              <w:jc w:val="center"/>
              <w:rPr>
                <w:sz w:val="20"/>
                <w:szCs w:val="20"/>
              </w:rPr>
            </w:pPr>
            <w:r w:rsidRPr="007508A0">
              <w:rPr>
                <w:b/>
                <w:bCs/>
                <w:color w:val="006F62"/>
                <w:sz w:val="20"/>
                <w:szCs w:val="20"/>
              </w:rPr>
              <w:t xml:space="preserve">Sodium </w:t>
            </w:r>
            <w:r w:rsidRPr="00B727EA">
              <w:rPr>
                <w:b/>
                <w:bCs/>
                <w:color w:val="006F62"/>
                <w:sz w:val="20"/>
                <w:szCs w:val="20"/>
              </w:rPr>
              <w:t>laureth</w:t>
            </w:r>
            <w:r w:rsidRPr="007508A0">
              <w:rPr>
                <w:b/>
                <w:bCs/>
                <w:color w:val="006F62"/>
                <w:sz w:val="20"/>
                <w:szCs w:val="20"/>
              </w:rPr>
              <w:t xml:space="preserve"> sulfate</w:t>
            </w:r>
          </w:p>
        </w:tc>
        <w:tc>
          <w:tcPr>
            <w:tcW w:w="1560" w:type="dxa"/>
            <w:tcBorders>
              <w:left w:val="single" w:sz="4" w:space="0" w:color="auto"/>
              <w:right w:val="single" w:sz="4" w:space="0" w:color="auto"/>
            </w:tcBorders>
            <w:vAlign w:val="center"/>
          </w:tcPr>
          <w:p w14:paraId="7AE72ADA" w14:textId="22D291FC" w:rsidR="00867F5E" w:rsidRDefault="00366C84" w:rsidP="006749B6">
            <w:pPr>
              <w:pStyle w:val="RSCBasictext"/>
              <w:jc w:val="center"/>
            </w:pPr>
            <w:r>
              <w:rPr>
                <w:b/>
                <w:bCs/>
                <w:noProof/>
                <w:color w:val="006F62"/>
                <w:sz w:val="20"/>
                <w:szCs w:val="20"/>
              </w:rPr>
              <mc:AlternateContent>
                <mc:Choice Requires="wps">
                  <w:drawing>
                    <wp:anchor distT="0" distB="0" distL="114300" distR="114300" simplePos="0" relativeHeight="251679744" behindDoc="1" locked="0" layoutInCell="1" allowOverlap="1" wp14:anchorId="3F306225" wp14:editId="033740A6">
                      <wp:simplePos x="0" y="0"/>
                      <wp:positionH relativeFrom="column">
                        <wp:posOffset>-70485</wp:posOffset>
                      </wp:positionH>
                      <wp:positionV relativeFrom="page">
                        <wp:posOffset>-494030</wp:posOffset>
                      </wp:positionV>
                      <wp:extent cx="989330" cy="1521460"/>
                      <wp:effectExtent l="0" t="0" r="20320" b="21590"/>
                      <wp:wrapNone/>
                      <wp:docPr id="20" name="Straight Connector 20"/>
                      <wp:cNvGraphicFramePr/>
                      <a:graphic xmlns:a="http://schemas.openxmlformats.org/drawingml/2006/main">
                        <a:graphicData uri="http://schemas.microsoft.com/office/word/2010/wordprocessingShape">
                          <wps:wsp>
                            <wps:cNvCnPr/>
                            <wps:spPr>
                              <a:xfrm>
                                <a:off x="0" y="0"/>
                                <a:ext cx="989330" cy="15214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D84926" id="Straight Connector 20"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5.55pt,-38.9pt" to="72.35pt,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" strokecolor="black [3040]">
                      <w10:wrap anchory="page"/>
                    </v:line>
                  </w:pict>
                </mc:Fallback>
              </mc:AlternateContent>
            </w:r>
          </w:p>
        </w:tc>
        <w:tc>
          <w:tcPr>
            <w:tcW w:w="5760" w:type="dxa"/>
            <w:tcBorders>
              <w:top w:val="single" w:sz="4" w:space="0" w:color="auto"/>
              <w:left w:val="single" w:sz="4" w:space="0" w:color="auto"/>
              <w:bottom w:val="single" w:sz="4" w:space="0" w:color="auto"/>
              <w:right w:val="single" w:sz="4" w:space="0" w:color="auto"/>
            </w:tcBorders>
            <w:vAlign w:val="center"/>
          </w:tcPr>
          <w:p w14:paraId="1163EA2E" w14:textId="4EF6879E" w:rsidR="00867F5E" w:rsidRDefault="00E57ACE" w:rsidP="006749B6">
            <w:pPr>
              <w:pStyle w:val="RSCBasictext"/>
            </w:pPr>
            <w:r>
              <w:t>Makes the shampoo smell nice.</w:t>
            </w:r>
          </w:p>
        </w:tc>
      </w:tr>
      <w:tr w:rsidR="00867F5E" w14:paraId="715C6774" w14:textId="77777777" w:rsidTr="00503172">
        <w:trPr>
          <w:trHeight w:val="253"/>
        </w:trPr>
        <w:tc>
          <w:tcPr>
            <w:tcW w:w="1696" w:type="dxa"/>
            <w:tcBorders>
              <w:top w:val="single" w:sz="4" w:space="0" w:color="auto"/>
              <w:bottom w:val="single" w:sz="4" w:space="0" w:color="auto"/>
            </w:tcBorders>
            <w:vAlign w:val="center"/>
          </w:tcPr>
          <w:p w14:paraId="5AD476A9" w14:textId="77777777" w:rsidR="00867F5E" w:rsidRPr="007508A0" w:rsidRDefault="00867F5E" w:rsidP="006749B6">
            <w:pPr>
              <w:pStyle w:val="RSCBasictext"/>
              <w:jc w:val="center"/>
              <w:rPr>
                <w:sz w:val="20"/>
                <w:szCs w:val="20"/>
              </w:rPr>
            </w:pPr>
          </w:p>
        </w:tc>
        <w:tc>
          <w:tcPr>
            <w:tcW w:w="1560" w:type="dxa"/>
            <w:vAlign w:val="center"/>
          </w:tcPr>
          <w:p w14:paraId="23D915E0" w14:textId="2141AA93" w:rsidR="00867F5E" w:rsidRDefault="00867F5E" w:rsidP="006749B6">
            <w:pPr>
              <w:pStyle w:val="RSCBasictext"/>
              <w:jc w:val="center"/>
            </w:pPr>
          </w:p>
        </w:tc>
        <w:tc>
          <w:tcPr>
            <w:tcW w:w="5760" w:type="dxa"/>
            <w:tcBorders>
              <w:top w:val="single" w:sz="4" w:space="0" w:color="auto"/>
              <w:bottom w:val="single" w:sz="4" w:space="0" w:color="auto"/>
            </w:tcBorders>
            <w:vAlign w:val="center"/>
          </w:tcPr>
          <w:p w14:paraId="5A28FC1A" w14:textId="77777777" w:rsidR="00867F5E" w:rsidRDefault="00867F5E" w:rsidP="006749B6">
            <w:pPr>
              <w:pStyle w:val="RSCBasictext"/>
            </w:pPr>
          </w:p>
        </w:tc>
      </w:tr>
      <w:tr w:rsidR="00867F5E" w14:paraId="4D615652" w14:textId="77777777" w:rsidTr="004A6E7D">
        <w:trPr>
          <w:trHeight w:val="857"/>
        </w:trPr>
        <w:tc>
          <w:tcPr>
            <w:tcW w:w="1696" w:type="dxa"/>
            <w:tcBorders>
              <w:top w:val="single" w:sz="4" w:space="0" w:color="auto"/>
              <w:left w:val="single" w:sz="4" w:space="0" w:color="auto"/>
              <w:bottom w:val="single" w:sz="4" w:space="0" w:color="auto"/>
              <w:right w:val="single" w:sz="4" w:space="0" w:color="auto"/>
            </w:tcBorders>
            <w:shd w:val="clear" w:color="auto" w:fill="E0E88E"/>
            <w:vAlign w:val="center"/>
          </w:tcPr>
          <w:p w14:paraId="00F9D092" w14:textId="2F85B18D" w:rsidR="00867F5E" w:rsidRPr="007508A0" w:rsidRDefault="00867F5E" w:rsidP="004A6E7D">
            <w:pPr>
              <w:pStyle w:val="RSCBasictext"/>
              <w:jc w:val="center"/>
              <w:rPr>
                <w:sz w:val="20"/>
                <w:szCs w:val="20"/>
              </w:rPr>
            </w:pPr>
            <w:r w:rsidRPr="007508A0">
              <w:rPr>
                <w:b/>
                <w:bCs/>
                <w:color w:val="006F62"/>
                <w:sz w:val="20"/>
                <w:szCs w:val="20"/>
              </w:rPr>
              <w:t>Aqua</w:t>
            </w:r>
          </w:p>
        </w:tc>
        <w:tc>
          <w:tcPr>
            <w:tcW w:w="1560" w:type="dxa"/>
            <w:tcBorders>
              <w:left w:val="single" w:sz="4" w:space="0" w:color="auto"/>
              <w:right w:val="single" w:sz="4" w:space="0" w:color="auto"/>
            </w:tcBorders>
            <w:vAlign w:val="center"/>
          </w:tcPr>
          <w:p w14:paraId="0AC3153C" w14:textId="1D4445D3" w:rsidR="00867F5E" w:rsidRDefault="00867F5E" w:rsidP="006749B6">
            <w:pPr>
              <w:pStyle w:val="RSCBasictext"/>
              <w:jc w:val="center"/>
            </w:pPr>
          </w:p>
        </w:tc>
        <w:tc>
          <w:tcPr>
            <w:tcW w:w="5760" w:type="dxa"/>
            <w:tcBorders>
              <w:top w:val="single" w:sz="4" w:space="0" w:color="auto"/>
              <w:left w:val="single" w:sz="4" w:space="0" w:color="auto"/>
              <w:bottom w:val="single" w:sz="4" w:space="0" w:color="auto"/>
              <w:right w:val="single" w:sz="4" w:space="0" w:color="auto"/>
            </w:tcBorders>
            <w:vAlign w:val="center"/>
          </w:tcPr>
          <w:p w14:paraId="79124801" w14:textId="7FEE9D2B" w:rsidR="00867F5E" w:rsidRDefault="00E57ACE" w:rsidP="006749B6">
            <w:pPr>
              <w:pStyle w:val="RSCBasictext"/>
            </w:pPr>
            <w:r>
              <w:t>Pre</w:t>
            </w:r>
            <w:r w:rsidR="00595D48">
              <w:t>vents mould from growing in the shampoo bottle</w:t>
            </w:r>
            <w:r w:rsidR="006749B6">
              <w:t>.</w:t>
            </w:r>
          </w:p>
        </w:tc>
      </w:tr>
      <w:tr w:rsidR="00867F5E" w14:paraId="18FB5526" w14:textId="77777777" w:rsidTr="00503172">
        <w:trPr>
          <w:trHeight w:val="227"/>
        </w:trPr>
        <w:tc>
          <w:tcPr>
            <w:tcW w:w="1696" w:type="dxa"/>
            <w:tcBorders>
              <w:top w:val="single" w:sz="4" w:space="0" w:color="auto"/>
              <w:bottom w:val="single" w:sz="4" w:space="0" w:color="auto"/>
            </w:tcBorders>
            <w:vAlign w:val="center"/>
          </w:tcPr>
          <w:p w14:paraId="2A396514" w14:textId="77777777" w:rsidR="00867F5E" w:rsidRPr="007508A0" w:rsidRDefault="00867F5E" w:rsidP="006749B6">
            <w:pPr>
              <w:pStyle w:val="RSCBasictext"/>
              <w:jc w:val="center"/>
              <w:rPr>
                <w:sz w:val="20"/>
                <w:szCs w:val="20"/>
              </w:rPr>
            </w:pPr>
          </w:p>
        </w:tc>
        <w:tc>
          <w:tcPr>
            <w:tcW w:w="1560" w:type="dxa"/>
            <w:vAlign w:val="center"/>
          </w:tcPr>
          <w:p w14:paraId="76E76935" w14:textId="77777777" w:rsidR="00867F5E" w:rsidRDefault="00867F5E" w:rsidP="006749B6">
            <w:pPr>
              <w:pStyle w:val="RSCBasictext"/>
              <w:jc w:val="center"/>
            </w:pPr>
          </w:p>
        </w:tc>
        <w:tc>
          <w:tcPr>
            <w:tcW w:w="5760" w:type="dxa"/>
            <w:tcBorders>
              <w:top w:val="single" w:sz="4" w:space="0" w:color="auto"/>
              <w:bottom w:val="single" w:sz="4" w:space="0" w:color="auto"/>
            </w:tcBorders>
            <w:vAlign w:val="center"/>
          </w:tcPr>
          <w:p w14:paraId="26BC1842" w14:textId="77777777" w:rsidR="00867F5E" w:rsidRDefault="00867F5E" w:rsidP="006749B6">
            <w:pPr>
              <w:pStyle w:val="RSCBasictext"/>
            </w:pPr>
          </w:p>
        </w:tc>
      </w:tr>
      <w:tr w:rsidR="00867F5E" w14:paraId="22BAA851" w14:textId="77777777" w:rsidTr="004A6E7D">
        <w:trPr>
          <w:trHeight w:val="857"/>
        </w:trPr>
        <w:tc>
          <w:tcPr>
            <w:tcW w:w="1696" w:type="dxa"/>
            <w:tcBorders>
              <w:top w:val="single" w:sz="4" w:space="0" w:color="auto"/>
              <w:left w:val="single" w:sz="4" w:space="0" w:color="auto"/>
              <w:bottom w:val="single" w:sz="4" w:space="0" w:color="auto"/>
              <w:right w:val="single" w:sz="4" w:space="0" w:color="auto"/>
            </w:tcBorders>
            <w:shd w:val="clear" w:color="auto" w:fill="E0E88E"/>
            <w:vAlign w:val="center"/>
          </w:tcPr>
          <w:p w14:paraId="7CFE5CFB" w14:textId="6F217398" w:rsidR="00867F5E" w:rsidRPr="007508A0" w:rsidRDefault="00867F5E" w:rsidP="004A6E7D">
            <w:pPr>
              <w:pStyle w:val="RSCBasictext"/>
              <w:jc w:val="center"/>
              <w:rPr>
                <w:sz w:val="20"/>
                <w:szCs w:val="20"/>
              </w:rPr>
            </w:pPr>
            <w:r w:rsidRPr="007508A0">
              <w:rPr>
                <w:b/>
                <w:bCs/>
                <w:color w:val="006F62"/>
                <w:sz w:val="20"/>
                <w:szCs w:val="20"/>
              </w:rPr>
              <w:t xml:space="preserve">Aloe </w:t>
            </w:r>
            <w:r w:rsidR="00681E77">
              <w:rPr>
                <w:b/>
                <w:bCs/>
                <w:color w:val="006F62"/>
                <w:sz w:val="20"/>
                <w:szCs w:val="20"/>
              </w:rPr>
              <w:t>vera l</w:t>
            </w:r>
            <w:r w:rsidRPr="007508A0">
              <w:rPr>
                <w:b/>
                <w:bCs/>
                <w:color w:val="006F62"/>
                <w:sz w:val="20"/>
                <w:szCs w:val="20"/>
              </w:rPr>
              <w:t xml:space="preserve">eaf </w:t>
            </w:r>
            <w:r w:rsidR="00681E77">
              <w:rPr>
                <w:b/>
                <w:bCs/>
                <w:color w:val="006F62"/>
                <w:sz w:val="20"/>
                <w:szCs w:val="20"/>
              </w:rPr>
              <w:t>e</w:t>
            </w:r>
            <w:r w:rsidRPr="007508A0">
              <w:rPr>
                <w:b/>
                <w:bCs/>
                <w:color w:val="006F62"/>
                <w:sz w:val="20"/>
                <w:szCs w:val="20"/>
              </w:rPr>
              <w:t>xtract</w:t>
            </w:r>
          </w:p>
        </w:tc>
        <w:tc>
          <w:tcPr>
            <w:tcW w:w="1560" w:type="dxa"/>
            <w:tcBorders>
              <w:left w:val="single" w:sz="4" w:space="0" w:color="auto"/>
              <w:right w:val="single" w:sz="4" w:space="0" w:color="auto"/>
            </w:tcBorders>
            <w:vAlign w:val="center"/>
          </w:tcPr>
          <w:p w14:paraId="454202A4" w14:textId="5F37642D" w:rsidR="00867F5E" w:rsidRDefault="00867F5E" w:rsidP="006749B6">
            <w:pPr>
              <w:pStyle w:val="RSCBasictext"/>
              <w:jc w:val="center"/>
            </w:pPr>
          </w:p>
        </w:tc>
        <w:tc>
          <w:tcPr>
            <w:tcW w:w="5760" w:type="dxa"/>
            <w:tcBorders>
              <w:top w:val="single" w:sz="4" w:space="0" w:color="auto"/>
              <w:left w:val="single" w:sz="4" w:space="0" w:color="auto"/>
              <w:bottom w:val="single" w:sz="4" w:space="0" w:color="auto"/>
              <w:right w:val="single" w:sz="4" w:space="0" w:color="auto"/>
            </w:tcBorders>
            <w:vAlign w:val="center"/>
          </w:tcPr>
          <w:p w14:paraId="106C385B" w14:textId="4DF0EBE0" w:rsidR="00867F5E" w:rsidRDefault="00CE1393" w:rsidP="006749B6">
            <w:pPr>
              <w:pStyle w:val="RSCBasictext"/>
            </w:pPr>
            <w:r>
              <w:t>Moisturises the hair to keep it sleek and shiny.</w:t>
            </w:r>
          </w:p>
        </w:tc>
      </w:tr>
      <w:tr w:rsidR="00867F5E" w14:paraId="72D10674" w14:textId="77777777" w:rsidTr="006F69AB">
        <w:trPr>
          <w:trHeight w:val="201"/>
        </w:trPr>
        <w:tc>
          <w:tcPr>
            <w:tcW w:w="1696" w:type="dxa"/>
            <w:tcBorders>
              <w:top w:val="single" w:sz="4" w:space="0" w:color="auto"/>
              <w:bottom w:val="single" w:sz="4" w:space="0" w:color="auto"/>
            </w:tcBorders>
            <w:vAlign w:val="center"/>
          </w:tcPr>
          <w:p w14:paraId="50CF9175" w14:textId="77777777" w:rsidR="00867F5E" w:rsidRPr="007508A0" w:rsidRDefault="00867F5E" w:rsidP="006749B6">
            <w:pPr>
              <w:pStyle w:val="RSCBasictext"/>
              <w:jc w:val="center"/>
              <w:rPr>
                <w:b/>
                <w:bCs/>
                <w:color w:val="006F62"/>
                <w:sz w:val="20"/>
                <w:szCs w:val="20"/>
              </w:rPr>
            </w:pPr>
          </w:p>
        </w:tc>
        <w:tc>
          <w:tcPr>
            <w:tcW w:w="1560" w:type="dxa"/>
            <w:vAlign w:val="center"/>
          </w:tcPr>
          <w:p w14:paraId="460C1AA8" w14:textId="6B0AF8D9" w:rsidR="00867F5E" w:rsidRDefault="00867F5E" w:rsidP="006749B6">
            <w:pPr>
              <w:pStyle w:val="RSCBasictext"/>
              <w:jc w:val="center"/>
            </w:pPr>
          </w:p>
        </w:tc>
        <w:tc>
          <w:tcPr>
            <w:tcW w:w="5760" w:type="dxa"/>
            <w:tcBorders>
              <w:top w:val="single" w:sz="4" w:space="0" w:color="auto"/>
              <w:bottom w:val="single" w:sz="4" w:space="0" w:color="auto"/>
            </w:tcBorders>
            <w:vAlign w:val="center"/>
          </w:tcPr>
          <w:p w14:paraId="5967811C" w14:textId="77777777" w:rsidR="00867F5E" w:rsidRDefault="00867F5E" w:rsidP="006749B6">
            <w:pPr>
              <w:pStyle w:val="RSCBasictext"/>
            </w:pPr>
          </w:p>
        </w:tc>
      </w:tr>
      <w:tr w:rsidR="00867F5E" w14:paraId="3CF1F157" w14:textId="77777777" w:rsidTr="006F69AB">
        <w:trPr>
          <w:trHeight w:val="857"/>
        </w:trPr>
        <w:tc>
          <w:tcPr>
            <w:tcW w:w="1696" w:type="dxa"/>
            <w:tcBorders>
              <w:top w:val="single" w:sz="4" w:space="0" w:color="auto"/>
              <w:left w:val="single" w:sz="4" w:space="0" w:color="auto"/>
              <w:bottom w:val="single" w:sz="4" w:space="0" w:color="auto"/>
              <w:right w:val="single" w:sz="4" w:space="0" w:color="auto"/>
            </w:tcBorders>
            <w:shd w:val="clear" w:color="auto" w:fill="E0E88E"/>
            <w:vAlign w:val="center"/>
          </w:tcPr>
          <w:p w14:paraId="6FB3C90D" w14:textId="13C95A5B" w:rsidR="00867F5E" w:rsidRPr="007508A0" w:rsidRDefault="000C438B" w:rsidP="006749B6">
            <w:pPr>
              <w:pStyle w:val="RSCBasictext"/>
              <w:jc w:val="center"/>
              <w:rPr>
                <w:b/>
                <w:bCs/>
                <w:color w:val="006F62"/>
                <w:sz w:val="20"/>
                <w:szCs w:val="20"/>
              </w:rPr>
            </w:pPr>
            <w:r>
              <w:rPr>
                <w:b/>
                <w:bCs/>
                <w:color w:val="006F62"/>
                <w:sz w:val="20"/>
                <w:szCs w:val="20"/>
              </w:rPr>
              <w:t>Glyceryl</w:t>
            </w:r>
            <w:r w:rsidR="006749B6">
              <w:rPr>
                <w:b/>
                <w:bCs/>
                <w:color w:val="006F62"/>
                <w:sz w:val="20"/>
                <w:szCs w:val="20"/>
              </w:rPr>
              <w:t xml:space="preserve"> </w:t>
            </w:r>
            <w:r>
              <w:rPr>
                <w:b/>
                <w:bCs/>
                <w:color w:val="006F62"/>
                <w:sz w:val="20"/>
                <w:szCs w:val="20"/>
              </w:rPr>
              <w:t>cocoate</w:t>
            </w:r>
          </w:p>
        </w:tc>
        <w:tc>
          <w:tcPr>
            <w:tcW w:w="1560" w:type="dxa"/>
            <w:tcBorders>
              <w:left w:val="single" w:sz="4" w:space="0" w:color="auto"/>
              <w:right w:val="single" w:sz="4" w:space="0" w:color="auto"/>
            </w:tcBorders>
            <w:vAlign w:val="center"/>
          </w:tcPr>
          <w:p w14:paraId="5F34E737" w14:textId="79B7DA72" w:rsidR="00867F5E" w:rsidRDefault="00867F5E" w:rsidP="006749B6">
            <w:pPr>
              <w:pStyle w:val="RSCBasictext"/>
              <w:jc w:val="center"/>
            </w:pPr>
          </w:p>
        </w:tc>
        <w:tc>
          <w:tcPr>
            <w:tcW w:w="5760" w:type="dxa"/>
            <w:tcBorders>
              <w:top w:val="single" w:sz="4" w:space="0" w:color="auto"/>
              <w:left w:val="single" w:sz="4" w:space="0" w:color="auto"/>
              <w:bottom w:val="single" w:sz="4" w:space="0" w:color="auto"/>
              <w:right w:val="single" w:sz="4" w:space="0" w:color="auto"/>
            </w:tcBorders>
            <w:vAlign w:val="center"/>
          </w:tcPr>
          <w:p w14:paraId="0B970D9D" w14:textId="0366F316" w:rsidR="00867F5E" w:rsidRDefault="0033309E" w:rsidP="006749B6">
            <w:pPr>
              <w:pStyle w:val="RSCBasictext"/>
            </w:pPr>
            <w:r>
              <w:t>Blends all the ingredients together</w:t>
            </w:r>
            <w:r w:rsidR="00B0026C">
              <w:t>.</w:t>
            </w:r>
          </w:p>
        </w:tc>
      </w:tr>
      <w:tr w:rsidR="00510DC6" w14:paraId="68CE1370" w14:textId="77777777" w:rsidTr="006F69AB">
        <w:trPr>
          <w:trHeight w:val="303"/>
        </w:trPr>
        <w:tc>
          <w:tcPr>
            <w:tcW w:w="1696" w:type="dxa"/>
            <w:tcBorders>
              <w:top w:val="single" w:sz="4" w:space="0" w:color="auto"/>
              <w:bottom w:val="single" w:sz="4" w:space="0" w:color="auto"/>
            </w:tcBorders>
            <w:shd w:val="clear" w:color="auto" w:fill="auto"/>
            <w:vAlign w:val="center"/>
          </w:tcPr>
          <w:p w14:paraId="45EA07BE" w14:textId="77777777" w:rsidR="00510DC6" w:rsidRDefault="00510DC6" w:rsidP="006749B6">
            <w:pPr>
              <w:pStyle w:val="RSCBasictext"/>
              <w:jc w:val="center"/>
              <w:rPr>
                <w:b/>
                <w:bCs/>
                <w:color w:val="006F62"/>
                <w:sz w:val="20"/>
                <w:szCs w:val="20"/>
              </w:rPr>
            </w:pPr>
          </w:p>
        </w:tc>
        <w:tc>
          <w:tcPr>
            <w:tcW w:w="1560" w:type="dxa"/>
            <w:vAlign w:val="center"/>
          </w:tcPr>
          <w:p w14:paraId="3E37DFE3" w14:textId="6FCE785A" w:rsidR="00510DC6" w:rsidRDefault="00510DC6" w:rsidP="006749B6">
            <w:pPr>
              <w:pStyle w:val="RSCBasictext"/>
              <w:jc w:val="center"/>
            </w:pPr>
          </w:p>
        </w:tc>
        <w:tc>
          <w:tcPr>
            <w:tcW w:w="5760" w:type="dxa"/>
            <w:tcBorders>
              <w:top w:val="single" w:sz="4" w:space="0" w:color="auto"/>
              <w:left w:val="nil"/>
              <w:bottom w:val="single" w:sz="4" w:space="0" w:color="auto"/>
            </w:tcBorders>
            <w:vAlign w:val="center"/>
          </w:tcPr>
          <w:p w14:paraId="0094D578" w14:textId="77777777" w:rsidR="00510DC6" w:rsidRDefault="00510DC6" w:rsidP="006749B6">
            <w:pPr>
              <w:pStyle w:val="RSCBasictext"/>
            </w:pPr>
          </w:p>
        </w:tc>
      </w:tr>
      <w:tr w:rsidR="00510DC6" w14:paraId="72450F83" w14:textId="77777777" w:rsidTr="006F69AB">
        <w:trPr>
          <w:trHeight w:val="857"/>
        </w:trPr>
        <w:tc>
          <w:tcPr>
            <w:tcW w:w="1696" w:type="dxa"/>
            <w:tcBorders>
              <w:top w:val="single" w:sz="4" w:space="0" w:color="auto"/>
              <w:left w:val="single" w:sz="4" w:space="0" w:color="auto"/>
              <w:bottom w:val="single" w:sz="4" w:space="0" w:color="auto"/>
              <w:right w:val="single" w:sz="4" w:space="0" w:color="auto"/>
            </w:tcBorders>
            <w:shd w:val="clear" w:color="auto" w:fill="E0E88E"/>
            <w:vAlign w:val="center"/>
          </w:tcPr>
          <w:p w14:paraId="66A1D06B" w14:textId="68041609" w:rsidR="00510DC6" w:rsidRDefault="00510DC6" w:rsidP="006749B6">
            <w:pPr>
              <w:pStyle w:val="RSCBasictext"/>
              <w:jc w:val="center"/>
              <w:rPr>
                <w:b/>
                <w:bCs/>
                <w:color w:val="006F62"/>
                <w:sz w:val="20"/>
                <w:szCs w:val="20"/>
              </w:rPr>
            </w:pPr>
            <w:r>
              <w:rPr>
                <w:b/>
                <w:bCs/>
                <w:color w:val="006F62"/>
                <w:sz w:val="20"/>
                <w:szCs w:val="20"/>
              </w:rPr>
              <w:t>Pa</w:t>
            </w:r>
            <w:r w:rsidR="006F69AB">
              <w:rPr>
                <w:b/>
                <w:bCs/>
                <w:color w:val="006F62"/>
                <w:sz w:val="20"/>
                <w:szCs w:val="20"/>
              </w:rPr>
              <w:t>r</w:t>
            </w:r>
            <w:r>
              <w:rPr>
                <w:b/>
                <w:bCs/>
                <w:color w:val="006F62"/>
                <w:sz w:val="20"/>
                <w:szCs w:val="20"/>
              </w:rPr>
              <w:t>fum</w:t>
            </w:r>
          </w:p>
        </w:tc>
        <w:tc>
          <w:tcPr>
            <w:tcW w:w="1560" w:type="dxa"/>
            <w:tcBorders>
              <w:left w:val="single" w:sz="4" w:space="0" w:color="auto"/>
              <w:right w:val="single" w:sz="4" w:space="0" w:color="auto"/>
            </w:tcBorders>
            <w:vAlign w:val="center"/>
          </w:tcPr>
          <w:p w14:paraId="68C57F39" w14:textId="77777777" w:rsidR="00510DC6" w:rsidRDefault="00510DC6" w:rsidP="006749B6">
            <w:pPr>
              <w:pStyle w:val="RSCBasictext"/>
              <w:jc w:val="center"/>
            </w:pPr>
          </w:p>
        </w:tc>
        <w:tc>
          <w:tcPr>
            <w:tcW w:w="5760" w:type="dxa"/>
            <w:tcBorders>
              <w:top w:val="single" w:sz="4" w:space="0" w:color="auto"/>
              <w:left w:val="single" w:sz="4" w:space="0" w:color="auto"/>
              <w:bottom w:val="single" w:sz="4" w:space="0" w:color="auto"/>
              <w:right w:val="single" w:sz="4" w:space="0" w:color="auto"/>
            </w:tcBorders>
            <w:vAlign w:val="center"/>
          </w:tcPr>
          <w:p w14:paraId="7BAE8C30" w14:textId="449D0477" w:rsidR="00510DC6" w:rsidRDefault="0033309E" w:rsidP="006749B6">
            <w:pPr>
              <w:pStyle w:val="RSCBasictext"/>
            </w:pPr>
            <w:r>
              <w:t>Plant ingredient which is claimed to have benefits for the hair and has a fragrance.</w:t>
            </w:r>
          </w:p>
        </w:tc>
      </w:tr>
    </w:tbl>
    <w:p w14:paraId="4BA93EEA" w14:textId="36DF756B" w:rsidR="00434B2B" w:rsidRDefault="00434B2B" w:rsidP="00434B2B">
      <w:pPr>
        <w:pStyle w:val="RSCBasictext"/>
      </w:pPr>
    </w:p>
    <w:p w14:paraId="7A311837" w14:textId="1FB84AE8" w:rsidR="00387B57" w:rsidRDefault="00CE060A" w:rsidP="00DB68FF">
      <w:pPr>
        <w:pStyle w:val="RSCnumberedlist"/>
      </w:pPr>
      <w:r>
        <w:t xml:space="preserve">Circle </w:t>
      </w:r>
      <w:r w:rsidR="009E3872">
        <w:t>t</w:t>
      </w:r>
      <w:r w:rsidR="00387B57">
        <w:t xml:space="preserve">he ingredients </w:t>
      </w:r>
      <w:r w:rsidR="009E3872">
        <w:t>that are</w:t>
      </w:r>
      <w:r w:rsidR="00387B57">
        <w:t xml:space="preserve"> mixture</w:t>
      </w:r>
      <w:r w:rsidR="00DB68FF">
        <w:t>s</w:t>
      </w:r>
      <w:r w:rsidR="00387B57">
        <w:t>:</w:t>
      </w:r>
      <w:r w:rsidR="00D04240">
        <w:br/>
      </w:r>
    </w:p>
    <w:p w14:paraId="127F622C" w14:textId="3A49B20D" w:rsidR="00865A1E" w:rsidRDefault="003659E0" w:rsidP="00CE060A">
      <w:pPr>
        <w:pStyle w:val="RSCBasictext"/>
        <w:jc w:val="center"/>
      </w:pPr>
      <w:r>
        <w:t>sodium chloride</w:t>
      </w:r>
      <w:r w:rsidR="00CE060A">
        <w:t xml:space="preserve">           </w:t>
      </w:r>
      <w:r>
        <w:t>aqua</w:t>
      </w:r>
      <w:r w:rsidR="00CE060A">
        <w:t xml:space="preserve">           </w:t>
      </w:r>
      <w:r>
        <w:t>parfum</w:t>
      </w:r>
      <w:r w:rsidR="00CE060A">
        <w:t xml:space="preserve">           </w:t>
      </w:r>
      <w:r w:rsidR="006F31C9">
        <w:t>glyceryl cocoate</w:t>
      </w:r>
      <w:r w:rsidR="00CE060A">
        <w:t xml:space="preserve">           </w:t>
      </w:r>
      <w:r w:rsidR="006F31C9">
        <w:t>lavender oil</w:t>
      </w:r>
      <w:r w:rsidR="00C20D4F">
        <w:br/>
      </w:r>
    </w:p>
    <w:p w14:paraId="30D293F9" w14:textId="64D6E278" w:rsidR="00170EFB" w:rsidRDefault="00170EFB" w:rsidP="00170EFB">
      <w:pPr>
        <w:pStyle w:val="RSCnumberedlist"/>
      </w:pPr>
      <w:r>
        <w:t xml:space="preserve">The </w:t>
      </w:r>
      <w:r w:rsidR="003F407E">
        <w:t xml:space="preserve">International Nomenclature Cosmetic Ingredient </w:t>
      </w:r>
      <w:r w:rsidR="00FD7CDC">
        <w:t xml:space="preserve">(INCI) </w:t>
      </w:r>
      <w:r w:rsidR="000B0402">
        <w:t xml:space="preserve">list typically </w:t>
      </w:r>
      <w:r w:rsidR="000470A2">
        <w:t xml:space="preserve">uses botanical names such as </w:t>
      </w:r>
      <w:r w:rsidR="00F96EE9" w:rsidRPr="00E85E29">
        <w:rPr>
          <w:i/>
          <w:iCs/>
        </w:rPr>
        <w:t>Lavandula</w:t>
      </w:r>
      <w:r w:rsidR="000470A2" w:rsidRPr="00E85E29">
        <w:rPr>
          <w:i/>
          <w:iCs/>
        </w:rPr>
        <w:t xml:space="preserve"> angustifolia</w:t>
      </w:r>
      <w:r w:rsidR="000470A2">
        <w:t xml:space="preserve"> (lavender) for plant oils and extracts. Which of the shampoo brands </w:t>
      </w:r>
      <w:r w:rsidR="00C20D4F">
        <w:t>i</w:t>
      </w:r>
      <w:r w:rsidR="000470A2">
        <w:t xml:space="preserve">s </w:t>
      </w:r>
      <w:r w:rsidR="001008DB">
        <w:t xml:space="preserve">not </w:t>
      </w:r>
      <w:r w:rsidR="00C20D4F">
        <w:t>compliant with UK and EU law?</w:t>
      </w:r>
    </w:p>
    <w:p w14:paraId="1C606234" w14:textId="696D29F3" w:rsidR="00C20D4F" w:rsidRDefault="00C20D4F" w:rsidP="00C20D4F">
      <w:pPr>
        <w:pStyle w:val="RSCUnderline"/>
      </w:pPr>
      <w:r>
        <w:t>__________________________________________________________________________________</w:t>
      </w:r>
    </w:p>
    <w:p w14:paraId="4DACF5A1" w14:textId="26798A38" w:rsidR="009E2B6E" w:rsidRDefault="00183727" w:rsidP="004268CC">
      <w:pPr>
        <w:pStyle w:val="RSCnumberedlist"/>
      </w:pPr>
      <w:r>
        <w:t>Ci</w:t>
      </w:r>
      <w:r w:rsidR="00730B68">
        <w:t>r</w:t>
      </w:r>
      <w:r>
        <w:t>cle the ingredients which are listed using their chemical name:</w:t>
      </w:r>
      <w:r w:rsidR="00D04240">
        <w:br/>
      </w:r>
    </w:p>
    <w:p w14:paraId="2179F8FD" w14:textId="7B41F978" w:rsidR="001E07BD" w:rsidRDefault="008A417B" w:rsidP="008A417B">
      <w:pPr>
        <w:pStyle w:val="RSCBasictext"/>
        <w:jc w:val="center"/>
      </w:pPr>
      <w:r>
        <w:t>aqua</w:t>
      </w:r>
      <w:r w:rsidR="001E07BD">
        <w:t xml:space="preserve"> </w:t>
      </w:r>
      <w:r>
        <w:t xml:space="preserve">     </w:t>
      </w:r>
      <w:r w:rsidR="00802ACC">
        <w:t xml:space="preserve">  </w:t>
      </w:r>
      <w:r w:rsidR="001E07BD">
        <w:t xml:space="preserve">sodium laureth sulfate </w:t>
      </w:r>
      <w:r>
        <w:t xml:space="preserve">     </w:t>
      </w:r>
      <w:r w:rsidR="00802ACC">
        <w:t xml:space="preserve">  </w:t>
      </w:r>
      <w:r w:rsidR="000D3AED">
        <w:t>citric acid</w:t>
      </w:r>
      <w:r>
        <w:t xml:space="preserve">      </w:t>
      </w:r>
      <w:r w:rsidR="00802ACC">
        <w:t xml:space="preserve">  </w:t>
      </w:r>
      <w:r>
        <w:t xml:space="preserve">coconut oil     </w:t>
      </w:r>
      <w:r w:rsidR="00802ACC">
        <w:t xml:space="preserve"> </w:t>
      </w:r>
      <w:r>
        <w:t xml:space="preserve"> </w:t>
      </w:r>
      <w:r w:rsidR="00802ACC">
        <w:t xml:space="preserve"> </w:t>
      </w:r>
      <w:r>
        <w:t>sodium chloride</w:t>
      </w:r>
    </w:p>
    <w:p w14:paraId="24A2A250" w14:textId="6E68DAAC" w:rsidR="004C5A7B" w:rsidRDefault="00F469AC" w:rsidP="004268CC">
      <w:pPr>
        <w:pStyle w:val="RSCnumberedlist"/>
      </w:pPr>
      <w:r>
        <w:lastRenderedPageBreak/>
        <w:t>Olena</w:t>
      </w:r>
      <w:r w:rsidR="00BF0BBA">
        <w:t xml:space="preserve"> has an allergy to </w:t>
      </w:r>
      <w:proofErr w:type="spellStart"/>
      <w:r w:rsidR="00BF0BBA">
        <w:t>citral</w:t>
      </w:r>
      <w:proofErr w:type="spellEnd"/>
      <w:r w:rsidR="00BF0BBA">
        <w:t xml:space="preserve"> which causes skin irritation to her scalp and a skin rash.</w:t>
      </w:r>
      <w:r w:rsidR="009812CD">
        <w:t xml:space="preserve"> </w:t>
      </w:r>
      <w:proofErr w:type="spellStart"/>
      <w:r w:rsidR="009812CD">
        <w:t>Citral</w:t>
      </w:r>
      <w:proofErr w:type="spellEnd"/>
      <w:r w:rsidR="009812CD">
        <w:t xml:space="preserve"> is </w:t>
      </w:r>
      <w:r w:rsidR="00231C80">
        <w:t xml:space="preserve">a main component of citrus peel with a strong </w:t>
      </w:r>
      <w:r w:rsidR="003306E0">
        <w:t xml:space="preserve">citrus </w:t>
      </w:r>
      <w:r w:rsidR="00231C80">
        <w:t>fragrance.</w:t>
      </w:r>
    </w:p>
    <w:p w14:paraId="6A80F481" w14:textId="16AFF7DB" w:rsidR="00802ACC" w:rsidRPr="009B5887" w:rsidRDefault="001167D8" w:rsidP="004C5A7B">
      <w:pPr>
        <w:pStyle w:val="RSCletteredlist"/>
      </w:pPr>
      <w:r>
        <w:t xml:space="preserve">Look closely at the ingredients of the three shampoo brands. </w:t>
      </w:r>
      <w:r w:rsidR="00CE7999">
        <w:t xml:space="preserve">Choose the statement below that correctly identifies the brands </w:t>
      </w:r>
      <w:r w:rsidR="00F469AC">
        <w:t>Olen</w:t>
      </w:r>
      <w:r w:rsidR="00CE7999">
        <w:t>a could safely use.</w:t>
      </w:r>
    </w:p>
    <w:p w14:paraId="247C5FDA" w14:textId="6D1F822C" w:rsidR="001167D8" w:rsidRDefault="00930831" w:rsidP="001167D8">
      <w:pPr>
        <w:pStyle w:val="RSCnumberedlist"/>
        <w:numPr>
          <w:ilvl w:val="0"/>
          <w:numId w:val="0"/>
        </w:numPr>
        <w:ind w:left="360" w:hanging="360"/>
      </w:pPr>
      <w:r w:rsidRPr="009B5887">
        <w:rPr>
          <w:sz w:val="40"/>
          <w:szCs w:val="40"/>
        </w:rPr>
        <w:t xml:space="preserve">□ </w:t>
      </w:r>
      <w:r w:rsidR="00E26A8B" w:rsidRPr="009B5887">
        <w:t>Any</w:t>
      </w:r>
      <w:r w:rsidR="00874C12" w:rsidRPr="009B5887">
        <w:t xml:space="preserve"> of the shampoo brands </w:t>
      </w:r>
      <w:r w:rsidR="00E26A8B" w:rsidRPr="009B5887">
        <w:t xml:space="preserve">could be used </w:t>
      </w:r>
      <w:r w:rsidR="00874C12" w:rsidRPr="009B5887">
        <w:t>without</w:t>
      </w:r>
      <w:r w:rsidR="00E26A8B" w:rsidRPr="009B5887">
        <w:t xml:space="preserve"> worry of</w:t>
      </w:r>
      <w:r w:rsidR="00874C12" w:rsidRPr="009B5887">
        <w:t xml:space="preserve"> irritation.</w:t>
      </w:r>
    </w:p>
    <w:p w14:paraId="329F5583" w14:textId="1CF3E6B2" w:rsidR="003B395E" w:rsidRPr="009B5887" w:rsidRDefault="003B395E" w:rsidP="003B395E">
      <w:pPr>
        <w:pStyle w:val="RSCnumberedlist"/>
        <w:numPr>
          <w:ilvl w:val="0"/>
          <w:numId w:val="0"/>
        </w:numPr>
        <w:ind w:left="360" w:hanging="360"/>
      </w:pPr>
      <w:r w:rsidRPr="009B5887">
        <w:rPr>
          <w:sz w:val="40"/>
          <w:szCs w:val="40"/>
        </w:rPr>
        <w:t>□</w:t>
      </w:r>
      <w:r w:rsidRPr="0079308C">
        <w:rPr>
          <w:sz w:val="40"/>
          <w:szCs w:val="40"/>
        </w:rPr>
        <w:t xml:space="preserve"> </w:t>
      </w:r>
      <w:r w:rsidRPr="009B5887">
        <w:t xml:space="preserve">The high street brand </w:t>
      </w:r>
      <w:r w:rsidR="008829AB">
        <w:t xml:space="preserve">and the </w:t>
      </w:r>
      <w:r w:rsidR="00681E77">
        <w:t>all-natural</w:t>
      </w:r>
      <w:r w:rsidR="008829AB">
        <w:t xml:space="preserve"> brand </w:t>
      </w:r>
      <w:r w:rsidRPr="009B5887">
        <w:t>could be used without worry of irritation.</w:t>
      </w:r>
    </w:p>
    <w:p w14:paraId="57DBCE81" w14:textId="2D5D5048" w:rsidR="00874C12" w:rsidRPr="009B5887" w:rsidRDefault="00930831" w:rsidP="001167D8">
      <w:pPr>
        <w:pStyle w:val="RSCnumberedlist"/>
        <w:numPr>
          <w:ilvl w:val="0"/>
          <w:numId w:val="0"/>
        </w:numPr>
        <w:ind w:left="360" w:hanging="360"/>
      </w:pPr>
      <w:r w:rsidRPr="009B5887">
        <w:rPr>
          <w:sz w:val="40"/>
          <w:szCs w:val="40"/>
        </w:rPr>
        <w:t>□</w:t>
      </w:r>
      <w:r w:rsidRPr="0079308C">
        <w:rPr>
          <w:sz w:val="40"/>
          <w:szCs w:val="40"/>
        </w:rPr>
        <w:t xml:space="preserve"> </w:t>
      </w:r>
      <w:r w:rsidR="008829AB" w:rsidRPr="008829AB">
        <w:t>Only t</w:t>
      </w:r>
      <w:r w:rsidR="00874C12" w:rsidRPr="009B5887">
        <w:t xml:space="preserve">he </w:t>
      </w:r>
      <w:r w:rsidR="007324AA" w:rsidRPr="009B5887">
        <w:t xml:space="preserve">high street brand </w:t>
      </w:r>
      <w:r w:rsidR="00E26A8B" w:rsidRPr="009B5887">
        <w:t xml:space="preserve">could be used without worry of </w:t>
      </w:r>
      <w:r w:rsidR="007324AA" w:rsidRPr="009B5887">
        <w:t>irritation.</w:t>
      </w:r>
    </w:p>
    <w:p w14:paraId="18AFB391" w14:textId="53E5F389" w:rsidR="00733B1E" w:rsidRPr="009B5887" w:rsidRDefault="00733B1E" w:rsidP="001167D8">
      <w:pPr>
        <w:pStyle w:val="RSCnumberedlist"/>
        <w:numPr>
          <w:ilvl w:val="0"/>
          <w:numId w:val="0"/>
        </w:numPr>
        <w:ind w:left="360" w:hanging="360"/>
        <w:rPr>
          <w:sz w:val="40"/>
          <w:szCs w:val="40"/>
        </w:rPr>
      </w:pPr>
      <w:r w:rsidRPr="009B5887">
        <w:rPr>
          <w:sz w:val="40"/>
          <w:szCs w:val="40"/>
        </w:rPr>
        <w:t xml:space="preserve">□ </w:t>
      </w:r>
      <w:r w:rsidR="00AC685D" w:rsidRPr="00AC685D">
        <w:t>Only t</w:t>
      </w:r>
      <w:r w:rsidRPr="009B5887">
        <w:t xml:space="preserve">he </w:t>
      </w:r>
      <w:r w:rsidR="007F4BA9">
        <w:t>all-natural</w:t>
      </w:r>
      <w:r w:rsidRPr="009B5887">
        <w:t xml:space="preserve"> brand could be used without worry of irritation.</w:t>
      </w:r>
    </w:p>
    <w:p w14:paraId="3510F3F0" w14:textId="6D64082C" w:rsidR="00733B1E" w:rsidRDefault="00733B1E" w:rsidP="001167D8">
      <w:pPr>
        <w:pStyle w:val="RSCnumberedlist"/>
        <w:numPr>
          <w:ilvl w:val="0"/>
          <w:numId w:val="0"/>
        </w:numPr>
        <w:ind w:left="360" w:hanging="360"/>
      </w:pPr>
      <w:r w:rsidRPr="009B5887">
        <w:rPr>
          <w:sz w:val="40"/>
          <w:szCs w:val="40"/>
        </w:rPr>
        <w:t xml:space="preserve">□ </w:t>
      </w:r>
      <w:r w:rsidRPr="009B5887">
        <w:t>None of the brands could be used without worry of irritation.</w:t>
      </w:r>
    </w:p>
    <w:p w14:paraId="319A8189" w14:textId="77777777" w:rsidR="00CE7999" w:rsidRDefault="00CE7999" w:rsidP="001167D8">
      <w:pPr>
        <w:pStyle w:val="RSCnumberedlist"/>
        <w:numPr>
          <w:ilvl w:val="0"/>
          <w:numId w:val="0"/>
        </w:numPr>
        <w:ind w:left="360" w:hanging="360"/>
      </w:pPr>
    </w:p>
    <w:p w14:paraId="09AF5F28" w14:textId="75EE803C" w:rsidR="00733B1E" w:rsidRDefault="004C5A7B" w:rsidP="009A643D">
      <w:pPr>
        <w:pStyle w:val="RSCletteredlist"/>
      </w:pPr>
      <w:r>
        <w:t xml:space="preserve">Explain your choice of </w:t>
      </w:r>
      <w:r w:rsidR="00FD7CDC">
        <w:t>statement</w:t>
      </w:r>
      <w:r>
        <w:t xml:space="preserve"> above, referring to the ingredients on the shampoo bottle labels:</w:t>
      </w:r>
    </w:p>
    <w:p w14:paraId="1F70E06B" w14:textId="348676BC" w:rsidR="007324AA" w:rsidRDefault="00BF0BBA" w:rsidP="00851F7A">
      <w:pPr>
        <w:pStyle w:val="RSCUnderline"/>
      </w:pPr>
      <w:r>
        <w:t>__________________________________________________________________________________</w:t>
      </w:r>
    </w:p>
    <w:p w14:paraId="2585E809" w14:textId="13297127" w:rsidR="00851F7A" w:rsidRDefault="00851F7A" w:rsidP="00851F7A">
      <w:pPr>
        <w:pStyle w:val="RSCUnderline"/>
      </w:pPr>
      <w:r>
        <w:t>__________________________________________________________________________________</w:t>
      </w:r>
    </w:p>
    <w:p w14:paraId="37E690C7" w14:textId="44AAEB9D" w:rsidR="00851F7A" w:rsidRDefault="00851F7A" w:rsidP="00851F7A">
      <w:pPr>
        <w:pStyle w:val="RSCUnderline"/>
      </w:pPr>
      <w:r>
        <w:t>__________________________________________________________________________________</w:t>
      </w:r>
    </w:p>
    <w:p w14:paraId="6C1DBE39" w14:textId="1CD048E0" w:rsidR="00851F7A" w:rsidRDefault="00851F7A" w:rsidP="00851F7A">
      <w:pPr>
        <w:pStyle w:val="RSCUnderline"/>
      </w:pPr>
      <w:r>
        <w:t>__________________________________________________________________________________</w:t>
      </w:r>
    </w:p>
    <w:p w14:paraId="7D8872C4" w14:textId="71D460CD" w:rsidR="00851F7A" w:rsidRDefault="00851F7A" w:rsidP="00851F7A">
      <w:pPr>
        <w:pStyle w:val="RSCUnderline"/>
      </w:pPr>
      <w:r>
        <w:t>__________________________________________________________________________________</w:t>
      </w:r>
    </w:p>
    <w:p w14:paraId="599D0CEE" w14:textId="77777777" w:rsidR="00E96B4B" w:rsidRDefault="00E96B4B" w:rsidP="00E96B4B">
      <w:pPr>
        <w:pStyle w:val="RSCnumberedlist"/>
        <w:numPr>
          <w:ilvl w:val="0"/>
          <w:numId w:val="0"/>
        </w:numPr>
        <w:ind w:left="360"/>
      </w:pPr>
    </w:p>
    <w:p w14:paraId="7B92821E" w14:textId="01451172" w:rsidR="00851F7A" w:rsidRPr="00802ACC" w:rsidRDefault="00AA733D" w:rsidP="00F76364">
      <w:pPr>
        <w:pStyle w:val="RSCnumberedlist"/>
      </w:pPr>
      <w:r>
        <w:rPr>
          <w:rFonts w:ascii="Times New Roman" w:hAnsi="Times New Roman" w:cs="Times New Roman"/>
          <w:noProof/>
          <w:sz w:val="24"/>
          <w:szCs w:val="24"/>
          <w:lang w:eastAsia="en-GB"/>
        </w:rPr>
        <mc:AlternateContent>
          <mc:Choice Requires="wps">
            <w:drawing>
              <wp:anchor distT="0" distB="0" distL="114300" distR="114300" simplePos="0" relativeHeight="251666432" behindDoc="0" locked="0" layoutInCell="1" allowOverlap="1" wp14:anchorId="5DF05A85" wp14:editId="29E5DF0B">
                <wp:simplePos x="0" y="0"/>
                <wp:positionH relativeFrom="column">
                  <wp:posOffset>3587750</wp:posOffset>
                </wp:positionH>
                <wp:positionV relativeFrom="paragraph">
                  <wp:posOffset>645795</wp:posOffset>
                </wp:positionV>
                <wp:extent cx="1255395" cy="16764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255395" cy="1676400"/>
                        </a:xfrm>
                        <a:prstGeom prst="rect">
                          <a:avLst/>
                        </a:prstGeom>
                        <a:noFill/>
                        <a:ln w="6350">
                          <a:noFill/>
                        </a:ln>
                      </wps:spPr>
                      <wps:txbx>
                        <w:txbxContent>
                          <w:p w14:paraId="0A765A7A" w14:textId="3361E6A0" w:rsidR="00B36955" w:rsidRPr="00230CBD" w:rsidRDefault="00B36955" w:rsidP="00B36955">
                            <w:pPr>
                              <w:jc w:val="left"/>
                              <w:rPr>
                                <w:rFonts w:ascii="Century Gothic" w:hAnsi="Century Gothic"/>
                              </w:rPr>
                            </w:pPr>
                            <w:r w:rsidRPr="00230CBD">
                              <w:rPr>
                                <w:rFonts w:ascii="Century Gothic" w:hAnsi="Century Gothic"/>
                              </w:rPr>
                              <w:t xml:space="preserve">Everything is a chemical. Even water is a chemical. </w:t>
                            </w:r>
                            <w:r w:rsidR="007E6916" w:rsidRPr="00230CBD">
                              <w:rPr>
                                <w:rFonts w:ascii="Century Gothic" w:hAnsi="Century Gothic"/>
                              </w:rPr>
                              <w:t>I am not worried about chemical names as long as the ingredients are safe.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F05A85" id="_x0000_t202" coordsize="21600,21600" o:spt="202" path="m,l,21600r21600,l21600,xe">
                <v:stroke joinstyle="miter"/>
                <v:path gradientshapeok="t" o:connecttype="rect"/>
              </v:shapetype>
              <v:shape id="Text Box 12" o:spid="_x0000_s1026" type="#_x0000_t202" style="position:absolute;left:0;text-align:left;margin-left:282.5pt;margin-top:50.85pt;width:98.85pt;height:1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" filled="f" stroked="f" strokeweight=".5pt">
                <v:textbox>
                  <w:txbxContent>
                    <w:p w14:paraId="0A765A7A" w14:textId="3361E6A0" w:rsidR="00B36955" w:rsidRPr="00230CBD" w:rsidRDefault="00B36955" w:rsidP="00B36955">
                      <w:pPr>
                        <w:jc w:val="left"/>
                        <w:rPr>
                          <w:rFonts w:ascii="Century Gothic" w:hAnsi="Century Gothic"/>
                        </w:rPr>
                      </w:pPr>
                      <w:r w:rsidRPr="00230CBD">
                        <w:rPr>
                          <w:rFonts w:ascii="Century Gothic" w:hAnsi="Century Gothic"/>
                        </w:rPr>
                        <w:t xml:space="preserve">Everything is a chemical. Even water is a chemical. </w:t>
                      </w:r>
                      <w:r w:rsidR="007E6916" w:rsidRPr="00230CBD">
                        <w:rPr>
                          <w:rFonts w:ascii="Century Gothic" w:hAnsi="Century Gothic"/>
                        </w:rPr>
                        <w:t>I am not worried about chemical names as long as the ingredients are safe.</w:t>
                      </w:r>
                    </w:p>
                  </w:txbxContent>
                </v:textbox>
              </v:shape>
            </w:pict>
          </mc:Fallback>
        </mc:AlternateContent>
      </w:r>
      <w:r>
        <w:rPr>
          <w:rFonts w:ascii="Times New Roman" w:hAnsi="Times New Roman" w:cs="Times New Roman"/>
          <w:noProof/>
          <w:sz w:val="24"/>
          <w:szCs w:val="24"/>
          <w:lang w:eastAsia="en-GB"/>
        </w:rPr>
        <mc:AlternateContent>
          <mc:Choice Requires="wps">
            <w:drawing>
              <wp:anchor distT="0" distB="0" distL="114300" distR="114300" simplePos="0" relativeHeight="251670528" behindDoc="0" locked="0" layoutInCell="1" allowOverlap="1" wp14:anchorId="68F1CAC6" wp14:editId="7B85AB80">
                <wp:simplePos x="0" y="0"/>
                <wp:positionH relativeFrom="column">
                  <wp:posOffset>2292350</wp:posOffset>
                </wp:positionH>
                <wp:positionV relativeFrom="paragraph">
                  <wp:posOffset>734695</wp:posOffset>
                </wp:positionV>
                <wp:extent cx="1278890" cy="1365250"/>
                <wp:effectExtent l="0" t="0" r="0" b="6350"/>
                <wp:wrapNone/>
                <wp:docPr id="14" name="Text Box 14"/>
                <wp:cNvGraphicFramePr/>
                <a:graphic xmlns:a="http://schemas.openxmlformats.org/drawingml/2006/main">
                  <a:graphicData uri="http://schemas.microsoft.com/office/word/2010/wordprocessingShape">
                    <wps:wsp>
                      <wps:cNvSpPr txBox="1"/>
                      <wps:spPr>
                        <a:xfrm>
                          <a:off x="0" y="0"/>
                          <a:ext cx="1278890" cy="1365250"/>
                        </a:xfrm>
                        <a:prstGeom prst="rect">
                          <a:avLst/>
                        </a:prstGeom>
                        <a:noFill/>
                        <a:ln w="6350">
                          <a:noFill/>
                        </a:ln>
                      </wps:spPr>
                      <wps:txbx>
                        <w:txbxContent>
                          <w:p w14:paraId="74B364CB" w14:textId="188E4890" w:rsidR="007C3A48" w:rsidRPr="00E6543F" w:rsidRDefault="00573143" w:rsidP="007C3A48">
                            <w:pPr>
                              <w:jc w:val="left"/>
                              <w:rPr>
                                <w:rFonts w:ascii="Century Gothic" w:hAnsi="Century Gothic"/>
                              </w:rPr>
                            </w:pPr>
                            <w:r w:rsidRPr="00E6543F">
                              <w:rPr>
                                <w:rFonts w:ascii="Century Gothic" w:hAnsi="Century Gothic"/>
                              </w:rPr>
                              <w:t xml:space="preserve">I always choose organic because all the ingredients have been produced in a way that is </w:t>
                            </w:r>
                            <w:r w:rsidR="00F36372" w:rsidRPr="00E6543F">
                              <w:rPr>
                                <w:rFonts w:ascii="Century Gothic" w:hAnsi="Century Gothic"/>
                              </w:rPr>
                              <w:t>kinder to the planet.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1CAC6" id="Text Box 14" o:spid="_x0000_s1027" type="#_x0000_t202" style="position:absolute;left:0;text-align:left;margin-left:180.5pt;margin-top:57.85pt;width:100.7pt;height:1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" filled="f" stroked="f" strokeweight=".5pt">
                <v:textbox>
                  <w:txbxContent>
                    <w:p w14:paraId="74B364CB" w14:textId="188E4890" w:rsidR="007C3A48" w:rsidRPr="00E6543F" w:rsidRDefault="00573143" w:rsidP="007C3A48">
                      <w:pPr>
                        <w:jc w:val="left"/>
                        <w:rPr>
                          <w:rFonts w:ascii="Century Gothic" w:hAnsi="Century Gothic"/>
                        </w:rPr>
                      </w:pPr>
                      <w:r w:rsidRPr="00E6543F">
                        <w:rPr>
                          <w:rFonts w:ascii="Century Gothic" w:hAnsi="Century Gothic"/>
                        </w:rPr>
                        <w:t xml:space="preserve">I always choose organic because all the ingredients have been produced in a way that is </w:t>
                      </w:r>
                      <w:r w:rsidR="00F36372" w:rsidRPr="00E6543F">
                        <w:rPr>
                          <w:rFonts w:ascii="Century Gothic" w:hAnsi="Century Gothic"/>
                        </w:rPr>
                        <w:t>kinder to the planet.</w:t>
                      </w:r>
                    </w:p>
                  </w:txbxContent>
                </v:textbox>
              </v:shape>
            </w:pict>
          </mc:Fallback>
        </mc:AlternateContent>
      </w:r>
      <w:r>
        <w:rPr>
          <w:rFonts w:ascii="Times New Roman" w:hAnsi="Times New Roman" w:cs="Times New Roman"/>
          <w:noProof/>
          <w:sz w:val="24"/>
          <w:szCs w:val="24"/>
          <w:lang w:eastAsia="en-GB"/>
        </w:rPr>
        <mc:AlternateContent>
          <mc:Choice Requires="wps">
            <w:drawing>
              <wp:anchor distT="0" distB="0" distL="114300" distR="114300" simplePos="0" relativeHeight="251662336" behindDoc="0" locked="0" layoutInCell="1" allowOverlap="1" wp14:anchorId="152BD3FB" wp14:editId="5D44E426">
                <wp:simplePos x="0" y="0"/>
                <wp:positionH relativeFrom="column">
                  <wp:posOffset>4885690</wp:posOffset>
                </wp:positionH>
                <wp:positionV relativeFrom="paragraph">
                  <wp:posOffset>655955</wp:posOffset>
                </wp:positionV>
                <wp:extent cx="1212850" cy="2215515"/>
                <wp:effectExtent l="0" t="0" r="0" b="0"/>
                <wp:wrapNone/>
                <wp:docPr id="6" name="Text Box 6"/>
                <wp:cNvGraphicFramePr/>
                <a:graphic xmlns:a="http://schemas.openxmlformats.org/drawingml/2006/main">
                  <a:graphicData uri="http://schemas.microsoft.com/office/word/2010/wordprocessingShape">
                    <wps:wsp>
                      <wps:cNvSpPr txBox="1"/>
                      <wps:spPr>
                        <a:xfrm>
                          <a:off x="0" y="0"/>
                          <a:ext cx="1212850" cy="2215515"/>
                        </a:xfrm>
                        <a:prstGeom prst="rect">
                          <a:avLst/>
                        </a:prstGeom>
                        <a:noFill/>
                        <a:ln w="6350">
                          <a:noFill/>
                        </a:ln>
                      </wps:spPr>
                      <wps:txbx>
                        <w:txbxContent>
                          <w:p w14:paraId="2735C6AF" w14:textId="018C5AA1" w:rsidR="00274AFD" w:rsidRPr="00230CBD" w:rsidRDefault="007F4BA9" w:rsidP="002634AC">
                            <w:pPr>
                              <w:jc w:val="left"/>
                              <w:rPr>
                                <w:rFonts w:ascii="Century Gothic" w:hAnsi="Century Gothic"/>
                              </w:rPr>
                            </w:pPr>
                            <w:r w:rsidRPr="00230CBD">
                              <w:rPr>
                                <w:rFonts w:ascii="Century Gothic" w:hAnsi="Century Gothic"/>
                              </w:rPr>
                              <w:t>All-natural</w:t>
                            </w:r>
                            <w:r w:rsidR="00274AFD" w:rsidRPr="00230CBD">
                              <w:rPr>
                                <w:rFonts w:ascii="Century Gothic" w:hAnsi="Century Gothic"/>
                              </w:rPr>
                              <w:t xml:space="preserve"> shampoo is the gentlest option for your hair and scalp because it doesn’t contain any nasty chemicals.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BD3FB" id="Text Box 6" o:spid="_x0000_s1028" type="#_x0000_t202" style="position:absolute;left:0;text-align:left;margin-left:384.7pt;margin-top:51.65pt;width:95.5pt;height:17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" filled="f" stroked="f" strokeweight=".5pt">
                <v:textbox>
                  <w:txbxContent>
                    <w:p w14:paraId="2735C6AF" w14:textId="018C5AA1" w:rsidR="00274AFD" w:rsidRPr="00230CBD" w:rsidRDefault="007F4BA9" w:rsidP="002634AC">
                      <w:pPr>
                        <w:jc w:val="left"/>
                        <w:rPr>
                          <w:rFonts w:ascii="Century Gothic" w:hAnsi="Century Gothic"/>
                        </w:rPr>
                      </w:pPr>
                      <w:r w:rsidRPr="00230CBD">
                        <w:rPr>
                          <w:rFonts w:ascii="Century Gothic" w:hAnsi="Century Gothic"/>
                        </w:rPr>
                        <w:t>All-natural</w:t>
                      </w:r>
                      <w:r w:rsidR="00274AFD" w:rsidRPr="00230CBD">
                        <w:rPr>
                          <w:rFonts w:ascii="Century Gothic" w:hAnsi="Century Gothic"/>
                        </w:rPr>
                        <w:t xml:space="preserve"> shampoo is the gentlest option for your hair and scalp because it doesn’t contain any nasty chemicals.</w:t>
                      </w:r>
                    </w:p>
                  </w:txbxContent>
                </v:textbox>
              </v:shape>
            </w:pict>
          </mc:Fallback>
        </mc:AlternateContent>
      </w:r>
      <w:r>
        <w:rPr>
          <w:rFonts w:ascii="Times New Roman" w:hAnsi="Times New Roman" w:cs="Times New Roman"/>
          <w:noProof/>
          <w:sz w:val="24"/>
          <w:szCs w:val="24"/>
          <w:lang w:eastAsia="en-GB"/>
        </w:rPr>
        <mc:AlternateContent>
          <mc:Choice Requires="wps">
            <w:drawing>
              <wp:anchor distT="0" distB="0" distL="114300" distR="114300" simplePos="0" relativeHeight="251674624" behindDoc="0" locked="0" layoutInCell="1" allowOverlap="1" wp14:anchorId="20E4F3AF" wp14:editId="51BAFB22">
                <wp:simplePos x="0" y="0"/>
                <wp:positionH relativeFrom="column">
                  <wp:posOffset>1130935</wp:posOffset>
                </wp:positionH>
                <wp:positionV relativeFrom="paragraph">
                  <wp:posOffset>576580</wp:posOffset>
                </wp:positionV>
                <wp:extent cx="1151255" cy="240601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151255" cy="2406015"/>
                        </a:xfrm>
                        <a:prstGeom prst="rect">
                          <a:avLst/>
                        </a:prstGeom>
                        <a:noFill/>
                        <a:ln w="6350">
                          <a:noFill/>
                        </a:ln>
                      </wps:spPr>
                      <wps:txbx>
                        <w:txbxContent>
                          <w:p w14:paraId="629FDA7C" w14:textId="2CF93AFA" w:rsidR="000A01EC" w:rsidRPr="00E6543F" w:rsidRDefault="00415184" w:rsidP="000A01EC">
                            <w:pPr>
                              <w:jc w:val="left"/>
                              <w:rPr>
                                <w:rFonts w:ascii="Century Gothic" w:hAnsi="Century Gothic"/>
                              </w:rPr>
                            </w:pPr>
                            <w:r>
                              <w:rPr>
                                <w:rFonts w:ascii="Century Gothic" w:hAnsi="Century Gothic"/>
                              </w:rPr>
                              <w:t>N</w:t>
                            </w:r>
                            <w:r w:rsidR="005559DD" w:rsidRPr="00E6543F">
                              <w:rPr>
                                <w:rFonts w:ascii="Century Gothic" w:hAnsi="Century Gothic"/>
                              </w:rPr>
                              <w:t>ot everything is listed</w:t>
                            </w:r>
                            <w:r>
                              <w:rPr>
                                <w:rFonts w:ascii="Century Gothic" w:hAnsi="Century Gothic"/>
                              </w:rPr>
                              <w:t xml:space="preserve"> on the ingredients list</w:t>
                            </w:r>
                            <w:r w:rsidR="005559DD" w:rsidRPr="00E6543F">
                              <w:rPr>
                                <w:rFonts w:ascii="Century Gothic" w:hAnsi="Century Gothic"/>
                              </w:rPr>
                              <w:t xml:space="preserve">. </w:t>
                            </w:r>
                            <w:r w:rsidR="00230CBD" w:rsidRPr="00E6543F">
                              <w:rPr>
                                <w:rFonts w:ascii="Century Gothic" w:hAnsi="Century Gothic"/>
                              </w:rPr>
                              <w:t xml:space="preserve">Secret formulas mean people with allergies cannot shop with </w:t>
                            </w:r>
                            <w:r>
                              <w:rPr>
                                <w:rFonts w:ascii="Century Gothic" w:hAnsi="Century Gothic"/>
                              </w:rPr>
                              <w:t>confidence.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4F3AF" id="Text Box 17" o:spid="_x0000_s1029" type="#_x0000_t202" style="position:absolute;left:0;text-align:left;margin-left:89.05pt;margin-top:45.4pt;width:90.65pt;height:189.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" filled="f" stroked="f" strokeweight=".5pt">
                <v:textbox>
                  <w:txbxContent>
                    <w:p w14:paraId="629FDA7C" w14:textId="2CF93AFA" w:rsidR="000A01EC" w:rsidRPr="00E6543F" w:rsidRDefault="00415184" w:rsidP="000A01EC">
                      <w:pPr>
                        <w:jc w:val="left"/>
                        <w:rPr>
                          <w:rFonts w:ascii="Century Gothic" w:hAnsi="Century Gothic"/>
                        </w:rPr>
                      </w:pPr>
                      <w:r>
                        <w:rPr>
                          <w:rFonts w:ascii="Century Gothic" w:hAnsi="Century Gothic"/>
                        </w:rPr>
                        <w:t>N</w:t>
                      </w:r>
                      <w:r w:rsidR="005559DD" w:rsidRPr="00E6543F">
                        <w:rPr>
                          <w:rFonts w:ascii="Century Gothic" w:hAnsi="Century Gothic"/>
                        </w:rPr>
                        <w:t>ot everything is listed</w:t>
                      </w:r>
                      <w:r>
                        <w:rPr>
                          <w:rFonts w:ascii="Century Gothic" w:hAnsi="Century Gothic"/>
                        </w:rPr>
                        <w:t xml:space="preserve"> on the ingredients list</w:t>
                      </w:r>
                      <w:r w:rsidR="005559DD" w:rsidRPr="00E6543F">
                        <w:rPr>
                          <w:rFonts w:ascii="Century Gothic" w:hAnsi="Century Gothic"/>
                        </w:rPr>
                        <w:t xml:space="preserve">. </w:t>
                      </w:r>
                      <w:r w:rsidR="00230CBD" w:rsidRPr="00E6543F">
                        <w:rPr>
                          <w:rFonts w:ascii="Century Gothic" w:hAnsi="Century Gothic"/>
                        </w:rPr>
                        <w:t xml:space="preserve">Secret formulas mean people with allergies cannot shop with </w:t>
                      </w:r>
                      <w:r>
                        <w:rPr>
                          <w:rFonts w:ascii="Century Gothic" w:hAnsi="Century Gothic"/>
                        </w:rPr>
                        <w:t>confidence.</w:t>
                      </w:r>
                    </w:p>
                  </w:txbxContent>
                </v:textbox>
              </v:shape>
            </w:pict>
          </mc:Fallback>
        </mc:AlternateContent>
      </w:r>
      <w:r w:rsidR="00B727EA">
        <w:rPr>
          <w:rFonts w:ascii="Times New Roman" w:hAnsi="Times New Roman" w:cs="Times New Roman"/>
          <w:noProof/>
          <w:sz w:val="24"/>
          <w:szCs w:val="24"/>
          <w:lang w:eastAsia="en-GB"/>
        </w:rPr>
        <mc:AlternateContent>
          <mc:Choice Requires="wps">
            <w:drawing>
              <wp:anchor distT="0" distB="0" distL="114300" distR="114300" simplePos="0" relativeHeight="251678720" behindDoc="0" locked="0" layoutInCell="1" allowOverlap="1" wp14:anchorId="3F5BDF26" wp14:editId="25B1EA12">
                <wp:simplePos x="0" y="0"/>
                <wp:positionH relativeFrom="column">
                  <wp:posOffset>6350</wp:posOffset>
                </wp:positionH>
                <wp:positionV relativeFrom="paragraph">
                  <wp:posOffset>658495</wp:posOffset>
                </wp:positionV>
                <wp:extent cx="1151255" cy="1710055"/>
                <wp:effectExtent l="0" t="0" r="0" b="4445"/>
                <wp:wrapNone/>
                <wp:docPr id="19" name="Text Box 19"/>
                <wp:cNvGraphicFramePr/>
                <a:graphic xmlns:a="http://schemas.openxmlformats.org/drawingml/2006/main">
                  <a:graphicData uri="http://schemas.microsoft.com/office/word/2010/wordprocessingShape">
                    <wps:wsp>
                      <wps:cNvSpPr txBox="1"/>
                      <wps:spPr>
                        <a:xfrm>
                          <a:off x="0" y="0"/>
                          <a:ext cx="1151255" cy="1710055"/>
                        </a:xfrm>
                        <a:prstGeom prst="rect">
                          <a:avLst/>
                        </a:prstGeom>
                        <a:noFill/>
                        <a:ln w="6350">
                          <a:noFill/>
                        </a:ln>
                      </wps:spPr>
                      <wps:txbx>
                        <w:txbxContent>
                          <w:p w14:paraId="12CB0E7E" w14:textId="61DDE2CB" w:rsidR="008E3116" w:rsidRPr="00E6543F" w:rsidRDefault="008E3116" w:rsidP="008E3116">
                            <w:pPr>
                              <w:jc w:val="left"/>
                              <w:rPr>
                                <w:rFonts w:ascii="Century Gothic" w:hAnsi="Century Gothic"/>
                              </w:rPr>
                            </w:pPr>
                            <w:r>
                              <w:rPr>
                                <w:rFonts w:ascii="Century Gothic" w:hAnsi="Century Gothic"/>
                              </w:rPr>
                              <w:t>All these long words are confusing. It would be so much easier if the companies used common names for the ingredients.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5BDF26" id="Text Box 19" o:spid="_x0000_s1030" type="#_x0000_t202" style="position:absolute;left:0;text-align:left;margin-left:.5pt;margin-top:51.85pt;width:90.65pt;height:134.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" filled="f" stroked="f" strokeweight=".5pt">
                <v:textbox>
                  <w:txbxContent>
                    <w:p w14:paraId="12CB0E7E" w14:textId="61DDE2CB" w:rsidR="008E3116" w:rsidRPr="00E6543F" w:rsidRDefault="008E3116" w:rsidP="008E3116">
                      <w:pPr>
                        <w:jc w:val="left"/>
                        <w:rPr>
                          <w:rFonts w:ascii="Century Gothic" w:hAnsi="Century Gothic"/>
                        </w:rPr>
                      </w:pPr>
                      <w:r>
                        <w:rPr>
                          <w:rFonts w:ascii="Century Gothic" w:hAnsi="Century Gothic"/>
                        </w:rPr>
                        <w:t>All these long words are confusing. It would be so much easier if the companies used common names for the ingredients.</w:t>
                      </w:r>
                    </w:p>
                  </w:txbxContent>
                </v:textbox>
              </v:shape>
            </w:pict>
          </mc:Fallback>
        </mc:AlternateContent>
      </w:r>
      <w:r w:rsidR="00607FA3">
        <w:rPr>
          <w:rFonts w:ascii="Times New Roman" w:hAnsi="Times New Roman" w:cs="Times New Roman"/>
          <w:noProof/>
          <w:sz w:val="24"/>
          <w:szCs w:val="24"/>
          <w:lang w:eastAsia="en-GB"/>
        </w:rPr>
        <mc:AlternateContent>
          <mc:Choice Requires="wps">
            <w:drawing>
              <wp:anchor distT="0" distB="0" distL="114300" distR="114300" simplePos="0" relativeHeight="251664383" behindDoc="1" locked="0" layoutInCell="1" allowOverlap="1" wp14:anchorId="1AEED3C2" wp14:editId="62869984">
                <wp:simplePos x="0" y="0"/>
                <wp:positionH relativeFrom="column">
                  <wp:posOffset>3543300</wp:posOffset>
                </wp:positionH>
                <wp:positionV relativeFrom="paragraph">
                  <wp:posOffset>626745</wp:posOffset>
                </wp:positionV>
                <wp:extent cx="1266825" cy="1741805"/>
                <wp:effectExtent l="0" t="0" r="28575" b="201295"/>
                <wp:wrapThrough wrapText="bothSides">
                  <wp:wrapPolygon edited="0">
                    <wp:start x="1624" y="0"/>
                    <wp:lineTo x="0" y="1181"/>
                    <wp:lineTo x="0" y="20316"/>
                    <wp:lineTo x="1949" y="22679"/>
                    <wp:lineTo x="1299" y="23860"/>
                    <wp:lineTo x="2923" y="23860"/>
                    <wp:lineTo x="3248" y="23860"/>
                    <wp:lineTo x="6821" y="22679"/>
                    <wp:lineTo x="21762" y="21498"/>
                    <wp:lineTo x="21762" y="1181"/>
                    <wp:lineTo x="20138" y="0"/>
                    <wp:lineTo x="1624" y="0"/>
                  </wp:wrapPolygon>
                </wp:wrapThrough>
                <wp:docPr id="10" name="Speech Bubble: Rectangle with Corners Rounded 10"/>
                <wp:cNvGraphicFramePr/>
                <a:graphic xmlns:a="http://schemas.openxmlformats.org/drawingml/2006/main">
                  <a:graphicData uri="http://schemas.microsoft.com/office/word/2010/wordprocessingShape">
                    <wps:wsp>
                      <wps:cNvSpPr/>
                      <wps:spPr>
                        <a:xfrm>
                          <a:off x="0" y="0"/>
                          <a:ext cx="1266825" cy="1741805"/>
                        </a:xfrm>
                        <a:prstGeom prst="wedgeRoundRectCallout">
                          <a:avLst>
                            <a:gd name="adj1" fmla="val -40218"/>
                            <a:gd name="adj2" fmla="val 60180"/>
                            <a:gd name="adj3" fmla="val 16667"/>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3E71E5" w14:textId="77777777" w:rsidR="00B36955" w:rsidRDefault="00B36955" w:rsidP="00B36955">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AEED3C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10" o:spid="_x0000_s1031" type="#_x0000_t62" style="position:absolute;left:0;text-align:left;margin-left:279pt;margin-top:49.35pt;width:99.75pt;height:137.15pt;z-index:-2516520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" adj="2113,23799" fillcolor="white [3212]" strokecolor="black [3213]" strokeweight="1pt">
                <v:textbox>
                  <w:txbxContent>
                    <w:p w14:paraId="573E71E5" w14:textId="77777777" w:rsidR="00B36955" w:rsidRDefault="00B36955" w:rsidP="00B36955">
                      <w:pPr>
                        <w:jc w:val="center"/>
                      </w:pPr>
                    </w:p>
                  </w:txbxContent>
                </v:textbox>
                <w10:wrap type="through"/>
              </v:shape>
            </w:pict>
          </mc:Fallback>
        </mc:AlternateContent>
      </w:r>
      <w:r w:rsidR="00045FA9">
        <w:rPr>
          <w:rFonts w:ascii="Times New Roman" w:hAnsi="Times New Roman" w:cs="Times New Roman"/>
          <w:noProof/>
          <w:sz w:val="24"/>
          <w:szCs w:val="24"/>
          <w:lang w:eastAsia="en-GB"/>
        </w:rPr>
        <mc:AlternateContent>
          <mc:Choice Requires="wps">
            <w:drawing>
              <wp:anchor distT="0" distB="0" distL="114300" distR="114300" simplePos="0" relativeHeight="251676672" behindDoc="0" locked="0" layoutInCell="1" allowOverlap="1" wp14:anchorId="43EE49F8" wp14:editId="118A5633">
                <wp:simplePos x="0" y="0"/>
                <wp:positionH relativeFrom="margin">
                  <wp:posOffset>-11576</wp:posOffset>
                </wp:positionH>
                <wp:positionV relativeFrom="paragraph">
                  <wp:posOffset>634871</wp:posOffset>
                </wp:positionV>
                <wp:extent cx="1151681" cy="1764794"/>
                <wp:effectExtent l="0" t="0" r="10795" b="197485"/>
                <wp:wrapNone/>
                <wp:docPr id="18" name="Speech Bubble: Rectangle with Corners Rounded 18"/>
                <wp:cNvGraphicFramePr/>
                <a:graphic xmlns:a="http://schemas.openxmlformats.org/drawingml/2006/main">
                  <a:graphicData uri="http://schemas.microsoft.com/office/word/2010/wordprocessingShape">
                    <wps:wsp>
                      <wps:cNvSpPr/>
                      <wps:spPr>
                        <a:xfrm flipH="1">
                          <a:off x="0" y="0"/>
                          <a:ext cx="1151681" cy="1764794"/>
                        </a:xfrm>
                        <a:prstGeom prst="wedgeRoundRectCallout">
                          <a:avLst>
                            <a:gd name="adj1" fmla="val 3250"/>
                            <a:gd name="adj2" fmla="val 58994"/>
                            <a:gd name="adj3" fmla="val 16667"/>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98955F" w14:textId="77777777" w:rsidR="00045FA9" w:rsidRDefault="00045FA9" w:rsidP="0047743B">
                            <w:pPr>
                              <w:shd w:val="clear" w:color="auto" w:fill="FFFFFF" w:themeFill="background1"/>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E49F8" id="Speech Bubble: Rectangle with Corners Rounded 18" o:spid="_x0000_s1032" type="#_x0000_t62" style="position:absolute;left:0;text-align:left;margin-left:-.9pt;margin-top:50pt;width:90.7pt;height:138.95pt;flip:x;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" adj="11502,23543" fillcolor="white [3212]" strokecolor="black [3213]" strokeweight="1pt">
                <v:textbox>
                  <w:txbxContent>
                    <w:p w14:paraId="2798955F" w14:textId="77777777" w:rsidR="00045FA9" w:rsidRDefault="00045FA9" w:rsidP="0047743B">
                      <w:pPr>
                        <w:shd w:val="clear" w:color="auto" w:fill="FFFFFF" w:themeFill="background1"/>
                        <w:jc w:val="center"/>
                      </w:pPr>
                    </w:p>
                  </w:txbxContent>
                </v:textbox>
                <w10:wrap anchorx="margin"/>
              </v:shape>
            </w:pict>
          </mc:Fallback>
        </mc:AlternateContent>
      </w:r>
      <w:r w:rsidR="00415184">
        <w:rPr>
          <w:rFonts w:ascii="Times New Roman" w:hAnsi="Times New Roman" w:cs="Times New Roman"/>
          <w:noProof/>
          <w:sz w:val="24"/>
          <w:szCs w:val="24"/>
          <w:lang w:eastAsia="en-GB"/>
        </w:rPr>
        <mc:AlternateContent>
          <mc:Choice Requires="wps">
            <w:drawing>
              <wp:anchor distT="0" distB="0" distL="114300" distR="114300" simplePos="0" relativeHeight="251657215" behindDoc="0" locked="0" layoutInCell="1" allowOverlap="1" wp14:anchorId="04846A0A" wp14:editId="738BC845">
                <wp:simplePos x="0" y="0"/>
                <wp:positionH relativeFrom="column">
                  <wp:posOffset>4745283</wp:posOffset>
                </wp:positionH>
                <wp:positionV relativeFrom="paragraph">
                  <wp:posOffset>491490</wp:posOffset>
                </wp:positionV>
                <wp:extent cx="1369695" cy="1861820"/>
                <wp:effectExtent l="19050" t="19050" r="40005" b="271780"/>
                <wp:wrapNone/>
                <wp:docPr id="5" name="Speech Bubble: Oval 5"/>
                <wp:cNvGraphicFramePr/>
                <a:graphic xmlns:a="http://schemas.openxmlformats.org/drawingml/2006/main">
                  <a:graphicData uri="http://schemas.microsoft.com/office/word/2010/wordprocessingShape">
                    <wps:wsp>
                      <wps:cNvSpPr/>
                      <wps:spPr>
                        <a:xfrm>
                          <a:off x="0" y="0"/>
                          <a:ext cx="1369695" cy="1861820"/>
                        </a:xfrm>
                        <a:prstGeom prst="wedgeEllipseCallout">
                          <a:avLst>
                            <a:gd name="adj1" fmla="val -32603"/>
                            <a:gd name="adj2" fmla="val 62297"/>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E4AF1D" w14:textId="232CEAC0" w:rsidR="00872277" w:rsidRPr="00311AE8" w:rsidRDefault="00872277" w:rsidP="00311AE8">
                            <w:pPr>
                              <w:pStyle w:val="RSCBasictext"/>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846A0A"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5" o:spid="_x0000_s1033" type="#_x0000_t63" style="position:absolute;left:0;text-align:left;margin-left:373.65pt;margin-top:38.7pt;width:107.85pt;height:146.6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" adj="3758,24256" fillcolor="white [3212]" strokecolor="black [3213]" strokeweight="1pt">
                <v:textbox>
                  <w:txbxContent>
                    <w:p w14:paraId="66E4AF1D" w14:textId="232CEAC0" w:rsidR="00872277" w:rsidRPr="00311AE8" w:rsidRDefault="00872277" w:rsidP="00311AE8">
                      <w:pPr>
                        <w:pStyle w:val="RSCBasictext"/>
                      </w:pPr>
                    </w:p>
                  </w:txbxContent>
                </v:textbox>
              </v:shape>
            </w:pict>
          </mc:Fallback>
        </mc:AlternateContent>
      </w:r>
      <w:r w:rsidR="00415184">
        <w:rPr>
          <w:rFonts w:ascii="Times New Roman" w:hAnsi="Times New Roman" w:cs="Times New Roman"/>
          <w:noProof/>
          <w:sz w:val="24"/>
          <w:szCs w:val="24"/>
          <w:lang w:eastAsia="en-GB"/>
        </w:rPr>
        <mc:AlternateContent>
          <mc:Choice Requires="wps">
            <w:drawing>
              <wp:anchor distT="0" distB="0" distL="114300" distR="114300" simplePos="0" relativeHeight="251672576" behindDoc="0" locked="0" layoutInCell="1" allowOverlap="1" wp14:anchorId="7BBE52D4" wp14:editId="11A456E8">
                <wp:simplePos x="0" y="0"/>
                <wp:positionH relativeFrom="column">
                  <wp:posOffset>1088020</wp:posOffset>
                </wp:positionH>
                <wp:positionV relativeFrom="paragraph">
                  <wp:posOffset>548061</wp:posOffset>
                </wp:positionV>
                <wp:extent cx="1196340" cy="1758974"/>
                <wp:effectExtent l="0" t="0" r="22860" b="241300"/>
                <wp:wrapNone/>
                <wp:docPr id="16" name="Speech Bubble: Rectangle 16"/>
                <wp:cNvGraphicFramePr/>
                <a:graphic xmlns:a="http://schemas.openxmlformats.org/drawingml/2006/main">
                  <a:graphicData uri="http://schemas.microsoft.com/office/word/2010/wordprocessingShape">
                    <wps:wsp>
                      <wps:cNvSpPr/>
                      <wps:spPr>
                        <a:xfrm>
                          <a:off x="0" y="0"/>
                          <a:ext cx="1196340" cy="1758974"/>
                        </a:xfrm>
                        <a:prstGeom prst="wedgeRectCallout">
                          <a:avLst>
                            <a:gd name="adj1" fmla="val 28128"/>
                            <a:gd name="adj2" fmla="val 62335"/>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7C949D" w14:textId="77777777" w:rsidR="00A6056F" w:rsidRDefault="00A6056F" w:rsidP="00A6056F">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BE52D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16" o:spid="_x0000_s1034" type="#_x0000_t61" style="position:absolute;left:0;text-align:left;margin-left:85.65pt;margin-top:43.15pt;width:94.2pt;height:13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" adj="16876,24264" fillcolor="white [3212]" strokecolor="black [3213]" strokeweight="1pt">
                <v:textbox>
                  <w:txbxContent>
                    <w:p w14:paraId="4F7C949D" w14:textId="77777777" w:rsidR="00A6056F" w:rsidRDefault="00A6056F" w:rsidP="00A6056F">
                      <w:pPr>
                        <w:jc w:val="center"/>
                      </w:pPr>
                    </w:p>
                  </w:txbxContent>
                </v:textbox>
              </v:shape>
            </w:pict>
          </mc:Fallback>
        </mc:AlternateContent>
      </w:r>
      <w:r w:rsidR="001534B8">
        <w:rPr>
          <w:noProof/>
        </w:rPr>
        <w:drawing>
          <wp:anchor distT="0" distB="0" distL="114300" distR="114300" simplePos="0" relativeHeight="251659264" behindDoc="1" locked="0" layoutInCell="1" allowOverlap="1" wp14:anchorId="05F267E6" wp14:editId="7A1D1FD2">
            <wp:simplePos x="0" y="0"/>
            <wp:positionH relativeFrom="margin">
              <wp:posOffset>-2540</wp:posOffset>
            </wp:positionH>
            <wp:positionV relativeFrom="margin">
              <wp:posOffset>5327722</wp:posOffset>
            </wp:positionV>
            <wp:extent cx="5731510" cy="3401060"/>
            <wp:effectExtent l="0" t="0" r="2540" b="8890"/>
            <wp:wrapNone/>
            <wp:docPr id="11" name="Picture 11" descr="C:\Users\pattersonk\Downloads\shutterstock_1678660837.jpg"/>
            <wp:cNvGraphicFramePr/>
            <a:graphic xmlns:a="http://schemas.openxmlformats.org/drawingml/2006/main">
              <a:graphicData uri="http://schemas.openxmlformats.org/drawingml/2006/picture">
                <pic:pic xmlns:pic="http://schemas.openxmlformats.org/drawingml/2006/picture">
                  <pic:nvPicPr>
                    <pic:cNvPr id="11" name="Picture 11" descr="C:\Users\pattersonk\Downloads\shutterstock_1678660837.jpg"/>
                    <pic:cNvPicPr/>
                  </pic:nvPicPr>
                  <pic:blipFill rotWithShape="1">
                    <a:blip r:embed="rId12" cstate="print">
                      <a:extLst>
                        <a:ext uri="{28A0092B-C50C-407E-A947-70E740481C1C}">
                          <a14:useLocalDpi xmlns:a14="http://schemas.microsoft.com/office/drawing/2010/main" val="0"/>
                        </a:ext>
                      </a:extLst>
                    </a:blip>
                    <a:srcRect t="15401"/>
                    <a:stretch/>
                  </pic:blipFill>
                  <pic:spPr bwMode="auto">
                    <a:xfrm>
                      <a:off x="0" y="0"/>
                      <a:ext cx="5731510" cy="3401060"/>
                    </a:xfrm>
                    <a:prstGeom prst="rect">
                      <a:avLst/>
                    </a:prstGeom>
                    <a:noFill/>
                    <a:ln>
                      <a:noFill/>
                    </a:ln>
                    <a:extLst>
                      <a:ext uri="{53640926-AAD7-44D8-BBD7-CCE9431645EC}">
                        <a14:shadowObscured xmlns:a14="http://schemas.microsoft.com/office/drawing/2010/main"/>
                      </a:ext>
                    </a:extLst>
                  </pic:spPr>
                </pic:pic>
              </a:graphicData>
            </a:graphic>
          </wp:anchor>
        </w:drawing>
      </w:r>
      <w:r w:rsidR="00F36372">
        <w:rPr>
          <w:rFonts w:ascii="Times New Roman" w:hAnsi="Times New Roman" w:cs="Times New Roman"/>
          <w:noProof/>
          <w:sz w:val="24"/>
          <w:szCs w:val="24"/>
          <w:lang w:eastAsia="en-GB"/>
        </w:rPr>
        <mc:AlternateContent>
          <mc:Choice Requires="wps">
            <w:drawing>
              <wp:anchor distT="0" distB="0" distL="114300" distR="114300" simplePos="0" relativeHeight="251670015" behindDoc="0" locked="0" layoutInCell="1" allowOverlap="1" wp14:anchorId="37493E01" wp14:editId="01BE4724">
                <wp:simplePos x="0" y="0"/>
                <wp:positionH relativeFrom="column">
                  <wp:posOffset>2148792</wp:posOffset>
                </wp:positionH>
                <wp:positionV relativeFrom="paragraph">
                  <wp:posOffset>561324</wp:posOffset>
                </wp:positionV>
                <wp:extent cx="1496695" cy="1691640"/>
                <wp:effectExtent l="19050" t="19050" r="46355" b="213360"/>
                <wp:wrapNone/>
                <wp:docPr id="13" name="Speech Bubble: Oval 13"/>
                <wp:cNvGraphicFramePr/>
                <a:graphic xmlns:a="http://schemas.openxmlformats.org/drawingml/2006/main">
                  <a:graphicData uri="http://schemas.microsoft.com/office/word/2010/wordprocessingShape">
                    <wps:wsp>
                      <wps:cNvSpPr/>
                      <wps:spPr>
                        <a:xfrm>
                          <a:off x="0" y="0"/>
                          <a:ext cx="1496695" cy="1691640"/>
                        </a:xfrm>
                        <a:prstGeom prst="wedgeEllipseCallout">
                          <a:avLst>
                            <a:gd name="adj1" fmla="val 18714"/>
                            <a:gd name="adj2" fmla="val 60273"/>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DC73EC" w14:textId="77777777" w:rsidR="007C3A48" w:rsidRDefault="007C3A48" w:rsidP="007C3A48">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93E01" id="Speech Bubble: Oval 13" o:spid="_x0000_s1035" type="#_x0000_t63" style="position:absolute;left:0;text-align:left;margin-left:169.2pt;margin-top:44.2pt;width:117.85pt;height:133.2pt;z-index:2516700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" adj="14842,23819" fillcolor="white [3212]" strokecolor="black [3213]" strokeweight="1pt">
                <v:textbox>
                  <w:txbxContent>
                    <w:p w14:paraId="0FDC73EC" w14:textId="77777777" w:rsidR="007C3A48" w:rsidRDefault="007C3A48" w:rsidP="007C3A48">
                      <w:pPr>
                        <w:jc w:val="center"/>
                      </w:pPr>
                    </w:p>
                  </w:txbxContent>
                </v:textbox>
              </v:shape>
            </w:pict>
          </mc:Fallback>
        </mc:AlternateContent>
      </w:r>
      <w:r w:rsidR="009222A9">
        <w:t xml:space="preserve">Consider the opinions </w:t>
      </w:r>
      <w:r w:rsidR="00E346FC">
        <w:t xml:space="preserve">shared below. Who do you agree with most? Why? Discuss </w:t>
      </w:r>
      <w:r w:rsidR="00555211">
        <w:t>with a partner and be ready to share your ideas with the class.</w:t>
      </w:r>
      <w:r w:rsidR="00A6056F" w:rsidRPr="00A6056F">
        <w:rPr>
          <w:rFonts w:ascii="Times New Roman" w:hAnsi="Times New Roman" w:cs="Times New Roman"/>
          <w:sz w:val="24"/>
          <w:szCs w:val="24"/>
          <w:lang w:eastAsia="en-GB"/>
        </w:rPr>
        <w:t xml:space="preserve"> </w:t>
      </w:r>
    </w:p>
    <w:sectPr w:rsidR="00851F7A" w:rsidRPr="00802ACC" w:rsidSect="00370E50">
      <w:headerReference w:type="default" r:id="rId13"/>
      <w:footerReference w:type="default" r:id="rId14"/>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77113" w14:textId="77777777" w:rsidR="000E73D5" w:rsidRDefault="000E73D5" w:rsidP="00C51F51">
      <w:r>
        <w:separator/>
      </w:r>
    </w:p>
  </w:endnote>
  <w:endnote w:type="continuationSeparator" w:id="0">
    <w:p w14:paraId="6F5379BC" w14:textId="77777777" w:rsidR="000E73D5" w:rsidRDefault="000E73D5"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69D7324A" w14:textId="77777777" w:rsidR="00AC283E" w:rsidRDefault="00AC283E" w:rsidP="006757A8">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B38631C" w14:textId="27B9F880" w:rsidR="00AC283E" w:rsidRPr="006757A8" w:rsidRDefault="00AC283E" w:rsidP="00F17042">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766BC8">
      <w:rPr>
        <w:rFonts w:ascii="Century Gothic" w:hAnsi="Century Gothic"/>
        <w:sz w:val="16"/>
        <w:szCs w:val="16"/>
      </w:rPr>
      <w:t>2</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DD7F8" w14:textId="77777777" w:rsidR="000E73D5" w:rsidRDefault="000E73D5" w:rsidP="00C51F51">
      <w:r>
        <w:separator/>
      </w:r>
    </w:p>
  </w:footnote>
  <w:footnote w:type="continuationSeparator" w:id="0">
    <w:p w14:paraId="5E989B1E" w14:textId="77777777" w:rsidR="000E73D5" w:rsidRDefault="000E73D5"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34628" w14:textId="50EA6E70" w:rsidR="00AC283E" w:rsidRDefault="00AC283E" w:rsidP="003759CC">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rPr>
      <w:drawing>
        <wp:anchor distT="0" distB="0" distL="114300" distR="114300" simplePos="0" relativeHeight="251661312" behindDoc="0" locked="0" layoutInCell="1" allowOverlap="1" wp14:anchorId="73A3D558" wp14:editId="0184EDCB">
          <wp:simplePos x="0" y="0"/>
          <wp:positionH relativeFrom="column">
            <wp:posOffset>-540385</wp:posOffset>
          </wp:positionH>
          <wp:positionV relativeFrom="paragraph">
            <wp:posOffset>36195</wp:posOffset>
          </wp:positionV>
          <wp:extent cx="1893600" cy="356400"/>
          <wp:effectExtent l="0" t="0" r="0" b="0"/>
          <wp:wrapNone/>
          <wp:docPr id="1" name="Picture 1" descr="A green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white sig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893600" cy="3564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noProof/>
        <w:color w:val="006F62"/>
        <w:sz w:val="30"/>
        <w:szCs w:val="30"/>
      </w:rPr>
      <w:drawing>
        <wp:anchor distT="0" distB="0" distL="114300" distR="114300" simplePos="0" relativeHeight="251660288" behindDoc="1" locked="0" layoutInCell="1" allowOverlap="1" wp14:anchorId="24CA8392" wp14:editId="7E30B51A">
          <wp:simplePos x="0" y="0"/>
          <wp:positionH relativeFrom="column">
            <wp:posOffset>-933450</wp:posOffset>
          </wp:positionH>
          <wp:positionV relativeFrom="paragraph">
            <wp:posOffset>-273685</wp:posOffset>
          </wp:positionV>
          <wp:extent cx="7575550" cy="1072041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flipH="1">
                    <a:off x="0" y="0"/>
                    <a:ext cx="7582711" cy="10730553"/>
                  </a:xfrm>
                  <a:prstGeom prst="rect">
                    <a:avLst/>
                  </a:prstGeom>
                </pic:spPr>
              </pic:pic>
            </a:graphicData>
          </a:graphic>
          <wp14:sizeRelH relativeFrom="page">
            <wp14:pctWidth>0</wp14:pctWidth>
          </wp14:sizeRelH>
          <wp14:sizeRelV relativeFrom="page">
            <wp14:pctHeight>0</wp14:pctHeight>
          </wp14:sizeRelV>
        </wp:anchor>
      </w:drawing>
    </w:r>
    <w:r w:rsidR="00002527">
      <w:rPr>
        <w:rFonts w:ascii="Century Gothic" w:hAnsi="Century Gothic"/>
        <w:b/>
        <w:bCs/>
        <w:color w:val="006F62"/>
        <w:sz w:val="30"/>
        <w:szCs w:val="30"/>
      </w:rPr>
      <w:t>Education in Chemistry</w:t>
    </w:r>
    <w:r>
      <w:rPr>
        <w:rFonts w:ascii="Century Gothic" w:hAnsi="Century Gothic"/>
        <w:b/>
        <w:bCs/>
        <w:color w:val="004976"/>
        <w:sz w:val="24"/>
        <w:szCs w:val="24"/>
      </w:rPr>
      <w:t xml:space="preserve">   </w:t>
    </w:r>
    <w:r>
      <w:rPr>
        <w:rFonts w:ascii="Century Gothic" w:hAnsi="Century Gothic"/>
        <w:b/>
        <w:bCs/>
        <w:color w:val="000000" w:themeColor="text1"/>
        <w:sz w:val="24"/>
        <w:szCs w:val="24"/>
      </w:rPr>
      <w:t>11–14 years</w:t>
    </w:r>
  </w:p>
  <w:p w14:paraId="05C5F6FF" w14:textId="3656E6C9" w:rsidR="00AC283E" w:rsidRPr="009F18E6" w:rsidRDefault="000602D6" w:rsidP="000B003A">
    <w:pPr>
      <w:pStyle w:val="RSCH3"/>
      <w:spacing w:before="0" w:after="0"/>
      <w:ind w:right="-850"/>
      <w:jc w:val="right"/>
      <w:rPr>
        <w:sz w:val="18"/>
        <w:szCs w:val="18"/>
      </w:rPr>
    </w:pPr>
    <w:r>
      <w:rPr>
        <w:color w:val="000000" w:themeColor="text1"/>
        <w:sz w:val="18"/>
        <w:szCs w:val="18"/>
      </w:rPr>
      <w:t>D</w:t>
    </w:r>
    <w:r w:rsidR="00AC283E">
      <w:rPr>
        <w:color w:val="000000" w:themeColor="text1"/>
        <w:sz w:val="18"/>
        <w:szCs w:val="18"/>
      </w:rPr>
      <w:t>ownloaded from</w:t>
    </w:r>
    <w:r w:rsidR="00AC283E" w:rsidRPr="009F18E6">
      <w:rPr>
        <w:color w:val="000000" w:themeColor="text1"/>
        <w:sz w:val="18"/>
        <w:szCs w:val="18"/>
      </w:rPr>
      <w:t xml:space="preserve"> </w:t>
    </w:r>
    <w:hyperlink r:id="rId3" w:history="1">
      <w:r w:rsidR="00AC283E" w:rsidRPr="009F18E6">
        <w:rPr>
          <w:rStyle w:val="Hyperlink"/>
          <w:color w:val="006F62"/>
          <w:sz w:val="18"/>
          <w:szCs w:val="18"/>
        </w:rPr>
        <w:t>https://rsc.li/</w:t>
      </w:r>
      <w:r w:rsidR="00D7168C" w:rsidRPr="00D7168C">
        <w:rPr>
          <w:rStyle w:val="Hyperlink"/>
          <w:color w:val="006F62"/>
          <w:sz w:val="18"/>
          <w:szCs w:val="18"/>
        </w:rPr>
        <w:t>3pSWzOe</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2C17EF"/>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3B00C4E"/>
    <w:multiLevelType w:val="hybridMultilevel"/>
    <w:tmpl w:val="D786E9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347A72"/>
    <w:multiLevelType w:val="hybridMultilevel"/>
    <w:tmpl w:val="BDDC2AD4"/>
    <w:lvl w:ilvl="0" w:tplc="6BC6E284">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50671E"/>
    <w:multiLevelType w:val="hybridMultilevel"/>
    <w:tmpl w:val="4C98E9D0"/>
    <w:lvl w:ilvl="0" w:tplc="4E68401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8" w15:restartNumberingAfterBreak="0">
    <w:nsid w:val="304F146F"/>
    <w:multiLevelType w:val="hybridMultilevel"/>
    <w:tmpl w:val="A1445C26"/>
    <w:lvl w:ilvl="0" w:tplc="8A44CE78">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DF0736"/>
    <w:multiLevelType w:val="hybridMultilevel"/>
    <w:tmpl w:val="9A367D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2"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8"/>
  </w:num>
  <w:num w:numId="3">
    <w:abstractNumId w:val="14"/>
  </w:num>
  <w:num w:numId="4">
    <w:abstractNumId w:val="12"/>
  </w:num>
  <w:num w:numId="5">
    <w:abstractNumId w:val="5"/>
  </w:num>
  <w:num w:numId="6">
    <w:abstractNumId w:val="6"/>
  </w:num>
  <w:num w:numId="7">
    <w:abstractNumId w:val="6"/>
    <w:lvlOverride w:ilvl="0">
      <w:startOverride w:val="1"/>
    </w:lvlOverride>
  </w:num>
  <w:num w:numId="8">
    <w:abstractNumId w:val="11"/>
    <w:lvlOverride w:ilvl="0">
      <w:startOverride w:val="2"/>
    </w:lvlOverride>
  </w:num>
  <w:num w:numId="9">
    <w:abstractNumId w:val="6"/>
    <w:lvlOverride w:ilvl="0">
      <w:startOverride w:val="1"/>
    </w:lvlOverride>
  </w:num>
  <w:num w:numId="10">
    <w:abstractNumId w:val="7"/>
  </w:num>
  <w:num w:numId="11">
    <w:abstractNumId w:val="7"/>
    <w:lvlOverride w:ilvl="0">
      <w:startOverride w:val="2"/>
    </w:lvlOverride>
  </w:num>
  <w:num w:numId="12">
    <w:abstractNumId w:val="13"/>
  </w:num>
  <w:num w:numId="13">
    <w:abstractNumId w:val="18"/>
  </w:num>
  <w:num w:numId="14">
    <w:abstractNumId w:val="7"/>
    <w:lvlOverride w:ilvl="0">
      <w:startOverride w:val="2"/>
    </w:lvlOverride>
  </w:num>
  <w:num w:numId="15">
    <w:abstractNumId w:val="6"/>
    <w:lvlOverride w:ilvl="0">
      <w:startOverride w:val="1"/>
    </w:lvlOverride>
  </w:num>
  <w:num w:numId="16">
    <w:abstractNumId w:val="17"/>
  </w:num>
  <w:num w:numId="17">
    <w:abstractNumId w:val="2"/>
  </w:num>
  <w:num w:numId="18">
    <w:abstractNumId w:val="1"/>
  </w:num>
  <w:num w:numId="19">
    <w:abstractNumId w:val="10"/>
  </w:num>
  <w:num w:numId="20">
    <w:abstractNumId w:val="16"/>
  </w:num>
  <w:num w:numId="21">
    <w:abstractNumId w:val="15"/>
  </w:num>
  <w:num w:numId="22">
    <w:abstractNumId w:val="7"/>
    <w:lvlOverride w:ilvl="0">
      <w:startOverride w:val="1"/>
    </w:lvlOverride>
  </w:num>
  <w:num w:numId="23">
    <w:abstractNumId w:val="3"/>
  </w:num>
  <w:num w:numId="24">
    <w:abstractNumId w:val="9"/>
  </w:num>
  <w:num w:numId="25">
    <w:abstractNumId w:val="4"/>
  </w:num>
  <w:num w:numId="26">
    <w:abstractNumId w:val="8"/>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527"/>
    <w:rsid w:val="00002602"/>
    <w:rsid w:val="0000279D"/>
    <w:rsid w:val="00003FD4"/>
    <w:rsid w:val="000051B9"/>
    <w:rsid w:val="00005B4D"/>
    <w:rsid w:val="00005EF9"/>
    <w:rsid w:val="00007EBF"/>
    <w:rsid w:val="00011336"/>
    <w:rsid w:val="00013C05"/>
    <w:rsid w:val="00014841"/>
    <w:rsid w:val="000160C3"/>
    <w:rsid w:val="0001765C"/>
    <w:rsid w:val="00020F33"/>
    <w:rsid w:val="00022217"/>
    <w:rsid w:val="000233B3"/>
    <w:rsid w:val="00025A47"/>
    <w:rsid w:val="00025E75"/>
    <w:rsid w:val="00030E3B"/>
    <w:rsid w:val="0003280C"/>
    <w:rsid w:val="00032B03"/>
    <w:rsid w:val="00033A35"/>
    <w:rsid w:val="000344B5"/>
    <w:rsid w:val="000344FE"/>
    <w:rsid w:val="0003542D"/>
    <w:rsid w:val="00035B04"/>
    <w:rsid w:val="0003635F"/>
    <w:rsid w:val="0003694C"/>
    <w:rsid w:val="00036D5F"/>
    <w:rsid w:val="00037DD3"/>
    <w:rsid w:val="000404E4"/>
    <w:rsid w:val="000426F8"/>
    <w:rsid w:val="00045FA9"/>
    <w:rsid w:val="000470A2"/>
    <w:rsid w:val="00047323"/>
    <w:rsid w:val="00051BF0"/>
    <w:rsid w:val="00052523"/>
    <w:rsid w:val="00052F81"/>
    <w:rsid w:val="000548AA"/>
    <w:rsid w:val="000553A0"/>
    <w:rsid w:val="000602D6"/>
    <w:rsid w:val="00062222"/>
    <w:rsid w:val="00067B49"/>
    <w:rsid w:val="00067BDA"/>
    <w:rsid w:val="0007172C"/>
    <w:rsid w:val="00071874"/>
    <w:rsid w:val="000730BB"/>
    <w:rsid w:val="000801FC"/>
    <w:rsid w:val="0008114E"/>
    <w:rsid w:val="00082489"/>
    <w:rsid w:val="000825E0"/>
    <w:rsid w:val="00084B0D"/>
    <w:rsid w:val="00090EE8"/>
    <w:rsid w:val="000953D5"/>
    <w:rsid w:val="000976AB"/>
    <w:rsid w:val="000A01EC"/>
    <w:rsid w:val="000A031F"/>
    <w:rsid w:val="000A162C"/>
    <w:rsid w:val="000A1C7A"/>
    <w:rsid w:val="000A1D0A"/>
    <w:rsid w:val="000A324B"/>
    <w:rsid w:val="000A6C0C"/>
    <w:rsid w:val="000B003A"/>
    <w:rsid w:val="000B0402"/>
    <w:rsid w:val="000B11A8"/>
    <w:rsid w:val="000B1952"/>
    <w:rsid w:val="000B1EE5"/>
    <w:rsid w:val="000B3DA6"/>
    <w:rsid w:val="000C11AB"/>
    <w:rsid w:val="000C3EA9"/>
    <w:rsid w:val="000C438B"/>
    <w:rsid w:val="000C4533"/>
    <w:rsid w:val="000C4E88"/>
    <w:rsid w:val="000C54D2"/>
    <w:rsid w:val="000C6C91"/>
    <w:rsid w:val="000C735F"/>
    <w:rsid w:val="000D0774"/>
    <w:rsid w:val="000D13A7"/>
    <w:rsid w:val="000D2791"/>
    <w:rsid w:val="000D3AED"/>
    <w:rsid w:val="000D4202"/>
    <w:rsid w:val="000D79F2"/>
    <w:rsid w:val="000D7C33"/>
    <w:rsid w:val="000E1286"/>
    <w:rsid w:val="000E4BDA"/>
    <w:rsid w:val="000E5C03"/>
    <w:rsid w:val="000E6162"/>
    <w:rsid w:val="000E73D5"/>
    <w:rsid w:val="000F1532"/>
    <w:rsid w:val="000F3C7E"/>
    <w:rsid w:val="000F4A39"/>
    <w:rsid w:val="001008DB"/>
    <w:rsid w:val="001014CF"/>
    <w:rsid w:val="0010331C"/>
    <w:rsid w:val="00105608"/>
    <w:rsid w:val="00110E34"/>
    <w:rsid w:val="001119EE"/>
    <w:rsid w:val="00111BFB"/>
    <w:rsid w:val="001131A2"/>
    <w:rsid w:val="001153CF"/>
    <w:rsid w:val="0011632E"/>
    <w:rsid w:val="001167D8"/>
    <w:rsid w:val="001228EC"/>
    <w:rsid w:val="00124DE7"/>
    <w:rsid w:val="00125301"/>
    <w:rsid w:val="0012670F"/>
    <w:rsid w:val="00127036"/>
    <w:rsid w:val="001271C6"/>
    <w:rsid w:val="001301AF"/>
    <w:rsid w:val="00131044"/>
    <w:rsid w:val="001315CA"/>
    <w:rsid w:val="00133888"/>
    <w:rsid w:val="00133A3E"/>
    <w:rsid w:val="00135E6A"/>
    <w:rsid w:val="0013731C"/>
    <w:rsid w:val="00144CDA"/>
    <w:rsid w:val="0015105E"/>
    <w:rsid w:val="00152693"/>
    <w:rsid w:val="001534B8"/>
    <w:rsid w:val="001547A9"/>
    <w:rsid w:val="00154EEB"/>
    <w:rsid w:val="001555F3"/>
    <w:rsid w:val="00160CCC"/>
    <w:rsid w:val="00164B56"/>
    <w:rsid w:val="00170EFB"/>
    <w:rsid w:val="00170FA5"/>
    <w:rsid w:val="001714D0"/>
    <w:rsid w:val="001806ED"/>
    <w:rsid w:val="00180EA4"/>
    <w:rsid w:val="001831DC"/>
    <w:rsid w:val="00183727"/>
    <w:rsid w:val="00184B61"/>
    <w:rsid w:val="00185427"/>
    <w:rsid w:val="0018667F"/>
    <w:rsid w:val="001968DC"/>
    <w:rsid w:val="00196EFF"/>
    <w:rsid w:val="001A251E"/>
    <w:rsid w:val="001A27D9"/>
    <w:rsid w:val="001A2F7C"/>
    <w:rsid w:val="001A5E39"/>
    <w:rsid w:val="001A7B73"/>
    <w:rsid w:val="001B1555"/>
    <w:rsid w:val="001B2292"/>
    <w:rsid w:val="001B53A3"/>
    <w:rsid w:val="001B5474"/>
    <w:rsid w:val="001C23F6"/>
    <w:rsid w:val="001C290F"/>
    <w:rsid w:val="001C6470"/>
    <w:rsid w:val="001D480C"/>
    <w:rsid w:val="001D57A7"/>
    <w:rsid w:val="001D786A"/>
    <w:rsid w:val="001D7B9F"/>
    <w:rsid w:val="001E07BD"/>
    <w:rsid w:val="001E2DA2"/>
    <w:rsid w:val="001F0451"/>
    <w:rsid w:val="001F2C34"/>
    <w:rsid w:val="001F5394"/>
    <w:rsid w:val="001F73C1"/>
    <w:rsid w:val="00200439"/>
    <w:rsid w:val="0020188D"/>
    <w:rsid w:val="00202F49"/>
    <w:rsid w:val="00203039"/>
    <w:rsid w:val="00204957"/>
    <w:rsid w:val="002063BF"/>
    <w:rsid w:val="002073C9"/>
    <w:rsid w:val="0021063E"/>
    <w:rsid w:val="002118A2"/>
    <w:rsid w:val="002119DF"/>
    <w:rsid w:val="0021462B"/>
    <w:rsid w:val="0021503F"/>
    <w:rsid w:val="00215CA2"/>
    <w:rsid w:val="0022129F"/>
    <w:rsid w:val="00221BC3"/>
    <w:rsid w:val="00223D44"/>
    <w:rsid w:val="00227D80"/>
    <w:rsid w:val="00230CBD"/>
    <w:rsid w:val="00231BA1"/>
    <w:rsid w:val="00231C80"/>
    <w:rsid w:val="0023378E"/>
    <w:rsid w:val="002345A4"/>
    <w:rsid w:val="0023518B"/>
    <w:rsid w:val="00237895"/>
    <w:rsid w:val="002401EA"/>
    <w:rsid w:val="00241B74"/>
    <w:rsid w:val="00242C8B"/>
    <w:rsid w:val="00243696"/>
    <w:rsid w:val="0024403F"/>
    <w:rsid w:val="002468BF"/>
    <w:rsid w:val="00246DA9"/>
    <w:rsid w:val="00247F5F"/>
    <w:rsid w:val="002510C3"/>
    <w:rsid w:val="00253629"/>
    <w:rsid w:val="002540A7"/>
    <w:rsid w:val="0025661E"/>
    <w:rsid w:val="002634AC"/>
    <w:rsid w:val="00267279"/>
    <w:rsid w:val="002716EA"/>
    <w:rsid w:val="002723D5"/>
    <w:rsid w:val="00274AFD"/>
    <w:rsid w:val="00276F81"/>
    <w:rsid w:val="00281873"/>
    <w:rsid w:val="00281D7B"/>
    <w:rsid w:val="00283107"/>
    <w:rsid w:val="00283DFC"/>
    <w:rsid w:val="0028615D"/>
    <w:rsid w:val="00287ABD"/>
    <w:rsid w:val="00293322"/>
    <w:rsid w:val="002944CA"/>
    <w:rsid w:val="00295CA1"/>
    <w:rsid w:val="00296F91"/>
    <w:rsid w:val="002975B4"/>
    <w:rsid w:val="002A3B57"/>
    <w:rsid w:val="002A4AD8"/>
    <w:rsid w:val="002A6E5A"/>
    <w:rsid w:val="002A6FDE"/>
    <w:rsid w:val="002B28FD"/>
    <w:rsid w:val="002B4F41"/>
    <w:rsid w:val="002B5206"/>
    <w:rsid w:val="002B5EB5"/>
    <w:rsid w:val="002C16FA"/>
    <w:rsid w:val="002C5391"/>
    <w:rsid w:val="002C5ED2"/>
    <w:rsid w:val="002C6D90"/>
    <w:rsid w:val="002C762B"/>
    <w:rsid w:val="002D20F2"/>
    <w:rsid w:val="002D2F78"/>
    <w:rsid w:val="002D4389"/>
    <w:rsid w:val="002D535D"/>
    <w:rsid w:val="002D5362"/>
    <w:rsid w:val="002D5DE5"/>
    <w:rsid w:val="002E06BD"/>
    <w:rsid w:val="002E48D4"/>
    <w:rsid w:val="002E5407"/>
    <w:rsid w:val="002E56CF"/>
    <w:rsid w:val="002E6EA4"/>
    <w:rsid w:val="002F2F8F"/>
    <w:rsid w:val="002F5B89"/>
    <w:rsid w:val="002F7189"/>
    <w:rsid w:val="00303E06"/>
    <w:rsid w:val="003071E5"/>
    <w:rsid w:val="003108F7"/>
    <w:rsid w:val="00311379"/>
    <w:rsid w:val="00311AE8"/>
    <w:rsid w:val="00314EDA"/>
    <w:rsid w:val="003161DC"/>
    <w:rsid w:val="00316B59"/>
    <w:rsid w:val="00320E4D"/>
    <w:rsid w:val="003234B7"/>
    <w:rsid w:val="00324BA5"/>
    <w:rsid w:val="00325444"/>
    <w:rsid w:val="003306A0"/>
    <w:rsid w:val="003306E0"/>
    <w:rsid w:val="00330E9E"/>
    <w:rsid w:val="00331D3D"/>
    <w:rsid w:val="0033309E"/>
    <w:rsid w:val="00334372"/>
    <w:rsid w:val="00334C46"/>
    <w:rsid w:val="0033529C"/>
    <w:rsid w:val="00336CB7"/>
    <w:rsid w:val="0034189A"/>
    <w:rsid w:val="00342FEE"/>
    <w:rsid w:val="00343802"/>
    <w:rsid w:val="00344B7D"/>
    <w:rsid w:val="003458B9"/>
    <w:rsid w:val="0034595D"/>
    <w:rsid w:val="00350232"/>
    <w:rsid w:val="00350B11"/>
    <w:rsid w:val="003558E4"/>
    <w:rsid w:val="00357166"/>
    <w:rsid w:val="0036310C"/>
    <w:rsid w:val="00363C2F"/>
    <w:rsid w:val="003642B4"/>
    <w:rsid w:val="003659E0"/>
    <w:rsid w:val="00366C84"/>
    <w:rsid w:val="00367470"/>
    <w:rsid w:val="00367A2D"/>
    <w:rsid w:val="00370E50"/>
    <w:rsid w:val="00372FB2"/>
    <w:rsid w:val="003759CC"/>
    <w:rsid w:val="00376E7E"/>
    <w:rsid w:val="00380CBC"/>
    <w:rsid w:val="003811A9"/>
    <w:rsid w:val="003845BF"/>
    <w:rsid w:val="00387B57"/>
    <w:rsid w:val="003909E0"/>
    <w:rsid w:val="00392607"/>
    <w:rsid w:val="00392CF3"/>
    <w:rsid w:val="0039430F"/>
    <w:rsid w:val="003946FE"/>
    <w:rsid w:val="00394A9D"/>
    <w:rsid w:val="00396469"/>
    <w:rsid w:val="00396481"/>
    <w:rsid w:val="003A28A5"/>
    <w:rsid w:val="003A5C87"/>
    <w:rsid w:val="003B120F"/>
    <w:rsid w:val="003B1737"/>
    <w:rsid w:val="003B17F2"/>
    <w:rsid w:val="003B1B2A"/>
    <w:rsid w:val="003B3284"/>
    <w:rsid w:val="003B395E"/>
    <w:rsid w:val="003B431D"/>
    <w:rsid w:val="003C1583"/>
    <w:rsid w:val="003C19FC"/>
    <w:rsid w:val="003C1F78"/>
    <w:rsid w:val="003C212A"/>
    <w:rsid w:val="003C4116"/>
    <w:rsid w:val="003C5B91"/>
    <w:rsid w:val="003D3DC2"/>
    <w:rsid w:val="003D560B"/>
    <w:rsid w:val="003D62C1"/>
    <w:rsid w:val="003D65B5"/>
    <w:rsid w:val="003D6DD9"/>
    <w:rsid w:val="003E18A0"/>
    <w:rsid w:val="003E1DD5"/>
    <w:rsid w:val="003E20FC"/>
    <w:rsid w:val="003E3D40"/>
    <w:rsid w:val="003E5946"/>
    <w:rsid w:val="003E5B13"/>
    <w:rsid w:val="003E7C69"/>
    <w:rsid w:val="003F0BEA"/>
    <w:rsid w:val="003F124B"/>
    <w:rsid w:val="003F407E"/>
    <w:rsid w:val="003F51FD"/>
    <w:rsid w:val="003F69D9"/>
    <w:rsid w:val="003F7382"/>
    <w:rsid w:val="003F7EDE"/>
    <w:rsid w:val="004009B8"/>
    <w:rsid w:val="00403673"/>
    <w:rsid w:val="00411F2B"/>
    <w:rsid w:val="00412411"/>
    <w:rsid w:val="00415184"/>
    <w:rsid w:val="004156B6"/>
    <w:rsid w:val="00415D5A"/>
    <w:rsid w:val="00417257"/>
    <w:rsid w:val="00420029"/>
    <w:rsid w:val="00421BF6"/>
    <w:rsid w:val="0042614E"/>
    <w:rsid w:val="004261BB"/>
    <w:rsid w:val="004265A5"/>
    <w:rsid w:val="004268CC"/>
    <w:rsid w:val="00431CC4"/>
    <w:rsid w:val="004321CD"/>
    <w:rsid w:val="004321D7"/>
    <w:rsid w:val="00434027"/>
    <w:rsid w:val="004345EE"/>
    <w:rsid w:val="00434B2B"/>
    <w:rsid w:val="00435B84"/>
    <w:rsid w:val="00435D98"/>
    <w:rsid w:val="00436643"/>
    <w:rsid w:val="00440A92"/>
    <w:rsid w:val="004421D1"/>
    <w:rsid w:val="004463A0"/>
    <w:rsid w:val="00446DAA"/>
    <w:rsid w:val="00447805"/>
    <w:rsid w:val="00451A34"/>
    <w:rsid w:val="0045569A"/>
    <w:rsid w:val="0046032D"/>
    <w:rsid w:val="00462C62"/>
    <w:rsid w:val="004647DD"/>
    <w:rsid w:val="00464DEB"/>
    <w:rsid w:val="00466E24"/>
    <w:rsid w:val="00470A3A"/>
    <w:rsid w:val="0047293A"/>
    <w:rsid w:val="00472E80"/>
    <w:rsid w:val="00474B73"/>
    <w:rsid w:val="00475E59"/>
    <w:rsid w:val="0047743B"/>
    <w:rsid w:val="00477C53"/>
    <w:rsid w:val="004813AB"/>
    <w:rsid w:val="004815FF"/>
    <w:rsid w:val="00481703"/>
    <w:rsid w:val="00481F08"/>
    <w:rsid w:val="0048617A"/>
    <w:rsid w:val="00486CCB"/>
    <w:rsid w:val="00487188"/>
    <w:rsid w:val="00487B29"/>
    <w:rsid w:val="0049117E"/>
    <w:rsid w:val="00493819"/>
    <w:rsid w:val="00495705"/>
    <w:rsid w:val="00496978"/>
    <w:rsid w:val="00496DD4"/>
    <w:rsid w:val="0049734A"/>
    <w:rsid w:val="004A58B9"/>
    <w:rsid w:val="004A5C3E"/>
    <w:rsid w:val="004A6E7D"/>
    <w:rsid w:val="004B2318"/>
    <w:rsid w:val="004B3C1B"/>
    <w:rsid w:val="004B4E9D"/>
    <w:rsid w:val="004C2A39"/>
    <w:rsid w:val="004C317E"/>
    <w:rsid w:val="004C3F63"/>
    <w:rsid w:val="004C54E4"/>
    <w:rsid w:val="004C564D"/>
    <w:rsid w:val="004C5A7B"/>
    <w:rsid w:val="004C7173"/>
    <w:rsid w:val="004D038C"/>
    <w:rsid w:val="004D0DA6"/>
    <w:rsid w:val="004D3C89"/>
    <w:rsid w:val="004D4D5D"/>
    <w:rsid w:val="004E1D97"/>
    <w:rsid w:val="004E283C"/>
    <w:rsid w:val="004E2D4A"/>
    <w:rsid w:val="004E35A4"/>
    <w:rsid w:val="004E6341"/>
    <w:rsid w:val="004E7DE0"/>
    <w:rsid w:val="004F1810"/>
    <w:rsid w:val="004F6690"/>
    <w:rsid w:val="005000BF"/>
    <w:rsid w:val="005017EB"/>
    <w:rsid w:val="0050206B"/>
    <w:rsid w:val="00503172"/>
    <w:rsid w:val="00510311"/>
    <w:rsid w:val="00510DC6"/>
    <w:rsid w:val="00511F3E"/>
    <w:rsid w:val="00512EF1"/>
    <w:rsid w:val="005153EA"/>
    <w:rsid w:val="0051756D"/>
    <w:rsid w:val="00517ED5"/>
    <w:rsid w:val="00520569"/>
    <w:rsid w:val="00520912"/>
    <w:rsid w:val="00520E92"/>
    <w:rsid w:val="00522B05"/>
    <w:rsid w:val="00530A17"/>
    <w:rsid w:val="005329C8"/>
    <w:rsid w:val="00533730"/>
    <w:rsid w:val="00533C52"/>
    <w:rsid w:val="0053639C"/>
    <w:rsid w:val="0053797D"/>
    <w:rsid w:val="00542DD8"/>
    <w:rsid w:val="005445D0"/>
    <w:rsid w:val="00546756"/>
    <w:rsid w:val="005468E5"/>
    <w:rsid w:val="00546D75"/>
    <w:rsid w:val="00551D55"/>
    <w:rsid w:val="00554FEE"/>
    <w:rsid w:val="00555211"/>
    <w:rsid w:val="005559DD"/>
    <w:rsid w:val="005572BB"/>
    <w:rsid w:val="00561167"/>
    <w:rsid w:val="005617B4"/>
    <w:rsid w:val="00562571"/>
    <w:rsid w:val="00562CD9"/>
    <w:rsid w:val="0056304F"/>
    <w:rsid w:val="0056464B"/>
    <w:rsid w:val="00565D79"/>
    <w:rsid w:val="00566255"/>
    <w:rsid w:val="00570A3E"/>
    <w:rsid w:val="00571F1F"/>
    <w:rsid w:val="00573143"/>
    <w:rsid w:val="005739C1"/>
    <w:rsid w:val="00573B4A"/>
    <w:rsid w:val="00577380"/>
    <w:rsid w:val="0058186F"/>
    <w:rsid w:val="00584129"/>
    <w:rsid w:val="00585929"/>
    <w:rsid w:val="00587084"/>
    <w:rsid w:val="00590C79"/>
    <w:rsid w:val="00590F1A"/>
    <w:rsid w:val="00592A99"/>
    <w:rsid w:val="00593DEC"/>
    <w:rsid w:val="00594B14"/>
    <w:rsid w:val="0059502E"/>
    <w:rsid w:val="005957D5"/>
    <w:rsid w:val="00595D48"/>
    <w:rsid w:val="0059644D"/>
    <w:rsid w:val="005A1413"/>
    <w:rsid w:val="005A1DAB"/>
    <w:rsid w:val="005A3EAA"/>
    <w:rsid w:val="005A448E"/>
    <w:rsid w:val="005A47C9"/>
    <w:rsid w:val="005A5A6B"/>
    <w:rsid w:val="005A5D25"/>
    <w:rsid w:val="005B1043"/>
    <w:rsid w:val="005B18A6"/>
    <w:rsid w:val="005B3BA5"/>
    <w:rsid w:val="005B55F2"/>
    <w:rsid w:val="005C01F1"/>
    <w:rsid w:val="005C13F1"/>
    <w:rsid w:val="005C22B9"/>
    <w:rsid w:val="005C394C"/>
    <w:rsid w:val="005C39AE"/>
    <w:rsid w:val="005C703B"/>
    <w:rsid w:val="005D0AD3"/>
    <w:rsid w:val="005D0DB0"/>
    <w:rsid w:val="005D1E00"/>
    <w:rsid w:val="005D69D4"/>
    <w:rsid w:val="005D6A71"/>
    <w:rsid w:val="005E0657"/>
    <w:rsid w:val="005F12F0"/>
    <w:rsid w:val="005F2533"/>
    <w:rsid w:val="005F39DD"/>
    <w:rsid w:val="005F5580"/>
    <w:rsid w:val="005F64D8"/>
    <w:rsid w:val="005F6D0F"/>
    <w:rsid w:val="006056F3"/>
    <w:rsid w:val="0060621C"/>
    <w:rsid w:val="006078DB"/>
    <w:rsid w:val="00607FA3"/>
    <w:rsid w:val="006148BB"/>
    <w:rsid w:val="00615990"/>
    <w:rsid w:val="006205A7"/>
    <w:rsid w:val="00620D37"/>
    <w:rsid w:val="006216C4"/>
    <w:rsid w:val="0062364C"/>
    <w:rsid w:val="00624FB4"/>
    <w:rsid w:val="00625EAF"/>
    <w:rsid w:val="00626E9E"/>
    <w:rsid w:val="00632774"/>
    <w:rsid w:val="00633025"/>
    <w:rsid w:val="006374E3"/>
    <w:rsid w:val="006424DC"/>
    <w:rsid w:val="00643038"/>
    <w:rsid w:val="00644D98"/>
    <w:rsid w:val="006468A8"/>
    <w:rsid w:val="00646B0C"/>
    <w:rsid w:val="006526B0"/>
    <w:rsid w:val="00656322"/>
    <w:rsid w:val="00656A25"/>
    <w:rsid w:val="00656C0A"/>
    <w:rsid w:val="006607E4"/>
    <w:rsid w:val="00661379"/>
    <w:rsid w:val="00661696"/>
    <w:rsid w:val="00664447"/>
    <w:rsid w:val="006656EF"/>
    <w:rsid w:val="006745DF"/>
    <w:rsid w:val="006749B6"/>
    <w:rsid w:val="006757A8"/>
    <w:rsid w:val="00676A43"/>
    <w:rsid w:val="0067772E"/>
    <w:rsid w:val="00681E77"/>
    <w:rsid w:val="006836B9"/>
    <w:rsid w:val="00684E0F"/>
    <w:rsid w:val="006920FC"/>
    <w:rsid w:val="006928B6"/>
    <w:rsid w:val="00692C15"/>
    <w:rsid w:val="00693561"/>
    <w:rsid w:val="0069373A"/>
    <w:rsid w:val="00693DAF"/>
    <w:rsid w:val="006942D4"/>
    <w:rsid w:val="00694598"/>
    <w:rsid w:val="00694DA0"/>
    <w:rsid w:val="00695FCE"/>
    <w:rsid w:val="0069630C"/>
    <w:rsid w:val="006A0B1D"/>
    <w:rsid w:val="006A41DB"/>
    <w:rsid w:val="006A421A"/>
    <w:rsid w:val="006A45EA"/>
    <w:rsid w:val="006A52AF"/>
    <w:rsid w:val="006A577D"/>
    <w:rsid w:val="006B00A8"/>
    <w:rsid w:val="006B0621"/>
    <w:rsid w:val="006B1C7F"/>
    <w:rsid w:val="006B293A"/>
    <w:rsid w:val="006B4939"/>
    <w:rsid w:val="006B6B63"/>
    <w:rsid w:val="006B7A0D"/>
    <w:rsid w:val="006C0786"/>
    <w:rsid w:val="006C2AAF"/>
    <w:rsid w:val="006C44F0"/>
    <w:rsid w:val="006D0DA0"/>
    <w:rsid w:val="006D0E2D"/>
    <w:rsid w:val="006D1240"/>
    <w:rsid w:val="006D29FF"/>
    <w:rsid w:val="006D3E71"/>
    <w:rsid w:val="006D5A3F"/>
    <w:rsid w:val="006D6201"/>
    <w:rsid w:val="006E3409"/>
    <w:rsid w:val="006E3851"/>
    <w:rsid w:val="006E41FE"/>
    <w:rsid w:val="006E6357"/>
    <w:rsid w:val="006F31C9"/>
    <w:rsid w:val="006F4590"/>
    <w:rsid w:val="006F565A"/>
    <w:rsid w:val="006F694B"/>
    <w:rsid w:val="006F69AB"/>
    <w:rsid w:val="006F7121"/>
    <w:rsid w:val="006F7A2D"/>
    <w:rsid w:val="006F7AB7"/>
    <w:rsid w:val="006F7D10"/>
    <w:rsid w:val="0070059E"/>
    <w:rsid w:val="00701541"/>
    <w:rsid w:val="007022AC"/>
    <w:rsid w:val="007029F3"/>
    <w:rsid w:val="00703E5E"/>
    <w:rsid w:val="0071064A"/>
    <w:rsid w:val="007136E5"/>
    <w:rsid w:val="00713D02"/>
    <w:rsid w:val="00716A8B"/>
    <w:rsid w:val="00716B81"/>
    <w:rsid w:val="00716E42"/>
    <w:rsid w:val="00717CA3"/>
    <w:rsid w:val="0072147E"/>
    <w:rsid w:val="00721FA9"/>
    <w:rsid w:val="007223CF"/>
    <w:rsid w:val="00722F2C"/>
    <w:rsid w:val="00723122"/>
    <w:rsid w:val="00730B68"/>
    <w:rsid w:val="00731578"/>
    <w:rsid w:val="007324AA"/>
    <w:rsid w:val="007337AE"/>
    <w:rsid w:val="00733B1E"/>
    <w:rsid w:val="00736435"/>
    <w:rsid w:val="00742794"/>
    <w:rsid w:val="00742E84"/>
    <w:rsid w:val="007508A0"/>
    <w:rsid w:val="00751C1F"/>
    <w:rsid w:val="00752CBB"/>
    <w:rsid w:val="00753940"/>
    <w:rsid w:val="00754A45"/>
    <w:rsid w:val="00756B12"/>
    <w:rsid w:val="00760DE6"/>
    <w:rsid w:val="00763DA3"/>
    <w:rsid w:val="00764FA3"/>
    <w:rsid w:val="00766BC8"/>
    <w:rsid w:val="007730DE"/>
    <w:rsid w:val="00775411"/>
    <w:rsid w:val="0077545E"/>
    <w:rsid w:val="00776C72"/>
    <w:rsid w:val="00776FB7"/>
    <w:rsid w:val="007777A2"/>
    <w:rsid w:val="00783478"/>
    <w:rsid w:val="00786582"/>
    <w:rsid w:val="00786966"/>
    <w:rsid w:val="00791D83"/>
    <w:rsid w:val="0079308C"/>
    <w:rsid w:val="0079329D"/>
    <w:rsid w:val="007934DC"/>
    <w:rsid w:val="0079496E"/>
    <w:rsid w:val="00794D42"/>
    <w:rsid w:val="007962B0"/>
    <w:rsid w:val="007A02F3"/>
    <w:rsid w:val="007A084A"/>
    <w:rsid w:val="007A1A13"/>
    <w:rsid w:val="007A2211"/>
    <w:rsid w:val="007A486B"/>
    <w:rsid w:val="007A726C"/>
    <w:rsid w:val="007B34C5"/>
    <w:rsid w:val="007B6138"/>
    <w:rsid w:val="007C0783"/>
    <w:rsid w:val="007C0B91"/>
    <w:rsid w:val="007C27AD"/>
    <w:rsid w:val="007C3A48"/>
    <w:rsid w:val="007C55A5"/>
    <w:rsid w:val="007C6931"/>
    <w:rsid w:val="007D0F4E"/>
    <w:rsid w:val="007D1674"/>
    <w:rsid w:val="007D1806"/>
    <w:rsid w:val="007D19C1"/>
    <w:rsid w:val="007D2B41"/>
    <w:rsid w:val="007D3761"/>
    <w:rsid w:val="007D5124"/>
    <w:rsid w:val="007D5AE5"/>
    <w:rsid w:val="007D6153"/>
    <w:rsid w:val="007E109C"/>
    <w:rsid w:val="007E1DEC"/>
    <w:rsid w:val="007E35D3"/>
    <w:rsid w:val="007E3D38"/>
    <w:rsid w:val="007E6916"/>
    <w:rsid w:val="007F374B"/>
    <w:rsid w:val="007F4099"/>
    <w:rsid w:val="007F4BA9"/>
    <w:rsid w:val="007F76F2"/>
    <w:rsid w:val="0080098D"/>
    <w:rsid w:val="00802588"/>
    <w:rsid w:val="00802ACC"/>
    <w:rsid w:val="00810732"/>
    <w:rsid w:val="00812B52"/>
    <w:rsid w:val="008145E1"/>
    <w:rsid w:val="0081506D"/>
    <w:rsid w:val="0081598F"/>
    <w:rsid w:val="00817171"/>
    <w:rsid w:val="00823831"/>
    <w:rsid w:val="00827C7D"/>
    <w:rsid w:val="00831056"/>
    <w:rsid w:val="0083123F"/>
    <w:rsid w:val="00834B9F"/>
    <w:rsid w:val="00834BCA"/>
    <w:rsid w:val="00834C97"/>
    <w:rsid w:val="00835799"/>
    <w:rsid w:val="008359CE"/>
    <w:rsid w:val="00837431"/>
    <w:rsid w:val="00841525"/>
    <w:rsid w:val="00842759"/>
    <w:rsid w:val="0084360D"/>
    <w:rsid w:val="008441AD"/>
    <w:rsid w:val="00844518"/>
    <w:rsid w:val="008461DD"/>
    <w:rsid w:val="008508DE"/>
    <w:rsid w:val="00851F7A"/>
    <w:rsid w:val="008618F3"/>
    <w:rsid w:val="0086417A"/>
    <w:rsid w:val="008641D9"/>
    <w:rsid w:val="0086581C"/>
    <w:rsid w:val="00865A1E"/>
    <w:rsid w:val="00867F5E"/>
    <w:rsid w:val="00872277"/>
    <w:rsid w:val="00873024"/>
    <w:rsid w:val="00873625"/>
    <w:rsid w:val="00874C12"/>
    <w:rsid w:val="00876ACA"/>
    <w:rsid w:val="00881419"/>
    <w:rsid w:val="008829AB"/>
    <w:rsid w:val="00882CA3"/>
    <w:rsid w:val="00883973"/>
    <w:rsid w:val="00884C77"/>
    <w:rsid w:val="0088712A"/>
    <w:rsid w:val="008940CB"/>
    <w:rsid w:val="008960EA"/>
    <w:rsid w:val="008969E1"/>
    <w:rsid w:val="008A417B"/>
    <w:rsid w:val="008A6BC0"/>
    <w:rsid w:val="008A7251"/>
    <w:rsid w:val="008B0123"/>
    <w:rsid w:val="008B01BB"/>
    <w:rsid w:val="008B4593"/>
    <w:rsid w:val="008B62E8"/>
    <w:rsid w:val="008B67FE"/>
    <w:rsid w:val="008B6EC7"/>
    <w:rsid w:val="008B72CB"/>
    <w:rsid w:val="008C13BC"/>
    <w:rsid w:val="008C37A8"/>
    <w:rsid w:val="008D00C8"/>
    <w:rsid w:val="008D15AE"/>
    <w:rsid w:val="008D1AC1"/>
    <w:rsid w:val="008D2E64"/>
    <w:rsid w:val="008D3B2C"/>
    <w:rsid w:val="008D3D47"/>
    <w:rsid w:val="008D4279"/>
    <w:rsid w:val="008D62FE"/>
    <w:rsid w:val="008D6721"/>
    <w:rsid w:val="008E0FBF"/>
    <w:rsid w:val="008E1DEA"/>
    <w:rsid w:val="008E3116"/>
    <w:rsid w:val="008E3571"/>
    <w:rsid w:val="008E5E06"/>
    <w:rsid w:val="008E5E7A"/>
    <w:rsid w:val="008E767A"/>
    <w:rsid w:val="008F0AC1"/>
    <w:rsid w:val="008F15A5"/>
    <w:rsid w:val="008F33FA"/>
    <w:rsid w:val="008F5CAF"/>
    <w:rsid w:val="008F5E94"/>
    <w:rsid w:val="009005E2"/>
    <w:rsid w:val="00903C06"/>
    <w:rsid w:val="009069C6"/>
    <w:rsid w:val="00906BF6"/>
    <w:rsid w:val="00907671"/>
    <w:rsid w:val="00907BE0"/>
    <w:rsid w:val="00911E97"/>
    <w:rsid w:val="009159E7"/>
    <w:rsid w:val="00916660"/>
    <w:rsid w:val="00916DC6"/>
    <w:rsid w:val="009222A9"/>
    <w:rsid w:val="00922487"/>
    <w:rsid w:val="00923149"/>
    <w:rsid w:val="00923E17"/>
    <w:rsid w:val="009240AA"/>
    <w:rsid w:val="0092772E"/>
    <w:rsid w:val="00930831"/>
    <w:rsid w:val="0093131C"/>
    <w:rsid w:val="00933473"/>
    <w:rsid w:val="009341E3"/>
    <w:rsid w:val="00934CCA"/>
    <w:rsid w:val="00935573"/>
    <w:rsid w:val="00937527"/>
    <w:rsid w:val="0094079E"/>
    <w:rsid w:val="0094267A"/>
    <w:rsid w:val="00945365"/>
    <w:rsid w:val="0094627D"/>
    <w:rsid w:val="00950B44"/>
    <w:rsid w:val="00957167"/>
    <w:rsid w:val="00957209"/>
    <w:rsid w:val="009602A8"/>
    <w:rsid w:val="00962BB5"/>
    <w:rsid w:val="00964B17"/>
    <w:rsid w:val="009652C2"/>
    <w:rsid w:val="00970684"/>
    <w:rsid w:val="009712BA"/>
    <w:rsid w:val="00971878"/>
    <w:rsid w:val="00972EF7"/>
    <w:rsid w:val="00973999"/>
    <w:rsid w:val="0097428A"/>
    <w:rsid w:val="00977F7E"/>
    <w:rsid w:val="009810B2"/>
    <w:rsid w:val="009812CD"/>
    <w:rsid w:val="009816ED"/>
    <w:rsid w:val="00985810"/>
    <w:rsid w:val="00985C41"/>
    <w:rsid w:val="00991AFD"/>
    <w:rsid w:val="009A0229"/>
    <w:rsid w:val="009A342C"/>
    <w:rsid w:val="009A5CFE"/>
    <w:rsid w:val="009A643D"/>
    <w:rsid w:val="009A6BE3"/>
    <w:rsid w:val="009A77C5"/>
    <w:rsid w:val="009B0B7E"/>
    <w:rsid w:val="009B1035"/>
    <w:rsid w:val="009B5887"/>
    <w:rsid w:val="009C1359"/>
    <w:rsid w:val="009C61BF"/>
    <w:rsid w:val="009C724E"/>
    <w:rsid w:val="009C75FC"/>
    <w:rsid w:val="009D2384"/>
    <w:rsid w:val="009D41B1"/>
    <w:rsid w:val="009D74BA"/>
    <w:rsid w:val="009E01F6"/>
    <w:rsid w:val="009E17B6"/>
    <w:rsid w:val="009E2B6E"/>
    <w:rsid w:val="009E2F76"/>
    <w:rsid w:val="009E3872"/>
    <w:rsid w:val="009E6C29"/>
    <w:rsid w:val="009F0460"/>
    <w:rsid w:val="009F18E6"/>
    <w:rsid w:val="009F3D94"/>
    <w:rsid w:val="00A02986"/>
    <w:rsid w:val="00A03ADA"/>
    <w:rsid w:val="00A0567D"/>
    <w:rsid w:val="00A06224"/>
    <w:rsid w:val="00A07680"/>
    <w:rsid w:val="00A125D9"/>
    <w:rsid w:val="00A15071"/>
    <w:rsid w:val="00A161BC"/>
    <w:rsid w:val="00A16B12"/>
    <w:rsid w:val="00A222AD"/>
    <w:rsid w:val="00A22662"/>
    <w:rsid w:val="00A22837"/>
    <w:rsid w:val="00A25300"/>
    <w:rsid w:val="00A2610D"/>
    <w:rsid w:val="00A26DD8"/>
    <w:rsid w:val="00A313DA"/>
    <w:rsid w:val="00A31E3F"/>
    <w:rsid w:val="00A33366"/>
    <w:rsid w:val="00A356F4"/>
    <w:rsid w:val="00A4219E"/>
    <w:rsid w:val="00A429D0"/>
    <w:rsid w:val="00A4551D"/>
    <w:rsid w:val="00A4560F"/>
    <w:rsid w:val="00A52872"/>
    <w:rsid w:val="00A52FD2"/>
    <w:rsid w:val="00A5529A"/>
    <w:rsid w:val="00A565C6"/>
    <w:rsid w:val="00A56E37"/>
    <w:rsid w:val="00A60037"/>
    <w:rsid w:val="00A6056F"/>
    <w:rsid w:val="00A61142"/>
    <w:rsid w:val="00A61887"/>
    <w:rsid w:val="00A61936"/>
    <w:rsid w:val="00A638AF"/>
    <w:rsid w:val="00A64FFF"/>
    <w:rsid w:val="00A72D0D"/>
    <w:rsid w:val="00A77018"/>
    <w:rsid w:val="00A820A2"/>
    <w:rsid w:val="00A82A71"/>
    <w:rsid w:val="00A8366D"/>
    <w:rsid w:val="00A845C9"/>
    <w:rsid w:val="00A85F0D"/>
    <w:rsid w:val="00A8770B"/>
    <w:rsid w:val="00A976F6"/>
    <w:rsid w:val="00AA1AEA"/>
    <w:rsid w:val="00AA2E28"/>
    <w:rsid w:val="00AA2FE1"/>
    <w:rsid w:val="00AA388C"/>
    <w:rsid w:val="00AA450F"/>
    <w:rsid w:val="00AA733D"/>
    <w:rsid w:val="00AB15C9"/>
    <w:rsid w:val="00AB45ED"/>
    <w:rsid w:val="00AB5671"/>
    <w:rsid w:val="00AC0E6D"/>
    <w:rsid w:val="00AC224E"/>
    <w:rsid w:val="00AC283E"/>
    <w:rsid w:val="00AC2A77"/>
    <w:rsid w:val="00AC4A48"/>
    <w:rsid w:val="00AC5904"/>
    <w:rsid w:val="00AC685D"/>
    <w:rsid w:val="00AC7F9C"/>
    <w:rsid w:val="00AD087F"/>
    <w:rsid w:val="00AD26EE"/>
    <w:rsid w:val="00AD3139"/>
    <w:rsid w:val="00AD4068"/>
    <w:rsid w:val="00AD4C44"/>
    <w:rsid w:val="00AE2097"/>
    <w:rsid w:val="00AE36DC"/>
    <w:rsid w:val="00AE6B2C"/>
    <w:rsid w:val="00AE7272"/>
    <w:rsid w:val="00AF058B"/>
    <w:rsid w:val="00AF319B"/>
    <w:rsid w:val="00AF5442"/>
    <w:rsid w:val="00B000E3"/>
    <w:rsid w:val="00B0026C"/>
    <w:rsid w:val="00B01D70"/>
    <w:rsid w:val="00B01E38"/>
    <w:rsid w:val="00B034F8"/>
    <w:rsid w:val="00B04611"/>
    <w:rsid w:val="00B046F1"/>
    <w:rsid w:val="00B06A1A"/>
    <w:rsid w:val="00B117FF"/>
    <w:rsid w:val="00B13D6C"/>
    <w:rsid w:val="00B154F2"/>
    <w:rsid w:val="00B154F3"/>
    <w:rsid w:val="00B17CDC"/>
    <w:rsid w:val="00B2005F"/>
    <w:rsid w:val="00B21CD3"/>
    <w:rsid w:val="00B25119"/>
    <w:rsid w:val="00B263FE"/>
    <w:rsid w:val="00B2651F"/>
    <w:rsid w:val="00B2658C"/>
    <w:rsid w:val="00B2754E"/>
    <w:rsid w:val="00B30437"/>
    <w:rsid w:val="00B327D7"/>
    <w:rsid w:val="00B32FC6"/>
    <w:rsid w:val="00B34C56"/>
    <w:rsid w:val="00B366E9"/>
    <w:rsid w:val="00B36955"/>
    <w:rsid w:val="00B40D60"/>
    <w:rsid w:val="00B41519"/>
    <w:rsid w:val="00B4299A"/>
    <w:rsid w:val="00B42F35"/>
    <w:rsid w:val="00B4519D"/>
    <w:rsid w:val="00B46E49"/>
    <w:rsid w:val="00B47BA9"/>
    <w:rsid w:val="00B572D8"/>
    <w:rsid w:val="00B5785E"/>
    <w:rsid w:val="00B65C61"/>
    <w:rsid w:val="00B66E80"/>
    <w:rsid w:val="00B70FBB"/>
    <w:rsid w:val="00B7153D"/>
    <w:rsid w:val="00B71721"/>
    <w:rsid w:val="00B71832"/>
    <w:rsid w:val="00B727EA"/>
    <w:rsid w:val="00B7501D"/>
    <w:rsid w:val="00B76FDA"/>
    <w:rsid w:val="00B82B0C"/>
    <w:rsid w:val="00B83328"/>
    <w:rsid w:val="00B8514F"/>
    <w:rsid w:val="00B85BD9"/>
    <w:rsid w:val="00B86120"/>
    <w:rsid w:val="00B86A95"/>
    <w:rsid w:val="00B9142C"/>
    <w:rsid w:val="00B91E97"/>
    <w:rsid w:val="00B94E0E"/>
    <w:rsid w:val="00BA0095"/>
    <w:rsid w:val="00BA183F"/>
    <w:rsid w:val="00BA33A2"/>
    <w:rsid w:val="00BA359E"/>
    <w:rsid w:val="00BA72E3"/>
    <w:rsid w:val="00BA7B4D"/>
    <w:rsid w:val="00BB2A22"/>
    <w:rsid w:val="00BB32CC"/>
    <w:rsid w:val="00BB5AE5"/>
    <w:rsid w:val="00BC1746"/>
    <w:rsid w:val="00BC29D1"/>
    <w:rsid w:val="00BC3844"/>
    <w:rsid w:val="00BD000A"/>
    <w:rsid w:val="00BD004E"/>
    <w:rsid w:val="00BD1046"/>
    <w:rsid w:val="00BD18F5"/>
    <w:rsid w:val="00BD2A7F"/>
    <w:rsid w:val="00BD2C74"/>
    <w:rsid w:val="00BD4ED1"/>
    <w:rsid w:val="00BD6B2B"/>
    <w:rsid w:val="00BD7CD4"/>
    <w:rsid w:val="00BE7E74"/>
    <w:rsid w:val="00BF02A9"/>
    <w:rsid w:val="00BF0AA8"/>
    <w:rsid w:val="00BF0BBA"/>
    <w:rsid w:val="00C034AA"/>
    <w:rsid w:val="00C056D6"/>
    <w:rsid w:val="00C064CF"/>
    <w:rsid w:val="00C1049A"/>
    <w:rsid w:val="00C10585"/>
    <w:rsid w:val="00C111A7"/>
    <w:rsid w:val="00C12E3D"/>
    <w:rsid w:val="00C1459B"/>
    <w:rsid w:val="00C169D3"/>
    <w:rsid w:val="00C17EDE"/>
    <w:rsid w:val="00C20D4F"/>
    <w:rsid w:val="00C21F3C"/>
    <w:rsid w:val="00C22F5A"/>
    <w:rsid w:val="00C2398C"/>
    <w:rsid w:val="00C316A0"/>
    <w:rsid w:val="00C37007"/>
    <w:rsid w:val="00C403DF"/>
    <w:rsid w:val="00C44E45"/>
    <w:rsid w:val="00C45CA1"/>
    <w:rsid w:val="00C46131"/>
    <w:rsid w:val="00C47043"/>
    <w:rsid w:val="00C51F51"/>
    <w:rsid w:val="00C5416B"/>
    <w:rsid w:val="00C55994"/>
    <w:rsid w:val="00C6382F"/>
    <w:rsid w:val="00C64140"/>
    <w:rsid w:val="00C663C0"/>
    <w:rsid w:val="00C665FB"/>
    <w:rsid w:val="00C67207"/>
    <w:rsid w:val="00C76645"/>
    <w:rsid w:val="00C77E56"/>
    <w:rsid w:val="00C8107F"/>
    <w:rsid w:val="00C8199C"/>
    <w:rsid w:val="00C84AFB"/>
    <w:rsid w:val="00C87965"/>
    <w:rsid w:val="00C90060"/>
    <w:rsid w:val="00C9096E"/>
    <w:rsid w:val="00C91017"/>
    <w:rsid w:val="00C925EA"/>
    <w:rsid w:val="00CA0E16"/>
    <w:rsid w:val="00CA1F50"/>
    <w:rsid w:val="00CA4FE9"/>
    <w:rsid w:val="00CA5099"/>
    <w:rsid w:val="00CA6A3E"/>
    <w:rsid w:val="00CA7FD5"/>
    <w:rsid w:val="00CB10F6"/>
    <w:rsid w:val="00CB1BE1"/>
    <w:rsid w:val="00CB6529"/>
    <w:rsid w:val="00CB6E4B"/>
    <w:rsid w:val="00CC222F"/>
    <w:rsid w:val="00CC4195"/>
    <w:rsid w:val="00CC61AC"/>
    <w:rsid w:val="00CD2F1B"/>
    <w:rsid w:val="00CD426D"/>
    <w:rsid w:val="00CD551C"/>
    <w:rsid w:val="00CD5DAF"/>
    <w:rsid w:val="00CE060A"/>
    <w:rsid w:val="00CE0E23"/>
    <w:rsid w:val="00CE1393"/>
    <w:rsid w:val="00CE475E"/>
    <w:rsid w:val="00CE4A3D"/>
    <w:rsid w:val="00CE7999"/>
    <w:rsid w:val="00CF0F9A"/>
    <w:rsid w:val="00CF1D2C"/>
    <w:rsid w:val="00CF2277"/>
    <w:rsid w:val="00CF3377"/>
    <w:rsid w:val="00CF560A"/>
    <w:rsid w:val="00CF6B9B"/>
    <w:rsid w:val="00D025E5"/>
    <w:rsid w:val="00D04240"/>
    <w:rsid w:val="00D046E5"/>
    <w:rsid w:val="00D050E0"/>
    <w:rsid w:val="00D07A39"/>
    <w:rsid w:val="00D101AF"/>
    <w:rsid w:val="00D11BEE"/>
    <w:rsid w:val="00D14274"/>
    <w:rsid w:val="00D16DE6"/>
    <w:rsid w:val="00D231B7"/>
    <w:rsid w:val="00D23D50"/>
    <w:rsid w:val="00D2480A"/>
    <w:rsid w:val="00D2645E"/>
    <w:rsid w:val="00D2698B"/>
    <w:rsid w:val="00D32C6A"/>
    <w:rsid w:val="00D40C68"/>
    <w:rsid w:val="00D41DF1"/>
    <w:rsid w:val="00D42353"/>
    <w:rsid w:val="00D470EA"/>
    <w:rsid w:val="00D5133A"/>
    <w:rsid w:val="00D537DB"/>
    <w:rsid w:val="00D57AEC"/>
    <w:rsid w:val="00D60756"/>
    <w:rsid w:val="00D634AE"/>
    <w:rsid w:val="00D7168C"/>
    <w:rsid w:val="00D7317E"/>
    <w:rsid w:val="00D75DE7"/>
    <w:rsid w:val="00D76C95"/>
    <w:rsid w:val="00D77703"/>
    <w:rsid w:val="00D77E9B"/>
    <w:rsid w:val="00D80221"/>
    <w:rsid w:val="00D80857"/>
    <w:rsid w:val="00D8129D"/>
    <w:rsid w:val="00D847E4"/>
    <w:rsid w:val="00D86232"/>
    <w:rsid w:val="00D86E2E"/>
    <w:rsid w:val="00D97C95"/>
    <w:rsid w:val="00DA4E14"/>
    <w:rsid w:val="00DB0C47"/>
    <w:rsid w:val="00DB2CBD"/>
    <w:rsid w:val="00DB59CE"/>
    <w:rsid w:val="00DB68FF"/>
    <w:rsid w:val="00DB7804"/>
    <w:rsid w:val="00DC441E"/>
    <w:rsid w:val="00DC46B8"/>
    <w:rsid w:val="00DC4B5C"/>
    <w:rsid w:val="00DC533A"/>
    <w:rsid w:val="00DC79B4"/>
    <w:rsid w:val="00DC7E1E"/>
    <w:rsid w:val="00DD2160"/>
    <w:rsid w:val="00DD3A79"/>
    <w:rsid w:val="00DD3AB3"/>
    <w:rsid w:val="00DD4B32"/>
    <w:rsid w:val="00DD543C"/>
    <w:rsid w:val="00DD638A"/>
    <w:rsid w:val="00DE08BF"/>
    <w:rsid w:val="00DF1B6E"/>
    <w:rsid w:val="00DF4D09"/>
    <w:rsid w:val="00DF5545"/>
    <w:rsid w:val="00DF5D59"/>
    <w:rsid w:val="00E02057"/>
    <w:rsid w:val="00E04231"/>
    <w:rsid w:val="00E07D34"/>
    <w:rsid w:val="00E100EC"/>
    <w:rsid w:val="00E13686"/>
    <w:rsid w:val="00E14BFA"/>
    <w:rsid w:val="00E2490B"/>
    <w:rsid w:val="00E25B03"/>
    <w:rsid w:val="00E268C4"/>
    <w:rsid w:val="00E26A8B"/>
    <w:rsid w:val="00E346FC"/>
    <w:rsid w:val="00E36242"/>
    <w:rsid w:val="00E368F5"/>
    <w:rsid w:val="00E373D4"/>
    <w:rsid w:val="00E409BE"/>
    <w:rsid w:val="00E42A0C"/>
    <w:rsid w:val="00E42DB3"/>
    <w:rsid w:val="00E454BB"/>
    <w:rsid w:val="00E473C9"/>
    <w:rsid w:val="00E47BD0"/>
    <w:rsid w:val="00E47E4D"/>
    <w:rsid w:val="00E50A8B"/>
    <w:rsid w:val="00E50FBA"/>
    <w:rsid w:val="00E51E7E"/>
    <w:rsid w:val="00E52473"/>
    <w:rsid w:val="00E56065"/>
    <w:rsid w:val="00E57ACE"/>
    <w:rsid w:val="00E60944"/>
    <w:rsid w:val="00E6543F"/>
    <w:rsid w:val="00E66920"/>
    <w:rsid w:val="00E66B0A"/>
    <w:rsid w:val="00E66F06"/>
    <w:rsid w:val="00E6742A"/>
    <w:rsid w:val="00E70D8E"/>
    <w:rsid w:val="00E7185F"/>
    <w:rsid w:val="00E72821"/>
    <w:rsid w:val="00E73726"/>
    <w:rsid w:val="00E740A8"/>
    <w:rsid w:val="00E75D57"/>
    <w:rsid w:val="00E80627"/>
    <w:rsid w:val="00E81331"/>
    <w:rsid w:val="00E82F7C"/>
    <w:rsid w:val="00E848CD"/>
    <w:rsid w:val="00E855C3"/>
    <w:rsid w:val="00E85E29"/>
    <w:rsid w:val="00E90C9F"/>
    <w:rsid w:val="00E96357"/>
    <w:rsid w:val="00E96B4B"/>
    <w:rsid w:val="00E97F9A"/>
    <w:rsid w:val="00EA2A0E"/>
    <w:rsid w:val="00EA6986"/>
    <w:rsid w:val="00EB0179"/>
    <w:rsid w:val="00EB0AFD"/>
    <w:rsid w:val="00EB1F20"/>
    <w:rsid w:val="00EB344E"/>
    <w:rsid w:val="00EB4A84"/>
    <w:rsid w:val="00EB6460"/>
    <w:rsid w:val="00EB6E94"/>
    <w:rsid w:val="00EB74F5"/>
    <w:rsid w:val="00EC1000"/>
    <w:rsid w:val="00EC36F7"/>
    <w:rsid w:val="00EC7D8F"/>
    <w:rsid w:val="00ED24AD"/>
    <w:rsid w:val="00ED280A"/>
    <w:rsid w:val="00ED3C6B"/>
    <w:rsid w:val="00ED3CA1"/>
    <w:rsid w:val="00ED5EEE"/>
    <w:rsid w:val="00ED7B5C"/>
    <w:rsid w:val="00EE1FEE"/>
    <w:rsid w:val="00EE57F5"/>
    <w:rsid w:val="00EF036B"/>
    <w:rsid w:val="00EF12FB"/>
    <w:rsid w:val="00EF1DB2"/>
    <w:rsid w:val="00EF237E"/>
    <w:rsid w:val="00EF3A02"/>
    <w:rsid w:val="00EF7364"/>
    <w:rsid w:val="00F00B0D"/>
    <w:rsid w:val="00F023F4"/>
    <w:rsid w:val="00F04854"/>
    <w:rsid w:val="00F0720C"/>
    <w:rsid w:val="00F1032B"/>
    <w:rsid w:val="00F10C80"/>
    <w:rsid w:val="00F132F8"/>
    <w:rsid w:val="00F17042"/>
    <w:rsid w:val="00F21826"/>
    <w:rsid w:val="00F2296C"/>
    <w:rsid w:val="00F232D7"/>
    <w:rsid w:val="00F30A9F"/>
    <w:rsid w:val="00F31BB0"/>
    <w:rsid w:val="00F328A1"/>
    <w:rsid w:val="00F32A98"/>
    <w:rsid w:val="00F36372"/>
    <w:rsid w:val="00F469AC"/>
    <w:rsid w:val="00F51039"/>
    <w:rsid w:val="00F513AE"/>
    <w:rsid w:val="00F527E6"/>
    <w:rsid w:val="00F53191"/>
    <w:rsid w:val="00F53633"/>
    <w:rsid w:val="00F54A12"/>
    <w:rsid w:val="00F56DAA"/>
    <w:rsid w:val="00F56FED"/>
    <w:rsid w:val="00F57BC7"/>
    <w:rsid w:val="00F605A0"/>
    <w:rsid w:val="00F60F8A"/>
    <w:rsid w:val="00F65236"/>
    <w:rsid w:val="00F66FD5"/>
    <w:rsid w:val="00F67345"/>
    <w:rsid w:val="00F7023E"/>
    <w:rsid w:val="00F708BD"/>
    <w:rsid w:val="00F70F0D"/>
    <w:rsid w:val="00F75DB5"/>
    <w:rsid w:val="00F80A54"/>
    <w:rsid w:val="00F810F5"/>
    <w:rsid w:val="00F84A48"/>
    <w:rsid w:val="00F85F01"/>
    <w:rsid w:val="00F865ED"/>
    <w:rsid w:val="00F868EA"/>
    <w:rsid w:val="00F87F0E"/>
    <w:rsid w:val="00F93494"/>
    <w:rsid w:val="00F94325"/>
    <w:rsid w:val="00F948E0"/>
    <w:rsid w:val="00F96EE9"/>
    <w:rsid w:val="00F96EF2"/>
    <w:rsid w:val="00FA4F11"/>
    <w:rsid w:val="00FA5D3D"/>
    <w:rsid w:val="00FA6481"/>
    <w:rsid w:val="00FA7109"/>
    <w:rsid w:val="00FB0B16"/>
    <w:rsid w:val="00FB1014"/>
    <w:rsid w:val="00FB1296"/>
    <w:rsid w:val="00FB206F"/>
    <w:rsid w:val="00FB5515"/>
    <w:rsid w:val="00FB6140"/>
    <w:rsid w:val="00FC35E6"/>
    <w:rsid w:val="00FC40E9"/>
    <w:rsid w:val="00FC72C8"/>
    <w:rsid w:val="00FC7B0D"/>
    <w:rsid w:val="00FD0C9D"/>
    <w:rsid w:val="00FD1D3C"/>
    <w:rsid w:val="00FD57B5"/>
    <w:rsid w:val="00FD7CDC"/>
    <w:rsid w:val="00FE2459"/>
    <w:rsid w:val="00FF24B3"/>
    <w:rsid w:val="00FF31CE"/>
    <w:rsid w:val="00FF357F"/>
    <w:rsid w:val="00FF5AD8"/>
    <w:rsid w:val="00FF73C4"/>
    <w:rsid w:val="00FF7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60621C"/>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E473C9"/>
    <w:pPr>
      <w:tabs>
        <w:tab w:val="left" w:pos="8505"/>
      </w:tabs>
      <w:spacing w:after="240" w:line="259" w:lineRule="auto"/>
      <w:jc w:val="left"/>
    </w:pPr>
    <w:rPr>
      <w:rFonts w:ascii="Century Gothic" w:hAnsi="Century Gothic"/>
      <w:b/>
      <w:bCs/>
      <w:color w:val="006F62"/>
      <w:sz w:val="36"/>
      <w:szCs w:val="36"/>
    </w:rPr>
  </w:style>
  <w:style w:type="paragraph" w:customStyle="1" w:styleId="RSCLearningobjectives">
    <w:name w:val="RSC Learning objectives"/>
    <w:basedOn w:val="Normal"/>
    <w:qFormat/>
    <w:rsid w:val="00CA1F5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5445D0"/>
    <w:pPr>
      <w:tabs>
        <w:tab w:val="left" w:pos="426"/>
      </w:tabs>
      <w:spacing w:before="500" w:after="160" w:line="259" w:lineRule="auto"/>
      <w:jc w:val="left"/>
    </w:pPr>
    <w:rPr>
      <w:rFonts w:ascii="Century Gothic" w:hAnsi="Century Gothic"/>
      <w:b/>
      <w:bCs/>
      <w:color w:val="006F62"/>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5445D0"/>
    <w:pPr>
      <w:tabs>
        <w:tab w:val="left" w:pos="8789"/>
      </w:tabs>
      <w:spacing w:after="240" w:line="259" w:lineRule="auto"/>
      <w:jc w:val="right"/>
    </w:pPr>
    <w:rPr>
      <w:rFonts w:ascii="Century Gothic" w:hAnsi="Century Gothic"/>
      <w:b/>
      <w:color w:val="006F62"/>
      <w:sz w:val="18"/>
      <w:szCs w:val="22"/>
    </w:rPr>
  </w:style>
  <w:style w:type="paragraph" w:customStyle="1" w:styleId="RSCH3">
    <w:name w:val="RSC H3"/>
    <w:basedOn w:val="RSCBasictext"/>
    <w:qFormat/>
    <w:rsid w:val="005445D0"/>
    <w:pPr>
      <w:spacing w:before="300"/>
    </w:pPr>
    <w:rPr>
      <w:b/>
      <w:bCs/>
      <w:color w:val="006F62"/>
    </w:rPr>
  </w:style>
  <w:style w:type="paragraph" w:customStyle="1" w:styleId="RSCBulletedlist">
    <w:name w:val="RSC Bulleted list"/>
    <w:basedOn w:val="RSCBasictext"/>
    <w:qFormat/>
    <w:rsid w:val="00E73726"/>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CA1F50"/>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CA1F50"/>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numbering" w:customStyle="1" w:styleId="CurrentList7">
    <w:name w:val="Current List7"/>
    <w:uiPriority w:val="99"/>
    <w:rsid w:val="005445D0"/>
    <w:pPr>
      <w:numPr>
        <w:numId w:val="19"/>
      </w:numPr>
    </w:pPr>
  </w:style>
  <w:style w:type="numbering" w:customStyle="1" w:styleId="CurrentList8">
    <w:name w:val="Current List8"/>
    <w:uiPriority w:val="99"/>
    <w:rsid w:val="00E73726"/>
    <w:pPr>
      <w:numPr>
        <w:numId w:val="20"/>
      </w:numPr>
    </w:pPr>
  </w:style>
  <w:style w:type="numbering" w:customStyle="1" w:styleId="CurrentList9">
    <w:name w:val="Current List9"/>
    <w:uiPriority w:val="99"/>
    <w:rsid w:val="00E73726"/>
    <w:pPr>
      <w:numPr>
        <w:numId w:val="21"/>
      </w:numPr>
    </w:pPr>
  </w:style>
  <w:style w:type="paragraph" w:styleId="Header">
    <w:name w:val="header"/>
    <w:basedOn w:val="Normal"/>
    <w:link w:val="HeaderChar"/>
    <w:uiPriority w:val="99"/>
    <w:unhideWhenUsed/>
    <w:rsid w:val="00AF5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442"/>
    <w:rPr>
      <w:rFonts w:ascii="Arial" w:hAnsi="Arial" w:cs="Arial"/>
      <w:lang w:eastAsia="zh-CN"/>
    </w:rPr>
  </w:style>
  <w:style w:type="paragraph" w:styleId="Footer">
    <w:name w:val="footer"/>
    <w:basedOn w:val="Normal"/>
    <w:link w:val="FooterChar"/>
    <w:uiPriority w:val="99"/>
    <w:unhideWhenUsed/>
    <w:qFormat/>
    <w:rsid w:val="00AF5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442"/>
    <w:rPr>
      <w:rFonts w:ascii="Arial" w:hAnsi="Arial" w:cs="Arial"/>
      <w:lang w:eastAsia="zh-CN"/>
    </w:rPr>
  </w:style>
  <w:style w:type="character" w:styleId="Hyperlink">
    <w:name w:val="Hyperlink"/>
    <w:basedOn w:val="DefaultParagraphFont"/>
    <w:uiPriority w:val="99"/>
    <w:unhideWhenUsed/>
    <w:rsid w:val="0080098D"/>
    <w:rPr>
      <w:color w:val="0000FF"/>
      <w:u w:val="single"/>
    </w:rPr>
  </w:style>
  <w:style w:type="paragraph" w:customStyle="1" w:styleId="RSCURL">
    <w:name w:val="RSC URL"/>
    <w:basedOn w:val="RSCH3"/>
    <w:qFormat/>
    <w:rsid w:val="009D74BA"/>
    <w:pPr>
      <w:spacing w:before="0" w:after="504"/>
    </w:pPr>
    <w:rPr>
      <w:sz w:val="18"/>
    </w:rPr>
  </w:style>
  <w:style w:type="paragraph" w:customStyle="1" w:styleId="RSCH4">
    <w:name w:val="RSC H4"/>
    <w:basedOn w:val="RSCH3"/>
    <w:qFormat/>
    <w:rsid w:val="00E07D34"/>
    <w:rPr>
      <w:b w:val="0"/>
      <w:bCs w:val="0"/>
      <w:i/>
      <w:iCs/>
      <w:sz w:val="20"/>
      <w:szCs w:val="20"/>
    </w:rPr>
  </w:style>
  <w:style w:type="paragraph" w:customStyle="1" w:styleId="RSCEQ">
    <w:name w:val="RSC EQ"/>
    <w:basedOn w:val="RSCBasictext"/>
    <w:qFormat/>
    <w:rsid w:val="005A448E"/>
    <w:pPr>
      <w:jc w:val="center"/>
    </w:pPr>
  </w:style>
  <w:style w:type="numbering" w:customStyle="1" w:styleId="CurrentList10">
    <w:name w:val="Current List10"/>
    <w:uiPriority w:val="99"/>
    <w:rsid w:val="0060621C"/>
    <w:pPr>
      <w:numPr>
        <w:numId w:val="23"/>
      </w:numPr>
    </w:pPr>
  </w:style>
  <w:style w:type="paragraph" w:styleId="CommentText">
    <w:name w:val="annotation text"/>
    <w:basedOn w:val="Normal"/>
    <w:link w:val="CommentTextChar"/>
    <w:uiPriority w:val="99"/>
    <w:unhideWhenUsed/>
    <w:rsid w:val="00370E50"/>
    <w:pPr>
      <w:spacing w:after="160" w:line="240" w:lineRule="auto"/>
      <w:jc w:val="left"/>
      <w:outlineLvl w:val="9"/>
    </w:pPr>
    <w:rPr>
      <w:rFonts w:asciiTheme="minorHAnsi" w:hAnsiTheme="minorHAnsi" w:cstheme="minorBidi"/>
      <w:lang w:eastAsia="en-US"/>
    </w:rPr>
  </w:style>
  <w:style w:type="character" w:customStyle="1" w:styleId="CommentTextChar">
    <w:name w:val="Comment Text Char"/>
    <w:basedOn w:val="DefaultParagraphFont"/>
    <w:link w:val="CommentText"/>
    <w:uiPriority w:val="99"/>
    <w:rsid w:val="00370E50"/>
    <w:rPr>
      <w:rFonts w:asciiTheme="minorHAnsi" w:hAnsiTheme="minorHAnsi" w:cstheme="minorBidi"/>
    </w:rPr>
  </w:style>
  <w:style w:type="paragraph" w:styleId="ListParagraph">
    <w:name w:val="List Paragraph"/>
    <w:basedOn w:val="Normal"/>
    <w:uiPriority w:val="34"/>
    <w:qFormat/>
    <w:rsid w:val="00370E50"/>
    <w:pPr>
      <w:spacing w:after="160" w:line="256" w:lineRule="auto"/>
      <w:ind w:left="720"/>
      <w:contextualSpacing/>
      <w:jc w:val="left"/>
      <w:outlineLvl w:val="9"/>
    </w:pPr>
    <w:rPr>
      <w:rFonts w:ascii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370E50"/>
    <w:rPr>
      <w:sz w:val="16"/>
      <w:szCs w:val="16"/>
    </w:rPr>
  </w:style>
  <w:style w:type="character" w:styleId="UnresolvedMention">
    <w:name w:val="Unresolved Mention"/>
    <w:basedOn w:val="DefaultParagraphFont"/>
    <w:uiPriority w:val="99"/>
    <w:semiHidden/>
    <w:unhideWhenUsed/>
    <w:rsid w:val="00E14BFA"/>
    <w:rPr>
      <w:color w:val="605E5C"/>
      <w:shd w:val="clear" w:color="auto" w:fill="E1DFDD"/>
    </w:rPr>
  </w:style>
  <w:style w:type="paragraph" w:styleId="Revision">
    <w:name w:val="Revision"/>
    <w:hidden/>
    <w:uiPriority w:val="99"/>
    <w:semiHidden/>
    <w:rsid w:val="008A7251"/>
    <w:pPr>
      <w:spacing w:after="0" w:line="240" w:lineRule="auto"/>
      <w:ind w:left="0" w:firstLine="0"/>
      <w:jc w:val="left"/>
    </w:pPr>
    <w:rPr>
      <w:rFonts w:ascii="Arial" w:hAnsi="Arial" w:cs="Arial"/>
      <w:lang w:eastAsia="zh-CN"/>
    </w:rPr>
  </w:style>
  <w:style w:type="paragraph" w:styleId="CommentSubject">
    <w:name w:val="annotation subject"/>
    <w:basedOn w:val="CommentText"/>
    <w:next w:val="CommentText"/>
    <w:link w:val="CommentSubjectChar"/>
    <w:semiHidden/>
    <w:unhideWhenUsed/>
    <w:rsid w:val="009B0B7E"/>
    <w:pPr>
      <w:spacing w:after="120"/>
      <w:jc w:val="both"/>
      <w:outlineLvl w:val="0"/>
    </w:pPr>
    <w:rPr>
      <w:rFonts w:ascii="Arial" w:hAnsi="Arial" w:cs="Arial"/>
      <w:b/>
      <w:bCs/>
      <w:lang w:eastAsia="zh-CN"/>
    </w:rPr>
  </w:style>
  <w:style w:type="character" w:customStyle="1" w:styleId="CommentSubjectChar">
    <w:name w:val="Comment Subject Char"/>
    <w:basedOn w:val="CommentTextChar"/>
    <w:link w:val="CommentSubject"/>
    <w:semiHidden/>
    <w:rsid w:val="009B0B7E"/>
    <w:rPr>
      <w:rFonts w:ascii="Arial" w:hAnsi="Arial" w:cs="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895733">
      <w:bodyDiv w:val="1"/>
      <w:marLeft w:val="0"/>
      <w:marRight w:val="0"/>
      <w:marTop w:val="0"/>
      <w:marBottom w:val="0"/>
      <w:divBdr>
        <w:top w:val="none" w:sz="0" w:space="0" w:color="auto"/>
        <w:left w:val="none" w:sz="0" w:space="0" w:color="auto"/>
        <w:bottom w:val="none" w:sz="0" w:space="0" w:color="auto"/>
        <w:right w:val="none" w:sz="0" w:space="0" w:color="auto"/>
      </w:divBdr>
    </w:div>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204416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rsc.li/3l0g6sR" TargetMode="External"/><Relationship Id="rId2" Type="http://schemas.openxmlformats.org/officeDocument/2006/relationships/image" Target="media/image4.emf"/><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3" ma:contentTypeDescription="Create a new document." ma:contentTypeScope="" ma:versionID="61235a5b080a76ba785726c4e86fcbbc">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7413e13d544a15ecc9d51b9c7fcb8aa2"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2.xml><?xml version="1.0" encoding="utf-8"?>
<ds:datastoreItem xmlns:ds="http://schemas.openxmlformats.org/officeDocument/2006/customXml" ds:itemID="{17B9E6A3-E325-461F-8467-2CA615ECB59D}">
  <ds:schemaRefs>
    <ds:schemaRef ds:uri="http://purl.org/dc/elements/1.1/"/>
    <ds:schemaRef ds:uri="http://purl.org/dc/term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c4a1134a-ec95-48d0-8411-392686591e19"/>
    <ds:schemaRef ds:uri="a9c5b8cb-8b3b-4b00-8e13-e0891dd65cf1"/>
    <ds:schemaRef ds:uri="http://www.w3.org/XML/1998/namespace"/>
  </ds:schemaRefs>
</ds:datastoreItem>
</file>

<file path=customXml/itemProps3.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4.xml><?xml version="1.0" encoding="utf-8"?>
<ds:datastoreItem xmlns:ds="http://schemas.openxmlformats.org/officeDocument/2006/customXml" ds:itemID="{EFAFCAEE-E462-4502-A5F7-3FD55720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1_1_5_RSC.dotx</Template>
  <TotalTime>63</TotalTime>
  <Pages>5</Pages>
  <Words>1187</Words>
  <Characters>6963</Characters>
  <Application>Microsoft Office Word</Application>
  <DocSecurity>0</DocSecurity>
  <Lines>224</Lines>
  <Paragraphs>125</Paragraphs>
  <ScaleCrop>false</ScaleCrop>
  <HeadingPairs>
    <vt:vector size="2" baseType="variant">
      <vt:variant>
        <vt:lpstr>Title</vt:lpstr>
      </vt:variant>
      <vt:variant>
        <vt:i4>1</vt:i4>
      </vt:variant>
    </vt:vector>
  </HeadingPairs>
  <TitlesOfParts>
    <vt:vector size="1" baseType="lpstr">
      <vt:lpstr/>
    </vt:vector>
  </TitlesOfParts>
  <Manager/>
  <Company>Royal Society of Chemistry</Company>
  <LinksUpToDate>false</LinksUpToDate>
  <CharactersWithSpaces>8025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Scrutinising shampoo reading comprehension student sheet</dc:title>
  <dc:subject/>
  <dc:creator>Royal Society of Chemistry</dc:creator>
  <cp:keywords>mixtures, compounds, chemical formula, chemical names, allergens,</cp:keywords>
  <dc:description>From Cosmetics: what's in a label?, Education in Chemistry, https://rsc.li/3pSWzOe</dc:description>
  <cp:lastModifiedBy>Kirsty Patterson</cp:lastModifiedBy>
  <cp:revision>31</cp:revision>
  <cp:lastPrinted>2012-04-18T08:40:00Z</cp:lastPrinted>
  <dcterms:created xsi:type="dcterms:W3CDTF">2022-03-10T09:29:00Z</dcterms:created>
  <dcterms:modified xsi:type="dcterms:W3CDTF">2022-03-10T11:35:00Z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