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AA57" w14:textId="3F0DF5BF" w:rsidR="0020440E" w:rsidRPr="00A761FF" w:rsidRDefault="00E91E56" w:rsidP="00A27197">
      <w:pPr>
        <w:pStyle w:val="Heading1"/>
        <w:ind w:left="0"/>
        <w:rPr>
          <w:color w:val="303A45"/>
        </w:rPr>
      </w:pPr>
      <w:r w:rsidRPr="00E91E56">
        <w:rPr>
          <w:color w:val="303A45"/>
        </w:rPr>
        <w:t>Qualitative tests for organic functional groups</w:t>
      </w:r>
      <w:r w:rsidR="0020440E" w:rsidRPr="00A761FF">
        <w:rPr>
          <w:color w:val="303A45"/>
        </w:rPr>
        <w:t>: supporting resources</w:t>
      </w:r>
    </w:p>
    <w:p w14:paraId="1C5A8B0E" w14:textId="77777777" w:rsidR="0020440E" w:rsidRDefault="0020440E" w:rsidP="0020440E">
      <w:pPr>
        <w:pStyle w:val="Heading3"/>
        <w:spacing w:before="0"/>
        <w:rPr>
          <w:color w:val="231F20"/>
        </w:rPr>
      </w:pPr>
    </w:p>
    <w:p w14:paraId="58954DA9" w14:textId="7CF291A1" w:rsidR="0020440E" w:rsidRDefault="0020440E" w:rsidP="00A27197">
      <w:pPr>
        <w:pStyle w:val="Heading3"/>
        <w:spacing w:before="0"/>
        <w:ind w:left="0"/>
        <w:rPr>
          <w:rFonts w:ascii="Source Sans Pro" w:hAnsi="Source Sans Pro"/>
          <w:sz w:val="18"/>
          <w:szCs w:val="18"/>
        </w:rPr>
      </w:pPr>
      <w:r w:rsidRPr="00A761FF">
        <w:rPr>
          <w:rFonts w:ascii="Source Sans Pro" w:hAnsi="Source Sans Pro"/>
          <w:sz w:val="18"/>
          <w:szCs w:val="18"/>
        </w:rPr>
        <w:t xml:space="preserve">This resource supports the </w:t>
      </w:r>
      <w:r w:rsidRPr="00E91E56">
        <w:rPr>
          <w:rFonts w:ascii="Source Sans Pro" w:hAnsi="Source Sans Pro"/>
          <w:sz w:val="18"/>
          <w:szCs w:val="18"/>
        </w:rPr>
        <w:t xml:space="preserve">practical video </w:t>
      </w:r>
      <w:r w:rsidR="00E91E56" w:rsidRPr="00E91E56">
        <w:rPr>
          <w:rStyle w:val="normaltextrun"/>
          <w:rFonts w:ascii="Source Sans Pro" w:hAnsi="Source Sans Pro" w:cs="Arial"/>
          <w:color w:val="000000"/>
          <w:sz w:val="18"/>
          <w:szCs w:val="18"/>
          <w:bdr w:val="none" w:sz="0" w:space="0" w:color="auto" w:frame="1"/>
        </w:rPr>
        <w:t>Qualitative tests for organic functional groups</w:t>
      </w:r>
      <w:r w:rsidRPr="00E91E56">
        <w:rPr>
          <w:rFonts w:ascii="Source Sans Pro" w:hAnsi="Source Sans Pro"/>
          <w:sz w:val="18"/>
          <w:szCs w:val="18"/>
        </w:rPr>
        <w:t>, avail</w:t>
      </w:r>
      <w:r w:rsidRPr="00A761FF">
        <w:rPr>
          <w:rFonts w:ascii="Source Sans Pro" w:hAnsi="Source Sans Pro"/>
          <w:sz w:val="18"/>
          <w:szCs w:val="18"/>
        </w:rPr>
        <w:t>able here:</w:t>
      </w:r>
      <w:r w:rsidR="004A3534">
        <w:rPr>
          <w:rFonts w:ascii="Source Sans Pro" w:hAnsi="Source Sans Pro"/>
          <w:sz w:val="18"/>
          <w:szCs w:val="18"/>
        </w:rPr>
        <w:t xml:space="preserve"> </w:t>
      </w:r>
      <w:hyperlink r:id="rId7" w:history="1">
        <w:r w:rsidR="006E3BAA" w:rsidRPr="00EB7B34">
          <w:rPr>
            <w:rStyle w:val="Hyperlink"/>
            <w:rFonts w:ascii="Source Sans Pro" w:hAnsi="Source Sans Pro" w:cs="Arial"/>
            <w:b/>
            <w:bCs/>
            <w:sz w:val="18"/>
            <w:szCs w:val="18"/>
            <w:shd w:val="clear" w:color="auto" w:fill="FFFFFF"/>
          </w:rPr>
          <w:t>https://rsc.li/3hmgvVM</w:t>
        </w:r>
      </w:hyperlink>
    </w:p>
    <w:p w14:paraId="5B57F441" w14:textId="2192EA77" w:rsidR="004A3534" w:rsidRDefault="004A3534" w:rsidP="00A27197">
      <w:pPr>
        <w:pStyle w:val="Heading2"/>
        <w:ind w:left="0"/>
        <w:rPr>
          <w:b/>
          <w:bCs/>
        </w:rPr>
      </w:pPr>
      <w:r w:rsidRPr="004A3534">
        <w:rPr>
          <w:b/>
          <w:bCs/>
        </w:rPr>
        <w:t>Contents</w:t>
      </w:r>
    </w:p>
    <w:p w14:paraId="1C39A4A2" w14:textId="6436E7B6" w:rsidR="004A3534" w:rsidRDefault="004A3534" w:rsidP="002F6DAC">
      <w:pPr>
        <w:pStyle w:val="Heading3"/>
        <w:tabs>
          <w:tab w:val="left" w:pos="8222"/>
        </w:tabs>
        <w:ind w:left="0"/>
      </w:pPr>
      <w:r>
        <w:t>Teacher notes</w:t>
      </w:r>
      <w:r w:rsidR="00D95AB8">
        <w:t xml:space="preserve"> </w:t>
      </w:r>
    </w:p>
    <w:p w14:paraId="5E4743AA" w14:textId="3B558851" w:rsidR="004A3534" w:rsidRDefault="004A3534" w:rsidP="002F6DAC">
      <w:pPr>
        <w:pStyle w:val="BodyText"/>
        <w:tabs>
          <w:tab w:val="left" w:pos="8222"/>
        </w:tabs>
        <w:ind w:firstLine="164"/>
      </w:pPr>
      <w:r>
        <w:t xml:space="preserve">How to use this </w:t>
      </w:r>
      <w:proofErr w:type="gramStart"/>
      <w:r>
        <w:t>video</w:t>
      </w:r>
      <w:r w:rsidR="00D95AB8">
        <w:t xml:space="preserve">  .</w:t>
      </w:r>
      <w:proofErr w:type="gramEnd"/>
      <w:r w:rsidR="00D95AB8">
        <w:t xml:space="preserve">  .  .  .  .  .  .  .  .  .  .  .  .  .  .  .  .  .  .</w:t>
      </w:r>
      <w:r w:rsidR="00007F59">
        <w:t xml:space="preserve">  .  .  .  .  .  .  .  .  .  .  .  .  .  .  .  .  .  .  .  .  .  .  .</w:t>
      </w:r>
      <w:r w:rsidR="004C275A">
        <w:t xml:space="preserve">  .  .  .  .  .  .  .  </w:t>
      </w:r>
      <w:r w:rsidR="00130C2A">
        <w:t>.</w:t>
      </w:r>
      <w:r w:rsidR="004C275A">
        <w:t xml:space="preserve"> </w:t>
      </w:r>
      <w:r w:rsidR="001322AE">
        <w:t xml:space="preserve"> .  .  .  .</w:t>
      </w:r>
      <w:r w:rsidR="004C275A">
        <w:t xml:space="preserve"> </w:t>
      </w:r>
      <w:r w:rsidR="002F6DAC">
        <w:tab/>
      </w:r>
      <w:r w:rsidR="00BF019A">
        <w:t xml:space="preserve">  </w:t>
      </w:r>
      <w:r w:rsidR="004C275A">
        <w:t>2</w:t>
      </w:r>
    </w:p>
    <w:p w14:paraId="39B2319E" w14:textId="01DABF6E" w:rsidR="004A3534" w:rsidRDefault="004A3534" w:rsidP="002F6DAC">
      <w:pPr>
        <w:pStyle w:val="BodyText"/>
        <w:tabs>
          <w:tab w:val="left" w:pos="8222"/>
        </w:tabs>
        <w:ind w:firstLine="164"/>
      </w:pPr>
      <w:r>
        <w:t xml:space="preserve">Notes on running the practical </w:t>
      </w:r>
      <w:proofErr w:type="gramStart"/>
      <w:r>
        <w:t>experiments</w:t>
      </w:r>
      <w:r w:rsidR="004C275A">
        <w:t xml:space="preserve">  .</w:t>
      </w:r>
      <w:proofErr w:type="gramEnd"/>
      <w:r w:rsidR="004C275A">
        <w:t xml:space="preserve">  .  .  .  .  .  .  .  .  .  .  .  .  .  .  .  .  .  .  .  .  .  .  .  .  .  .  .  .  .  .  .  .  .  .  </w:t>
      </w:r>
      <w:r w:rsidR="00130C2A">
        <w:t>.</w:t>
      </w:r>
      <w:r w:rsidR="004C275A">
        <w:t xml:space="preserve">  </w:t>
      </w:r>
      <w:r w:rsidR="001322AE">
        <w:t>.  .  .  .</w:t>
      </w:r>
      <w:r w:rsidR="002F6DAC">
        <w:tab/>
      </w:r>
      <w:r w:rsidR="00BF019A">
        <w:t xml:space="preserve">  </w:t>
      </w:r>
      <w:r w:rsidR="004C275A">
        <w:t>2</w:t>
      </w:r>
    </w:p>
    <w:p w14:paraId="41141B68" w14:textId="0B04E8D7" w:rsidR="004A3534" w:rsidRDefault="004A3534" w:rsidP="001322AE">
      <w:pPr>
        <w:pStyle w:val="BodyText"/>
        <w:tabs>
          <w:tab w:val="left" w:pos="8222"/>
        </w:tabs>
        <w:ind w:firstLine="164"/>
      </w:pPr>
      <w:r>
        <w:t>Prior knowledge</w:t>
      </w:r>
      <w:r w:rsidR="00CD570B">
        <w:t xml:space="preserve"> </w:t>
      </w:r>
      <w:proofErr w:type="gramStart"/>
      <w:r w:rsidR="00CD570B">
        <w:t xml:space="preserve">  .</w:t>
      </w:r>
      <w:proofErr w:type="gramEnd"/>
      <w:r w:rsidR="00CD570B">
        <w:t xml:space="preserve">  .  .  .  .  .  .  .  .  .  .  .  .  .  .  .  .  .  .  .  .  .  .  .  .  .  .  .  .  .  .  .  .  .  .  .  .  .  .  .  .  .  .  .  .  .  .  .  .  .  .  .  .  </w:t>
      </w:r>
      <w:r w:rsidR="001322AE">
        <w:t>.  .  .  .</w:t>
      </w:r>
      <w:r w:rsidR="002F6DAC">
        <w:tab/>
      </w:r>
      <w:r w:rsidR="00BF019A">
        <w:t xml:space="preserve">  </w:t>
      </w:r>
      <w:r w:rsidR="00CD570B">
        <w:t>3</w:t>
      </w:r>
    </w:p>
    <w:p w14:paraId="7BDABD9D" w14:textId="55E5535A" w:rsidR="004C0DA8" w:rsidRDefault="004C0DA8" w:rsidP="004C0DA8">
      <w:pPr>
        <w:pStyle w:val="BodyText"/>
        <w:tabs>
          <w:tab w:val="left" w:pos="8222"/>
        </w:tabs>
        <w:ind w:firstLine="164"/>
      </w:pPr>
      <w:r>
        <w:t xml:space="preserve">Common </w:t>
      </w:r>
      <w:proofErr w:type="gramStart"/>
      <w:r>
        <w:t>misconceptions .</w:t>
      </w:r>
      <w:proofErr w:type="gramEnd"/>
      <w:r>
        <w:t xml:space="preserve">  .  .  .  .  .  .  .  .  .  .  .  .  .  .  .  .  .  .  .  .  .  .  .  .  .  .  .  .  .  .  .  .  .  .  .  .  .  .  .</w:t>
      </w:r>
      <w:r w:rsidRPr="003616BA">
        <w:t xml:space="preserve"> </w:t>
      </w:r>
      <w:r>
        <w:t xml:space="preserve">.  .  .  .  .  .  .  .  .  .  .  .  </w:t>
      </w:r>
      <w:r>
        <w:tab/>
      </w:r>
      <w:r w:rsidR="00BF019A">
        <w:t xml:space="preserve">  3</w:t>
      </w:r>
    </w:p>
    <w:p w14:paraId="197A3D8F" w14:textId="1E9057B4" w:rsidR="004A3534" w:rsidRDefault="004A3534" w:rsidP="002F6DAC">
      <w:pPr>
        <w:pStyle w:val="BodyText"/>
        <w:tabs>
          <w:tab w:val="left" w:pos="8222"/>
        </w:tabs>
        <w:ind w:firstLine="164"/>
      </w:pPr>
      <w:r>
        <w:t>Intended outcomes</w:t>
      </w:r>
      <w:r w:rsidR="009333EE" w:rsidRPr="009333EE">
        <w:t xml:space="preserve"> </w:t>
      </w:r>
      <w:r w:rsidR="009333EE">
        <w:t xml:space="preserve">video </w:t>
      </w:r>
      <w:proofErr w:type="gramStart"/>
      <w:r w:rsidR="009333EE">
        <w:t xml:space="preserve"> </w:t>
      </w:r>
      <w:r w:rsidR="001322AE">
        <w:t xml:space="preserve"> </w:t>
      </w:r>
      <w:r w:rsidR="009333EE">
        <w:t>.</w:t>
      </w:r>
      <w:proofErr w:type="gramEnd"/>
      <w:r w:rsidR="009333EE">
        <w:t xml:space="preserve">  .  .  .  .  .  .  .  .  .  .  .  .  .  .  .  .  .  .  .  .  .  .  .  .  .  .  .  .  .  .  .  .  .  .  .  .  .  .  .  .  .  .  .  .  .  .  </w:t>
      </w:r>
      <w:r w:rsidR="001322AE">
        <w:t>.  .  .  .</w:t>
      </w:r>
      <w:r w:rsidR="001322AE">
        <w:tab/>
      </w:r>
      <w:r w:rsidR="00BF019A">
        <w:t xml:space="preserve">  </w:t>
      </w:r>
      <w:r w:rsidR="009333EE">
        <w:t>4</w:t>
      </w:r>
    </w:p>
    <w:p w14:paraId="73BAFE6B" w14:textId="70E437CD" w:rsidR="001322AE" w:rsidRDefault="004A3534" w:rsidP="001322AE">
      <w:pPr>
        <w:pStyle w:val="BodyText"/>
        <w:tabs>
          <w:tab w:val="left" w:pos="8222"/>
        </w:tabs>
        <w:ind w:firstLine="164"/>
      </w:pPr>
      <w:r>
        <w:t xml:space="preserve">How to use the additional </w:t>
      </w:r>
      <w:proofErr w:type="gramStart"/>
      <w:r>
        <w:t>resources</w:t>
      </w:r>
      <w:r w:rsidR="001322AE">
        <w:t xml:space="preserve"> .</w:t>
      </w:r>
      <w:proofErr w:type="gramEnd"/>
      <w:r w:rsidR="001322AE">
        <w:t xml:space="preserve">  .  .  .  .  .  .  .  .  .  .  .  .  .  .  .  .  .  .  .  .  .  .  .  .  .  .  .  .  .  .  .  .  .  .  .  .  .  .  .  .  .  .  .  .</w:t>
      </w:r>
      <w:r w:rsidR="00E451DF">
        <w:tab/>
      </w:r>
      <w:r w:rsidR="00BF019A">
        <w:t xml:space="preserve">  </w:t>
      </w:r>
      <w:r w:rsidR="00E451DF">
        <w:t>5</w:t>
      </w:r>
    </w:p>
    <w:p w14:paraId="5B934C8D" w14:textId="67BF46AE" w:rsidR="004A3534" w:rsidRDefault="004A3534" w:rsidP="00A27197">
      <w:pPr>
        <w:pStyle w:val="BodyText"/>
        <w:ind w:firstLine="164"/>
      </w:pPr>
    </w:p>
    <w:p w14:paraId="2BE04F36" w14:textId="2805044E" w:rsidR="004A3534" w:rsidRDefault="004A3534" w:rsidP="00A27197">
      <w:pPr>
        <w:pStyle w:val="Heading3"/>
        <w:ind w:left="0"/>
      </w:pPr>
      <w:r>
        <w:t>Additional resources</w:t>
      </w:r>
    </w:p>
    <w:p w14:paraId="6382DEA1" w14:textId="5379F017" w:rsidR="004A3534" w:rsidRDefault="004A3534" w:rsidP="004C0DA8">
      <w:pPr>
        <w:pStyle w:val="BodyText"/>
        <w:tabs>
          <w:tab w:val="left" w:pos="8222"/>
        </w:tabs>
        <w:ind w:firstLine="164"/>
      </w:pPr>
      <w:r>
        <w:t xml:space="preserve">Pause-and-think questions: teacher </w:t>
      </w:r>
      <w:proofErr w:type="gramStart"/>
      <w:r>
        <w:t>version</w:t>
      </w:r>
      <w:r w:rsidR="00153F0C">
        <w:t xml:space="preserve">  .</w:t>
      </w:r>
      <w:proofErr w:type="gramEnd"/>
      <w:r w:rsidR="00153F0C">
        <w:t xml:space="preserve">  .  .  .  .  .  .  .  .  .  .  .  .  .  .  .  .  .  .  .  .  .  .  .  .  .  .  .  .  .  .  .  .  .  .  .  .  .  .</w:t>
      </w:r>
      <w:r w:rsidR="00FD0D92">
        <w:t xml:space="preserve">  .</w:t>
      </w:r>
      <w:r w:rsidR="00153F0C">
        <w:tab/>
      </w:r>
      <w:r w:rsidR="00BF019A">
        <w:t xml:space="preserve">  </w:t>
      </w:r>
      <w:r w:rsidR="007376B7">
        <w:t>6</w:t>
      </w:r>
    </w:p>
    <w:p w14:paraId="696449ED" w14:textId="07FC7C6C" w:rsidR="004A3534" w:rsidRDefault="004A3534" w:rsidP="004C0DA8">
      <w:pPr>
        <w:pStyle w:val="BodyText"/>
        <w:tabs>
          <w:tab w:val="left" w:pos="8222"/>
        </w:tabs>
        <w:ind w:firstLine="164"/>
      </w:pPr>
      <w:r>
        <w:t xml:space="preserve">Pause-and-think questions: student </w:t>
      </w:r>
      <w:proofErr w:type="gramStart"/>
      <w:r>
        <w:t>version</w:t>
      </w:r>
      <w:r w:rsidR="004C0DA8">
        <w:t xml:space="preserve">  </w:t>
      </w:r>
      <w:bookmarkStart w:id="0" w:name="_Hlk83040837"/>
      <w:r w:rsidR="004C0DA8">
        <w:t>.</w:t>
      </w:r>
      <w:proofErr w:type="gramEnd"/>
      <w:r w:rsidR="004C0DA8">
        <w:t xml:space="preserve">  .  .  .  .  .  .  .  .  .  .  .  .  .  .  .  .  .  .  .  .  .  .  .  .  .  .  .  .  .  .  .  .  .  .  .  .  .  .  .</w:t>
      </w:r>
      <w:r w:rsidR="004C0DA8">
        <w:tab/>
      </w:r>
      <w:bookmarkEnd w:id="0"/>
      <w:r w:rsidR="00BF019A">
        <w:t xml:space="preserve">  9</w:t>
      </w:r>
    </w:p>
    <w:p w14:paraId="07B94693" w14:textId="71F09821" w:rsidR="004A3534" w:rsidRDefault="004A3534" w:rsidP="004C0DA8">
      <w:pPr>
        <w:pStyle w:val="BodyText"/>
        <w:tabs>
          <w:tab w:val="left" w:pos="8222"/>
        </w:tabs>
        <w:ind w:firstLine="164"/>
      </w:pPr>
      <w:r>
        <w:t>Follow-up worksheet</w:t>
      </w:r>
      <w:bookmarkStart w:id="1" w:name="_Hlk83040858"/>
      <w:r w:rsidR="004C0DA8">
        <w:t xml:space="preserve">  </w:t>
      </w:r>
      <w:proofErr w:type="gramStart"/>
      <w:r w:rsidR="004C0DA8">
        <w:t xml:space="preserve">  .</w:t>
      </w:r>
      <w:proofErr w:type="gramEnd"/>
      <w:r w:rsidR="004C0DA8">
        <w:t xml:space="preserve">  .  .  .  .  .  .  .  .  .  .  .  .  .  .  .  .  .  .  .  .  .  .  .  .  .  .  .  .  .  .  .  .  .  .  .  .  .  .  .</w:t>
      </w:r>
      <w:r w:rsidR="004C0DA8" w:rsidRPr="004C0DA8">
        <w:t xml:space="preserve"> </w:t>
      </w:r>
      <w:r w:rsidR="004C0DA8">
        <w:t>.  .  .  .  .  .  .  .  .  .  .  .  .  .</w:t>
      </w:r>
      <w:r w:rsidR="004C0DA8">
        <w:tab/>
      </w:r>
      <w:bookmarkEnd w:id="1"/>
      <w:r w:rsidR="00BF019A">
        <w:t>10</w:t>
      </w:r>
    </w:p>
    <w:p w14:paraId="2FE1303D" w14:textId="2C870E15" w:rsidR="004A3534" w:rsidRDefault="004A3534" w:rsidP="004C0DA8">
      <w:pPr>
        <w:pStyle w:val="BodyText"/>
        <w:tabs>
          <w:tab w:val="left" w:pos="8222"/>
        </w:tabs>
        <w:ind w:firstLine="164"/>
      </w:pPr>
      <w:r>
        <w:t xml:space="preserve">Follow-up worksheets: </w:t>
      </w:r>
      <w:proofErr w:type="gramStart"/>
      <w:r>
        <w:t>answers</w:t>
      </w:r>
      <w:r w:rsidR="004C0DA8">
        <w:t xml:space="preserve">  </w:t>
      </w:r>
      <w:bookmarkStart w:id="2" w:name="_Hlk83040879"/>
      <w:r w:rsidR="004C0DA8">
        <w:t>.</w:t>
      </w:r>
      <w:proofErr w:type="gramEnd"/>
      <w:r w:rsidR="004C0DA8">
        <w:t xml:space="preserve">  .  .  .  .  .  .  .  .  .  .  .  .  .  .  .  .  .  .  .  .  .  .  .  .  .  .  .  .  .  .  .  .  .  .  .  .  .  .  .</w:t>
      </w:r>
      <w:r w:rsidR="004C0DA8" w:rsidRPr="004C0DA8">
        <w:t xml:space="preserve"> </w:t>
      </w:r>
      <w:r w:rsidR="004C0DA8">
        <w:t xml:space="preserve">.  .  .  .  .  .  .  .  </w:t>
      </w:r>
      <w:r w:rsidR="004C0DA8">
        <w:tab/>
      </w:r>
      <w:bookmarkEnd w:id="2"/>
      <w:r w:rsidR="00BF019A">
        <w:t>13</w:t>
      </w:r>
    </w:p>
    <w:p w14:paraId="4730D695" w14:textId="00BD1E6E" w:rsidR="004A3534" w:rsidRDefault="004A3534" w:rsidP="004C0DA8">
      <w:pPr>
        <w:pStyle w:val="BodyText"/>
        <w:tabs>
          <w:tab w:val="left" w:pos="8222"/>
        </w:tabs>
        <w:ind w:firstLine="164"/>
      </w:pPr>
      <w:r>
        <w:t>Printable results table</w:t>
      </w:r>
      <w:r w:rsidR="00BF019A">
        <w:t xml:space="preserve"> </w:t>
      </w:r>
      <w:proofErr w:type="gramStart"/>
      <w:r w:rsidR="00BF019A">
        <w:t xml:space="preserve"> </w:t>
      </w:r>
      <w:r w:rsidR="004C0DA8">
        <w:t xml:space="preserve"> .</w:t>
      </w:r>
      <w:proofErr w:type="gramEnd"/>
      <w:r w:rsidR="004C0DA8">
        <w:t xml:space="preserve">  .  .  .  .  .  .  .  .  .  .  .  .  .  .  .  .  .  .  .  .  .  .  .  .  .  .  .  .  .   .  .  .  .  .  .  .  .  .  .  .  .  .  .  .  .  .  .  .  .  .  .  .  </w:t>
      </w:r>
      <w:r w:rsidR="004C0DA8">
        <w:tab/>
      </w:r>
      <w:r w:rsidR="00BF019A">
        <w:t>14</w:t>
      </w:r>
    </w:p>
    <w:p w14:paraId="0FA3F4A1" w14:textId="1FEC6DC7" w:rsidR="009F1F90" w:rsidRDefault="009F1F90" w:rsidP="00A27197">
      <w:pPr>
        <w:pStyle w:val="BodyText"/>
        <w:ind w:firstLine="164"/>
      </w:pPr>
    </w:p>
    <w:p w14:paraId="678EEFD9" w14:textId="77777777" w:rsidR="009F1F90" w:rsidRDefault="009F1F90" w:rsidP="00A27197">
      <w:pPr>
        <w:pStyle w:val="BodyText"/>
        <w:ind w:firstLine="164"/>
        <w:sectPr w:rsidR="009F1F90" w:rsidSect="00FC1C26">
          <w:headerReference w:type="default" r:id="rId8"/>
          <w:footerReference w:type="default" r:id="rId9"/>
          <w:headerReference w:type="first" r:id="rId10"/>
          <w:pgSz w:w="11910" w:h="16840"/>
          <w:pgMar w:top="1472" w:right="1420" w:bottom="1135" w:left="1418" w:header="0" w:footer="426" w:gutter="0"/>
          <w:cols w:space="720"/>
          <w:titlePg/>
          <w:docGrid w:linePitch="299"/>
        </w:sectPr>
      </w:pPr>
    </w:p>
    <w:p w14:paraId="733DE0FA" w14:textId="147DC536" w:rsidR="00F40384" w:rsidRPr="004A3534" w:rsidRDefault="00F40384" w:rsidP="007551BE">
      <w:pPr>
        <w:pStyle w:val="Heading1"/>
        <w:ind w:left="0"/>
      </w:pPr>
      <w:r>
        <w:lastRenderedPageBreak/>
        <w:t>Teacher notes</w:t>
      </w:r>
    </w:p>
    <w:p w14:paraId="1E949C5E" w14:textId="02889615" w:rsidR="00F40384" w:rsidRDefault="00F40384" w:rsidP="00FC1C26">
      <w:pPr>
        <w:pStyle w:val="BodyText"/>
      </w:pPr>
      <w:r>
        <w:t>T</w:t>
      </w:r>
      <w:r w:rsidRPr="00A761FF">
        <w:t xml:space="preserve">his </w:t>
      </w:r>
      <w:r w:rsidRPr="00E91E56">
        <w:t xml:space="preserve">resource supports the practical video </w:t>
      </w:r>
      <w:bookmarkStart w:id="3" w:name="_Hlk83041463"/>
      <w:r w:rsidR="00E91E56" w:rsidRPr="00E91E56">
        <w:rPr>
          <w:rStyle w:val="normaltextrun"/>
          <w:rFonts w:cs="Arial"/>
          <w:color w:val="000000"/>
          <w:bdr w:val="none" w:sz="0" w:space="0" w:color="auto" w:frame="1"/>
        </w:rPr>
        <w:t>Qualitative tests for organic functional groups</w:t>
      </w:r>
      <w:r w:rsidRPr="00E91E56">
        <w:t xml:space="preserve">, available </w:t>
      </w:r>
      <w:r w:rsidR="00E91E56" w:rsidRPr="00E91E56">
        <w:t>a</w:t>
      </w:r>
      <w:r w:rsidR="00E91E56">
        <w:t>t</w:t>
      </w:r>
      <w:r w:rsidRPr="00E91E56">
        <w:t>:</w:t>
      </w:r>
      <w:r w:rsidR="00B459B1">
        <w:t xml:space="preserve"> </w:t>
      </w:r>
      <w:hyperlink r:id="rId11" w:tgtFrame="_blank" w:history="1">
        <w:r w:rsidR="00E91E56" w:rsidRPr="00E91E56">
          <w:rPr>
            <w:rStyle w:val="normaltextrun"/>
            <w:rFonts w:cs="Arial"/>
            <w:color w:val="0563C1"/>
            <w:u w:val="single"/>
            <w:shd w:val="clear" w:color="auto" w:fill="FFFFFF"/>
          </w:rPr>
          <w:t>rsc.li/3hmgvVM</w:t>
        </w:r>
      </w:hyperlink>
      <w:bookmarkEnd w:id="3"/>
    </w:p>
    <w:p w14:paraId="190D5F73" w14:textId="77777777" w:rsidR="00FC1C26" w:rsidRPr="00E91E56" w:rsidRDefault="00FC1C26" w:rsidP="00FC1C26">
      <w:pPr>
        <w:pStyle w:val="BodyText"/>
      </w:pPr>
    </w:p>
    <w:p w14:paraId="6CA9A606" w14:textId="4086C766" w:rsidR="00F40384" w:rsidRDefault="00F40384" w:rsidP="00FC1C26">
      <w:pPr>
        <w:pStyle w:val="BodyText"/>
        <w:rPr>
          <w:lang w:eastAsia="en-GB"/>
        </w:rPr>
      </w:pPr>
      <w:r w:rsidRPr="00E91E56">
        <w:rPr>
          <w:lang w:eastAsia="en-GB"/>
        </w:rPr>
        <w:t>The value</w:t>
      </w:r>
      <w:r w:rsidRPr="00661AE2">
        <w:rPr>
          <w:lang w:eastAsia="en-GB"/>
        </w:rPr>
        <w:t xml:space="preserve"> of e</w:t>
      </w:r>
      <w:r>
        <w:rPr>
          <w:lang w:eastAsia="en-GB"/>
        </w:rPr>
        <w:t>xperiencing live practical work</w:t>
      </w:r>
      <w:r w:rsidRPr="00661AE2">
        <w:rPr>
          <w:lang w:eastAsia="en-GB"/>
        </w:rPr>
        <w:t xml:space="preserve"> cannot be overstated. Numerous studies provide evidence of its value in terms of </w:t>
      </w:r>
      <w:r>
        <w:rPr>
          <w:lang w:eastAsia="en-GB"/>
        </w:rPr>
        <w:t>learner</w:t>
      </w:r>
      <w:r w:rsidRPr="00661AE2">
        <w:rPr>
          <w:lang w:eastAsia="en-GB"/>
        </w:rPr>
        <w:t xml:space="preserve"> engagement, understanding, results and the likelihood of continuing to study chemistry or work in a relate</w:t>
      </w:r>
      <w:r>
        <w:rPr>
          <w:lang w:eastAsia="en-GB"/>
        </w:rPr>
        <w:t xml:space="preserve">d field. This video can be used </w:t>
      </w:r>
      <w:r w:rsidRPr="00661AE2">
        <w:rPr>
          <w:lang w:eastAsia="en-GB"/>
        </w:rPr>
        <w:t>to complement live practical work, as well as </w:t>
      </w:r>
      <w:r>
        <w:rPr>
          <w:lang w:eastAsia="en-GB"/>
        </w:rPr>
        <w:t>help</w:t>
      </w:r>
      <w:r w:rsidRPr="00661AE2">
        <w:rPr>
          <w:lang w:eastAsia="en-GB"/>
        </w:rPr>
        <w:t> learners to understand the method</w:t>
      </w:r>
      <w:r>
        <w:rPr>
          <w:lang w:eastAsia="en-GB"/>
        </w:rPr>
        <w:t>s,</w:t>
      </w:r>
      <w:r w:rsidRPr="00661AE2">
        <w:rPr>
          <w:lang w:eastAsia="en-GB"/>
        </w:rPr>
        <w:t xml:space="preserve"> </w:t>
      </w:r>
      <w:proofErr w:type="gramStart"/>
      <w:r w:rsidRPr="00661AE2">
        <w:rPr>
          <w:lang w:eastAsia="en-GB"/>
        </w:rPr>
        <w:t>equipment</w:t>
      </w:r>
      <w:proofErr w:type="gramEnd"/>
      <w:r w:rsidRPr="00661AE2">
        <w:rPr>
          <w:lang w:eastAsia="en-GB"/>
        </w:rPr>
        <w:t xml:space="preserve"> </w:t>
      </w:r>
      <w:r>
        <w:rPr>
          <w:lang w:eastAsia="en-GB"/>
        </w:rPr>
        <w:t xml:space="preserve">and skills </w:t>
      </w:r>
      <w:r w:rsidRPr="00661AE2">
        <w:rPr>
          <w:lang w:eastAsia="en-GB"/>
        </w:rPr>
        <w:t>when they cannot access the lab.  </w:t>
      </w:r>
    </w:p>
    <w:p w14:paraId="256FF516" w14:textId="183884BB" w:rsidR="00F40384" w:rsidRDefault="00F40384" w:rsidP="007551BE">
      <w:pPr>
        <w:pStyle w:val="Heading2"/>
        <w:ind w:left="0"/>
        <w:rPr>
          <w:b/>
          <w:color w:val="303B41"/>
        </w:rPr>
      </w:pPr>
      <w:r>
        <w:rPr>
          <w:b/>
          <w:color w:val="303B41"/>
        </w:rPr>
        <w:t>How to use this video</w:t>
      </w:r>
    </w:p>
    <w:p w14:paraId="4028702F" w14:textId="0D44C85B" w:rsidR="00F40384" w:rsidRDefault="00F40384" w:rsidP="002E58EB">
      <w:pPr>
        <w:pStyle w:val="BodyText"/>
        <w:rPr>
          <w:lang w:eastAsia="en-GB"/>
        </w:rPr>
      </w:pPr>
      <w:r w:rsidRPr="00661AE2">
        <w:rPr>
          <w:lang w:eastAsia="en-GB"/>
        </w:rPr>
        <w:t>The video and additional resources are designed to be used flexibly, but some suggestions follow. </w:t>
      </w:r>
    </w:p>
    <w:p w14:paraId="6A649C2E" w14:textId="20FA939A" w:rsidR="00F40384" w:rsidRPr="000E4B47" w:rsidRDefault="00F40384" w:rsidP="007551BE">
      <w:pPr>
        <w:pStyle w:val="Heading3"/>
        <w:ind w:left="0"/>
        <w:rPr>
          <w:rFonts w:ascii="Source Sans Pro SemiBold" w:hAnsi="Source Sans Pro SemiBold" w:cs="Segoe UI"/>
          <w:sz w:val="22"/>
          <w:szCs w:val="22"/>
          <w:lang w:eastAsia="en-GB"/>
        </w:rPr>
      </w:pPr>
      <w:r w:rsidRPr="000E4B47">
        <w:rPr>
          <w:rFonts w:ascii="Source Sans Pro SemiBold" w:hAnsi="Source Sans Pro SemiBold"/>
          <w:sz w:val="22"/>
          <w:szCs w:val="22"/>
          <w:lang w:eastAsia="en-GB"/>
        </w:rPr>
        <w:t>Flipped learning </w:t>
      </w:r>
    </w:p>
    <w:p w14:paraId="30C87A23" w14:textId="5B7A5010" w:rsidR="00F40384" w:rsidRPr="00661AE2" w:rsidRDefault="00F40384" w:rsidP="007551BE">
      <w:pPr>
        <w:pStyle w:val="BodyText"/>
        <w:rPr>
          <w:rFonts w:ascii="Segoe UI" w:hAnsi="Segoe UI" w:cs="Segoe UI"/>
          <w:lang w:eastAsia="en-GB"/>
        </w:rPr>
      </w:pPr>
      <w:r w:rsidRPr="00661AE2">
        <w:rPr>
          <w:lang w:eastAsia="en-GB"/>
        </w:rPr>
        <w:t xml:space="preserve">Learners view the video ahead of the live practical lesson to help it run more smoothly and keep objectives in focus. This may also help build confidence for some learners and improve their outcomes in the lesson. Use questions from the </w:t>
      </w:r>
      <w:r w:rsidR="000B34B6">
        <w:rPr>
          <w:lang w:eastAsia="en-GB"/>
        </w:rPr>
        <w:t xml:space="preserve">pause-and-think </w:t>
      </w:r>
      <w:r w:rsidRPr="00661AE2">
        <w:rPr>
          <w:lang w:eastAsia="en-GB"/>
        </w:rPr>
        <w:t>set provided as part of the preparation task.  </w:t>
      </w:r>
    </w:p>
    <w:p w14:paraId="160259FF" w14:textId="48DFF805" w:rsidR="00F40384" w:rsidRPr="00FC1C26" w:rsidRDefault="00F40384" w:rsidP="007551BE">
      <w:pPr>
        <w:pStyle w:val="Heading3"/>
        <w:ind w:left="0"/>
        <w:rPr>
          <w:rFonts w:ascii="Source Sans Pro SemiBold" w:hAnsi="Source Sans Pro SemiBold" w:cs="Segoe UI"/>
          <w:sz w:val="22"/>
          <w:szCs w:val="22"/>
          <w:lang w:eastAsia="en-GB"/>
        </w:rPr>
      </w:pPr>
      <w:r w:rsidRPr="00FC1C26">
        <w:rPr>
          <w:rFonts w:ascii="Source Sans Pro SemiBold" w:hAnsi="Source Sans Pro SemiBold"/>
          <w:sz w:val="22"/>
          <w:szCs w:val="22"/>
          <w:lang w:eastAsia="en-GB"/>
        </w:rPr>
        <w:t>Consolidation and revision </w:t>
      </w:r>
    </w:p>
    <w:p w14:paraId="734357D6" w14:textId="21E0AE31" w:rsidR="00F40384" w:rsidRPr="00661AE2" w:rsidRDefault="00F40384" w:rsidP="007551BE">
      <w:pPr>
        <w:pStyle w:val="BodyText"/>
        <w:rPr>
          <w:rFonts w:ascii="Segoe UI" w:hAnsi="Segoe UI" w:cs="Segoe UI"/>
          <w:lang w:eastAsia="en-GB"/>
        </w:rPr>
      </w:pPr>
      <w:r w:rsidRPr="00661AE2">
        <w:rPr>
          <w:lang w:eastAsia="en-GB"/>
        </w:rPr>
        <w:t>Learners view the video after the practical – this may b</w:t>
      </w:r>
      <w:r>
        <w:rPr>
          <w:lang w:eastAsia="en-GB"/>
        </w:rPr>
        <w:t>e directly after the lesson or learner</w:t>
      </w:r>
      <w:r w:rsidRPr="00661AE2">
        <w:rPr>
          <w:lang w:eastAsia="en-GB"/>
        </w:rPr>
        <w:t>s can return to it as part of</w:t>
      </w:r>
      <w:r w:rsidR="00B459B1">
        <w:rPr>
          <w:lang w:eastAsia="en-GB"/>
        </w:rPr>
        <w:t xml:space="preserve"> their </w:t>
      </w:r>
      <w:r w:rsidRPr="00661AE2">
        <w:rPr>
          <w:lang w:eastAsia="en-GB"/>
        </w:rPr>
        <w:t>revision for examinations. </w:t>
      </w:r>
    </w:p>
    <w:p w14:paraId="798DA287" w14:textId="5A58E99D" w:rsidR="00F40384" w:rsidRPr="00FC1C26" w:rsidRDefault="00F40384" w:rsidP="007551BE">
      <w:pPr>
        <w:pStyle w:val="Heading3"/>
        <w:ind w:left="0"/>
        <w:rPr>
          <w:rFonts w:ascii="Source Sans Pro SemiBold" w:hAnsi="Source Sans Pro SemiBold" w:cs="Segoe UI"/>
          <w:sz w:val="22"/>
          <w:szCs w:val="22"/>
          <w:lang w:eastAsia="en-GB"/>
        </w:rPr>
      </w:pPr>
      <w:r w:rsidRPr="00FC1C26">
        <w:rPr>
          <w:rFonts w:ascii="Source Sans Pro SemiBold" w:hAnsi="Source Sans Pro SemiBold"/>
          <w:sz w:val="22"/>
          <w:szCs w:val="22"/>
          <w:lang w:eastAsia="en-GB"/>
        </w:rPr>
        <w:t>Revisiting a practical with a different focus </w:t>
      </w:r>
    </w:p>
    <w:p w14:paraId="49A10390" w14:textId="43875462" w:rsidR="00F40384" w:rsidRPr="00661AE2" w:rsidRDefault="00F40384" w:rsidP="007551BE">
      <w:pPr>
        <w:pStyle w:val="BodyText"/>
        <w:rPr>
          <w:rFonts w:ascii="Segoe UI" w:hAnsi="Segoe UI" w:cs="Segoe UI"/>
          <w:lang w:eastAsia="en-GB"/>
        </w:rPr>
      </w:pPr>
      <w:r w:rsidRPr="00661AE2">
        <w:rPr>
          <w:lang w:eastAsia="en-GB"/>
        </w:rPr>
        <w:t>A practical experiment can support many learning outcomes. Focusing on just one or two of those in a lesson will help ensure that the aims are achieved. The video could be used to revisit the experiment with a different focus.  </w:t>
      </w:r>
    </w:p>
    <w:p w14:paraId="41128228" w14:textId="3F6123A0" w:rsidR="00F40384" w:rsidRPr="00FC1C26" w:rsidRDefault="00F40384" w:rsidP="007551BE">
      <w:pPr>
        <w:pStyle w:val="Heading3"/>
        <w:ind w:left="0"/>
        <w:rPr>
          <w:rFonts w:ascii="Source Sans Pro SemiBold" w:hAnsi="Source Sans Pro SemiBold" w:cs="Segoe UI"/>
          <w:sz w:val="22"/>
          <w:szCs w:val="22"/>
          <w:lang w:eastAsia="en-GB"/>
        </w:rPr>
      </w:pPr>
      <w:r w:rsidRPr="00FC1C26">
        <w:rPr>
          <w:rFonts w:ascii="Source Sans Pro SemiBold" w:hAnsi="Source Sans Pro SemiBold"/>
          <w:sz w:val="22"/>
          <w:szCs w:val="22"/>
          <w:lang w:eastAsia="en-GB"/>
        </w:rPr>
        <w:t>Home learning </w:t>
      </w:r>
    </w:p>
    <w:p w14:paraId="7E180002" w14:textId="77777777" w:rsidR="00F40384" w:rsidRPr="00661AE2" w:rsidRDefault="00F40384" w:rsidP="007551BE">
      <w:pPr>
        <w:pStyle w:val="BodyText"/>
        <w:rPr>
          <w:rFonts w:ascii="Segoe UI" w:hAnsi="Segoe UI" w:cs="Segoe UI"/>
          <w:lang w:eastAsia="en-GB"/>
        </w:rPr>
      </w:pPr>
      <w:r w:rsidRPr="00661AE2">
        <w:rPr>
          <w:lang w:eastAsia="en-GB"/>
        </w:rPr>
        <w:t>Whether it is remote teaching, homework, or individual learner absence</w:t>
      </w:r>
      <w:r>
        <w:rPr>
          <w:lang w:eastAsia="en-GB"/>
        </w:rPr>
        <w:t>,</w:t>
      </w:r>
      <w:r w:rsidRPr="00661AE2">
        <w:rPr>
          <w:lang w:eastAsia="en-GB"/>
        </w:rPr>
        <w:t> the video provides an opportunity to engage with a practical experiment and the associated skills when learners are not in the lab. </w:t>
      </w:r>
    </w:p>
    <w:p w14:paraId="79C557DD" w14:textId="42837813" w:rsidR="00F40384" w:rsidRPr="00FC1C26" w:rsidRDefault="00F40384" w:rsidP="007551BE">
      <w:pPr>
        <w:pStyle w:val="Heading3"/>
        <w:ind w:left="0"/>
        <w:rPr>
          <w:rFonts w:ascii="Source Sans Pro SemiBold" w:hAnsi="Source Sans Pro SemiBold" w:cs="Segoe UI"/>
          <w:sz w:val="22"/>
          <w:szCs w:val="22"/>
          <w:lang w:eastAsia="en-GB"/>
        </w:rPr>
      </w:pPr>
      <w:r w:rsidRPr="00FC1C26">
        <w:rPr>
          <w:rFonts w:ascii="Source Sans Pro SemiBold" w:hAnsi="Source Sans Pro SemiBold"/>
          <w:sz w:val="22"/>
          <w:szCs w:val="22"/>
          <w:lang w:eastAsia="en-GB"/>
        </w:rPr>
        <w:t>Other tips </w:t>
      </w:r>
    </w:p>
    <w:p w14:paraId="22C8C554" w14:textId="77777777" w:rsidR="00F40384" w:rsidRPr="00E478AF" w:rsidRDefault="00F40384" w:rsidP="00E478AF">
      <w:pPr>
        <w:pStyle w:val="BodyText"/>
        <w:numPr>
          <w:ilvl w:val="0"/>
          <w:numId w:val="15"/>
        </w:numPr>
        <w:rPr>
          <w:b/>
          <w:bCs/>
          <w:lang w:eastAsia="en-GB"/>
        </w:rPr>
      </w:pPr>
      <w:r w:rsidRPr="00E478AF">
        <w:rPr>
          <w:b/>
          <w:bCs/>
          <w:lang w:eastAsia="en-GB"/>
        </w:rPr>
        <w:t>Provide your own commentary </w:t>
      </w:r>
    </w:p>
    <w:p w14:paraId="0B46EDBA" w14:textId="77777777" w:rsidR="00F40384" w:rsidRPr="00661AE2" w:rsidRDefault="00F40384" w:rsidP="00F60733">
      <w:pPr>
        <w:pStyle w:val="BodyText"/>
        <w:ind w:left="709"/>
        <w:rPr>
          <w:rFonts w:ascii="Segoe UI" w:hAnsi="Segoe UI" w:cs="Segoe UI"/>
          <w:lang w:eastAsia="en-GB"/>
        </w:rPr>
      </w:pPr>
      <w:r w:rsidRPr="00661AE2">
        <w:rPr>
          <w:lang w:eastAsia="en-GB"/>
        </w:rPr>
        <w:t>Mute the voice over and provide your own commentary. This will allow you to better engage with learners and adapt to the needs and objectives of your lesson. </w:t>
      </w:r>
    </w:p>
    <w:p w14:paraId="3B1AB39D" w14:textId="77777777" w:rsidR="00F40384" w:rsidRPr="00E478AF" w:rsidRDefault="00F40384" w:rsidP="00E478AF">
      <w:pPr>
        <w:pStyle w:val="BodyText"/>
        <w:numPr>
          <w:ilvl w:val="0"/>
          <w:numId w:val="15"/>
        </w:numPr>
        <w:rPr>
          <w:b/>
          <w:bCs/>
          <w:lang w:eastAsia="en-GB"/>
        </w:rPr>
      </w:pPr>
      <w:r w:rsidRPr="00E478AF">
        <w:rPr>
          <w:b/>
          <w:bCs/>
          <w:lang w:eastAsia="en-GB"/>
        </w:rPr>
        <w:t>Use questions </w:t>
      </w:r>
    </w:p>
    <w:p w14:paraId="09864542" w14:textId="251E8BD1" w:rsidR="00F40384" w:rsidRPr="004E1A4A" w:rsidRDefault="00F40384" w:rsidP="004E1A4A">
      <w:pPr>
        <w:pStyle w:val="BodyText"/>
        <w:ind w:left="709"/>
        <w:rPr>
          <w:rFonts w:ascii="Segoe UI" w:hAnsi="Segoe UI" w:cs="Segoe UI"/>
          <w:lang w:eastAsia="en-GB"/>
        </w:rPr>
      </w:pPr>
      <w:r w:rsidRPr="00661AE2">
        <w:rPr>
          <w:lang w:eastAsia="en-GB"/>
        </w:rPr>
        <w:t>A set of pause-and-think questions are provided in two formats, one for teacher-led questions and discussion and a student worksheet which can be used independently by learners. Select from these or create your own questions to help engage learners and target specific aims. </w:t>
      </w:r>
    </w:p>
    <w:p w14:paraId="7F1B9C4F" w14:textId="29E842B5" w:rsidR="00F40384" w:rsidRPr="00E3500A" w:rsidRDefault="00F40384" w:rsidP="00E3500A">
      <w:pPr>
        <w:pStyle w:val="Heading2"/>
        <w:ind w:left="0"/>
        <w:rPr>
          <w:b/>
          <w:bCs/>
        </w:rPr>
      </w:pPr>
      <w:r w:rsidRPr="00E3500A">
        <w:rPr>
          <w:b/>
          <w:bCs/>
        </w:rPr>
        <w:t xml:space="preserve">Notes on running the practical experiment </w:t>
      </w:r>
    </w:p>
    <w:p w14:paraId="614890C3" w14:textId="1D29993B" w:rsidR="00F40384" w:rsidRDefault="00F40384" w:rsidP="00F40384">
      <w:pPr>
        <w:rPr>
          <w:sz w:val="18"/>
          <w:szCs w:val="18"/>
        </w:rPr>
      </w:pPr>
      <w:r w:rsidRPr="004E49CB">
        <w:rPr>
          <w:sz w:val="18"/>
          <w:szCs w:val="18"/>
        </w:rPr>
        <w:t xml:space="preserve">Technician notes including the equipment list and safety notes are available as a separate document here: </w:t>
      </w:r>
      <w:hyperlink r:id="rId12" w:tgtFrame="_blank" w:history="1">
        <w:r w:rsidR="00E91E56" w:rsidRPr="00E91E56">
          <w:rPr>
            <w:rStyle w:val="normaltextrun"/>
            <w:rFonts w:cs="Arial"/>
            <w:color w:val="0563C1"/>
            <w:sz w:val="18"/>
            <w:szCs w:val="18"/>
            <w:u w:val="single"/>
            <w:shd w:val="clear" w:color="auto" w:fill="FFFFFF"/>
          </w:rPr>
          <w:t>rsc.li/3hmgvVM</w:t>
        </w:r>
      </w:hyperlink>
      <w:r w:rsidRPr="004E49CB">
        <w:rPr>
          <w:sz w:val="18"/>
          <w:szCs w:val="18"/>
        </w:rPr>
        <w:t>. If you are planning to carry out the practical, you will need to carry out your own risk assessment.</w:t>
      </w:r>
    </w:p>
    <w:p w14:paraId="127BED48" w14:textId="374AA5B2" w:rsidR="00E11209" w:rsidRDefault="00E11209" w:rsidP="00F40384">
      <w:pPr>
        <w:rPr>
          <w:sz w:val="18"/>
          <w:szCs w:val="18"/>
        </w:rPr>
      </w:pPr>
    </w:p>
    <w:p w14:paraId="66CBFEDD" w14:textId="610D4A39" w:rsidR="004D2CBC" w:rsidRDefault="00E91E56" w:rsidP="00E91E56">
      <w:pPr>
        <w:rPr>
          <w:rFonts w:cstheme="minorHAnsi"/>
          <w:sz w:val="18"/>
          <w:szCs w:val="18"/>
        </w:rPr>
      </w:pPr>
      <w:r w:rsidRPr="00E91E56">
        <w:rPr>
          <w:rFonts w:cstheme="minorHAnsi"/>
          <w:sz w:val="18"/>
          <w:szCs w:val="18"/>
        </w:rPr>
        <w:t>Qualitative tests of organic functional groups appear in all 16–18 courses</w:t>
      </w:r>
      <w:r w:rsidR="000B34B6">
        <w:rPr>
          <w:rFonts w:cstheme="minorHAnsi"/>
          <w:sz w:val="18"/>
          <w:szCs w:val="18"/>
        </w:rPr>
        <w:t xml:space="preserve"> in the UK</w:t>
      </w:r>
      <w:r w:rsidRPr="00E91E56">
        <w:rPr>
          <w:rFonts w:cstheme="minorHAnsi"/>
          <w:sz w:val="18"/>
          <w:szCs w:val="18"/>
        </w:rPr>
        <w:t>. Not all tests will be on all specifications</w:t>
      </w:r>
      <w:r w:rsidR="000B34B6">
        <w:rPr>
          <w:rFonts w:cstheme="minorHAnsi"/>
          <w:sz w:val="18"/>
          <w:szCs w:val="18"/>
        </w:rPr>
        <w:t xml:space="preserve">; </w:t>
      </w:r>
      <w:r w:rsidRPr="00E91E56">
        <w:rPr>
          <w:rFonts w:cstheme="minorHAnsi"/>
          <w:sz w:val="18"/>
          <w:szCs w:val="18"/>
        </w:rPr>
        <w:t>this video aims to cover quite a comprehensive list. When running the experiment, a reduced or adapted list of samples, relevant to your own course, may be more suitable.</w:t>
      </w:r>
      <w:r w:rsidR="004D2CBC">
        <w:rPr>
          <w:rFonts w:cstheme="minorHAnsi"/>
          <w:sz w:val="18"/>
          <w:szCs w:val="18"/>
        </w:rPr>
        <w:t xml:space="preserve"> The six samples in this investigation include the following organic functional groups:</w:t>
      </w:r>
    </w:p>
    <w:p w14:paraId="4034FC7B" w14:textId="311D3AD0" w:rsidR="004D2CBC" w:rsidRDefault="004D2CBC" w:rsidP="004D2CBC">
      <w:pPr>
        <w:pStyle w:val="ListParagraph"/>
        <w:numPr>
          <w:ilvl w:val="0"/>
          <w:numId w:val="15"/>
        </w:numPr>
        <w:rPr>
          <w:rFonts w:cstheme="minorHAnsi"/>
          <w:sz w:val="18"/>
          <w:szCs w:val="18"/>
        </w:rPr>
      </w:pPr>
      <w:r>
        <w:rPr>
          <w:rFonts w:cstheme="minorHAnsi"/>
          <w:sz w:val="18"/>
          <w:szCs w:val="18"/>
        </w:rPr>
        <w:t>alkene</w:t>
      </w:r>
    </w:p>
    <w:p w14:paraId="4966038C" w14:textId="2E8864E9" w:rsidR="004D2CBC" w:rsidRDefault="004D2CBC" w:rsidP="004D2CBC">
      <w:pPr>
        <w:pStyle w:val="ListParagraph"/>
        <w:numPr>
          <w:ilvl w:val="0"/>
          <w:numId w:val="15"/>
        </w:numPr>
        <w:rPr>
          <w:rFonts w:cstheme="minorHAnsi"/>
          <w:sz w:val="18"/>
          <w:szCs w:val="18"/>
        </w:rPr>
      </w:pPr>
      <w:r>
        <w:rPr>
          <w:rFonts w:cstheme="minorHAnsi"/>
          <w:sz w:val="18"/>
          <w:szCs w:val="18"/>
        </w:rPr>
        <w:t>aldehyde</w:t>
      </w:r>
    </w:p>
    <w:p w14:paraId="41940CF2" w14:textId="61366D6B" w:rsidR="004D2CBC" w:rsidRDefault="004D2CBC" w:rsidP="004D2CBC">
      <w:pPr>
        <w:pStyle w:val="ListParagraph"/>
        <w:numPr>
          <w:ilvl w:val="0"/>
          <w:numId w:val="15"/>
        </w:numPr>
        <w:rPr>
          <w:rFonts w:cstheme="minorHAnsi"/>
          <w:sz w:val="18"/>
          <w:szCs w:val="18"/>
        </w:rPr>
      </w:pPr>
      <w:r>
        <w:rPr>
          <w:rFonts w:cstheme="minorHAnsi"/>
          <w:sz w:val="18"/>
          <w:szCs w:val="18"/>
        </w:rPr>
        <w:t>ketone</w:t>
      </w:r>
    </w:p>
    <w:p w14:paraId="00108D8C" w14:textId="233388FF" w:rsidR="004D2CBC" w:rsidRDefault="004D2CBC" w:rsidP="004D2CBC">
      <w:pPr>
        <w:pStyle w:val="ListParagraph"/>
        <w:numPr>
          <w:ilvl w:val="0"/>
          <w:numId w:val="15"/>
        </w:numPr>
        <w:rPr>
          <w:rFonts w:cstheme="minorHAnsi"/>
          <w:sz w:val="18"/>
          <w:szCs w:val="18"/>
        </w:rPr>
      </w:pPr>
      <w:r>
        <w:rPr>
          <w:rFonts w:cstheme="minorHAnsi"/>
          <w:sz w:val="18"/>
          <w:szCs w:val="18"/>
        </w:rPr>
        <w:t>alcohol</w:t>
      </w:r>
    </w:p>
    <w:p w14:paraId="0B1B6406" w14:textId="05093259" w:rsidR="004D2CBC" w:rsidRDefault="004D2CBC" w:rsidP="004D2CBC">
      <w:pPr>
        <w:pStyle w:val="ListParagraph"/>
        <w:numPr>
          <w:ilvl w:val="0"/>
          <w:numId w:val="15"/>
        </w:numPr>
        <w:rPr>
          <w:rFonts w:cstheme="minorHAnsi"/>
          <w:sz w:val="18"/>
          <w:szCs w:val="18"/>
        </w:rPr>
      </w:pPr>
      <w:r>
        <w:rPr>
          <w:rFonts w:cstheme="minorHAnsi"/>
          <w:sz w:val="18"/>
          <w:szCs w:val="18"/>
        </w:rPr>
        <w:t>carboxylic acid</w:t>
      </w:r>
    </w:p>
    <w:p w14:paraId="4CDD3F7F" w14:textId="5CC983DC" w:rsidR="004D2CBC" w:rsidRPr="004D2CBC" w:rsidRDefault="004D2CBC" w:rsidP="004D2CBC">
      <w:pPr>
        <w:pStyle w:val="ListParagraph"/>
        <w:numPr>
          <w:ilvl w:val="0"/>
          <w:numId w:val="15"/>
        </w:numPr>
        <w:rPr>
          <w:rFonts w:cstheme="minorHAnsi"/>
          <w:sz w:val="18"/>
          <w:szCs w:val="18"/>
        </w:rPr>
      </w:pPr>
      <w:r>
        <w:rPr>
          <w:rFonts w:cstheme="minorHAnsi"/>
          <w:sz w:val="18"/>
          <w:szCs w:val="18"/>
        </w:rPr>
        <w:t>haloalkane</w:t>
      </w:r>
    </w:p>
    <w:p w14:paraId="25F61F0A" w14:textId="47A890B3" w:rsidR="00854BFC" w:rsidRPr="00FC1C26" w:rsidRDefault="00E91E56" w:rsidP="00E91E56">
      <w:pPr>
        <w:rPr>
          <w:rFonts w:cstheme="minorHAnsi"/>
          <w:sz w:val="18"/>
          <w:szCs w:val="18"/>
          <w:shd w:val="clear" w:color="auto" w:fill="FFFFFF"/>
        </w:rPr>
      </w:pPr>
      <w:r w:rsidRPr="00FC1C26">
        <w:rPr>
          <w:rFonts w:cstheme="minorHAnsi"/>
          <w:sz w:val="18"/>
          <w:szCs w:val="18"/>
        </w:rPr>
        <w:lastRenderedPageBreak/>
        <w:t xml:space="preserve">Crucially, the video demonstrates the importance of learners using the tests for identification of unknown substances; it is not enough to just be able to recall how to carry out each test. Therefore, </w:t>
      </w:r>
      <w:r w:rsidRPr="00FC1C26">
        <w:rPr>
          <w:rFonts w:cstheme="minorHAnsi"/>
          <w:sz w:val="18"/>
          <w:szCs w:val="18"/>
          <w:shd w:val="clear" w:color="auto" w:fill="FFFFFF"/>
        </w:rPr>
        <w:t>provide a context in which learners can plan a sequence of tests – the less the better! – to match a set of unlabelled organic compounds to a list. This experiment requires a solid understanding of the tests and a logical approach to deduce the identities through positive/negative results and a process of elimination.</w:t>
      </w:r>
    </w:p>
    <w:p w14:paraId="37E671AA" w14:textId="62AB90D7" w:rsidR="00F40384" w:rsidRPr="00FC1C26" w:rsidRDefault="00F40384" w:rsidP="000707D3">
      <w:pPr>
        <w:pStyle w:val="Heading3"/>
        <w:ind w:left="0"/>
        <w:rPr>
          <w:rFonts w:ascii="Source Sans Pro SemiBold" w:hAnsi="Source Sans Pro SemiBold" w:cs="Segoe UI"/>
          <w:sz w:val="22"/>
          <w:szCs w:val="22"/>
          <w:lang w:eastAsia="en-GB"/>
        </w:rPr>
      </w:pPr>
      <w:r w:rsidRPr="00FC1C26">
        <w:rPr>
          <w:rFonts w:ascii="Source Sans Pro SemiBold" w:hAnsi="Source Sans Pro SemiBold"/>
          <w:sz w:val="22"/>
          <w:szCs w:val="22"/>
          <w:lang w:eastAsia="en-GB"/>
        </w:rPr>
        <w:t>Instructions for learners</w:t>
      </w:r>
    </w:p>
    <w:p w14:paraId="1EA36505" w14:textId="5EC51492" w:rsidR="00F40384" w:rsidRPr="004E49CB" w:rsidRDefault="00F40384" w:rsidP="00F40384">
      <w:pPr>
        <w:rPr>
          <w:sz w:val="18"/>
          <w:szCs w:val="18"/>
        </w:rPr>
      </w:pPr>
      <w:r w:rsidRPr="004E49CB">
        <w:rPr>
          <w:sz w:val="18"/>
          <w:szCs w:val="18"/>
        </w:rPr>
        <w:t xml:space="preserve">A student sheet with instructions for carrying out the experiment is available here: </w:t>
      </w:r>
      <w:hyperlink r:id="rId13" w:tgtFrame="_blank" w:history="1">
        <w:r w:rsidR="00E91E56" w:rsidRPr="00E91E56">
          <w:rPr>
            <w:rStyle w:val="normaltextrun"/>
            <w:rFonts w:cs="Arial"/>
            <w:color w:val="0563C1"/>
            <w:sz w:val="18"/>
            <w:szCs w:val="18"/>
            <w:u w:val="single"/>
            <w:shd w:val="clear" w:color="auto" w:fill="FFFFFF"/>
          </w:rPr>
          <w:t>rsc.li/3hmgvVM</w:t>
        </w:r>
      </w:hyperlink>
    </w:p>
    <w:p w14:paraId="231C20AB" w14:textId="77777777" w:rsidR="00EB5DAB" w:rsidRPr="00FC1C26" w:rsidRDefault="00EB5DAB" w:rsidP="00EB5DAB">
      <w:pPr>
        <w:pStyle w:val="Heading3"/>
        <w:ind w:left="0"/>
        <w:rPr>
          <w:rFonts w:ascii="Source Sans Pro SemiBold" w:hAnsi="Source Sans Pro SemiBold" w:cs="Segoe UI"/>
          <w:sz w:val="22"/>
          <w:szCs w:val="22"/>
          <w:lang w:eastAsia="en-GB"/>
        </w:rPr>
      </w:pPr>
      <w:r w:rsidRPr="00FC1C26">
        <w:rPr>
          <w:rFonts w:ascii="Source Sans Pro SemiBold" w:hAnsi="Source Sans Pro SemiBold"/>
          <w:sz w:val="22"/>
          <w:szCs w:val="22"/>
          <w:lang w:eastAsia="en-GB"/>
        </w:rPr>
        <w:t>Results tables </w:t>
      </w:r>
    </w:p>
    <w:p w14:paraId="76F8A3B0" w14:textId="4E3684FD" w:rsidR="00547CA4" w:rsidRPr="00547CA4" w:rsidRDefault="00547CA4" w:rsidP="00547CA4">
      <w:pPr>
        <w:textAlignment w:val="baseline"/>
        <w:rPr>
          <w:rFonts w:eastAsia="Times New Roman" w:cs="Calibri"/>
          <w:sz w:val="18"/>
          <w:szCs w:val="18"/>
          <w:lang w:eastAsia="en-GB"/>
        </w:rPr>
      </w:pPr>
      <w:r w:rsidRPr="00547CA4">
        <w:rPr>
          <w:rFonts w:eastAsia="Times New Roman" w:cs="Calibri"/>
          <w:sz w:val="18"/>
          <w:szCs w:val="18"/>
          <w:lang w:eastAsia="en-GB"/>
        </w:rPr>
        <w:t xml:space="preserve">A </w:t>
      </w:r>
      <w:r w:rsidR="004D2CBC">
        <w:rPr>
          <w:rFonts w:eastAsia="Times New Roman" w:cs="Calibri"/>
          <w:sz w:val="18"/>
          <w:szCs w:val="18"/>
          <w:lang w:eastAsia="en-GB"/>
        </w:rPr>
        <w:t xml:space="preserve">printable and editable </w:t>
      </w:r>
      <w:r w:rsidRPr="00547CA4">
        <w:rPr>
          <w:rFonts w:eastAsia="Times New Roman" w:cs="Calibri"/>
          <w:sz w:val="18"/>
          <w:szCs w:val="18"/>
          <w:lang w:eastAsia="en-GB"/>
        </w:rPr>
        <w:t xml:space="preserve">table for learners to plan and record their own investigation </w:t>
      </w:r>
      <w:r w:rsidR="004D2CBC">
        <w:rPr>
          <w:rFonts w:eastAsia="Times New Roman" w:cs="Calibri"/>
          <w:sz w:val="18"/>
          <w:szCs w:val="18"/>
          <w:lang w:eastAsia="en-GB"/>
        </w:rPr>
        <w:t>is</w:t>
      </w:r>
      <w:r w:rsidRPr="00547CA4">
        <w:rPr>
          <w:rFonts w:eastAsia="Times New Roman" w:cs="Calibri"/>
          <w:sz w:val="18"/>
          <w:szCs w:val="18"/>
          <w:lang w:eastAsia="en-GB"/>
        </w:rPr>
        <w:t xml:space="preserve"> provided in this booklet</w:t>
      </w:r>
      <w:r w:rsidR="004D2CBC">
        <w:rPr>
          <w:rFonts w:eastAsia="Times New Roman" w:cs="Calibri"/>
          <w:sz w:val="18"/>
          <w:szCs w:val="18"/>
          <w:lang w:eastAsia="en-GB"/>
        </w:rPr>
        <w:t>.</w:t>
      </w:r>
    </w:p>
    <w:p w14:paraId="1E455D75" w14:textId="0BEB6C59" w:rsidR="00F40384" w:rsidRPr="00FC1C26" w:rsidRDefault="00F40384" w:rsidP="000707D3">
      <w:pPr>
        <w:pStyle w:val="Heading3"/>
        <w:ind w:left="0"/>
        <w:rPr>
          <w:rFonts w:ascii="Source Sans Pro SemiBold" w:hAnsi="Source Sans Pro SemiBold"/>
          <w:sz w:val="22"/>
          <w:szCs w:val="22"/>
          <w:lang w:eastAsia="en-GB"/>
        </w:rPr>
      </w:pPr>
      <w:r w:rsidRPr="00FC1C26">
        <w:rPr>
          <w:rFonts w:ascii="Source Sans Pro SemiBold" w:hAnsi="Source Sans Pro SemiBold"/>
          <w:sz w:val="22"/>
          <w:szCs w:val="22"/>
          <w:lang w:eastAsia="en-GB"/>
        </w:rPr>
        <w:t xml:space="preserve">Further practical activities </w:t>
      </w:r>
    </w:p>
    <w:p w14:paraId="5D722809" w14:textId="40290993" w:rsidR="00EB5DAB" w:rsidRPr="00EB5DAB" w:rsidRDefault="00EB5DAB" w:rsidP="00EB5DAB">
      <w:pPr>
        <w:pStyle w:val="paragraph"/>
        <w:spacing w:before="0" w:beforeAutospacing="0" w:after="0" w:afterAutospacing="0"/>
        <w:textAlignment w:val="baseline"/>
        <w:rPr>
          <w:rStyle w:val="normaltextrun"/>
          <w:rFonts w:ascii="Source Sans Pro" w:hAnsi="Source Sans Pro" w:cs="Calibri Light"/>
          <w:color w:val="1F4D78"/>
          <w:sz w:val="18"/>
          <w:szCs w:val="18"/>
        </w:rPr>
      </w:pPr>
      <w:r w:rsidRPr="00EB5DAB">
        <w:rPr>
          <w:rFonts w:ascii="Source Sans Pro" w:hAnsi="Source Sans Pro"/>
          <w:color w:val="000000"/>
          <w:sz w:val="18"/>
          <w:szCs w:val="18"/>
          <w:shd w:val="clear" w:color="auto" w:fill="FFFFFF"/>
        </w:rPr>
        <w:t>There is overlap with chemical tests for inorganic compounds in this experiment, with the identification of haloalkane and metal halide precipitates</w:t>
      </w:r>
      <w:r w:rsidR="00B459B1">
        <w:rPr>
          <w:rFonts w:ascii="Source Sans Pro" w:hAnsi="Source Sans Pro"/>
          <w:color w:val="000000"/>
          <w:sz w:val="18"/>
          <w:szCs w:val="18"/>
          <w:shd w:val="clear" w:color="auto" w:fill="FFFFFF"/>
        </w:rPr>
        <w:t xml:space="preserve">. </w:t>
      </w:r>
      <w:hyperlink r:id="rId14" w:history="1">
        <w:r w:rsidRPr="00EB5DAB">
          <w:rPr>
            <w:rStyle w:val="Hyperlink"/>
            <w:rFonts w:ascii="Source Sans Pro" w:hAnsi="Source Sans Pro"/>
            <w:sz w:val="18"/>
            <w:szCs w:val="18"/>
            <w:shd w:val="clear" w:color="auto" w:fill="FFFFFF"/>
          </w:rPr>
          <w:t>Inorganic chemical tests</w:t>
        </w:r>
      </w:hyperlink>
      <w:r w:rsidRPr="00EB5DAB">
        <w:rPr>
          <w:rFonts w:ascii="Source Sans Pro" w:hAnsi="Source Sans Pro"/>
          <w:color w:val="000000"/>
          <w:sz w:val="18"/>
          <w:szCs w:val="18"/>
          <w:shd w:val="clear" w:color="auto" w:fill="FFFFFF"/>
        </w:rPr>
        <w:t> provides suggestions for practical activities and links. </w:t>
      </w:r>
    </w:p>
    <w:p w14:paraId="19B66279" w14:textId="1978B5F6" w:rsidR="006D64DB" w:rsidRPr="00EB5DAB" w:rsidRDefault="006D64DB">
      <w:pPr>
        <w:rPr>
          <w:rStyle w:val="normaltextrun"/>
          <w:rFonts w:eastAsia="Bree Serif Sb" w:cs="Bree Serif Sb"/>
          <w:b/>
          <w:bCs/>
          <w:sz w:val="18"/>
          <w:szCs w:val="18"/>
        </w:rPr>
      </w:pPr>
    </w:p>
    <w:p w14:paraId="4C866A16" w14:textId="7BE19FA4" w:rsidR="00F40384" w:rsidRPr="00D415BE" w:rsidRDefault="00F40384" w:rsidP="00D415BE">
      <w:pPr>
        <w:pStyle w:val="Heading2"/>
        <w:ind w:left="0"/>
        <w:rPr>
          <w:rStyle w:val="eop"/>
          <w:b/>
          <w:bCs/>
        </w:rPr>
      </w:pPr>
      <w:r w:rsidRPr="00D415BE">
        <w:rPr>
          <w:rStyle w:val="normaltextrun"/>
          <w:b/>
          <w:bCs/>
        </w:rPr>
        <w:t>Prior knowledge</w:t>
      </w:r>
      <w:r w:rsidRPr="00D415BE">
        <w:rPr>
          <w:rStyle w:val="eop"/>
          <w:b/>
          <w:bCs/>
        </w:rPr>
        <w:t> </w:t>
      </w:r>
    </w:p>
    <w:p w14:paraId="73CDEE26" w14:textId="77777777" w:rsidR="00EB5DAB" w:rsidRPr="00EB5DAB" w:rsidRDefault="00EB5DAB" w:rsidP="00EB5DAB">
      <w:pPr>
        <w:spacing w:line="234" w:lineRule="atLeast"/>
        <w:ind w:right="150"/>
        <w:rPr>
          <w:rFonts w:eastAsia="Times New Roman" w:cs="Times New Roman"/>
          <w:color w:val="000000"/>
          <w:sz w:val="18"/>
          <w:szCs w:val="18"/>
          <w:lang w:eastAsia="en-GB"/>
        </w:rPr>
      </w:pPr>
      <w:proofErr w:type="gramStart"/>
      <w:r w:rsidRPr="00EB5DAB">
        <w:rPr>
          <w:rFonts w:eastAsia="Times New Roman" w:cs="Times New Roman"/>
          <w:color w:val="000000"/>
          <w:sz w:val="18"/>
          <w:szCs w:val="18"/>
          <w:lang w:eastAsia="en-GB"/>
        </w:rPr>
        <w:t>In order for</w:t>
      </w:r>
      <w:proofErr w:type="gramEnd"/>
      <w:r w:rsidRPr="00EB5DAB">
        <w:rPr>
          <w:rFonts w:eastAsia="Times New Roman" w:cs="Times New Roman"/>
          <w:color w:val="000000"/>
          <w:sz w:val="18"/>
          <w:szCs w:val="18"/>
          <w:lang w:eastAsia="en-GB"/>
        </w:rPr>
        <w:t xml:space="preserve"> learners to correctly analyse and identify the components of an unknown molecule/mixture they need to have a good working knowledge and understanding of the different functional groups that could be present. They should be able to:</w:t>
      </w:r>
    </w:p>
    <w:p w14:paraId="3E362BE7" w14:textId="2085BD69" w:rsidR="00EB5DAB" w:rsidRPr="00EB5DAB" w:rsidRDefault="00C2239A" w:rsidP="00EB5DAB">
      <w:pPr>
        <w:pStyle w:val="ListParagraph"/>
        <w:widowControl/>
        <w:numPr>
          <w:ilvl w:val="0"/>
          <w:numId w:val="15"/>
        </w:numPr>
        <w:autoSpaceDE/>
        <w:autoSpaceDN/>
        <w:ind w:right="150"/>
        <w:rPr>
          <w:rFonts w:eastAsia="Times New Roman" w:cs="Times New Roman"/>
          <w:color w:val="000000"/>
          <w:sz w:val="18"/>
          <w:szCs w:val="18"/>
          <w:lang w:eastAsia="en-GB"/>
        </w:rPr>
      </w:pPr>
      <w:r>
        <w:rPr>
          <w:rFonts w:eastAsia="Times New Roman" w:cs="Times New Roman"/>
          <w:color w:val="000000"/>
          <w:sz w:val="18"/>
          <w:szCs w:val="18"/>
          <w:lang w:eastAsia="en-GB"/>
        </w:rPr>
        <w:t>I</w:t>
      </w:r>
      <w:r w:rsidR="00EB5DAB" w:rsidRPr="00EB5DAB">
        <w:rPr>
          <w:rFonts w:eastAsia="Times New Roman" w:cs="Times New Roman"/>
          <w:color w:val="000000"/>
          <w:sz w:val="18"/>
          <w:szCs w:val="18"/>
          <w:lang w:eastAsia="en-GB"/>
        </w:rPr>
        <w:t>dentify aldehyde</w:t>
      </w:r>
      <w:r>
        <w:rPr>
          <w:rFonts w:eastAsia="Times New Roman" w:cs="Times New Roman"/>
          <w:color w:val="000000"/>
          <w:sz w:val="18"/>
          <w:szCs w:val="18"/>
          <w:lang w:eastAsia="en-GB"/>
        </w:rPr>
        <w:t>s</w:t>
      </w:r>
      <w:r w:rsidR="00EB5DAB" w:rsidRPr="00EB5DAB">
        <w:rPr>
          <w:rFonts w:eastAsia="Times New Roman" w:cs="Times New Roman"/>
          <w:color w:val="000000"/>
          <w:sz w:val="18"/>
          <w:szCs w:val="18"/>
          <w:lang w:eastAsia="en-GB"/>
        </w:rPr>
        <w:t>, ketone</w:t>
      </w:r>
      <w:r>
        <w:rPr>
          <w:rFonts w:eastAsia="Times New Roman" w:cs="Times New Roman"/>
          <w:color w:val="000000"/>
          <w:sz w:val="18"/>
          <w:szCs w:val="18"/>
          <w:lang w:eastAsia="en-GB"/>
        </w:rPr>
        <w:t>s</w:t>
      </w:r>
      <w:r w:rsidR="00EB5DAB" w:rsidRPr="00EB5DAB">
        <w:rPr>
          <w:rFonts w:eastAsia="Times New Roman" w:cs="Times New Roman"/>
          <w:color w:val="000000"/>
          <w:sz w:val="18"/>
          <w:szCs w:val="18"/>
          <w:lang w:eastAsia="en-GB"/>
        </w:rPr>
        <w:t>, alcohol</w:t>
      </w:r>
      <w:r>
        <w:rPr>
          <w:rFonts w:eastAsia="Times New Roman" w:cs="Times New Roman"/>
          <w:color w:val="000000"/>
          <w:sz w:val="18"/>
          <w:szCs w:val="18"/>
          <w:lang w:eastAsia="en-GB"/>
        </w:rPr>
        <w:t>s</w:t>
      </w:r>
      <w:r w:rsidR="00EB5DAB" w:rsidRPr="00EB5DAB">
        <w:rPr>
          <w:rFonts w:eastAsia="Times New Roman" w:cs="Times New Roman"/>
          <w:color w:val="000000"/>
          <w:sz w:val="18"/>
          <w:szCs w:val="18"/>
          <w:lang w:eastAsia="en-GB"/>
        </w:rPr>
        <w:t>, carboxylic acid</w:t>
      </w:r>
      <w:r>
        <w:rPr>
          <w:rFonts w:eastAsia="Times New Roman" w:cs="Times New Roman"/>
          <w:color w:val="000000"/>
          <w:sz w:val="18"/>
          <w:szCs w:val="18"/>
          <w:lang w:eastAsia="en-GB"/>
        </w:rPr>
        <w:t>s</w:t>
      </w:r>
      <w:r w:rsidR="00EB5DAB" w:rsidRPr="00EB5DAB">
        <w:rPr>
          <w:rFonts w:eastAsia="Times New Roman" w:cs="Times New Roman"/>
          <w:color w:val="000000"/>
          <w:sz w:val="18"/>
          <w:szCs w:val="18"/>
          <w:lang w:eastAsia="en-GB"/>
        </w:rPr>
        <w:t>, alkene</w:t>
      </w:r>
      <w:r>
        <w:rPr>
          <w:rFonts w:eastAsia="Times New Roman" w:cs="Times New Roman"/>
          <w:color w:val="000000"/>
          <w:sz w:val="18"/>
          <w:szCs w:val="18"/>
          <w:lang w:eastAsia="en-GB"/>
        </w:rPr>
        <w:t>s and</w:t>
      </w:r>
      <w:r w:rsidR="00EB5DAB" w:rsidRPr="00EB5DAB">
        <w:rPr>
          <w:rFonts w:eastAsia="Times New Roman" w:cs="Times New Roman"/>
          <w:color w:val="000000"/>
          <w:sz w:val="18"/>
          <w:szCs w:val="18"/>
          <w:lang w:eastAsia="en-GB"/>
        </w:rPr>
        <w:t xml:space="preserve"> haloalkane</w:t>
      </w:r>
      <w:r>
        <w:rPr>
          <w:rFonts w:eastAsia="Times New Roman" w:cs="Times New Roman"/>
          <w:color w:val="000000"/>
          <w:sz w:val="18"/>
          <w:szCs w:val="18"/>
          <w:lang w:eastAsia="en-GB"/>
        </w:rPr>
        <w:t>s.</w:t>
      </w:r>
    </w:p>
    <w:p w14:paraId="3F3F1FC0" w14:textId="76D28380" w:rsidR="00EB5DAB" w:rsidRPr="00EB5DAB" w:rsidRDefault="00C2239A" w:rsidP="00EB5DAB">
      <w:pPr>
        <w:pStyle w:val="ListParagraph"/>
        <w:widowControl/>
        <w:numPr>
          <w:ilvl w:val="0"/>
          <w:numId w:val="15"/>
        </w:numPr>
        <w:autoSpaceDE/>
        <w:autoSpaceDN/>
        <w:ind w:right="150"/>
        <w:rPr>
          <w:rFonts w:eastAsia="Times New Roman" w:cs="Times New Roman"/>
          <w:color w:val="000000"/>
          <w:sz w:val="18"/>
          <w:szCs w:val="18"/>
          <w:lang w:eastAsia="en-GB"/>
        </w:rPr>
      </w:pPr>
      <w:r>
        <w:rPr>
          <w:rFonts w:eastAsia="Times New Roman" w:cs="Times New Roman"/>
          <w:color w:val="000000"/>
          <w:sz w:val="18"/>
          <w:szCs w:val="18"/>
          <w:lang w:eastAsia="en-GB"/>
        </w:rPr>
        <w:t>N</w:t>
      </w:r>
      <w:r w:rsidR="00EB5DAB" w:rsidRPr="00EB5DAB">
        <w:rPr>
          <w:rFonts w:eastAsia="Times New Roman" w:cs="Times New Roman"/>
          <w:color w:val="000000"/>
          <w:sz w:val="18"/>
          <w:szCs w:val="18"/>
          <w:lang w:eastAsia="en-GB"/>
        </w:rPr>
        <w:t>ame and draw different organic compounds that include the complete range of functional groups and 1⁰, 2⁰ and 3⁰ alcohols</w:t>
      </w:r>
      <w:r>
        <w:rPr>
          <w:rFonts w:eastAsia="Times New Roman" w:cs="Times New Roman"/>
          <w:color w:val="000000"/>
          <w:sz w:val="18"/>
          <w:szCs w:val="18"/>
          <w:lang w:eastAsia="en-GB"/>
        </w:rPr>
        <w:t>.</w:t>
      </w:r>
    </w:p>
    <w:p w14:paraId="73B1D2A0" w14:textId="77777777" w:rsidR="00EB5DAB" w:rsidRPr="00EB5DAB" w:rsidRDefault="00EB5DAB" w:rsidP="00EB5DAB">
      <w:pPr>
        <w:spacing w:line="234" w:lineRule="atLeast"/>
        <w:ind w:right="150"/>
        <w:rPr>
          <w:rFonts w:eastAsia="Times New Roman" w:cs="Times New Roman"/>
          <w:color w:val="000000"/>
          <w:sz w:val="18"/>
          <w:szCs w:val="18"/>
          <w:lang w:eastAsia="en-GB"/>
        </w:rPr>
      </w:pPr>
    </w:p>
    <w:p w14:paraId="07EA4814" w14:textId="1DCD3FBF" w:rsidR="00EB5DAB" w:rsidRPr="00EB5DAB" w:rsidRDefault="000B34B6" w:rsidP="00EB5DAB">
      <w:pPr>
        <w:spacing w:line="234" w:lineRule="atLeast"/>
        <w:ind w:right="150"/>
        <w:rPr>
          <w:rFonts w:eastAsia="Times New Roman" w:cs="Times New Roman"/>
          <w:color w:val="000000"/>
          <w:sz w:val="18"/>
          <w:szCs w:val="18"/>
          <w:lang w:eastAsia="en-GB"/>
        </w:rPr>
      </w:pPr>
      <w:r>
        <w:rPr>
          <w:rFonts w:eastAsia="Times New Roman" w:cs="Times New Roman"/>
          <w:color w:val="000000"/>
          <w:sz w:val="18"/>
          <w:szCs w:val="18"/>
          <w:lang w:eastAsia="en-GB"/>
        </w:rPr>
        <w:t>Learners</w:t>
      </w:r>
      <w:r w:rsidR="00EB5DAB" w:rsidRPr="00EB5DAB">
        <w:rPr>
          <w:rFonts w:eastAsia="Times New Roman" w:cs="Times New Roman"/>
          <w:color w:val="000000"/>
          <w:sz w:val="18"/>
          <w:szCs w:val="18"/>
          <w:lang w:eastAsia="en-GB"/>
        </w:rPr>
        <w:t xml:space="preserve"> should be able to describe:</w:t>
      </w:r>
    </w:p>
    <w:p w14:paraId="41DBD5CC" w14:textId="692181D0" w:rsidR="00EB5DAB" w:rsidRPr="00EB5DAB" w:rsidRDefault="00C2239A" w:rsidP="00EB5DAB">
      <w:pPr>
        <w:pStyle w:val="ListParagraph"/>
        <w:widowControl/>
        <w:numPr>
          <w:ilvl w:val="0"/>
          <w:numId w:val="22"/>
        </w:numPr>
        <w:autoSpaceDE/>
        <w:autoSpaceDN/>
        <w:ind w:right="150"/>
        <w:rPr>
          <w:rFonts w:eastAsia="Times New Roman" w:cs="Times New Roman"/>
          <w:color w:val="000000"/>
          <w:sz w:val="18"/>
          <w:szCs w:val="18"/>
          <w:lang w:eastAsia="en-GB"/>
        </w:rPr>
      </w:pPr>
      <w:r>
        <w:rPr>
          <w:rFonts w:eastAsia="Times New Roman" w:cs="Times New Roman"/>
          <w:color w:val="000000"/>
          <w:sz w:val="18"/>
          <w:szCs w:val="18"/>
          <w:lang w:eastAsia="en-GB"/>
        </w:rPr>
        <w:t>T</w:t>
      </w:r>
      <w:r w:rsidR="00EB5DAB" w:rsidRPr="00EB5DAB">
        <w:rPr>
          <w:rFonts w:eastAsia="Times New Roman" w:cs="Times New Roman"/>
          <w:color w:val="000000"/>
          <w:sz w:val="18"/>
          <w:szCs w:val="18"/>
          <w:lang w:eastAsia="en-GB"/>
        </w:rPr>
        <w:t>he oxidation of alcohols and aldehydes using acidified potassium dichromate and understand that there is no oxidation reaction with 3⁰ alcohols and ketones</w:t>
      </w:r>
      <w:r>
        <w:rPr>
          <w:rFonts w:eastAsia="Times New Roman" w:cs="Times New Roman"/>
          <w:color w:val="000000"/>
          <w:sz w:val="18"/>
          <w:szCs w:val="18"/>
          <w:lang w:eastAsia="en-GB"/>
        </w:rPr>
        <w:t>.</w:t>
      </w:r>
    </w:p>
    <w:p w14:paraId="29A5C53C" w14:textId="7654A779" w:rsidR="00EB5DAB" w:rsidRPr="00EB5DAB" w:rsidRDefault="00C2239A" w:rsidP="00EB5DAB">
      <w:pPr>
        <w:pStyle w:val="ListParagraph"/>
        <w:widowControl/>
        <w:numPr>
          <w:ilvl w:val="0"/>
          <w:numId w:val="22"/>
        </w:numPr>
        <w:autoSpaceDE/>
        <w:autoSpaceDN/>
        <w:ind w:right="150"/>
        <w:rPr>
          <w:rFonts w:eastAsia="Times New Roman" w:cs="Times New Roman"/>
          <w:color w:val="000000"/>
          <w:sz w:val="18"/>
          <w:szCs w:val="18"/>
          <w:lang w:eastAsia="en-GB"/>
        </w:rPr>
      </w:pPr>
      <w:r>
        <w:rPr>
          <w:rFonts w:eastAsia="Times New Roman" w:cs="Times New Roman"/>
          <w:color w:val="000000"/>
          <w:sz w:val="18"/>
          <w:szCs w:val="18"/>
          <w:lang w:eastAsia="en-GB"/>
        </w:rPr>
        <w:t>N</w:t>
      </w:r>
      <w:r w:rsidR="00EB5DAB" w:rsidRPr="00EB5DAB">
        <w:rPr>
          <w:rFonts w:eastAsia="Times New Roman" w:cs="Times New Roman"/>
          <w:color w:val="000000"/>
          <w:sz w:val="18"/>
          <w:szCs w:val="18"/>
          <w:lang w:eastAsia="en-GB"/>
        </w:rPr>
        <w:t>ucleophilic substitution and the hydrolysis of haloalkanes</w:t>
      </w:r>
      <w:r>
        <w:rPr>
          <w:rFonts w:eastAsia="Times New Roman" w:cs="Times New Roman"/>
          <w:color w:val="000000"/>
          <w:sz w:val="18"/>
          <w:szCs w:val="18"/>
          <w:lang w:eastAsia="en-GB"/>
        </w:rPr>
        <w:t>.</w:t>
      </w:r>
    </w:p>
    <w:p w14:paraId="578C4545" w14:textId="7ABD5944" w:rsidR="00EB5DAB" w:rsidRPr="00EB5DAB" w:rsidRDefault="00C2239A" w:rsidP="00EB5DAB">
      <w:pPr>
        <w:pStyle w:val="ListParagraph"/>
        <w:widowControl/>
        <w:numPr>
          <w:ilvl w:val="0"/>
          <w:numId w:val="22"/>
        </w:numPr>
        <w:autoSpaceDE/>
        <w:autoSpaceDN/>
        <w:ind w:right="150"/>
        <w:rPr>
          <w:rFonts w:eastAsia="Times New Roman" w:cs="Times New Roman"/>
          <w:color w:val="000000"/>
          <w:sz w:val="18"/>
          <w:szCs w:val="18"/>
          <w:lang w:eastAsia="en-GB"/>
        </w:rPr>
      </w:pPr>
      <w:r>
        <w:rPr>
          <w:rFonts w:eastAsia="Times New Roman" w:cs="Times New Roman"/>
          <w:color w:val="000000"/>
          <w:sz w:val="18"/>
          <w:szCs w:val="18"/>
          <w:lang w:eastAsia="en-GB"/>
        </w:rPr>
        <w:t>El</w:t>
      </w:r>
      <w:r w:rsidR="00EB5DAB" w:rsidRPr="00EB5DAB">
        <w:rPr>
          <w:rFonts w:eastAsia="Times New Roman" w:cs="Times New Roman"/>
          <w:color w:val="000000"/>
          <w:sz w:val="18"/>
          <w:szCs w:val="18"/>
          <w:lang w:eastAsia="en-GB"/>
        </w:rPr>
        <w:t>ectrophilic addition of alkenes</w:t>
      </w:r>
      <w:r>
        <w:rPr>
          <w:rFonts w:eastAsia="Times New Roman" w:cs="Times New Roman"/>
          <w:color w:val="000000"/>
          <w:sz w:val="18"/>
          <w:szCs w:val="18"/>
          <w:lang w:eastAsia="en-GB"/>
        </w:rPr>
        <w:t>.</w:t>
      </w:r>
    </w:p>
    <w:p w14:paraId="3B4A43EE" w14:textId="3DDFDDDD" w:rsidR="00EB5DAB" w:rsidRPr="00EB5DAB" w:rsidRDefault="00C2239A" w:rsidP="00EB5DAB">
      <w:pPr>
        <w:pStyle w:val="ListParagraph"/>
        <w:widowControl/>
        <w:numPr>
          <w:ilvl w:val="0"/>
          <w:numId w:val="22"/>
        </w:numPr>
        <w:autoSpaceDE/>
        <w:autoSpaceDN/>
        <w:ind w:right="150"/>
        <w:rPr>
          <w:rFonts w:eastAsia="Times New Roman" w:cs="Times New Roman"/>
          <w:color w:val="000000"/>
          <w:sz w:val="18"/>
          <w:szCs w:val="18"/>
          <w:lang w:eastAsia="en-GB"/>
        </w:rPr>
      </w:pPr>
      <w:r>
        <w:rPr>
          <w:rFonts w:eastAsia="Times New Roman" w:cs="Times New Roman"/>
          <w:color w:val="000000"/>
          <w:sz w:val="18"/>
          <w:szCs w:val="18"/>
          <w:lang w:eastAsia="en-GB"/>
        </w:rPr>
        <w:t>H</w:t>
      </w:r>
      <w:r w:rsidR="00EB5DAB" w:rsidRPr="00EB5DAB">
        <w:rPr>
          <w:rFonts w:eastAsia="Times New Roman" w:cs="Times New Roman"/>
          <w:color w:val="000000"/>
          <w:sz w:val="18"/>
          <w:szCs w:val="18"/>
          <w:lang w:eastAsia="en-GB"/>
        </w:rPr>
        <w:t>alide tests in inorganic chemistry</w:t>
      </w:r>
      <w:r>
        <w:rPr>
          <w:rFonts w:eastAsia="Times New Roman" w:cs="Times New Roman"/>
          <w:color w:val="000000"/>
          <w:sz w:val="18"/>
          <w:szCs w:val="18"/>
          <w:lang w:eastAsia="en-GB"/>
        </w:rPr>
        <w:t>.</w:t>
      </w:r>
    </w:p>
    <w:p w14:paraId="2B1CCF77" w14:textId="0AE9E128" w:rsidR="00EB5DAB" w:rsidRPr="00EB5DAB" w:rsidRDefault="00C2239A" w:rsidP="00EB5DAB">
      <w:pPr>
        <w:pStyle w:val="ListParagraph"/>
        <w:widowControl/>
        <w:numPr>
          <w:ilvl w:val="0"/>
          <w:numId w:val="22"/>
        </w:numPr>
        <w:autoSpaceDE/>
        <w:autoSpaceDN/>
        <w:ind w:right="150"/>
        <w:rPr>
          <w:rFonts w:eastAsia="Times New Roman" w:cs="Times New Roman"/>
          <w:color w:val="000000"/>
          <w:sz w:val="18"/>
          <w:szCs w:val="18"/>
          <w:lang w:eastAsia="en-GB"/>
        </w:rPr>
      </w:pPr>
      <w:r>
        <w:rPr>
          <w:rFonts w:eastAsia="Times New Roman" w:cs="Times New Roman"/>
          <w:color w:val="000000"/>
          <w:sz w:val="18"/>
          <w:szCs w:val="18"/>
          <w:lang w:eastAsia="en-GB"/>
        </w:rPr>
        <w:t>N</w:t>
      </w:r>
      <w:r w:rsidR="00EB5DAB" w:rsidRPr="00EB5DAB">
        <w:rPr>
          <w:rFonts w:eastAsia="Times New Roman" w:cs="Times New Roman"/>
          <w:color w:val="000000"/>
          <w:sz w:val="18"/>
          <w:szCs w:val="18"/>
          <w:lang w:eastAsia="en-GB"/>
        </w:rPr>
        <w:t>eutralisation reactions with metal carbonate</w:t>
      </w:r>
      <w:r>
        <w:rPr>
          <w:rFonts w:eastAsia="Times New Roman" w:cs="Times New Roman"/>
          <w:color w:val="000000"/>
          <w:sz w:val="18"/>
          <w:szCs w:val="18"/>
          <w:lang w:eastAsia="en-GB"/>
        </w:rPr>
        <w:t>.</w:t>
      </w:r>
    </w:p>
    <w:p w14:paraId="2CDA30B8" w14:textId="1E302507" w:rsidR="00F40384" w:rsidRPr="004E49CB" w:rsidRDefault="00F40384" w:rsidP="004E49CB">
      <w:pPr>
        <w:pStyle w:val="Heading2"/>
        <w:ind w:left="0"/>
        <w:rPr>
          <w:rStyle w:val="eop"/>
          <w:b/>
          <w:bCs/>
        </w:rPr>
      </w:pPr>
      <w:r w:rsidRPr="004E49CB">
        <w:rPr>
          <w:rStyle w:val="normaltextrun"/>
          <w:b/>
          <w:bCs/>
        </w:rPr>
        <w:t>Common misconceptions</w:t>
      </w:r>
      <w:r w:rsidRPr="004E49CB">
        <w:rPr>
          <w:rStyle w:val="eop"/>
          <w:b/>
          <w:bCs/>
        </w:rPr>
        <w:t> </w:t>
      </w:r>
    </w:p>
    <w:p w14:paraId="498BC980" w14:textId="77777777" w:rsidR="00F40384" w:rsidRPr="006D64DB" w:rsidRDefault="00F40384" w:rsidP="006D64DB">
      <w:pPr>
        <w:pStyle w:val="BodyText"/>
      </w:pPr>
      <w:r w:rsidRPr="006D64DB">
        <w:t>Be aware of misconceptions learners may have around this practical, for example:</w:t>
      </w:r>
    </w:p>
    <w:p w14:paraId="589B7EF5" w14:textId="23147D14" w:rsidR="00EB5DAB" w:rsidRPr="00EB5DAB" w:rsidRDefault="00FC1C26" w:rsidP="00EB5DAB">
      <w:pPr>
        <w:pStyle w:val="ListParagraph"/>
        <w:widowControl/>
        <w:numPr>
          <w:ilvl w:val="0"/>
          <w:numId w:val="23"/>
        </w:numPr>
        <w:autoSpaceDE/>
        <w:autoSpaceDN/>
        <w:spacing w:before="0" w:after="160" w:line="259" w:lineRule="auto"/>
        <w:contextualSpacing/>
        <w:rPr>
          <w:sz w:val="18"/>
          <w:szCs w:val="18"/>
        </w:rPr>
      </w:pPr>
      <w:r>
        <w:rPr>
          <w:sz w:val="18"/>
          <w:szCs w:val="18"/>
        </w:rPr>
        <w:t>Learner</w:t>
      </w:r>
      <w:r w:rsidR="00EB5DAB" w:rsidRPr="00EB5DAB">
        <w:rPr>
          <w:sz w:val="18"/>
          <w:szCs w:val="18"/>
        </w:rPr>
        <w:t xml:space="preserve">s often think molecules only contain one functional group and don’t appreciate that in fact many organic molecules contain more than one functional group. To overcome this belief, </w:t>
      </w:r>
      <w:r>
        <w:rPr>
          <w:sz w:val="18"/>
          <w:szCs w:val="18"/>
        </w:rPr>
        <w:t>learner</w:t>
      </w:r>
      <w:r w:rsidR="00EB5DAB" w:rsidRPr="00EB5DAB">
        <w:rPr>
          <w:sz w:val="18"/>
          <w:szCs w:val="18"/>
        </w:rPr>
        <w:t>s should be exposed to compounds that have more than one functional group. This will help them to understand that these tests characterise part of a molecule. In other words, they should be shown that a single compound can be positive for two different tests, indicating the presence of two functional groups.</w:t>
      </w:r>
    </w:p>
    <w:p w14:paraId="60625C3C" w14:textId="33E92E58" w:rsidR="00EB5DAB" w:rsidRPr="00EB5DAB" w:rsidRDefault="00EB5DAB" w:rsidP="00EB5DAB">
      <w:pPr>
        <w:pStyle w:val="ListParagraph"/>
        <w:widowControl/>
        <w:numPr>
          <w:ilvl w:val="0"/>
          <w:numId w:val="23"/>
        </w:numPr>
        <w:autoSpaceDE/>
        <w:autoSpaceDN/>
        <w:spacing w:before="0" w:after="160" w:line="259" w:lineRule="auto"/>
        <w:contextualSpacing/>
        <w:rPr>
          <w:sz w:val="18"/>
          <w:szCs w:val="18"/>
        </w:rPr>
      </w:pPr>
      <w:r w:rsidRPr="00EB5DAB">
        <w:rPr>
          <w:sz w:val="18"/>
          <w:szCs w:val="18"/>
        </w:rPr>
        <w:t xml:space="preserve">Many </w:t>
      </w:r>
      <w:r w:rsidR="00FC1C26">
        <w:rPr>
          <w:sz w:val="18"/>
          <w:szCs w:val="18"/>
        </w:rPr>
        <w:t>learner</w:t>
      </w:r>
      <w:r w:rsidRPr="00EB5DAB">
        <w:rPr>
          <w:sz w:val="18"/>
          <w:szCs w:val="18"/>
        </w:rPr>
        <w:t xml:space="preserve">s think that the best way to identify an unknown functional group is through trial and error. If you do all the tests, then eventually there will be a positive result. However, a better way is to take an investigative approach and start off by making a chemical test chart; in which the result of one test will help inform the next test you do. This systematic approach </w:t>
      </w:r>
      <w:r w:rsidR="000B34B6">
        <w:rPr>
          <w:sz w:val="18"/>
          <w:szCs w:val="18"/>
        </w:rPr>
        <w:t>sh</w:t>
      </w:r>
      <w:r w:rsidRPr="00EB5DAB">
        <w:rPr>
          <w:sz w:val="18"/>
          <w:szCs w:val="18"/>
        </w:rPr>
        <w:t>ould save a lot of time</w:t>
      </w:r>
      <w:r w:rsidR="000B34B6">
        <w:rPr>
          <w:sz w:val="18"/>
          <w:szCs w:val="18"/>
        </w:rPr>
        <w:t xml:space="preserve"> and reduce wastage</w:t>
      </w:r>
      <w:r w:rsidRPr="00EB5DAB">
        <w:rPr>
          <w:sz w:val="18"/>
          <w:szCs w:val="18"/>
        </w:rPr>
        <w:t>.</w:t>
      </w:r>
    </w:p>
    <w:p w14:paraId="03EA5A93" w14:textId="1FE68DC5" w:rsidR="00D2282D" w:rsidRDefault="00FC1C26" w:rsidP="00F002B1">
      <w:pPr>
        <w:pStyle w:val="ListParagraph"/>
        <w:widowControl/>
        <w:numPr>
          <w:ilvl w:val="0"/>
          <w:numId w:val="23"/>
        </w:numPr>
        <w:autoSpaceDE/>
        <w:autoSpaceDN/>
        <w:spacing w:before="0" w:after="160" w:line="259" w:lineRule="auto"/>
        <w:contextualSpacing/>
        <w:rPr>
          <w:sz w:val="18"/>
          <w:szCs w:val="18"/>
        </w:rPr>
      </w:pPr>
      <w:r>
        <w:rPr>
          <w:sz w:val="18"/>
          <w:szCs w:val="18"/>
        </w:rPr>
        <w:t>Learner</w:t>
      </w:r>
      <w:r w:rsidR="00EB5DAB" w:rsidRPr="00EB5DAB">
        <w:rPr>
          <w:sz w:val="18"/>
          <w:szCs w:val="18"/>
        </w:rPr>
        <w:t xml:space="preserve">s often think that they can get away with just learning the test and positive result for each different functional group. Unless they can apply this knowledge and work their way through a </w:t>
      </w:r>
      <w:proofErr w:type="gramStart"/>
      <w:r w:rsidR="00EB5DAB" w:rsidRPr="00EB5DAB">
        <w:rPr>
          <w:sz w:val="18"/>
          <w:szCs w:val="18"/>
        </w:rPr>
        <w:t>problem</w:t>
      </w:r>
      <w:proofErr w:type="gramEnd"/>
      <w:r w:rsidR="00EB5DAB" w:rsidRPr="00EB5DAB">
        <w:rPr>
          <w:sz w:val="18"/>
          <w:szCs w:val="18"/>
        </w:rPr>
        <w:t xml:space="preserve"> they </w:t>
      </w:r>
      <w:r w:rsidR="000B34B6">
        <w:rPr>
          <w:sz w:val="18"/>
          <w:szCs w:val="18"/>
        </w:rPr>
        <w:t xml:space="preserve">will </w:t>
      </w:r>
      <w:r w:rsidR="00EB5DAB" w:rsidRPr="00EB5DAB">
        <w:rPr>
          <w:sz w:val="18"/>
          <w:szCs w:val="18"/>
        </w:rPr>
        <w:t xml:space="preserve">struggle to link this practical work to the theory they are leaning. This will not help them when it comes to answering the exam questions. As </w:t>
      </w:r>
      <w:r w:rsidR="000B34B6">
        <w:rPr>
          <w:sz w:val="18"/>
          <w:szCs w:val="18"/>
        </w:rPr>
        <w:t>shown by the</w:t>
      </w:r>
      <w:r w:rsidR="00EB5DAB" w:rsidRPr="00EB5DAB">
        <w:rPr>
          <w:sz w:val="18"/>
          <w:szCs w:val="18"/>
        </w:rPr>
        <w:t xml:space="preserve"> list of prior knowledge, there are many links to theory from various areas of chemistry.</w:t>
      </w:r>
    </w:p>
    <w:p w14:paraId="6AD984EC" w14:textId="77777777" w:rsidR="004E1A4A" w:rsidRPr="004E1A4A" w:rsidRDefault="004E1A4A" w:rsidP="004E1A4A">
      <w:pPr>
        <w:widowControl/>
        <w:autoSpaceDE/>
        <w:autoSpaceDN/>
        <w:spacing w:after="160" w:line="259" w:lineRule="auto"/>
        <w:contextualSpacing/>
        <w:rPr>
          <w:sz w:val="18"/>
          <w:szCs w:val="18"/>
        </w:rPr>
      </w:pPr>
    </w:p>
    <w:p w14:paraId="72D1215C" w14:textId="42F674C4" w:rsidR="00783949" w:rsidRDefault="00BA7DEA" w:rsidP="00D2282D">
      <w:pPr>
        <w:pStyle w:val="Heading2"/>
        <w:ind w:hanging="1240"/>
        <w:rPr>
          <w:b/>
        </w:rPr>
      </w:pPr>
      <w:r>
        <w:rPr>
          <w:b/>
          <w:color w:val="303B41"/>
        </w:rPr>
        <w:lastRenderedPageBreak/>
        <w:t>Intended outcomes</w:t>
      </w:r>
    </w:p>
    <w:p w14:paraId="5BF9C5E0" w14:textId="5122E596" w:rsidR="00783949" w:rsidRDefault="00BA7DEA" w:rsidP="00F92D35">
      <w:pPr>
        <w:pStyle w:val="BodyText"/>
        <w:spacing w:before="41" w:line="254" w:lineRule="auto"/>
      </w:pPr>
      <w:r>
        <w:rPr>
          <w:color w:val="231F20"/>
        </w:rPr>
        <w:t>It is important that the purpose of each practical is clear from the outset, defining the intended learning</w:t>
      </w:r>
      <w:r>
        <w:rPr>
          <w:color w:val="231F20"/>
          <w:spacing w:val="1"/>
        </w:rPr>
        <w:t xml:space="preserve"> </w:t>
      </w:r>
      <w:r>
        <w:rPr>
          <w:color w:val="231F20"/>
        </w:rPr>
        <w:t xml:space="preserve">outcomes helps to consolidate this. Outcomes can be categorised as hands on, what </w:t>
      </w:r>
      <w:r w:rsidR="0018118B">
        <w:rPr>
          <w:color w:val="231F20"/>
        </w:rPr>
        <w:t>learner</w:t>
      </w:r>
      <w:r>
        <w:rPr>
          <w:color w:val="231F20"/>
        </w:rPr>
        <w:t xml:space="preserve">s are going to </w:t>
      </w:r>
      <w:proofErr w:type="gramStart"/>
      <w:r>
        <w:rPr>
          <w:color w:val="231F20"/>
        </w:rPr>
        <w:t>do</w:t>
      </w:r>
      <w:r w:rsidR="002951C0">
        <w:rPr>
          <w:color w:val="231F20"/>
        </w:rPr>
        <w:t xml:space="preserve"> </w:t>
      </w:r>
      <w:r>
        <w:rPr>
          <w:color w:val="231F20"/>
          <w:spacing w:val="-33"/>
        </w:rPr>
        <w:t xml:space="preserve"> </w:t>
      </w:r>
      <w:r>
        <w:rPr>
          <w:color w:val="231F20"/>
        </w:rPr>
        <w:t>with</w:t>
      </w:r>
      <w:proofErr w:type="gramEnd"/>
      <w:r>
        <w:rPr>
          <w:color w:val="231F20"/>
        </w:rPr>
        <w:t xml:space="preserve"> objects, and minds on, what </w:t>
      </w:r>
      <w:r w:rsidR="0018118B">
        <w:rPr>
          <w:color w:val="231F20"/>
        </w:rPr>
        <w:t>learner</w:t>
      </w:r>
      <w:r>
        <w:rPr>
          <w:color w:val="231F20"/>
        </w:rPr>
        <w:t>s are going to do with ideas to show their understanding. We have</w:t>
      </w:r>
      <w:r>
        <w:rPr>
          <w:color w:val="231F20"/>
          <w:spacing w:val="1"/>
        </w:rPr>
        <w:t xml:space="preserve"> </w:t>
      </w:r>
      <w:r>
        <w:rPr>
          <w:color w:val="231F20"/>
        </w:rPr>
        <w:t xml:space="preserve">offered some differentiated suggestions for this practical. You may wish to focus on just one or </w:t>
      </w:r>
      <w:proofErr w:type="gramStart"/>
      <w:r>
        <w:rPr>
          <w:color w:val="231F20"/>
        </w:rPr>
        <w:t>two, or</w:t>
      </w:r>
      <w:proofErr w:type="gramEnd"/>
      <w:r>
        <w:rPr>
          <w:color w:val="231F20"/>
        </w:rPr>
        <w:t xml:space="preserve"> make</w:t>
      </w:r>
      <w:r>
        <w:rPr>
          <w:color w:val="231F20"/>
          <w:spacing w:val="1"/>
        </w:rPr>
        <w:t xml:space="preserve"> </w:t>
      </w:r>
      <w:r>
        <w:rPr>
          <w:color w:val="231F20"/>
        </w:rPr>
        <w:t xml:space="preserve">amendments based </w:t>
      </w:r>
      <w:r w:rsidR="002951C0">
        <w:rPr>
          <w:color w:val="231F20"/>
        </w:rPr>
        <w:t xml:space="preserve">on </w:t>
      </w:r>
      <w:r>
        <w:rPr>
          <w:color w:val="231F20"/>
        </w:rPr>
        <w:t xml:space="preserve">your </w:t>
      </w:r>
      <w:r w:rsidR="0018118B">
        <w:rPr>
          <w:color w:val="231F20"/>
        </w:rPr>
        <w:t>learner</w:t>
      </w:r>
      <w:r>
        <w:rPr>
          <w:color w:val="231F20"/>
        </w:rPr>
        <w:t xml:space="preserve">s’ own needs. (Read more at </w:t>
      </w:r>
      <w:hyperlink r:id="rId15" w:history="1">
        <w:r w:rsidRPr="0018118B">
          <w:rPr>
            <w:rStyle w:val="Hyperlink"/>
            <w:u w:color="231F20"/>
          </w:rPr>
          <w:t>rsc.li/2JMvKa5</w:t>
        </w:r>
      </w:hyperlink>
      <w:r>
        <w:rPr>
          <w:color w:val="231F20"/>
        </w:rPr>
        <w:t>)</w:t>
      </w:r>
      <w:r w:rsidR="00C2239A">
        <w:rPr>
          <w:color w:val="231F20"/>
        </w:rPr>
        <w:t>.</w:t>
      </w:r>
    </w:p>
    <w:p w14:paraId="1828FB2B" w14:textId="20783357" w:rsidR="00783949" w:rsidRDefault="00C01389" w:rsidP="00F92D35">
      <w:pPr>
        <w:pStyle w:val="BodyText"/>
        <w:spacing w:before="114" w:line="254" w:lineRule="auto"/>
        <w:ind w:left="284" w:hanging="284"/>
        <w:rPr>
          <w:color w:val="231F20"/>
        </w:rPr>
      </w:pPr>
      <w:r>
        <w:rPr>
          <w:noProof/>
        </w:rPr>
        <mc:AlternateContent>
          <mc:Choice Requires="wpg">
            <w:drawing>
              <wp:anchor distT="0" distB="0" distL="0" distR="0" simplePos="0" relativeHeight="487590912" behindDoc="1" locked="0" layoutInCell="1" allowOverlap="1" wp14:anchorId="71E52E50" wp14:editId="5FE86254">
                <wp:simplePos x="0" y="0"/>
                <wp:positionH relativeFrom="page">
                  <wp:posOffset>1080135</wp:posOffset>
                </wp:positionH>
                <wp:positionV relativeFrom="paragraph">
                  <wp:posOffset>460375</wp:posOffset>
                </wp:positionV>
                <wp:extent cx="5387340" cy="12700"/>
                <wp:effectExtent l="0" t="0" r="0" b="0"/>
                <wp:wrapTopAndBottom/>
                <wp:docPr id="4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12700"/>
                          <a:chOff x="1701" y="725"/>
                          <a:chExt cx="8484" cy="20"/>
                        </a:xfrm>
                      </wpg:grpSpPr>
                      <wps:wsp>
                        <wps:cNvPr id="42" name="Line 134"/>
                        <wps:cNvCnPr>
                          <a:cxnSpLocks noChangeShapeType="1"/>
                        </wps:cNvCnPr>
                        <wps:spPr bwMode="auto">
                          <a:xfrm>
                            <a:off x="1701" y="735"/>
                            <a:ext cx="21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33"/>
                        <wps:cNvCnPr>
                          <a:cxnSpLocks noChangeShapeType="1"/>
                        </wps:cNvCnPr>
                        <wps:spPr bwMode="auto">
                          <a:xfrm>
                            <a:off x="3861" y="735"/>
                            <a:ext cx="322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4" name="Line 132"/>
                        <wps:cNvCnPr>
                          <a:cxnSpLocks noChangeShapeType="1"/>
                        </wps:cNvCnPr>
                        <wps:spPr bwMode="auto">
                          <a:xfrm>
                            <a:off x="7086" y="735"/>
                            <a:ext cx="3099"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FA749D" id="Group 131" o:spid="_x0000_s1026" style="position:absolute;margin-left:85.05pt;margin-top:36.25pt;width:424.2pt;height:1pt;z-index:-15725568;mso-wrap-distance-left:0;mso-wrap-distance-right:0;mso-position-horizontal-relative:page" coordorigin="1701,725" coordsize="8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">
                <v:line id="Line 134" o:spid="_x0000_s1027" style="position:absolute;visibility:visible;mso-wrap-style:square" from="1701,735" to="3861,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v:line id="Line 133" o:spid="_x0000_s1028" style="position:absolute;visibility:visible;mso-wrap-style:square" from="3861,735" to="7086,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" strokecolor="#231f20" strokeweight="1pt"/>
                <v:line id="Line 132" o:spid="_x0000_s1029" style="position:absolute;visibility:visible;mso-wrap-style:square" from="7086,735" to="1018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w10:wrap type="topAndBottom" anchorx="page"/>
              </v:group>
            </w:pict>
          </mc:Fallback>
        </mc:AlternateContent>
      </w:r>
      <w:r w:rsidR="00BA7DEA">
        <w:rPr>
          <w:color w:val="231F20"/>
        </w:rPr>
        <w:t>Consider how you can share outcomes and evaluation</w:t>
      </w:r>
      <w:r w:rsidR="002951C0">
        <w:rPr>
          <w:color w:val="231F20"/>
        </w:rPr>
        <w:t>s</w:t>
      </w:r>
      <w:r w:rsidR="00BA7DEA">
        <w:rPr>
          <w:color w:val="231F20"/>
        </w:rPr>
        <w:t xml:space="preserve"> with learners, empowering them to direct their</w:t>
      </w:r>
      <w:r w:rsidR="00C2239A">
        <w:rPr>
          <w:color w:val="231F20"/>
        </w:rPr>
        <w:t xml:space="preserve"> own learning.</w:t>
      </w:r>
    </w:p>
    <w:p w14:paraId="41C6FAA1" w14:textId="77777777" w:rsidR="000E5E07" w:rsidRDefault="000E5E07" w:rsidP="000E5E07">
      <w:pPr>
        <w:pStyle w:val="BodyText"/>
        <w:spacing w:before="114" w:line="254" w:lineRule="auto"/>
      </w:pPr>
    </w:p>
    <w:p w14:paraId="77385D76" w14:textId="60EE7B8C" w:rsidR="00783949" w:rsidRDefault="00BA7DEA" w:rsidP="006C2CE0">
      <w:pPr>
        <w:pStyle w:val="BodyText"/>
        <w:tabs>
          <w:tab w:val="left" w:pos="5387"/>
        </w:tabs>
        <w:ind w:left="1440" w:right="280" w:firstLine="720"/>
        <w:rPr>
          <w:rFonts w:ascii="Source Sans Pro SemiBold"/>
          <w:b/>
        </w:rPr>
      </w:pPr>
      <w:r>
        <w:rPr>
          <w:rFonts w:ascii="Source Sans Pro SemiBold"/>
          <w:b/>
          <w:color w:val="231F20"/>
        </w:rPr>
        <w:t>Hands on</w:t>
      </w:r>
      <w:r w:rsidR="006C2CE0">
        <w:rPr>
          <w:rFonts w:ascii="Source Sans Pro SemiBold"/>
          <w:b/>
          <w:color w:val="231F20"/>
        </w:rPr>
        <w:tab/>
      </w:r>
      <w:r>
        <w:rPr>
          <w:rFonts w:ascii="Source Sans Pro SemiBold"/>
          <w:b/>
          <w:color w:val="231F20"/>
        </w:rPr>
        <w:t>Minds on</w:t>
      </w:r>
    </w:p>
    <w:p w14:paraId="48666497" w14:textId="77777777" w:rsidR="00783949" w:rsidRDefault="00783949">
      <w:pPr>
        <w:jc w:val="center"/>
        <w:rPr>
          <w:rFonts w:ascii="Source Sans Pro SemiBold"/>
        </w:rPr>
        <w:sectPr w:rsidR="00783949" w:rsidSect="009F1F90">
          <w:headerReference w:type="default" r:id="rId16"/>
          <w:headerReference w:type="first" r:id="rId17"/>
          <w:footerReference w:type="first" r:id="rId18"/>
          <w:pgSz w:w="11910" w:h="16840"/>
          <w:pgMar w:top="1472" w:right="1420" w:bottom="1135" w:left="1701" w:header="0" w:footer="426" w:gutter="0"/>
          <w:cols w:space="720"/>
          <w:titlePg/>
          <w:docGrid w:linePitch="299"/>
        </w:sectPr>
      </w:pPr>
    </w:p>
    <w:p w14:paraId="1B2DBDEA" w14:textId="0C1E3E6F" w:rsidR="00783949" w:rsidRDefault="00C01389">
      <w:pPr>
        <w:pStyle w:val="BodyText"/>
        <w:tabs>
          <w:tab w:val="left" w:pos="3400"/>
        </w:tabs>
        <w:spacing w:before="54"/>
        <w:ind w:left="1240"/>
        <w:rPr>
          <w:rFonts w:ascii="Source Sans Pro SemiBold"/>
          <w:b/>
          <w:color w:val="231F20"/>
        </w:rPr>
      </w:pPr>
      <w:r>
        <w:rPr>
          <w:noProof/>
        </w:rPr>
        <mc:AlternateContent>
          <mc:Choice Requires="wpg">
            <w:drawing>
              <wp:anchor distT="0" distB="0" distL="114300" distR="114300" simplePos="0" relativeHeight="15732224" behindDoc="0" locked="0" layoutInCell="1" allowOverlap="1" wp14:anchorId="002E9659" wp14:editId="36A6C944">
                <wp:simplePos x="0" y="0"/>
                <wp:positionH relativeFrom="page">
                  <wp:posOffset>1080135</wp:posOffset>
                </wp:positionH>
                <wp:positionV relativeFrom="paragraph">
                  <wp:posOffset>18415</wp:posOffset>
                </wp:positionV>
                <wp:extent cx="5387340" cy="12700"/>
                <wp:effectExtent l="0" t="0" r="0" b="0"/>
                <wp:wrapNone/>
                <wp:docPr id="3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12700"/>
                          <a:chOff x="1701" y="29"/>
                          <a:chExt cx="8484" cy="20"/>
                        </a:xfrm>
                      </wpg:grpSpPr>
                      <wps:wsp>
                        <wps:cNvPr id="38" name="Line 130"/>
                        <wps:cNvCnPr>
                          <a:cxnSpLocks noChangeShapeType="1"/>
                        </wps:cNvCnPr>
                        <wps:spPr bwMode="auto">
                          <a:xfrm>
                            <a:off x="1701" y="39"/>
                            <a:ext cx="21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9" name="Line 129"/>
                        <wps:cNvCnPr>
                          <a:cxnSpLocks noChangeShapeType="1"/>
                        </wps:cNvCnPr>
                        <wps:spPr bwMode="auto">
                          <a:xfrm>
                            <a:off x="3861" y="39"/>
                            <a:ext cx="322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0" name="Line 128"/>
                        <wps:cNvCnPr>
                          <a:cxnSpLocks noChangeShapeType="1"/>
                        </wps:cNvCnPr>
                        <wps:spPr bwMode="auto">
                          <a:xfrm>
                            <a:off x="7086" y="39"/>
                            <a:ext cx="3099"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687DB8" id="Group 127" o:spid="_x0000_s1026" style="position:absolute;margin-left:85.05pt;margin-top:1.45pt;width:424.2pt;height:1pt;z-index:15732224;mso-position-horizontal-relative:page" coordorigin="1701,29" coordsize="8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">
                <v:line id="Line 130" o:spid="_x0000_s1027" style="position:absolute;visibility:visible;mso-wrap-style:square" from="1701,39" to="38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" strokecolor="#231f20" strokeweight="1pt"/>
                <v:line id="Line 129" o:spid="_x0000_s1028" style="position:absolute;visibility:visible;mso-wrap-style:square" from="3861,39" to="708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" strokecolor="#231f20" strokeweight="1pt"/>
                <v:line id="Line 128" o:spid="_x0000_s1029" style="position:absolute;visibility:visible;mso-wrap-style:square" from="7086,39" to="101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w10:wrap anchorx="page"/>
              </v:group>
            </w:pict>
          </mc:Fallback>
        </mc:AlternateContent>
      </w:r>
      <w:r w:rsidR="00BA7DEA">
        <w:rPr>
          <w:rFonts w:ascii="Source Sans Pro SemiBold"/>
          <w:b/>
          <w:color w:val="231F20"/>
        </w:rPr>
        <w:t xml:space="preserve">Effective at a </w:t>
      </w:r>
      <w:proofErr w:type="gramStart"/>
      <w:r w:rsidR="00BA7DEA">
        <w:rPr>
          <w:rFonts w:ascii="Source Sans Pro SemiBold"/>
          <w:b/>
          <w:color w:val="231F20"/>
        </w:rPr>
        <w:t>lower level</w:t>
      </w:r>
      <w:proofErr w:type="gramEnd"/>
      <w:r w:rsidR="00BA7DEA">
        <w:rPr>
          <w:rFonts w:ascii="Source Sans Pro SemiBold"/>
          <w:b/>
          <w:color w:val="231F20"/>
        </w:rPr>
        <w:tab/>
      </w:r>
      <w:r w:rsidR="007F1111">
        <w:rPr>
          <w:rFonts w:ascii="Source Sans Pro SemiBold"/>
          <w:b/>
          <w:color w:val="231F20"/>
        </w:rPr>
        <w:t xml:space="preserve">Learners </w:t>
      </w:r>
      <w:r w:rsidR="00BA7DEA">
        <w:rPr>
          <w:rFonts w:ascii="Source Sans Pro SemiBold"/>
          <w:b/>
          <w:color w:val="231F20"/>
        </w:rPr>
        <w:t>correctly:</w:t>
      </w:r>
    </w:p>
    <w:p w14:paraId="789C75F8" w14:textId="55E560D8" w:rsidR="00EB5DAB" w:rsidRPr="00EB5DAB" w:rsidRDefault="00727644" w:rsidP="00EB5DAB">
      <w:pPr>
        <w:pStyle w:val="ListParagraph"/>
        <w:widowControl/>
        <w:numPr>
          <w:ilvl w:val="0"/>
          <w:numId w:val="5"/>
        </w:numPr>
        <w:autoSpaceDE/>
        <w:autoSpaceDN/>
        <w:spacing w:before="0" w:after="160" w:line="259" w:lineRule="auto"/>
        <w:ind w:left="3686"/>
        <w:contextualSpacing/>
      </w:pPr>
      <w:r>
        <w:rPr>
          <w:rFonts w:cs="Arial"/>
          <w:sz w:val="18"/>
          <w:szCs w:val="18"/>
        </w:rPr>
        <w:t>F</w:t>
      </w:r>
      <w:r w:rsidR="00EB5DAB" w:rsidRPr="00EB5DAB">
        <w:rPr>
          <w:rFonts w:cs="Arial"/>
          <w:sz w:val="18"/>
          <w:szCs w:val="18"/>
        </w:rPr>
        <w:t>ollow instructions to carry out the experimental techniques or procedures</w:t>
      </w:r>
    </w:p>
    <w:p w14:paraId="2D89F44A" w14:textId="5BC12D23" w:rsidR="00EB5DAB" w:rsidRPr="00EB5DAB" w:rsidRDefault="00727644" w:rsidP="00EB5DAB">
      <w:pPr>
        <w:pStyle w:val="ListParagraph"/>
        <w:widowControl/>
        <w:numPr>
          <w:ilvl w:val="0"/>
          <w:numId w:val="5"/>
        </w:numPr>
        <w:autoSpaceDE/>
        <w:autoSpaceDN/>
        <w:spacing w:before="0" w:after="160" w:line="259" w:lineRule="auto"/>
        <w:ind w:left="3686"/>
        <w:contextualSpacing/>
        <w:rPr>
          <w:sz w:val="18"/>
          <w:szCs w:val="18"/>
        </w:rPr>
      </w:pPr>
      <w:r>
        <w:rPr>
          <w:sz w:val="18"/>
          <w:szCs w:val="18"/>
        </w:rPr>
        <w:t>S</w:t>
      </w:r>
      <w:r w:rsidR="00EB5DAB" w:rsidRPr="00EB5DAB">
        <w:rPr>
          <w:sz w:val="18"/>
          <w:szCs w:val="18"/>
        </w:rPr>
        <w:t>afely use a range of practical equipment and materials</w:t>
      </w:r>
    </w:p>
    <w:p w14:paraId="206D8464" w14:textId="1CED7C6C" w:rsidR="00EB5DAB" w:rsidRPr="00EB5DAB" w:rsidRDefault="00727644" w:rsidP="00EB5DAB">
      <w:pPr>
        <w:pStyle w:val="ListParagraph"/>
        <w:widowControl/>
        <w:numPr>
          <w:ilvl w:val="0"/>
          <w:numId w:val="5"/>
        </w:numPr>
        <w:autoSpaceDE/>
        <w:autoSpaceDN/>
        <w:spacing w:before="0" w:after="160" w:line="259" w:lineRule="auto"/>
        <w:ind w:left="3686"/>
        <w:contextualSpacing/>
        <w:rPr>
          <w:rFonts w:cs="Arial"/>
          <w:sz w:val="18"/>
          <w:szCs w:val="18"/>
        </w:rPr>
      </w:pPr>
      <w:r>
        <w:rPr>
          <w:rFonts w:cs="Arial"/>
          <w:sz w:val="18"/>
          <w:szCs w:val="18"/>
        </w:rPr>
        <w:t>M</w:t>
      </w:r>
      <w:r w:rsidR="00EB5DAB" w:rsidRPr="00EB5DAB">
        <w:rPr>
          <w:rFonts w:cs="Arial"/>
          <w:sz w:val="18"/>
          <w:szCs w:val="18"/>
        </w:rPr>
        <w:t>ake observations relevant to the experiment</w:t>
      </w:r>
    </w:p>
    <w:p w14:paraId="00107CD5" w14:textId="12E40D44" w:rsidR="00783949" w:rsidRDefault="002B7687">
      <w:pPr>
        <w:pStyle w:val="BodyText"/>
        <w:spacing w:before="4"/>
        <w:rPr>
          <w:sz w:val="25"/>
        </w:rPr>
      </w:pPr>
      <w:r>
        <w:rPr>
          <w:noProof/>
        </w:rPr>
        <mc:AlternateContent>
          <mc:Choice Requires="wpg">
            <w:drawing>
              <wp:anchor distT="0" distB="0" distL="114300" distR="114300" simplePos="0" relativeHeight="15732736" behindDoc="0" locked="0" layoutInCell="1" allowOverlap="1" wp14:anchorId="164A7B5F" wp14:editId="51DDB84D">
                <wp:simplePos x="0" y="0"/>
                <wp:positionH relativeFrom="margin">
                  <wp:align>left</wp:align>
                </wp:positionH>
                <wp:positionV relativeFrom="paragraph">
                  <wp:posOffset>146685</wp:posOffset>
                </wp:positionV>
                <wp:extent cx="5387340" cy="12700"/>
                <wp:effectExtent l="0" t="0" r="0" b="0"/>
                <wp:wrapNone/>
                <wp:docPr id="3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12700"/>
                          <a:chOff x="1701" y="-23"/>
                          <a:chExt cx="8484" cy="20"/>
                        </a:xfrm>
                      </wpg:grpSpPr>
                      <wps:wsp>
                        <wps:cNvPr id="34" name="Line 126"/>
                        <wps:cNvCnPr>
                          <a:cxnSpLocks noChangeShapeType="1"/>
                        </wps:cNvCnPr>
                        <wps:spPr bwMode="auto">
                          <a:xfrm>
                            <a:off x="1701" y="-13"/>
                            <a:ext cx="21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5" name="Line 125"/>
                        <wps:cNvCnPr>
                          <a:cxnSpLocks noChangeShapeType="1"/>
                        </wps:cNvCnPr>
                        <wps:spPr bwMode="auto">
                          <a:xfrm>
                            <a:off x="3861" y="-13"/>
                            <a:ext cx="322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6" name="Line 124"/>
                        <wps:cNvCnPr>
                          <a:cxnSpLocks noChangeShapeType="1"/>
                        </wps:cNvCnPr>
                        <wps:spPr bwMode="auto">
                          <a:xfrm>
                            <a:off x="7086" y="-13"/>
                            <a:ext cx="3099"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E78CB2" id="Group 123" o:spid="_x0000_s1026" style="position:absolute;margin-left:0;margin-top:11.55pt;width:424.2pt;height:1pt;z-index:15732736;mso-position-horizontal:left;mso-position-horizontal-relative:margin" coordorigin="1701,-23" coordsize="8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">
                <v:line id="Line 126" o:spid="_x0000_s1027" style="position:absolute;visibility:visible;mso-wrap-style:square" from="1701,-13" to="38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" strokecolor="#231f20" strokeweight="1pt"/>
                <v:line id="Line 125" o:spid="_x0000_s1028" style="position:absolute;visibility:visible;mso-wrap-style:square" from="3861,-13" to="70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" strokecolor="#231f20" strokeweight="1pt"/>
                <v:line id="Line 124" o:spid="_x0000_s1029" style="position:absolute;visibility:visible;mso-wrap-style:square" from="7086,-13" to="1018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" strokecolor="#231f20" strokeweight="1pt"/>
                <w10:wrap anchorx="margin"/>
              </v:group>
            </w:pict>
          </mc:Fallback>
        </mc:AlternateContent>
      </w:r>
    </w:p>
    <w:p w14:paraId="139194E7" w14:textId="606EBA0A" w:rsidR="00783949" w:rsidRDefault="00BA7DEA">
      <w:pPr>
        <w:pStyle w:val="BodyText"/>
        <w:tabs>
          <w:tab w:val="left" w:pos="3400"/>
        </w:tabs>
        <w:spacing w:before="1"/>
        <w:ind w:left="1240"/>
        <w:rPr>
          <w:rFonts w:ascii="Source Sans Pro SemiBold"/>
          <w:b/>
        </w:rPr>
      </w:pPr>
      <w:r>
        <w:rPr>
          <w:rFonts w:ascii="Source Sans Pro SemiBold"/>
          <w:b/>
          <w:color w:val="231F20"/>
        </w:rPr>
        <w:t xml:space="preserve">Effective at a </w:t>
      </w:r>
      <w:proofErr w:type="gramStart"/>
      <w:r>
        <w:rPr>
          <w:rFonts w:ascii="Source Sans Pro SemiBold"/>
          <w:b/>
          <w:color w:val="231F20"/>
        </w:rPr>
        <w:t>higher level</w:t>
      </w:r>
      <w:proofErr w:type="gramEnd"/>
      <w:r>
        <w:rPr>
          <w:rFonts w:ascii="Source Sans Pro SemiBold"/>
          <w:b/>
          <w:color w:val="231F20"/>
        </w:rPr>
        <w:tab/>
      </w:r>
      <w:r w:rsidR="007F1111">
        <w:rPr>
          <w:rFonts w:ascii="Source Sans Pro SemiBold"/>
          <w:b/>
          <w:color w:val="231F20"/>
        </w:rPr>
        <w:t>Learners</w:t>
      </w:r>
      <w:r>
        <w:rPr>
          <w:rFonts w:ascii="Source Sans Pro SemiBold"/>
          <w:b/>
          <w:color w:val="231F20"/>
        </w:rPr>
        <w:t xml:space="preserve"> correctly:</w:t>
      </w:r>
    </w:p>
    <w:p w14:paraId="1FFA5C3B" w14:textId="05CAD0C7" w:rsidR="00EB5DAB" w:rsidRPr="00EB5DAB" w:rsidRDefault="00EB5DAB" w:rsidP="00EB5DAB">
      <w:pPr>
        <w:pStyle w:val="ListParagraph"/>
        <w:widowControl/>
        <w:numPr>
          <w:ilvl w:val="0"/>
          <w:numId w:val="5"/>
        </w:numPr>
        <w:autoSpaceDE/>
        <w:autoSpaceDN/>
        <w:spacing w:before="0" w:after="160" w:line="259" w:lineRule="auto"/>
        <w:ind w:left="3686" w:right="59"/>
        <w:contextualSpacing/>
      </w:pPr>
      <w:r w:rsidRPr="00EB5DAB">
        <w:rPr>
          <w:rFonts w:cs="Arial"/>
          <w:sz w:val="18"/>
          <w:szCs w:val="18"/>
        </w:rPr>
        <w:t xml:space="preserve">Carry out techniques and procedures methodically, in sequence and in combination, identifying practical issues and </w:t>
      </w:r>
      <w:proofErr w:type="gramStart"/>
      <w:r w:rsidRPr="00EB5DAB">
        <w:rPr>
          <w:rFonts w:cs="Arial"/>
          <w:sz w:val="18"/>
          <w:szCs w:val="18"/>
        </w:rPr>
        <w:t>making adjustments</w:t>
      </w:r>
      <w:proofErr w:type="gramEnd"/>
      <w:r w:rsidRPr="00EB5DAB">
        <w:rPr>
          <w:rFonts w:cs="Arial"/>
          <w:sz w:val="18"/>
          <w:szCs w:val="18"/>
        </w:rPr>
        <w:t xml:space="preserve"> when necessary</w:t>
      </w:r>
    </w:p>
    <w:p w14:paraId="14576AEC" w14:textId="085641E8" w:rsidR="00EB5DAB" w:rsidRPr="00EB5DAB" w:rsidRDefault="00727644" w:rsidP="00EB5DAB">
      <w:pPr>
        <w:pStyle w:val="ListParagraph"/>
        <w:widowControl/>
        <w:numPr>
          <w:ilvl w:val="0"/>
          <w:numId w:val="5"/>
        </w:numPr>
        <w:autoSpaceDE/>
        <w:autoSpaceDN/>
        <w:spacing w:before="0" w:after="160" w:line="259" w:lineRule="auto"/>
        <w:ind w:left="3686"/>
        <w:contextualSpacing/>
        <w:rPr>
          <w:rFonts w:cs="Arial"/>
          <w:sz w:val="18"/>
          <w:szCs w:val="18"/>
        </w:rPr>
      </w:pPr>
      <w:r>
        <w:rPr>
          <w:rFonts w:cs="Arial"/>
          <w:sz w:val="18"/>
          <w:szCs w:val="18"/>
        </w:rPr>
        <w:t>Us</w:t>
      </w:r>
      <w:r w:rsidR="00EB5DAB" w:rsidRPr="00EB5DAB">
        <w:rPr>
          <w:rFonts w:cs="Arial"/>
          <w:sz w:val="18"/>
          <w:szCs w:val="18"/>
        </w:rPr>
        <w:t>e appropriate safety equipment and approaches to minimise risks with minimal prompting</w:t>
      </w:r>
    </w:p>
    <w:p w14:paraId="78AD9F6C" w14:textId="702B2769" w:rsidR="00EB5DAB" w:rsidRPr="00EB5DAB" w:rsidRDefault="00727644" w:rsidP="00EB5DAB">
      <w:pPr>
        <w:pStyle w:val="ListParagraph"/>
        <w:widowControl/>
        <w:numPr>
          <w:ilvl w:val="0"/>
          <w:numId w:val="5"/>
        </w:numPr>
        <w:autoSpaceDE/>
        <w:autoSpaceDN/>
        <w:spacing w:before="0" w:after="160" w:line="259" w:lineRule="auto"/>
        <w:ind w:left="3686"/>
        <w:contextualSpacing/>
        <w:rPr>
          <w:rFonts w:cs="Arial"/>
          <w:sz w:val="18"/>
          <w:szCs w:val="18"/>
        </w:rPr>
      </w:pPr>
      <w:r>
        <w:rPr>
          <w:rFonts w:cs="Arial"/>
          <w:sz w:val="18"/>
          <w:szCs w:val="18"/>
        </w:rPr>
        <w:t>M</w:t>
      </w:r>
      <w:r w:rsidR="00EB5DAB" w:rsidRPr="00EB5DAB">
        <w:rPr>
          <w:rFonts w:cs="Arial"/>
          <w:sz w:val="18"/>
          <w:szCs w:val="18"/>
        </w:rPr>
        <w:t>ake accurate observations relevant to the experimental or investigative procedure</w:t>
      </w:r>
    </w:p>
    <w:p w14:paraId="5363BC71" w14:textId="132F9222" w:rsidR="00E7624B" w:rsidRDefault="00E7624B" w:rsidP="00D3012E">
      <w:pPr>
        <w:pStyle w:val="ListParagraph"/>
        <w:tabs>
          <w:tab w:val="left" w:pos="3684"/>
          <w:tab w:val="left" w:pos="3685"/>
        </w:tabs>
        <w:spacing w:before="57" w:line="254" w:lineRule="auto"/>
        <w:ind w:left="3684" w:right="151" w:firstLine="0"/>
        <w:rPr>
          <w:color w:val="231F20"/>
          <w:sz w:val="18"/>
        </w:rPr>
      </w:pPr>
    </w:p>
    <w:p w14:paraId="0B43B19C" w14:textId="77DC3384" w:rsidR="00D3012E" w:rsidRDefault="00EB5DAB" w:rsidP="00D3012E">
      <w:pPr>
        <w:pStyle w:val="ListParagraph"/>
        <w:tabs>
          <w:tab w:val="left" w:pos="3684"/>
          <w:tab w:val="left" w:pos="3685"/>
        </w:tabs>
        <w:spacing w:before="57" w:line="254" w:lineRule="auto"/>
        <w:ind w:left="3684" w:right="151" w:firstLine="0"/>
        <w:rPr>
          <w:color w:val="231F20"/>
          <w:sz w:val="18"/>
        </w:rPr>
      </w:pPr>
      <w:r>
        <w:rPr>
          <w:noProof/>
        </w:rPr>
        <mc:AlternateContent>
          <mc:Choice Requires="wpg">
            <w:drawing>
              <wp:anchor distT="0" distB="0" distL="114300" distR="114300" simplePos="0" relativeHeight="15733248" behindDoc="0" locked="0" layoutInCell="1" allowOverlap="1" wp14:anchorId="426BB757" wp14:editId="70782E8E">
                <wp:simplePos x="0" y="0"/>
                <wp:positionH relativeFrom="margin">
                  <wp:posOffset>-28575</wp:posOffset>
                </wp:positionH>
                <wp:positionV relativeFrom="paragraph">
                  <wp:posOffset>74930</wp:posOffset>
                </wp:positionV>
                <wp:extent cx="5387340" cy="12700"/>
                <wp:effectExtent l="0" t="0" r="0" b="0"/>
                <wp:wrapNone/>
                <wp:docPr id="2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12700"/>
                          <a:chOff x="1701" y="-298"/>
                          <a:chExt cx="8484" cy="20"/>
                        </a:xfrm>
                      </wpg:grpSpPr>
                      <wps:wsp>
                        <wps:cNvPr id="30" name="Line 122"/>
                        <wps:cNvCnPr>
                          <a:cxnSpLocks noChangeShapeType="1"/>
                        </wps:cNvCnPr>
                        <wps:spPr bwMode="auto">
                          <a:xfrm>
                            <a:off x="1701" y="-288"/>
                            <a:ext cx="21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1" name="Line 121"/>
                        <wps:cNvCnPr>
                          <a:cxnSpLocks noChangeShapeType="1"/>
                        </wps:cNvCnPr>
                        <wps:spPr bwMode="auto">
                          <a:xfrm>
                            <a:off x="3861" y="-288"/>
                            <a:ext cx="322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2" name="Line 120"/>
                        <wps:cNvCnPr>
                          <a:cxnSpLocks noChangeShapeType="1"/>
                        </wps:cNvCnPr>
                        <wps:spPr bwMode="auto">
                          <a:xfrm>
                            <a:off x="7086" y="-288"/>
                            <a:ext cx="3099"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2F292C" id="Group 119" o:spid="_x0000_s1026" style="position:absolute;margin-left:-2.25pt;margin-top:5.9pt;width:424.2pt;height:1pt;z-index:15733248;mso-position-horizontal-relative:margin" coordorigin="1701,-298" coordsize="8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">
                <v:line id="Line 122" o:spid="_x0000_s1027" style="position:absolute;visibility:visible;mso-wrap-style:square" from="1701,-288" to="386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" strokecolor="#231f20" strokeweight="1pt"/>
                <v:line id="Line 121" o:spid="_x0000_s1028" style="position:absolute;visibility:visible;mso-wrap-style:square" from="3861,-288" to="708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" strokecolor="#231f20" strokeweight="1pt"/>
                <v:line id="Line 120" o:spid="_x0000_s1029" style="position:absolute;visibility:visible;mso-wrap-style:square" from="7086,-288" to="1018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" strokecolor="#231f20" strokeweight="1pt"/>
                <w10:wrap anchorx="margin"/>
              </v:group>
            </w:pict>
          </mc:Fallback>
        </mc:AlternateContent>
      </w:r>
    </w:p>
    <w:p w14:paraId="0177B1BC" w14:textId="17497362" w:rsidR="00D3012E" w:rsidRDefault="00D3012E" w:rsidP="00D3012E">
      <w:pPr>
        <w:pStyle w:val="ListParagraph"/>
        <w:tabs>
          <w:tab w:val="left" w:pos="3684"/>
          <w:tab w:val="left" w:pos="3685"/>
        </w:tabs>
        <w:spacing w:before="57" w:line="254" w:lineRule="auto"/>
        <w:ind w:left="3684" w:right="151" w:firstLine="0"/>
        <w:rPr>
          <w:color w:val="231F20"/>
          <w:sz w:val="18"/>
        </w:rPr>
      </w:pPr>
    </w:p>
    <w:p w14:paraId="0908A8A9" w14:textId="1E0F5123" w:rsidR="00D3012E" w:rsidRDefault="00D3012E" w:rsidP="00D3012E">
      <w:pPr>
        <w:pStyle w:val="ListParagraph"/>
        <w:tabs>
          <w:tab w:val="left" w:pos="3684"/>
          <w:tab w:val="left" w:pos="3685"/>
        </w:tabs>
        <w:spacing w:before="57" w:line="254" w:lineRule="auto"/>
        <w:ind w:left="3684" w:right="151" w:firstLine="0"/>
        <w:rPr>
          <w:sz w:val="18"/>
        </w:rPr>
      </w:pPr>
    </w:p>
    <w:p w14:paraId="726893FA" w14:textId="77777777" w:rsidR="00783949" w:rsidRDefault="00783949">
      <w:pPr>
        <w:pStyle w:val="BodyText"/>
        <w:rPr>
          <w:sz w:val="22"/>
        </w:rPr>
      </w:pPr>
    </w:p>
    <w:p w14:paraId="3101E0A5" w14:textId="6416123A" w:rsidR="00783949" w:rsidRDefault="00783949">
      <w:pPr>
        <w:pStyle w:val="BodyText"/>
        <w:rPr>
          <w:sz w:val="22"/>
        </w:rPr>
      </w:pPr>
    </w:p>
    <w:p w14:paraId="3013F97A" w14:textId="77777777" w:rsidR="00783949" w:rsidRDefault="00783949">
      <w:pPr>
        <w:pStyle w:val="BodyText"/>
        <w:spacing w:before="9"/>
        <w:rPr>
          <w:sz w:val="25"/>
        </w:rPr>
      </w:pPr>
    </w:p>
    <w:p w14:paraId="09568781" w14:textId="0DD25FD9" w:rsidR="00783949" w:rsidRDefault="00783949" w:rsidP="009E53B0">
      <w:pPr>
        <w:ind w:left="1240"/>
      </w:pPr>
    </w:p>
    <w:p w14:paraId="57990C98" w14:textId="40BCA013" w:rsidR="00783949" w:rsidRDefault="00BA7DEA">
      <w:pPr>
        <w:pStyle w:val="BodyText"/>
        <w:spacing w:before="54"/>
        <w:ind w:left="148"/>
        <w:rPr>
          <w:rFonts w:ascii="Source Sans Pro SemiBold"/>
          <w:b/>
          <w:color w:val="231F20"/>
        </w:rPr>
      </w:pPr>
      <w:r>
        <w:br w:type="column"/>
      </w:r>
      <w:r w:rsidR="007F1111">
        <w:rPr>
          <w:rFonts w:ascii="Source Sans Pro SemiBold"/>
          <w:b/>
          <w:color w:val="231F20"/>
        </w:rPr>
        <w:t xml:space="preserve">Learners </w:t>
      </w:r>
      <w:r>
        <w:rPr>
          <w:rFonts w:ascii="Source Sans Pro SemiBold"/>
          <w:b/>
          <w:color w:val="231F20"/>
        </w:rPr>
        <w:t>can</w:t>
      </w:r>
      <w:r w:rsidR="0079780A">
        <w:rPr>
          <w:rFonts w:ascii="Source Sans Pro SemiBold"/>
          <w:b/>
          <w:color w:val="231F20"/>
        </w:rPr>
        <w:t>:</w:t>
      </w:r>
    </w:p>
    <w:p w14:paraId="627A14C8" w14:textId="5DCAF381" w:rsidR="00EB5DAB" w:rsidRPr="00EB5DAB" w:rsidRDefault="00727644" w:rsidP="00EB5DAB">
      <w:pPr>
        <w:pStyle w:val="ListParagraph"/>
        <w:widowControl/>
        <w:numPr>
          <w:ilvl w:val="0"/>
          <w:numId w:val="4"/>
        </w:numPr>
        <w:autoSpaceDE/>
        <w:autoSpaceDN/>
        <w:spacing w:before="0" w:after="160" w:line="259" w:lineRule="auto"/>
        <w:ind w:right="1271"/>
        <w:contextualSpacing/>
        <w:rPr>
          <w:sz w:val="18"/>
          <w:szCs w:val="18"/>
        </w:rPr>
      </w:pPr>
      <w:r>
        <w:rPr>
          <w:sz w:val="18"/>
          <w:szCs w:val="18"/>
        </w:rPr>
        <w:t>R</w:t>
      </w:r>
      <w:r w:rsidR="00EB5DAB" w:rsidRPr="00EB5DAB">
        <w:rPr>
          <w:sz w:val="18"/>
          <w:szCs w:val="18"/>
        </w:rPr>
        <w:t>ecall procedure including key reagents and conditions needed for qualitative tests of organic functional groups</w:t>
      </w:r>
    </w:p>
    <w:p w14:paraId="4F3389A3" w14:textId="4DEC8583" w:rsidR="00EB5DAB" w:rsidRPr="00EB5DAB" w:rsidRDefault="00727644" w:rsidP="00EB5DAB">
      <w:pPr>
        <w:pStyle w:val="ListParagraph"/>
        <w:widowControl/>
        <w:numPr>
          <w:ilvl w:val="0"/>
          <w:numId w:val="4"/>
        </w:numPr>
        <w:autoSpaceDE/>
        <w:autoSpaceDN/>
        <w:spacing w:before="0" w:after="160" w:line="259" w:lineRule="auto"/>
        <w:ind w:right="1130"/>
        <w:contextualSpacing/>
        <w:rPr>
          <w:sz w:val="18"/>
          <w:szCs w:val="18"/>
        </w:rPr>
      </w:pPr>
      <w:r>
        <w:rPr>
          <w:sz w:val="18"/>
          <w:szCs w:val="18"/>
        </w:rPr>
        <w:t>Pr</w:t>
      </w:r>
      <w:r w:rsidR="00EB5DAB" w:rsidRPr="00EB5DAB">
        <w:rPr>
          <w:sz w:val="18"/>
          <w:szCs w:val="18"/>
        </w:rPr>
        <w:t xml:space="preserve">edict the positive result of the qualitative test </w:t>
      </w:r>
      <w:proofErr w:type="gramStart"/>
      <w:r w:rsidR="00EB5DAB" w:rsidRPr="00EB5DAB">
        <w:rPr>
          <w:sz w:val="18"/>
          <w:szCs w:val="18"/>
        </w:rPr>
        <w:t>in order to</w:t>
      </w:r>
      <w:proofErr w:type="gramEnd"/>
      <w:r w:rsidR="00EB5DAB" w:rsidRPr="00EB5DAB">
        <w:rPr>
          <w:sz w:val="18"/>
          <w:szCs w:val="18"/>
        </w:rPr>
        <w:t xml:space="preserve"> identify the functional group present</w:t>
      </w:r>
    </w:p>
    <w:p w14:paraId="5B4778CA" w14:textId="77777777" w:rsidR="002B7687" w:rsidRDefault="002B7687" w:rsidP="002B7687">
      <w:pPr>
        <w:tabs>
          <w:tab w:val="left" w:pos="431"/>
          <w:tab w:val="left" w:pos="432"/>
        </w:tabs>
        <w:spacing w:before="57" w:line="254" w:lineRule="auto"/>
        <w:ind w:right="1271"/>
        <w:rPr>
          <w:color w:val="231F20"/>
          <w:sz w:val="6"/>
          <w:szCs w:val="10"/>
        </w:rPr>
      </w:pPr>
    </w:p>
    <w:p w14:paraId="584DE906" w14:textId="77777777" w:rsidR="002B7687" w:rsidRDefault="002B7687" w:rsidP="002B7687">
      <w:pPr>
        <w:tabs>
          <w:tab w:val="left" w:pos="431"/>
          <w:tab w:val="left" w:pos="432"/>
        </w:tabs>
        <w:spacing w:before="57" w:line="254" w:lineRule="auto"/>
        <w:ind w:right="1271"/>
        <w:rPr>
          <w:color w:val="231F20"/>
          <w:sz w:val="6"/>
          <w:szCs w:val="10"/>
        </w:rPr>
      </w:pPr>
    </w:p>
    <w:p w14:paraId="287AFAC9" w14:textId="30104D95" w:rsidR="00783949" w:rsidRPr="00EB5DAB" w:rsidRDefault="007F1111" w:rsidP="00EB5DAB">
      <w:pPr>
        <w:tabs>
          <w:tab w:val="left" w:pos="431"/>
          <w:tab w:val="left" w:pos="432"/>
        </w:tabs>
        <w:spacing w:before="57" w:line="254" w:lineRule="auto"/>
        <w:ind w:right="1271" w:firstLine="142"/>
        <w:rPr>
          <w:sz w:val="18"/>
          <w:szCs w:val="18"/>
        </w:rPr>
      </w:pPr>
      <w:r w:rsidRPr="00EB5DAB">
        <w:rPr>
          <w:rFonts w:ascii="Source Sans Pro SemiBold"/>
          <w:b/>
          <w:color w:val="231F20"/>
          <w:sz w:val="18"/>
          <w:szCs w:val="18"/>
        </w:rPr>
        <w:t>Learners</w:t>
      </w:r>
      <w:r w:rsidR="00BA7DEA" w:rsidRPr="00EB5DAB">
        <w:rPr>
          <w:rFonts w:ascii="Source Sans Pro SemiBold"/>
          <w:b/>
          <w:color w:val="231F20"/>
          <w:sz w:val="18"/>
          <w:szCs w:val="18"/>
        </w:rPr>
        <w:t xml:space="preserve"> can:</w:t>
      </w:r>
    </w:p>
    <w:p w14:paraId="62ECBB98" w14:textId="50B82222" w:rsidR="00EB5DAB" w:rsidRPr="00EB5DAB" w:rsidRDefault="00727644" w:rsidP="00EB5DAB">
      <w:pPr>
        <w:pStyle w:val="ListParagraph"/>
        <w:widowControl/>
        <w:numPr>
          <w:ilvl w:val="0"/>
          <w:numId w:val="4"/>
        </w:numPr>
        <w:autoSpaceDE/>
        <w:autoSpaceDN/>
        <w:spacing w:before="0" w:after="160" w:line="259" w:lineRule="auto"/>
        <w:ind w:right="1271"/>
        <w:contextualSpacing/>
        <w:rPr>
          <w:sz w:val="18"/>
          <w:szCs w:val="18"/>
        </w:rPr>
      </w:pPr>
      <w:r>
        <w:rPr>
          <w:sz w:val="18"/>
          <w:szCs w:val="18"/>
        </w:rPr>
        <w:t>D</w:t>
      </w:r>
      <w:r w:rsidR="00EB5DAB" w:rsidRPr="00EB5DAB">
        <w:rPr>
          <w:sz w:val="18"/>
          <w:szCs w:val="18"/>
        </w:rPr>
        <w:t>evise an appropriate method to identify the functional groups present in an unknown organic substance</w:t>
      </w:r>
    </w:p>
    <w:p w14:paraId="6FEB64E7" w14:textId="48CD5582" w:rsidR="00EB5DAB" w:rsidRDefault="00727644" w:rsidP="00EB5DAB">
      <w:pPr>
        <w:pStyle w:val="ListParagraph"/>
        <w:widowControl/>
        <w:numPr>
          <w:ilvl w:val="0"/>
          <w:numId w:val="4"/>
        </w:numPr>
        <w:autoSpaceDE/>
        <w:autoSpaceDN/>
        <w:spacing w:before="0" w:after="160" w:line="259" w:lineRule="auto"/>
        <w:ind w:right="1271"/>
        <w:contextualSpacing/>
        <w:rPr>
          <w:sz w:val="18"/>
          <w:szCs w:val="18"/>
        </w:rPr>
      </w:pPr>
      <w:r>
        <w:rPr>
          <w:sz w:val="18"/>
          <w:szCs w:val="18"/>
        </w:rPr>
        <w:t>A</w:t>
      </w:r>
      <w:r w:rsidR="00EB5DAB" w:rsidRPr="00EB5DAB">
        <w:rPr>
          <w:sz w:val="18"/>
          <w:szCs w:val="18"/>
        </w:rPr>
        <w:t>pply knowledge of these tests to identify an unknown solution(s)</w:t>
      </w:r>
    </w:p>
    <w:p w14:paraId="3AF24742" w14:textId="430242E6" w:rsidR="00EB5DAB" w:rsidRPr="00727644" w:rsidRDefault="00727644" w:rsidP="00727644">
      <w:pPr>
        <w:pStyle w:val="ListParagraph"/>
        <w:widowControl/>
        <w:numPr>
          <w:ilvl w:val="0"/>
          <w:numId w:val="4"/>
        </w:numPr>
        <w:autoSpaceDE/>
        <w:autoSpaceDN/>
        <w:spacing w:before="0" w:after="160" w:line="259" w:lineRule="auto"/>
        <w:ind w:right="1271"/>
        <w:contextualSpacing/>
        <w:rPr>
          <w:sz w:val="18"/>
          <w:szCs w:val="18"/>
        </w:rPr>
        <w:sectPr w:rsidR="00EB5DAB" w:rsidRPr="00727644" w:rsidSect="002B7687">
          <w:type w:val="continuous"/>
          <w:pgSz w:w="11910" w:h="16840"/>
          <w:pgMar w:top="1580" w:right="1704" w:bottom="280" w:left="460" w:header="720" w:footer="720" w:gutter="0"/>
          <w:cols w:num="2" w:space="720" w:equalWidth="0">
            <w:col w:w="6438" w:space="40"/>
            <w:col w:w="4532"/>
          </w:cols>
        </w:sectPr>
      </w:pPr>
      <w:r>
        <w:rPr>
          <w:sz w:val="18"/>
          <w:szCs w:val="18"/>
        </w:rPr>
        <w:t>R</w:t>
      </w:r>
      <w:r w:rsidR="00EB5DAB" w:rsidRPr="00EB5DAB">
        <w:rPr>
          <w:sz w:val="18"/>
          <w:szCs w:val="18"/>
        </w:rPr>
        <w:t>elate prior knowledge of synthetic routes to explain results observed</w:t>
      </w:r>
    </w:p>
    <w:p w14:paraId="049079CA" w14:textId="77777777" w:rsidR="000E5E07" w:rsidRDefault="000E5E07">
      <w:pPr>
        <w:rPr>
          <w:rStyle w:val="eop"/>
          <w:rFonts w:ascii="Calibri Light" w:eastAsia="Bree Serif Sb" w:hAnsi="Calibri Light" w:cs="Calibri Light"/>
          <w:color w:val="1F4D78"/>
          <w:sz w:val="28"/>
          <w:szCs w:val="28"/>
        </w:rPr>
      </w:pPr>
      <w:r>
        <w:rPr>
          <w:rStyle w:val="eop"/>
          <w:rFonts w:ascii="Calibri Light" w:hAnsi="Calibri Light" w:cs="Calibri Light"/>
          <w:color w:val="1F4D78"/>
        </w:rPr>
        <w:br w:type="page"/>
      </w:r>
    </w:p>
    <w:p w14:paraId="68D3C43C" w14:textId="532DEB86" w:rsidR="003C22FD" w:rsidRPr="00F438C6" w:rsidRDefault="003C22FD" w:rsidP="00C5447D">
      <w:pPr>
        <w:pStyle w:val="Heading2"/>
        <w:ind w:left="0"/>
        <w:rPr>
          <w:rStyle w:val="eop"/>
          <w:rFonts w:ascii="Calibri Light" w:hAnsi="Calibri Light" w:cs="Calibri Light"/>
          <w:b/>
          <w:bCs/>
          <w:color w:val="2E74B5"/>
        </w:rPr>
      </w:pPr>
      <w:r w:rsidRPr="00F438C6">
        <w:rPr>
          <w:b/>
          <w:bCs/>
        </w:rPr>
        <w:lastRenderedPageBreak/>
        <w:t>How to use the additional resources</w:t>
      </w:r>
      <w:r w:rsidRPr="00F438C6">
        <w:rPr>
          <w:rStyle w:val="eop"/>
          <w:rFonts w:ascii="Calibri Light" w:hAnsi="Calibri Light" w:cs="Calibri Light"/>
          <w:b/>
          <w:bCs/>
          <w:color w:val="2E74B5"/>
        </w:rPr>
        <w:t> </w:t>
      </w:r>
    </w:p>
    <w:p w14:paraId="53E7A2C7" w14:textId="77777777" w:rsidR="00D31563" w:rsidRPr="006127C7" w:rsidRDefault="00D31563" w:rsidP="00D31563">
      <w:pPr>
        <w:pStyle w:val="Heading3"/>
        <w:spacing w:before="168"/>
        <w:ind w:left="0"/>
        <w:rPr>
          <w:rFonts w:ascii="Source Sans Pro SemiBold" w:hAnsi="Source Sans Pro SemiBold"/>
          <w:sz w:val="22"/>
          <w:szCs w:val="22"/>
        </w:rPr>
      </w:pPr>
      <w:r w:rsidRPr="006127C7">
        <w:rPr>
          <w:rFonts w:ascii="Source Sans Pro SemiBold" w:hAnsi="Source Sans Pro SemiBold"/>
          <w:color w:val="231F20"/>
          <w:sz w:val="22"/>
          <w:szCs w:val="22"/>
        </w:rPr>
        <w:t>Using the pause-and-think questions</w:t>
      </w:r>
    </w:p>
    <w:p w14:paraId="17A5BC73" w14:textId="77777777" w:rsidR="003C22FD" w:rsidRDefault="003C22FD" w:rsidP="00C5447D">
      <w:pPr>
        <w:pStyle w:val="BodyText"/>
        <w:rPr>
          <w:lang w:eastAsia="en-GB"/>
        </w:rPr>
      </w:pPr>
      <w:r>
        <w:rPr>
          <w:lang w:eastAsia="en-GB"/>
        </w:rPr>
        <w:t>Pause-and-</w:t>
      </w:r>
      <w:r w:rsidRPr="00661AE2">
        <w:rPr>
          <w:lang w:eastAsia="en-GB"/>
        </w:rPr>
        <w:t xml:space="preserve">think questions are supplied in two formats: a teacher version for ‘live’ questioning and a student version which </w:t>
      </w:r>
      <w:r>
        <w:rPr>
          <w:lang w:eastAsia="en-GB"/>
        </w:rPr>
        <w:t>can</w:t>
      </w:r>
      <w:r w:rsidRPr="00661AE2">
        <w:rPr>
          <w:lang w:eastAsia="en-GB"/>
        </w:rPr>
        <w:t xml:space="preserve"> be used during independent study. The time stamps allow you to pause the video when presenting to a class, or learners to use for active revision. </w:t>
      </w:r>
    </w:p>
    <w:p w14:paraId="1B005463" w14:textId="77777777" w:rsidR="003C22FD" w:rsidRPr="004C6CD2" w:rsidRDefault="003C22FD" w:rsidP="00C5447D">
      <w:pPr>
        <w:pStyle w:val="Heading4"/>
        <w:ind w:left="0"/>
        <w:rPr>
          <w:rFonts w:ascii="Segoe UI" w:hAnsi="Segoe UI" w:cs="Segoe UI"/>
          <w:b/>
          <w:bCs/>
          <w:sz w:val="18"/>
          <w:szCs w:val="18"/>
          <w:lang w:eastAsia="en-GB"/>
        </w:rPr>
      </w:pPr>
      <w:r w:rsidRPr="004C6CD2">
        <w:rPr>
          <w:b/>
          <w:bCs/>
          <w:lang w:eastAsia="en-GB"/>
        </w:rPr>
        <w:t>Teacher version </w:t>
      </w:r>
    </w:p>
    <w:p w14:paraId="76B2147B" w14:textId="77777777" w:rsidR="003C22FD" w:rsidRDefault="003C22FD" w:rsidP="00C5447D">
      <w:pPr>
        <w:pStyle w:val="BodyText"/>
        <w:rPr>
          <w:lang w:eastAsia="en-GB"/>
        </w:rPr>
      </w:pPr>
      <w:r w:rsidRPr="00661AE2">
        <w:rPr>
          <w:lang w:eastAsia="en-GB"/>
        </w:rPr>
        <w:t xml:space="preserve">The questions are presented in a table and </w:t>
      </w:r>
      <w:r>
        <w:rPr>
          <w:lang w:eastAsia="en-GB"/>
        </w:rPr>
        <w:t>you</w:t>
      </w:r>
      <w:r w:rsidRPr="00661AE2">
        <w:rPr>
          <w:lang w:eastAsia="en-GB"/>
        </w:rPr>
        <w:t xml:space="preserve"> can choose to use as many as appropriate for </w:t>
      </w:r>
      <w:r>
        <w:rPr>
          <w:lang w:eastAsia="en-GB"/>
        </w:rPr>
        <w:t xml:space="preserve">your </w:t>
      </w:r>
      <w:r w:rsidRPr="00661AE2">
        <w:rPr>
          <w:lang w:eastAsia="en-GB"/>
        </w:rPr>
        <w:t xml:space="preserve">class and the learning objectives. </w:t>
      </w:r>
    </w:p>
    <w:p w14:paraId="28C8AD91" w14:textId="77777777" w:rsidR="003C22FD" w:rsidRDefault="003C22FD" w:rsidP="00C5447D">
      <w:pPr>
        <w:pStyle w:val="BodyText"/>
        <w:rPr>
          <w:lang w:eastAsia="en-GB"/>
        </w:rPr>
      </w:pPr>
    </w:p>
    <w:p w14:paraId="35B76952" w14:textId="77777777" w:rsidR="003C22FD" w:rsidRDefault="003C22FD" w:rsidP="00C5447D">
      <w:pPr>
        <w:pStyle w:val="BodyText"/>
        <w:rPr>
          <w:lang w:eastAsia="en-GB"/>
        </w:rPr>
      </w:pPr>
      <w:r>
        <w:rPr>
          <w:lang w:eastAsia="en-GB"/>
        </w:rPr>
        <w:t>Some questions have</w:t>
      </w:r>
      <w:r w:rsidRPr="00661AE2">
        <w:rPr>
          <w:lang w:eastAsia="en-GB"/>
        </w:rPr>
        <w:t xml:space="preserve"> two timestamps to allow you to adapt the questions for different classes or scenarios. </w:t>
      </w:r>
      <w:r>
        <w:rPr>
          <w:lang w:eastAsia="en-GB"/>
        </w:rPr>
        <w:t>Pause the videos at the</w:t>
      </w:r>
      <w:r w:rsidRPr="00661AE2">
        <w:rPr>
          <w:lang w:eastAsia="en-GB"/>
        </w:rPr>
        <w:t xml:space="preserve"> earlier timestamp </w:t>
      </w:r>
      <w:r>
        <w:rPr>
          <w:lang w:eastAsia="en-GB"/>
        </w:rPr>
        <w:t>to ask a question</w:t>
      </w:r>
      <w:r w:rsidRPr="00661AE2">
        <w:rPr>
          <w:lang w:eastAsia="en-GB"/>
        </w:rPr>
        <w:t xml:space="preserve"> before the answer is given, useful for revision or to challenge learners. </w:t>
      </w:r>
      <w:r>
        <w:rPr>
          <w:lang w:eastAsia="en-GB"/>
        </w:rPr>
        <w:t>Pause at the later</w:t>
      </w:r>
      <w:r w:rsidRPr="00661AE2">
        <w:rPr>
          <w:lang w:eastAsia="en-GB"/>
        </w:rPr>
        <w:t xml:space="preserve"> timestamp </w:t>
      </w:r>
      <w:r>
        <w:rPr>
          <w:lang w:eastAsia="en-GB"/>
        </w:rPr>
        <w:t xml:space="preserve">to ask a </w:t>
      </w:r>
      <w:r w:rsidRPr="00661AE2">
        <w:rPr>
          <w:lang w:eastAsia="en-GB"/>
        </w:rPr>
        <w:t xml:space="preserve">question reflectively </w:t>
      </w:r>
      <w:r>
        <w:rPr>
          <w:lang w:eastAsia="en-GB"/>
        </w:rPr>
        <w:t xml:space="preserve">and </w:t>
      </w:r>
      <w:r w:rsidRPr="00661AE2">
        <w:rPr>
          <w:lang w:eastAsia="en-GB"/>
        </w:rPr>
        <w:t>assess whether learners have understood what they have just heard</w:t>
      </w:r>
      <w:r>
        <w:rPr>
          <w:lang w:eastAsia="en-GB"/>
        </w:rPr>
        <w:t xml:space="preserve"> or seen</w:t>
      </w:r>
      <w:r w:rsidRPr="00661AE2">
        <w:rPr>
          <w:lang w:eastAsia="en-GB"/>
        </w:rPr>
        <w:t>. This would be useful when introducing a topic, in a flipped learning scenario or when additional support and encouragement is needed. </w:t>
      </w:r>
    </w:p>
    <w:p w14:paraId="585039DE" w14:textId="77777777" w:rsidR="003C22FD" w:rsidRPr="00661AE2" w:rsidRDefault="003C22FD" w:rsidP="00C5447D">
      <w:pPr>
        <w:pStyle w:val="BodyText"/>
        <w:rPr>
          <w:rFonts w:ascii="Segoe UI" w:hAnsi="Segoe UI" w:cs="Segoe UI"/>
          <w:lang w:eastAsia="en-GB"/>
        </w:rPr>
      </w:pPr>
    </w:p>
    <w:p w14:paraId="18C8D3A4" w14:textId="77777777" w:rsidR="003C22FD" w:rsidRDefault="003C22FD" w:rsidP="00C5447D">
      <w:pPr>
        <w:pStyle w:val="BodyText"/>
        <w:rPr>
          <w:lang w:eastAsia="en-GB"/>
        </w:rPr>
      </w:pPr>
      <w:r w:rsidRPr="00661AE2">
        <w:rPr>
          <w:lang w:eastAsia="en-GB"/>
        </w:rPr>
        <w:t xml:space="preserve">Think about how you will ask for responses. Variation may help to increase engagement – </w:t>
      </w:r>
      <w:r>
        <w:rPr>
          <w:lang w:eastAsia="en-GB"/>
        </w:rPr>
        <w:t>learners</w:t>
      </w:r>
      <w:r w:rsidRPr="00661AE2">
        <w:rPr>
          <w:lang w:eastAsia="en-GB"/>
        </w:rPr>
        <w:t xml:space="preserve"> could write and hold up short answers; more complex questions could be discussed in groups. </w:t>
      </w:r>
    </w:p>
    <w:p w14:paraId="6B6BF3D2" w14:textId="77777777" w:rsidR="003C22FD" w:rsidRDefault="003C22FD" w:rsidP="00C5447D">
      <w:pPr>
        <w:pStyle w:val="BodyText"/>
        <w:rPr>
          <w:lang w:eastAsia="en-GB"/>
        </w:rPr>
      </w:pPr>
    </w:p>
    <w:p w14:paraId="2775B6CD" w14:textId="77777777" w:rsidR="003C22FD" w:rsidRPr="009D21AD" w:rsidRDefault="003C22FD" w:rsidP="00C5447D">
      <w:pPr>
        <w:pStyle w:val="BodyText"/>
        <w:rPr>
          <w:lang w:eastAsia="en-GB"/>
        </w:rPr>
      </w:pPr>
      <w:r w:rsidRPr="00661AE2">
        <w:rPr>
          <w:lang w:eastAsia="en-GB"/>
        </w:rPr>
        <w:t xml:space="preserve">Not all </w:t>
      </w:r>
      <w:r>
        <w:rPr>
          <w:lang w:eastAsia="en-GB"/>
        </w:rPr>
        <w:t>answers to questions are included in</w:t>
      </w:r>
      <w:r w:rsidRPr="00661AE2">
        <w:rPr>
          <w:lang w:eastAsia="en-GB"/>
        </w:rPr>
        <w:t xml:space="preserve"> the video. Some of the questions will draw on prior learning </w:t>
      </w:r>
      <w:r>
        <w:rPr>
          <w:lang w:eastAsia="en-GB"/>
        </w:rPr>
        <w:t xml:space="preserve">or </w:t>
      </w:r>
      <w:r w:rsidRPr="00661AE2">
        <w:rPr>
          <w:lang w:eastAsia="en-GB"/>
        </w:rPr>
        <w:t>extend learners’ thinking beyond the video content. </w:t>
      </w:r>
    </w:p>
    <w:p w14:paraId="1CC4D15C" w14:textId="77777777" w:rsidR="003C22FD" w:rsidRPr="00D31563" w:rsidRDefault="003C22FD" w:rsidP="00C5447D">
      <w:pPr>
        <w:pStyle w:val="Heading4"/>
        <w:ind w:left="0"/>
        <w:rPr>
          <w:rFonts w:ascii="Segoe UI" w:hAnsi="Segoe UI" w:cs="Segoe UI"/>
          <w:b/>
          <w:bCs/>
          <w:sz w:val="18"/>
          <w:szCs w:val="18"/>
          <w:lang w:eastAsia="en-GB"/>
        </w:rPr>
      </w:pPr>
      <w:r w:rsidRPr="00D31563">
        <w:rPr>
          <w:b/>
          <w:bCs/>
          <w:lang w:eastAsia="en-GB"/>
        </w:rPr>
        <w:t>Student version  </w:t>
      </w:r>
    </w:p>
    <w:p w14:paraId="38AC0FF7" w14:textId="2CB0FE22" w:rsidR="003C22FD" w:rsidRPr="002B7687" w:rsidRDefault="003C22FD" w:rsidP="002B7687">
      <w:pPr>
        <w:pStyle w:val="BodyText"/>
        <w:rPr>
          <w:rFonts w:ascii="Segoe UI" w:hAnsi="Segoe UI" w:cs="Segoe UI"/>
          <w:lang w:eastAsia="en-GB"/>
        </w:rPr>
      </w:pPr>
      <w:r w:rsidRPr="00661AE2">
        <w:rPr>
          <w:lang w:eastAsia="en-GB"/>
        </w:rPr>
        <w:t>The same questions are offered as a printable worksheet for learners. </w:t>
      </w:r>
      <w:r>
        <w:rPr>
          <w:lang w:eastAsia="en-GB"/>
        </w:rPr>
        <w:t>U</w:t>
      </w:r>
      <w:r w:rsidRPr="00661AE2">
        <w:rPr>
          <w:lang w:eastAsia="en-GB"/>
        </w:rPr>
        <w:t xml:space="preserve">se in situations where there </w:t>
      </w:r>
      <w:r>
        <w:rPr>
          <w:lang w:eastAsia="en-GB"/>
        </w:rPr>
        <w:t>is</w:t>
      </w:r>
      <w:r w:rsidRPr="00661AE2">
        <w:rPr>
          <w:lang w:eastAsia="en-GB"/>
        </w:rPr>
        <w:t xml:space="preserve"> not a teacher present to guide discussion during the video, for example homework, </w:t>
      </w:r>
      <w:proofErr w:type="gramStart"/>
      <w:r w:rsidRPr="00661AE2">
        <w:rPr>
          <w:lang w:eastAsia="en-GB"/>
        </w:rPr>
        <w:t>revision</w:t>
      </w:r>
      <w:proofErr w:type="gramEnd"/>
      <w:r w:rsidRPr="00661AE2">
        <w:rPr>
          <w:lang w:eastAsia="en-GB"/>
        </w:rPr>
        <w:t xml:space="preserve"> or</w:t>
      </w:r>
      <w:r>
        <w:rPr>
          <w:lang w:eastAsia="en-GB"/>
        </w:rPr>
        <w:t xml:space="preserve"> </w:t>
      </w:r>
      <w:r w:rsidRPr="00661AE2">
        <w:rPr>
          <w:lang w:eastAsia="en-GB"/>
        </w:rPr>
        <w:t>remote learning.  </w:t>
      </w:r>
    </w:p>
    <w:p w14:paraId="3BED4AE0" w14:textId="1A58348F" w:rsidR="003C22FD" w:rsidRPr="006127C7" w:rsidRDefault="003C22FD" w:rsidP="00A0792B">
      <w:pPr>
        <w:pStyle w:val="Heading3"/>
        <w:ind w:left="0"/>
        <w:rPr>
          <w:rFonts w:ascii="Source Sans Pro SemiBold" w:hAnsi="Source Sans Pro SemiBold"/>
          <w:sz w:val="22"/>
          <w:szCs w:val="22"/>
        </w:rPr>
      </w:pPr>
      <w:r w:rsidRPr="006127C7">
        <w:rPr>
          <w:rFonts w:ascii="Source Sans Pro SemiBold" w:hAnsi="Source Sans Pro SemiBold"/>
          <w:sz w:val="22"/>
          <w:szCs w:val="22"/>
        </w:rPr>
        <w:t>Using the follow-up worksheet</w:t>
      </w:r>
    </w:p>
    <w:p w14:paraId="195E4C8B" w14:textId="4CEB0055" w:rsidR="003C22FD" w:rsidRPr="00E24648" w:rsidRDefault="003C22FD" w:rsidP="00C5447D">
      <w:pPr>
        <w:pStyle w:val="BodyText"/>
        <w:rPr>
          <w:rFonts w:ascii="Segoe UI" w:hAnsi="Segoe UI" w:cs="Segoe UI"/>
          <w:lang w:eastAsia="en-GB"/>
        </w:rPr>
      </w:pPr>
      <w:r>
        <w:rPr>
          <w:lang w:eastAsia="en-GB"/>
        </w:rPr>
        <w:t xml:space="preserve">A </w:t>
      </w:r>
      <w:r w:rsidR="002B7687">
        <w:rPr>
          <w:lang w:eastAsia="en-GB"/>
        </w:rPr>
        <w:t>follow-up</w:t>
      </w:r>
      <w:r>
        <w:rPr>
          <w:lang w:eastAsia="en-GB"/>
        </w:rPr>
        <w:t xml:space="preserve"> worksheet has</w:t>
      </w:r>
      <w:r w:rsidRPr="0077224E">
        <w:rPr>
          <w:lang w:eastAsia="en-GB"/>
        </w:rPr>
        <w:t xml:space="preserve"> been included as part of the additional resources</w:t>
      </w:r>
      <w:r w:rsidR="002951C0">
        <w:rPr>
          <w:lang w:eastAsia="en-GB"/>
        </w:rPr>
        <w:t xml:space="preserve">, </w:t>
      </w:r>
      <w:r w:rsidR="002951C0" w:rsidRPr="004E49CB">
        <w:t xml:space="preserve">available here: </w:t>
      </w:r>
      <w:hyperlink r:id="rId19" w:tgtFrame="_blank" w:history="1">
        <w:r w:rsidR="002B7687">
          <w:rPr>
            <w:rStyle w:val="normaltextrun"/>
            <w:rFonts w:cs="Segoe UI"/>
            <w:color w:val="0563C1"/>
            <w:u w:val="single"/>
            <w:shd w:val="clear" w:color="auto" w:fill="FFFFFF"/>
          </w:rPr>
          <w:t>rsc.li/38LiKx6</w:t>
        </w:r>
      </w:hyperlink>
      <w:r w:rsidR="002B7687">
        <w:rPr>
          <w:rStyle w:val="normaltextrun"/>
          <w:color w:val="000000"/>
          <w:shd w:val="clear" w:color="auto" w:fill="FFFFFF"/>
        </w:rPr>
        <w:t> </w:t>
      </w:r>
      <w:r w:rsidRPr="0077224E">
        <w:rPr>
          <w:lang w:eastAsia="en-GB"/>
        </w:rPr>
        <w:t xml:space="preserve">. </w:t>
      </w:r>
      <w:r>
        <w:rPr>
          <w:lang w:eastAsia="en-GB"/>
        </w:rPr>
        <w:t>This worksheet</w:t>
      </w:r>
      <w:r w:rsidRPr="009A7A48">
        <w:rPr>
          <w:lang w:eastAsia="en-GB"/>
        </w:rPr>
        <w:t xml:space="preserve"> </w:t>
      </w:r>
      <w:r>
        <w:rPr>
          <w:lang w:eastAsia="en-GB"/>
        </w:rPr>
        <w:t>c</w:t>
      </w:r>
      <w:r w:rsidRPr="009A7A48">
        <w:rPr>
          <w:lang w:eastAsia="en-GB"/>
        </w:rPr>
        <w:t xml:space="preserve">ould be used </w:t>
      </w:r>
      <w:r>
        <w:rPr>
          <w:lang w:eastAsia="en-GB"/>
        </w:rPr>
        <w:t>to</w:t>
      </w:r>
      <w:r w:rsidRPr="009A7A48">
        <w:rPr>
          <w:lang w:eastAsia="en-GB"/>
        </w:rPr>
        <w:t xml:space="preserve"> follow up the practical activity</w:t>
      </w:r>
      <w:r>
        <w:rPr>
          <w:lang w:eastAsia="en-GB"/>
        </w:rPr>
        <w:t>, for example as</w:t>
      </w:r>
      <w:r w:rsidRPr="009A7A48">
        <w:rPr>
          <w:lang w:eastAsia="en-GB"/>
        </w:rPr>
        <w:t xml:space="preserve"> homework </w:t>
      </w:r>
      <w:r>
        <w:rPr>
          <w:lang w:eastAsia="en-GB"/>
        </w:rPr>
        <w:t xml:space="preserve">or a </w:t>
      </w:r>
      <w:r w:rsidRPr="009A7A48">
        <w:rPr>
          <w:lang w:eastAsia="en-GB"/>
        </w:rPr>
        <w:t>revision exercise.</w:t>
      </w:r>
    </w:p>
    <w:p w14:paraId="7BA4873D" w14:textId="398D874F" w:rsidR="00783949" w:rsidRDefault="00783949" w:rsidP="00C5447D">
      <w:pPr>
        <w:pStyle w:val="BodyText"/>
        <w:spacing w:before="71" w:line="254" w:lineRule="auto"/>
        <w:ind w:left="1240"/>
      </w:pPr>
    </w:p>
    <w:p w14:paraId="058CB28D" w14:textId="55770387" w:rsidR="006708C6" w:rsidRDefault="006708C6">
      <w:pPr>
        <w:rPr>
          <w:sz w:val="18"/>
          <w:szCs w:val="18"/>
        </w:rPr>
      </w:pPr>
      <w:r>
        <w:br w:type="page"/>
      </w:r>
    </w:p>
    <w:p w14:paraId="11827AF0" w14:textId="77777777" w:rsidR="00991EA8" w:rsidRDefault="00991EA8" w:rsidP="00775765">
      <w:pPr>
        <w:pStyle w:val="Heading2"/>
        <w:ind w:left="0"/>
        <w:rPr>
          <w:b/>
        </w:rPr>
      </w:pPr>
      <w:r>
        <w:rPr>
          <w:b/>
          <w:color w:val="303B41"/>
        </w:rPr>
        <w:lastRenderedPageBreak/>
        <w:t>Pause-and-think questions</w:t>
      </w:r>
    </w:p>
    <w:p w14:paraId="55B30474" w14:textId="77777777" w:rsidR="00991EA8" w:rsidRPr="006127C7" w:rsidRDefault="00991EA8" w:rsidP="00775765">
      <w:pPr>
        <w:pStyle w:val="Heading3"/>
        <w:spacing w:before="111"/>
        <w:ind w:left="0"/>
        <w:rPr>
          <w:rFonts w:ascii="Source Sans Pro SemiBold" w:hAnsi="Source Sans Pro SemiBold"/>
          <w:sz w:val="22"/>
          <w:szCs w:val="22"/>
        </w:rPr>
      </w:pPr>
      <w:r w:rsidRPr="006127C7">
        <w:rPr>
          <w:rFonts w:ascii="Source Sans Pro SemiBold" w:hAnsi="Source Sans Pro SemiBold"/>
          <w:color w:val="231F20"/>
          <w:sz w:val="22"/>
          <w:szCs w:val="22"/>
        </w:rPr>
        <w:t>Teacher version</w:t>
      </w:r>
    </w:p>
    <w:p w14:paraId="4FBEC9FB" w14:textId="77777777" w:rsidR="00991EA8" w:rsidRDefault="00991EA8" w:rsidP="00775765">
      <w:pPr>
        <w:pStyle w:val="BodyText"/>
        <w:spacing w:before="5"/>
        <w:rPr>
          <w:rFonts w:ascii="Gotham Medium"/>
          <w:sz w:val="7"/>
        </w:rPr>
      </w:pPr>
    </w:p>
    <w:p w14:paraId="1D3B928D" w14:textId="77777777" w:rsidR="00991EA8" w:rsidRDefault="00991EA8" w:rsidP="00991EA8">
      <w:pPr>
        <w:spacing w:line="254" w:lineRule="auto"/>
        <w:rPr>
          <w:sz w:val="18"/>
        </w:rPr>
        <w:sectPr w:rsidR="00991EA8" w:rsidSect="008461A7">
          <w:headerReference w:type="default" r:id="rId20"/>
          <w:type w:val="continuous"/>
          <w:pgSz w:w="11910" w:h="16840"/>
          <w:pgMar w:top="920" w:right="1278" w:bottom="700" w:left="1134" w:header="0" w:footer="426" w:gutter="0"/>
          <w:cols w:space="720"/>
        </w:sectPr>
      </w:pPr>
    </w:p>
    <w:tbl>
      <w:tblPr>
        <w:tblW w:w="9356" w:type="dxa"/>
        <w:tblInd w:w="-2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418"/>
        <w:gridCol w:w="3402"/>
        <w:gridCol w:w="4536"/>
      </w:tblGrid>
      <w:tr w:rsidR="000875F6" w14:paraId="1BB73766" w14:textId="18FEAC84" w:rsidTr="000C34A1">
        <w:trPr>
          <w:trHeight w:val="107"/>
        </w:trPr>
        <w:tc>
          <w:tcPr>
            <w:tcW w:w="1418" w:type="dxa"/>
            <w:tcBorders>
              <w:right w:val="single" w:sz="4" w:space="0" w:color="231F20"/>
            </w:tcBorders>
            <w:shd w:val="clear" w:color="auto" w:fill="000000" w:themeFill="text1"/>
            <w:vAlign w:val="center"/>
          </w:tcPr>
          <w:p w14:paraId="3C0A8F66" w14:textId="0E69105F" w:rsidR="000875F6" w:rsidRDefault="000875F6" w:rsidP="00874D97">
            <w:pPr>
              <w:pStyle w:val="TableParagraph"/>
              <w:rPr>
                <w:color w:val="231F20"/>
                <w:sz w:val="18"/>
              </w:rPr>
            </w:pPr>
            <w:r>
              <w:rPr>
                <w:rFonts w:ascii="Source Sans Pro SemiBold"/>
                <w:b/>
                <w:color w:val="FFFFFF"/>
                <w:sz w:val="18"/>
              </w:rPr>
              <w:t>Timestamp(s)</w:t>
            </w:r>
          </w:p>
        </w:tc>
        <w:tc>
          <w:tcPr>
            <w:tcW w:w="3402" w:type="dxa"/>
            <w:tcBorders>
              <w:left w:val="single" w:sz="4" w:space="0" w:color="231F20"/>
              <w:right w:val="single" w:sz="4" w:space="0" w:color="auto"/>
            </w:tcBorders>
            <w:shd w:val="clear" w:color="auto" w:fill="000000" w:themeFill="text1"/>
            <w:vAlign w:val="center"/>
          </w:tcPr>
          <w:p w14:paraId="42A6FFFC" w14:textId="4F354B6D" w:rsidR="000875F6" w:rsidRDefault="000875F6" w:rsidP="006C2CE0">
            <w:pPr>
              <w:pStyle w:val="TableParagraph"/>
              <w:spacing w:line="254" w:lineRule="auto"/>
              <w:ind w:left="146" w:right="240"/>
              <w:rPr>
                <w:color w:val="231F20"/>
                <w:sz w:val="18"/>
              </w:rPr>
            </w:pPr>
            <w:r>
              <w:rPr>
                <w:rFonts w:ascii="Source Sans Pro SemiBold"/>
                <w:b/>
                <w:color w:val="FFFFFF"/>
                <w:sz w:val="18"/>
              </w:rPr>
              <w:t>Question</w:t>
            </w:r>
          </w:p>
        </w:tc>
        <w:tc>
          <w:tcPr>
            <w:tcW w:w="4536" w:type="dxa"/>
            <w:tcBorders>
              <w:left w:val="single" w:sz="4" w:space="0" w:color="231F20"/>
              <w:right w:val="single" w:sz="12" w:space="0" w:color="auto"/>
            </w:tcBorders>
            <w:shd w:val="clear" w:color="auto" w:fill="000000" w:themeFill="text1"/>
            <w:vAlign w:val="center"/>
          </w:tcPr>
          <w:p w14:paraId="7D2CFB79" w14:textId="6798B847" w:rsidR="000875F6" w:rsidRDefault="00110696" w:rsidP="006C2CE0">
            <w:pPr>
              <w:pStyle w:val="TableParagraph"/>
              <w:spacing w:line="254" w:lineRule="auto"/>
              <w:ind w:left="138" w:right="240"/>
              <w:rPr>
                <w:color w:val="231F20"/>
                <w:sz w:val="18"/>
              </w:rPr>
            </w:pPr>
            <w:r>
              <w:rPr>
                <w:rFonts w:ascii="Source Sans Pro SemiBold"/>
                <w:b/>
                <w:color w:val="FFFFFF"/>
                <w:sz w:val="18"/>
              </w:rPr>
              <w:t>Answer/discussion points</w:t>
            </w:r>
          </w:p>
        </w:tc>
      </w:tr>
      <w:tr w:rsidR="009C1CC7" w14:paraId="2F12D886" w14:textId="77777777" w:rsidTr="003A395C">
        <w:trPr>
          <w:trHeight w:val="525"/>
        </w:trPr>
        <w:tc>
          <w:tcPr>
            <w:tcW w:w="1418" w:type="dxa"/>
            <w:tcBorders>
              <w:right w:val="single" w:sz="4" w:space="0" w:color="231F20"/>
            </w:tcBorders>
            <w:vAlign w:val="center"/>
          </w:tcPr>
          <w:p w14:paraId="1D11A94D" w14:textId="0E8F11AD" w:rsidR="009C1CC7" w:rsidRPr="00835C33" w:rsidRDefault="007E4E2D" w:rsidP="003A395C">
            <w:pPr>
              <w:pStyle w:val="TableParagraph"/>
              <w:ind w:left="1" w:hanging="11"/>
              <w:jc w:val="center"/>
              <w:rPr>
                <w:sz w:val="18"/>
                <w:szCs w:val="18"/>
              </w:rPr>
            </w:pPr>
            <w:r w:rsidRPr="00835C33">
              <w:rPr>
                <w:sz w:val="18"/>
                <w:szCs w:val="18"/>
              </w:rPr>
              <w:t>0</w:t>
            </w:r>
            <w:r w:rsidR="00E32477">
              <w:rPr>
                <w:sz w:val="18"/>
                <w:szCs w:val="18"/>
              </w:rPr>
              <w:t>1:09</w:t>
            </w:r>
          </w:p>
        </w:tc>
        <w:tc>
          <w:tcPr>
            <w:tcW w:w="3402" w:type="dxa"/>
            <w:tcBorders>
              <w:left w:val="single" w:sz="4" w:space="0" w:color="231F20"/>
              <w:right w:val="single" w:sz="4" w:space="0" w:color="auto"/>
            </w:tcBorders>
          </w:tcPr>
          <w:p w14:paraId="73AB3953" w14:textId="77777777" w:rsidR="00E32477" w:rsidRPr="00E32477" w:rsidRDefault="00E32477" w:rsidP="006C2CE0">
            <w:pPr>
              <w:spacing w:before="60"/>
              <w:ind w:left="136"/>
              <w:rPr>
                <w:sz w:val="18"/>
                <w:szCs w:val="18"/>
              </w:rPr>
            </w:pPr>
            <w:r w:rsidRPr="00E32477">
              <w:rPr>
                <w:sz w:val="18"/>
                <w:szCs w:val="18"/>
              </w:rPr>
              <w:t xml:space="preserve">What is the difference between qualitative analysis and quantitative analysis? </w:t>
            </w:r>
          </w:p>
          <w:p w14:paraId="4998BAE0" w14:textId="21A5E0BB" w:rsidR="009C1CC7" w:rsidRDefault="009C1CC7" w:rsidP="001732CE">
            <w:pPr>
              <w:pStyle w:val="TableParagraph"/>
              <w:spacing w:before="120"/>
              <w:ind w:left="137"/>
              <w:rPr>
                <w:color w:val="231F20"/>
                <w:sz w:val="18"/>
              </w:rPr>
            </w:pPr>
          </w:p>
        </w:tc>
        <w:tc>
          <w:tcPr>
            <w:tcW w:w="4536" w:type="dxa"/>
            <w:tcBorders>
              <w:left w:val="single" w:sz="4" w:space="0" w:color="auto"/>
            </w:tcBorders>
          </w:tcPr>
          <w:p w14:paraId="0345FD4B" w14:textId="427E471C" w:rsidR="009C1CC7" w:rsidRPr="008461A7" w:rsidRDefault="00E32477" w:rsidP="006C2CE0">
            <w:pPr>
              <w:spacing w:before="60"/>
              <w:ind w:left="136"/>
              <w:rPr>
                <w:sz w:val="18"/>
                <w:szCs w:val="18"/>
              </w:rPr>
            </w:pPr>
            <w:r w:rsidRPr="00E32477">
              <w:rPr>
                <w:sz w:val="18"/>
                <w:szCs w:val="18"/>
              </w:rPr>
              <w:t>Qualitative analysis is where we find out something about the identity or nature of an unknown, for example which functional groups are present in an unknown sample. Chemical tests are an example of qualitative analysis.</w:t>
            </w:r>
            <w:r w:rsidRPr="00E32477">
              <w:rPr>
                <w:rFonts w:asciiTheme="minorHAnsi" w:eastAsiaTheme="minorHAnsi" w:hAnsiTheme="minorHAnsi" w:cstheme="minorBidi"/>
              </w:rPr>
              <w:t xml:space="preserve"> </w:t>
            </w:r>
            <w:r w:rsidRPr="00E32477">
              <w:rPr>
                <w:sz w:val="18"/>
                <w:szCs w:val="18"/>
              </w:rPr>
              <w:t xml:space="preserve">Quantitative analysis is where we identify the amount of a substance present, </w:t>
            </w:r>
            <w:proofErr w:type="spellStart"/>
            <w:proofErr w:type="gramStart"/>
            <w:r w:rsidRPr="00E32477">
              <w:rPr>
                <w:sz w:val="18"/>
                <w:szCs w:val="18"/>
              </w:rPr>
              <w:t>eg</w:t>
            </w:r>
            <w:proofErr w:type="spellEnd"/>
            <w:proofErr w:type="gramEnd"/>
            <w:r w:rsidRPr="00E32477">
              <w:rPr>
                <w:sz w:val="18"/>
                <w:szCs w:val="18"/>
              </w:rPr>
              <w:t xml:space="preserve"> the actual concentration of </w:t>
            </w:r>
            <w:r w:rsidR="0022121C">
              <w:rPr>
                <w:sz w:val="18"/>
                <w:szCs w:val="18"/>
              </w:rPr>
              <w:t xml:space="preserve">a </w:t>
            </w:r>
            <w:r w:rsidRPr="00E32477">
              <w:rPr>
                <w:sz w:val="18"/>
                <w:szCs w:val="18"/>
              </w:rPr>
              <w:t>compound.</w:t>
            </w:r>
          </w:p>
        </w:tc>
      </w:tr>
      <w:tr w:rsidR="007E4E2D" w14:paraId="25CA37CA" w14:textId="77777777" w:rsidTr="003A395C">
        <w:trPr>
          <w:trHeight w:val="525"/>
        </w:trPr>
        <w:tc>
          <w:tcPr>
            <w:tcW w:w="1418" w:type="dxa"/>
            <w:tcBorders>
              <w:right w:val="single" w:sz="4" w:space="0" w:color="231F20"/>
            </w:tcBorders>
            <w:vAlign w:val="center"/>
          </w:tcPr>
          <w:p w14:paraId="78BAEA3D" w14:textId="18BE1583" w:rsidR="007E4E2D" w:rsidRPr="00835C33" w:rsidRDefault="00835C33" w:rsidP="003A395C">
            <w:pPr>
              <w:pStyle w:val="TableParagraph"/>
              <w:ind w:left="438" w:right="423"/>
              <w:jc w:val="center"/>
              <w:rPr>
                <w:sz w:val="18"/>
                <w:szCs w:val="18"/>
              </w:rPr>
            </w:pPr>
            <w:r w:rsidRPr="00835C33">
              <w:rPr>
                <w:sz w:val="18"/>
                <w:szCs w:val="18"/>
              </w:rPr>
              <w:t>0</w:t>
            </w:r>
            <w:r w:rsidR="00E32477">
              <w:rPr>
                <w:sz w:val="18"/>
                <w:szCs w:val="18"/>
              </w:rPr>
              <w:t>1:18</w:t>
            </w:r>
          </w:p>
        </w:tc>
        <w:tc>
          <w:tcPr>
            <w:tcW w:w="3402" w:type="dxa"/>
            <w:tcBorders>
              <w:left w:val="single" w:sz="4" w:space="0" w:color="231F20"/>
              <w:right w:val="single" w:sz="4" w:space="0" w:color="auto"/>
            </w:tcBorders>
          </w:tcPr>
          <w:p w14:paraId="4D9C2F34" w14:textId="5B0A07AE" w:rsidR="00E32477" w:rsidRPr="00E32477" w:rsidRDefault="00E32477" w:rsidP="004E36B1">
            <w:pPr>
              <w:pStyle w:val="TableParagraph"/>
              <w:spacing w:before="60"/>
              <w:ind w:left="136"/>
              <w:rPr>
                <w:sz w:val="18"/>
                <w:szCs w:val="18"/>
              </w:rPr>
            </w:pPr>
            <w:r w:rsidRPr="00E32477">
              <w:rPr>
                <w:sz w:val="18"/>
                <w:szCs w:val="18"/>
              </w:rPr>
              <w:t>What</w:t>
            </w:r>
            <w:r w:rsidR="009E3F5B">
              <w:rPr>
                <w:sz w:val="18"/>
                <w:szCs w:val="18"/>
              </w:rPr>
              <w:t xml:space="preserve"> </w:t>
            </w:r>
            <w:r w:rsidRPr="00E32477">
              <w:rPr>
                <w:sz w:val="18"/>
                <w:szCs w:val="18"/>
              </w:rPr>
              <w:t xml:space="preserve">will we be looking for during the chemical tests? How will you know if a test has a positive result? </w:t>
            </w:r>
          </w:p>
          <w:p w14:paraId="35B92B3C" w14:textId="5165E8AE" w:rsidR="007E4E2D" w:rsidRPr="00835C33" w:rsidRDefault="007E4E2D" w:rsidP="001732CE">
            <w:pPr>
              <w:pStyle w:val="TableParagraph"/>
              <w:spacing w:before="60"/>
              <w:ind w:left="137"/>
              <w:rPr>
                <w:color w:val="231F20"/>
                <w:sz w:val="18"/>
                <w:szCs w:val="18"/>
              </w:rPr>
            </w:pPr>
          </w:p>
        </w:tc>
        <w:tc>
          <w:tcPr>
            <w:tcW w:w="4536" w:type="dxa"/>
            <w:tcBorders>
              <w:left w:val="single" w:sz="4" w:space="0" w:color="auto"/>
            </w:tcBorders>
          </w:tcPr>
          <w:p w14:paraId="28D3294D" w14:textId="0157F70A" w:rsidR="00E32477" w:rsidRPr="00E32477" w:rsidRDefault="00E32477" w:rsidP="006C2CE0">
            <w:pPr>
              <w:pStyle w:val="TableParagraph"/>
              <w:spacing w:before="60"/>
              <w:ind w:left="136" w:right="238"/>
              <w:rPr>
                <w:sz w:val="18"/>
                <w:szCs w:val="18"/>
              </w:rPr>
            </w:pPr>
            <w:r w:rsidRPr="00E32477">
              <w:rPr>
                <w:sz w:val="18"/>
                <w:szCs w:val="18"/>
              </w:rPr>
              <w:t xml:space="preserve">Signs that a chemical change has taken place, </w:t>
            </w:r>
            <w:proofErr w:type="spellStart"/>
            <w:proofErr w:type="gramStart"/>
            <w:r w:rsidRPr="00E32477">
              <w:rPr>
                <w:sz w:val="18"/>
                <w:szCs w:val="18"/>
              </w:rPr>
              <w:t>eg</w:t>
            </w:r>
            <w:proofErr w:type="spellEnd"/>
            <w:proofErr w:type="gramEnd"/>
            <w:r w:rsidRPr="00E32477">
              <w:rPr>
                <w:sz w:val="18"/>
                <w:szCs w:val="18"/>
              </w:rPr>
              <w:t xml:space="preserve"> colour change, formation of a gas, temperature change, formation </w:t>
            </w:r>
            <w:r w:rsidR="0022121C">
              <w:rPr>
                <w:sz w:val="18"/>
                <w:szCs w:val="18"/>
              </w:rPr>
              <w:t xml:space="preserve">of </w:t>
            </w:r>
            <w:r w:rsidRPr="00E32477">
              <w:rPr>
                <w:sz w:val="18"/>
                <w:szCs w:val="18"/>
              </w:rPr>
              <w:t>a solid or a precipitate.</w:t>
            </w:r>
          </w:p>
          <w:p w14:paraId="1BBC670E" w14:textId="2FD87689" w:rsidR="007E4E2D" w:rsidRPr="00E32477" w:rsidRDefault="00E32477" w:rsidP="006C2CE0">
            <w:pPr>
              <w:pStyle w:val="TableParagraph"/>
              <w:spacing w:before="60"/>
              <w:ind w:left="136" w:right="238"/>
              <w:rPr>
                <w:sz w:val="18"/>
                <w:szCs w:val="18"/>
              </w:rPr>
            </w:pPr>
            <w:r w:rsidRPr="00E32477">
              <w:rPr>
                <w:sz w:val="18"/>
                <w:szCs w:val="18"/>
              </w:rPr>
              <w:t xml:space="preserve">A positive result occurs when the expected change takes </w:t>
            </w:r>
            <w:proofErr w:type="gramStart"/>
            <w:r w:rsidRPr="00E32477">
              <w:rPr>
                <w:sz w:val="18"/>
                <w:szCs w:val="18"/>
              </w:rPr>
              <w:t>place</w:t>
            </w:r>
            <w:proofErr w:type="gramEnd"/>
            <w:r w:rsidRPr="00E32477">
              <w:rPr>
                <w:sz w:val="18"/>
                <w:szCs w:val="18"/>
              </w:rPr>
              <w:t xml:space="preserve"> and the result is repeatable. However, not all positive tests are conclusive, for example more than one functional group could give the same result. Further tests will then be needed to make the final distinctions.</w:t>
            </w:r>
          </w:p>
        </w:tc>
      </w:tr>
      <w:tr w:rsidR="00F15478" w14:paraId="3D629EC3" w14:textId="77777777" w:rsidTr="003A395C">
        <w:trPr>
          <w:trHeight w:val="525"/>
        </w:trPr>
        <w:tc>
          <w:tcPr>
            <w:tcW w:w="1418" w:type="dxa"/>
            <w:tcBorders>
              <w:right w:val="single" w:sz="4" w:space="0" w:color="231F20"/>
            </w:tcBorders>
            <w:vAlign w:val="center"/>
          </w:tcPr>
          <w:p w14:paraId="3CBFCEB8" w14:textId="7A57CEB9" w:rsidR="00F15478" w:rsidRPr="00835C33" w:rsidRDefault="005F701D" w:rsidP="00BD39AD">
            <w:pPr>
              <w:pStyle w:val="TableParagraph"/>
              <w:ind w:left="143" w:right="132"/>
              <w:jc w:val="center"/>
              <w:rPr>
                <w:sz w:val="18"/>
                <w:szCs w:val="18"/>
              </w:rPr>
            </w:pPr>
            <w:r>
              <w:rPr>
                <w:sz w:val="18"/>
                <w:szCs w:val="18"/>
              </w:rPr>
              <w:t>0</w:t>
            </w:r>
            <w:r w:rsidR="00BD39AD">
              <w:rPr>
                <w:sz w:val="18"/>
                <w:szCs w:val="18"/>
              </w:rPr>
              <w:t>1:23/</w:t>
            </w:r>
            <w:r>
              <w:rPr>
                <w:sz w:val="18"/>
                <w:szCs w:val="18"/>
              </w:rPr>
              <w:t>0</w:t>
            </w:r>
            <w:r w:rsidR="00BD39AD">
              <w:rPr>
                <w:sz w:val="18"/>
                <w:szCs w:val="18"/>
              </w:rPr>
              <w:t>1:29</w:t>
            </w:r>
          </w:p>
        </w:tc>
        <w:tc>
          <w:tcPr>
            <w:tcW w:w="3402" w:type="dxa"/>
            <w:tcBorders>
              <w:left w:val="single" w:sz="4" w:space="0" w:color="231F20"/>
              <w:right w:val="single" w:sz="4" w:space="0" w:color="auto"/>
            </w:tcBorders>
          </w:tcPr>
          <w:p w14:paraId="256A4468" w14:textId="3646B2D6" w:rsidR="00F15478" w:rsidRPr="00BD39AD" w:rsidRDefault="00BD39AD" w:rsidP="006C2CE0">
            <w:pPr>
              <w:pStyle w:val="TableParagraph"/>
              <w:spacing w:before="60"/>
              <w:ind w:left="136"/>
              <w:rPr>
                <w:color w:val="231F20"/>
                <w:sz w:val="18"/>
                <w:szCs w:val="18"/>
              </w:rPr>
            </w:pPr>
            <w:r w:rsidRPr="00BD39AD">
              <w:rPr>
                <w:color w:val="231F20"/>
                <w:sz w:val="18"/>
                <w:szCs w:val="18"/>
              </w:rPr>
              <w:t>How will you ensure that you don’t mix up your results?</w:t>
            </w:r>
          </w:p>
        </w:tc>
        <w:tc>
          <w:tcPr>
            <w:tcW w:w="4536" w:type="dxa"/>
            <w:tcBorders>
              <w:left w:val="single" w:sz="4" w:space="0" w:color="auto"/>
            </w:tcBorders>
          </w:tcPr>
          <w:p w14:paraId="78CF2245" w14:textId="3B39DFAD" w:rsidR="00F15478" w:rsidRPr="008461A7" w:rsidRDefault="00BD39AD" w:rsidP="006C2CE0">
            <w:pPr>
              <w:spacing w:before="60"/>
              <w:ind w:left="136"/>
              <w:rPr>
                <w:sz w:val="18"/>
                <w:szCs w:val="18"/>
              </w:rPr>
            </w:pPr>
            <w:r w:rsidRPr="00BD39AD">
              <w:rPr>
                <w:sz w:val="18"/>
                <w:szCs w:val="18"/>
              </w:rPr>
              <w:t>By making sure that everything is labelled and results are noted down as they occur.</w:t>
            </w:r>
          </w:p>
        </w:tc>
      </w:tr>
      <w:tr w:rsidR="00F15478" w14:paraId="7CD7379F" w14:textId="77777777" w:rsidTr="003A395C">
        <w:trPr>
          <w:trHeight w:val="525"/>
        </w:trPr>
        <w:tc>
          <w:tcPr>
            <w:tcW w:w="1418" w:type="dxa"/>
            <w:tcBorders>
              <w:right w:val="single" w:sz="4" w:space="0" w:color="231F20"/>
            </w:tcBorders>
            <w:vAlign w:val="center"/>
          </w:tcPr>
          <w:p w14:paraId="01A28FB7" w14:textId="1A082E03" w:rsidR="00F15478" w:rsidRDefault="005F701D" w:rsidP="00BD39AD">
            <w:pPr>
              <w:pStyle w:val="TableParagraph"/>
              <w:ind w:left="143" w:right="132"/>
              <w:jc w:val="center"/>
              <w:rPr>
                <w:sz w:val="18"/>
              </w:rPr>
            </w:pPr>
            <w:r>
              <w:rPr>
                <w:sz w:val="18"/>
                <w:szCs w:val="18"/>
              </w:rPr>
              <w:t>0</w:t>
            </w:r>
            <w:r w:rsidR="00BD39AD">
              <w:rPr>
                <w:sz w:val="18"/>
                <w:szCs w:val="18"/>
              </w:rPr>
              <w:t>2:31/</w:t>
            </w:r>
            <w:r>
              <w:rPr>
                <w:sz w:val="18"/>
                <w:szCs w:val="18"/>
              </w:rPr>
              <w:t>0</w:t>
            </w:r>
            <w:r w:rsidR="00BD39AD">
              <w:rPr>
                <w:sz w:val="18"/>
                <w:szCs w:val="18"/>
              </w:rPr>
              <w:t>3:13</w:t>
            </w:r>
          </w:p>
        </w:tc>
        <w:tc>
          <w:tcPr>
            <w:tcW w:w="3402" w:type="dxa"/>
            <w:tcBorders>
              <w:left w:val="single" w:sz="4" w:space="0" w:color="231F20"/>
              <w:right w:val="single" w:sz="4" w:space="0" w:color="auto"/>
            </w:tcBorders>
          </w:tcPr>
          <w:p w14:paraId="54701461" w14:textId="7C29806D" w:rsidR="00F15478" w:rsidRPr="0061742C" w:rsidRDefault="00BD39AD" w:rsidP="004E36B1">
            <w:pPr>
              <w:pStyle w:val="TableParagraph"/>
              <w:spacing w:before="60"/>
              <w:ind w:left="136"/>
              <w:rPr>
                <w:color w:val="231F20"/>
                <w:sz w:val="18"/>
                <w:szCs w:val="18"/>
              </w:rPr>
            </w:pPr>
            <w:r w:rsidRPr="00BD39AD">
              <w:rPr>
                <w:sz w:val="18"/>
                <w:szCs w:val="18"/>
              </w:rPr>
              <w:t xml:space="preserve">Describe and explain what a positive result will look like when the metal carbonate is added.  </w:t>
            </w:r>
          </w:p>
        </w:tc>
        <w:tc>
          <w:tcPr>
            <w:tcW w:w="4536" w:type="dxa"/>
            <w:tcBorders>
              <w:left w:val="single" w:sz="4" w:space="0" w:color="auto"/>
            </w:tcBorders>
          </w:tcPr>
          <w:p w14:paraId="6ACAB038" w14:textId="71D5A19B" w:rsidR="00F15478" w:rsidRPr="0061742C" w:rsidRDefault="00B4711C" w:rsidP="006C2CE0">
            <w:pPr>
              <w:pStyle w:val="TableParagraph"/>
              <w:spacing w:before="60"/>
              <w:ind w:left="136" w:right="238"/>
              <w:rPr>
                <w:color w:val="231F20"/>
                <w:sz w:val="18"/>
                <w:szCs w:val="18"/>
              </w:rPr>
            </w:pPr>
            <w:r w:rsidRPr="00BD39AD">
              <w:rPr>
                <w:sz w:val="18"/>
                <w:szCs w:val="18"/>
              </w:rPr>
              <w:t>You will see effervesce</w:t>
            </w:r>
            <w:r>
              <w:rPr>
                <w:sz w:val="18"/>
                <w:szCs w:val="18"/>
              </w:rPr>
              <w:t>nce</w:t>
            </w:r>
            <w:r w:rsidRPr="00BD39AD">
              <w:rPr>
                <w:sz w:val="18"/>
                <w:szCs w:val="18"/>
              </w:rPr>
              <w:t xml:space="preserve"> as the carbonate reacts with the carboxylic acid to produce a salt, </w:t>
            </w:r>
            <w:proofErr w:type="gramStart"/>
            <w:r w:rsidRPr="00BD39AD">
              <w:rPr>
                <w:sz w:val="18"/>
                <w:szCs w:val="18"/>
              </w:rPr>
              <w:t>water</w:t>
            </w:r>
            <w:proofErr w:type="gramEnd"/>
            <w:r w:rsidRPr="00BD39AD">
              <w:rPr>
                <w:sz w:val="18"/>
                <w:szCs w:val="18"/>
              </w:rPr>
              <w:t xml:space="preserve"> and carbon dioxide gas.</w:t>
            </w:r>
          </w:p>
        </w:tc>
      </w:tr>
      <w:tr w:rsidR="00BE6356" w14:paraId="55EF2192" w14:textId="77777777" w:rsidTr="003A395C">
        <w:trPr>
          <w:trHeight w:val="525"/>
        </w:trPr>
        <w:tc>
          <w:tcPr>
            <w:tcW w:w="1418" w:type="dxa"/>
            <w:tcBorders>
              <w:right w:val="single" w:sz="4" w:space="0" w:color="231F20"/>
            </w:tcBorders>
            <w:vAlign w:val="center"/>
          </w:tcPr>
          <w:p w14:paraId="0ADA87ED" w14:textId="55371313" w:rsidR="00BE6356" w:rsidRPr="0061742C" w:rsidRDefault="00B4711C" w:rsidP="003A395C">
            <w:pPr>
              <w:jc w:val="center"/>
              <w:rPr>
                <w:sz w:val="18"/>
                <w:szCs w:val="18"/>
              </w:rPr>
            </w:pPr>
            <w:r>
              <w:rPr>
                <w:sz w:val="18"/>
                <w:szCs w:val="18"/>
              </w:rPr>
              <w:t>03:40/03:42</w:t>
            </w:r>
          </w:p>
        </w:tc>
        <w:tc>
          <w:tcPr>
            <w:tcW w:w="3402" w:type="dxa"/>
            <w:tcBorders>
              <w:left w:val="single" w:sz="4" w:space="0" w:color="231F20"/>
              <w:right w:val="single" w:sz="4" w:space="0" w:color="auto"/>
            </w:tcBorders>
          </w:tcPr>
          <w:p w14:paraId="636DB33E" w14:textId="77777777" w:rsidR="00B4711C" w:rsidRPr="008A2768" w:rsidRDefault="00B4711C" w:rsidP="004E36B1">
            <w:pPr>
              <w:pStyle w:val="TableParagraph"/>
              <w:spacing w:before="60"/>
              <w:ind w:left="136"/>
              <w:rPr>
                <w:sz w:val="18"/>
                <w:szCs w:val="18"/>
              </w:rPr>
            </w:pPr>
            <w:bookmarkStart w:id="4" w:name="_Hlk83116381"/>
            <w:r w:rsidRPr="008A2768">
              <w:rPr>
                <w:sz w:val="18"/>
                <w:szCs w:val="18"/>
              </w:rPr>
              <w:t>In this experiment, what functional group are we testing for?</w:t>
            </w:r>
          </w:p>
          <w:bookmarkEnd w:id="4"/>
          <w:p w14:paraId="7C9D47F7" w14:textId="6FEAA6F7" w:rsidR="00BE6356" w:rsidRPr="00B4711C" w:rsidRDefault="00BE6356" w:rsidP="001732CE">
            <w:pPr>
              <w:pStyle w:val="TableParagraph"/>
              <w:spacing w:before="60"/>
              <w:ind w:left="136"/>
              <w:rPr>
                <w:color w:val="231F20"/>
                <w:sz w:val="18"/>
                <w:szCs w:val="18"/>
              </w:rPr>
            </w:pPr>
          </w:p>
        </w:tc>
        <w:tc>
          <w:tcPr>
            <w:tcW w:w="4536" w:type="dxa"/>
            <w:tcBorders>
              <w:left w:val="single" w:sz="4" w:space="0" w:color="auto"/>
            </w:tcBorders>
          </w:tcPr>
          <w:p w14:paraId="60C5C38C" w14:textId="77777777" w:rsidR="00B4711C" w:rsidRPr="00B4711C" w:rsidRDefault="00B4711C" w:rsidP="006C2CE0">
            <w:pPr>
              <w:pStyle w:val="ListParagraph"/>
              <w:spacing w:before="60"/>
              <w:ind w:left="136" w:firstLine="0"/>
              <w:rPr>
                <w:sz w:val="18"/>
                <w:szCs w:val="18"/>
              </w:rPr>
            </w:pPr>
            <w:r w:rsidRPr="00B4711C">
              <w:rPr>
                <w:sz w:val="18"/>
                <w:szCs w:val="18"/>
              </w:rPr>
              <w:t xml:space="preserve">The presence of a double bond or unsaturated hydrocarbon. </w:t>
            </w:r>
          </w:p>
          <w:p w14:paraId="38DEC9C3" w14:textId="52E1F774" w:rsidR="00BE6356" w:rsidRPr="008461A7" w:rsidRDefault="00B4711C" w:rsidP="006C2CE0">
            <w:pPr>
              <w:pStyle w:val="ListParagraph"/>
              <w:ind w:left="136" w:firstLine="0"/>
              <w:rPr>
                <w:sz w:val="18"/>
                <w:szCs w:val="18"/>
              </w:rPr>
            </w:pPr>
            <w:r w:rsidRPr="00B4711C">
              <w:rPr>
                <w:sz w:val="18"/>
                <w:szCs w:val="18"/>
              </w:rPr>
              <w:t>This test also gives a positive result for carbonyls (</w:t>
            </w:r>
            <w:proofErr w:type="spellStart"/>
            <w:proofErr w:type="gramStart"/>
            <w:r w:rsidRPr="00B4711C">
              <w:rPr>
                <w:sz w:val="18"/>
                <w:szCs w:val="18"/>
              </w:rPr>
              <w:t>ie</w:t>
            </w:r>
            <w:proofErr w:type="spellEnd"/>
            <w:proofErr w:type="gramEnd"/>
            <w:r w:rsidRPr="00B4711C">
              <w:rPr>
                <w:sz w:val="18"/>
                <w:szCs w:val="18"/>
              </w:rPr>
              <w:t xml:space="preserve"> aldehydes and ketones) but as this is not covered in most post-16 courses, </w:t>
            </w:r>
            <w:r w:rsidR="00FC1C26">
              <w:rPr>
                <w:sz w:val="18"/>
                <w:szCs w:val="18"/>
              </w:rPr>
              <w:t>learner</w:t>
            </w:r>
            <w:r w:rsidRPr="00B4711C">
              <w:rPr>
                <w:sz w:val="18"/>
                <w:szCs w:val="18"/>
              </w:rPr>
              <w:t>s will not know this and will be surprised by the result.</w:t>
            </w:r>
          </w:p>
        </w:tc>
      </w:tr>
      <w:tr w:rsidR="00E579F2" w14:paraId="5A8BC0F9" w14:textId="77777777" w:rsidTr="003A395C">
        <w:trPr>
          <w:trHeight w:val="525"/>
        </w:trPr>
        <w:tc>
          <w:tcPr>
            <w:tcW w:w="1418" w:type="dxa"/>
            <w:tcBorders>
              <w:right w:val="single" w:sz="4" w:space="0" w:color="231F20"/>
            </w:tcBorders>
            <w:vAlign w:val="center"/>
          </w:tcPr>
          <w:p w14:paraId="2BEF79A0" w14:textId="0AE63CBC" w:rsidR="00E579F2" w:rsidRPr="0061742C" w:rsidRDefault="0061742C" w:rsidP="003A395C">
            <w:pPr>
              <w:pStyle w:val="TableParagraph"/>
              <w:ind w:left="1"/>
              <w:jc w:val="center"/>
              <w:rPr>
                <w:sz w:val="18"/>
                <w:szCs w:val="18"/>
              </w:rPr>
            </w:pPr>
            <w:r w:rsidRPr="0061742C">
              <w:rPr>
                <w:sz w:val="18"/>
                <w:szCs w:val="18"/>
              </w:rPr>
              <w:t>0</w:t>
            </w:r>
            <w:r w:rsidR="00B4711C">
              <w:rPr>
                <w:sz w:val="18"/>
                <w:szCs w:val="18"/>
              </w:rPr>
              <w:t>4:00</w:t>
            </w:r>
            <w:r w:rsidRPr="0061742C">
              <w:rPr>
                <w:sz w:val="18"/>
                <w:szCs w:val="18"/>
              </w:rPr>
              <w:t>/0</w:t>
            </w:r>
            <w:r w:rsidR="00B4711C">
              <w:rPr>
                <w:sz w:val="18"/>
                <w:szCs w:val="18"/>
              </w:rPr>
              <w:t>4</w:t>
            </w:r>
            <w:r w:rsidRPr="0061742C">
              <w:rPr>
                <w:sz w:val="18"/>
                <w:szCs w:val="18"/>
              </w:rPr>
              <w:t>:</w:t>
            </w:r>
            <w:r w:rsidR="00B4711C">
              <w:rPr>
                <w:sz w:val="18"/>
                <w:szCs w:val="18"/>
              </w:rPr>
              <w:t>04</w:t>
            </w:r>
          </w:p>
        </w:tc>
        <w:tc>
          <w:tcPr>
            <w:tcW w:w="3402" w:type="dxa"/>
            <w:tcBorders>
              <w:left w:val="single" w:sz="4" w:space="0" w:color="231F20"/>
              <w:right w:val="single" w:sz="4" w:space="0" w:color="auto"/>
            </w:tcBorders>
          </w:tcPr>
          <w:p w14:paraId="0E5971EF" w14:textId="77777777" w:rsidR="00B4711C" w:rsidRPr="00B4711C" w:rsidRDefault="00B4711C" w:rsidP="006C2CE0">
            <w:pPr>
              <w:widowControl/>
              <w:autoSpaceDE/>
              <w:autoSpaceDN/>
              <w:spacing w:before="60" w:after="160"/>
              <w:ind w:left="136"/>
              <w:contextualSpacing/>
              <w:rPr>
                <w:sz w:val="18"/>
                <w:szCs w:val="18"/>
              </w:rPr>
            </w:pPr>
            <w:r w:rsidRPr="00B4711C">
              <w:rPr>
                <w:sz w:val="18"/>
                <w:szCs w:val="18"/>
              </w:rPr>
              <w:t>What does a positive result look like? How can we explain this result?</w:t>
            </w:r>
          </w:p>
          <w:p w14:paraId="1D19BD34" w14:textId="53EEE1CE" w:rsidR="00E579F2" w:rsidRPr="00B4711C" w:rsidRDefault="00E579F2" w:rsidP="001732CE">
            <w:pPr>
              <w:pStyle w:val="TableParagraph"/>
              <w:spacing w:before="60"/>
              <w:ind w:left="143"/>
              <w:rPr>
                <w:color w:val="231F20"/>
                <w:sz w:val="18"/>
                <w:szCs w:val="18"/>
              </w:rPr>
            </w:pPr>
          </w:p>
        </w:tc>
        <w:tc>
          <w:tcPr>
            <w:tcW w:w="4536" w:type="dxa"/>
            <w:tcBorders>
              <w:left w:val="single" w:sz="4" w:space="0" w:color="auto"/>
            </w:tcBorders>
          </w:tcPr>
          <w:p w14:paraId="7F7C31B4" w14:textId="3EBBAF69" w:rsidR="00E579F2" w:rsidRPr="00B4711C" w:rsidRDefault="00B4711C" w:rsidP="006C2CE0">
            <w:pPr>
              <w:pStyle w:val="ListParagraph"/>
              <w:spacing w:before="60"/>
              <w:ind w:left="136" w:firstLine="0"/>
              <w:rPr>
                <w:sz w:val="18"/>
                <w:szCs w:val="18"/>
              </w:rPr>
            </w:pPr>
            <w:r w:rsidRPr="00B4711C">
              <w:rPr>
                <w:sz w:val="18"/>
                <w:szCs w:val="18"/>
              </w:rPr>
              <w:t>A colour change from orange/brown to colourless. One explanation is that an electrophilic addition reaction has taken place as the bromine molecule has added across the double bond.  However, due to the unexpected result there must be other explanations too!</w:t>
            </w:r>
          </w:p>
        </w:tc>
      </w:tr>
      <w:tr w:rsidR="002241D6" w14:paraId="0EA4670F" w14:textId="77777777" w:rsidTr="003A395C">
        <w:trPr>
          <w:trHeight w:val="525"/>
        </w:trPr>
        <w:tc>
          <w:tcPr>
            <w:tcW w:w="1418" w:type="dxa"/>
            <w:tcBorders>
              <w:right w:val="single" w:sz="4" w:space="0" w:color="231F20"/>
            </w:tcBorders>
            <w:vAlign w:val="center"/>
          </w:tcPr>
          <w:p w14:paraId="56A5B24E" w14:textId="43A6451E" w:rsidR="002241D6" w:rsidRPr="0061742C" w:rsidRDefault="008461A7" w:rsidP="003A395C">
            <w:pPr>
              <w:jc w:val="center"/>
              <w:rPr>
                <w:sz w:val="18"/>
                <w:szCs w:val="18"/>
              </w:rPr>
            </w:pPr>
            <w:r>
              <w:rPr>
                <w:sz w:val="18"/>
                <w:szCs w:val="18"/>
              </w:rPr>
              <w:t>05:33</w:t>
            </w:r>
          </w:p>
        </w:tc>
        <w:tc>
          <w:tcPr>
            <w:tcW w:w="3402" w:type="dxa"/>
            <w:tcBorders>
              <w:left w:val="single" w:sz="4" w:space="0" w:color="231F20"/>
              <w:right w:val="single" w:sz="4" w:space="0" w:color="auto"/>
            </w:tcBorders>
          </w:tcPr>
          <w:p w14:paraId="2DB6409D" w14:textId="1066EFD3" w:rsidR="002241D6" w:rsidRPr="0061742C" w:rsidRDefault="008461A7" w:rsidP="006C2CE0">
            <w:pPr>
              <w:pStyle w:val="TableParagraph"/>
              <w:spacing w:before="60"/>
              <w:ind w:left="136"/>
              <w:rPr>
                <w:color w:val="231F20"/>
                <w:sz w:val="18"/>
                <w:szCs w:val="18"/>
              </w:rPr>
            </w:pPr>
            <w:r>
              <w:rPr>
                <w:color w:val="231F20"/>
                <w:sz w:val="18"/>
                <w:szCs w:val="18"/>
              </w:rPr>
              <w:t xml:space="preserve">What is the test to identify the haloalkane functional group? </w:t>
            </w:r>
          </w:p>
        </w:tc>
        <w:tc>
          <w:tcPr>
            <w:tcW w:w="4536" w:type="dxa"/>
            <w:tcBorders>
              <w:left w:val="single" w:sz="4" w:space="0" w:color="auto"/>
            </w:tcBorders>
            <w:vAlign w:val="center"/>
          </w:tcPr>
          <w:p w14:paraId="46176435" w14:textId="0A6C144F" w:rsidR="00F02ABF" w:rsidRPr="006A5833" w:rsidRDefault="0041151C" w:rsidP="00F02ABF">
            <w:pPr>
              <w:spacing w:after="160" w:line="259" w:lineRule="auto"/>
              <w:ind w:left="136"/>
              <w:rPr>
                <w:bCs/>
                <w:sz w:val="18"/>
                <w:szCs w:val="18"/>
              </w:rPr>
            </w:pPr>
            <w:r w:rsidRPr="0041151C">
              <w:rPr>
                <w:bCs/>
                <w:sz w:val="18"/>
                <w:szCs w:val="18"/>
              </w:rPr>
              <w:t>The most effective way is to do a substitution reaction</w:t>
            </w:r>
            <w:r w:rsidR="00226386">
              <w:rPr>
                <w:bCs/>
                <w:sz w:val="18"/>
                <w:szCs w:val="18"/>
              </w:rPr>
              <w:t xml:space="preserve"> in</w:t>
            </w:r>
            <w:r w:rsidRPr="0041151C">
              <w:rPr>
                <w:bCs/>
                <w:sz w:val="18"/>
                <w:szCs w:val="18"/>
              </w:rPr>
              <w:t xml:space="preserve"> which the halogen </w:t>
            </w:r>
            <w:r w:rsidR="00226386">
              <w:rPr>
                <w:bCs/>
                <w:sz w:val="18"/>
                <w:szCs w:val="18"/>
              </w:rPr>
              <w:t xml:space="preserve">atom is reduced </w:t>
            </w:r>
            <w:r w:rsidRPr="0041151C">
              <w:rPr>
                <w:bCs/>
                <w:sz w:val="18"/>
                <w:szCs w:val="18"/>
              </w:rPr>
              <w:t>to a halide ion, and then to test for that ion with silver nitrate solution.</w:t>
            </w:r>
          </w:p>
          <w:p w14:paraId="101AC580" w14:textId="78F85D99" w:rsidR="0041151C" w:rsidRPr="006A5833" w:rsidRDefault="0041151C" w:rsidP="00F02ABF">
            <w:pPr>
              <w:spacing w:after="160" w:line="259" w:lineRule="auto"/>
              <w:ind w:left="136"/>
              <w:rPr>
                <w:bCs/>
                <w:sz w:val="18"/>
                <w:szCs w:val="18"/>
              </w:rPr>
            </w:pPr>
            <w:r>
              <w:rPr>
                <w:bCs/>
                <w:sz w:val="18"/>
                <w:szCs w:val="18"/>
              </w:rPr>
              <w:t>Warm the sample with</w:t>
            </w:r>
            <w:r w:rsidRPr="006A5833">
              <w:rPr>
                <w:bCs/>
                <w:sz w:val="18"/>
                <w:szCs w:val="18"/>
              </w:rPr>
              <w:t xml:space="preserve"> sodium hydroxide solution in a mixture of ethanol and water. Everything will dissolve in this mixture </w:t>
            </w:r>
            <w:r>
              <w:rPr>
                <w:bCs/>
                <w:sz w:val="18"/>
                <w:szCs w:val="18"/>
              </w:rPr>
              <w:t xml:space="preserve">for a </w:t>
            </w:r>
            <w:r w:rsidRPr="006A5833">
              <w:rPr>
                <w:bCs/>
                <w:sz w:val="18"/>
                <w:szCs w:val="18"/>
              </w:rPr>
              <w:t xml:space="preserve">good reaction. </w:t>
            </w:r>
          </w:p>
          <w:p w14:paraId="6E176FFA" w14:textId="3588C63F" w:rsidR="0041151C" w:rsidRPr="006A5833" w:rsidRDefault="0041151C" w:rsidP="006C2CE0">
            <w:pPr>
              <w:spacing w:after="160" w:line="259" w:lineRule="auto"/>
              <w:ind w:left="136"/>
              <w:rPr>
                <w:bCs/>
                <w:sz w:val="18"/>
                <w:szCs w:val="18"/>
              </w:rPr>
            </w:pPr>
            <w:r w:rsidRPr="006A5833">
              <w:rPr>
                <w:bCs/>
                <w:sz w:val="18"/>
                <w:szCs w:val="18"/>
              </w:rPr>
              <w:t xml:space="preserve">The mixture is acidified by adding dilute nitric acid. </w:t>
            </w:r>
            <w:r>
              <w:rPr>
                <w:bCs/>
                <w:sz w:val="18"/>
                <w:szCs w:val="18"/>
              </w:rPr>
              <w:t>(</w:t>
            </w:r>
            <w:r w:rsidRPr="006A5833">
              <w:rPr>
                <w:bCs/>
                <w:sz w:val="18"/>
                <w:szCs w:val="18"/>
              </w:rPr>
              <w:t>This prevents unreacted hydroxide ions reacting with the silver ions to give a confusing brown precipitat</w:t>
            </w:r>
            <w:r w:rsidR="009E3F5B">
              <w:rPr>
                <w:bCs/>
                <w:sz w:val="18"/>
                <w:szCs w:val="18"/>
              </w:rPr>
              <w:t>e</w:t>
            </w:r>
            <w:r w:rsidRPr="006A5833">
              <w:rPr>
                <w:bCs/>
                <w:sz w:val="18"/>
                <w:szCs w:val="18"/>
              </w:rPr>
              <w:t xml:space="preserve"> of silver hydroxide</w:t>
            </w:r>
            <w:r>
              <w:rPr>
                <w:bCs/>
                <w:sz w:val="18"/>
                <w:szCs w:val="18"/>
              </w:rPr>
              <w:t>)</w:t>
            </w:r>
            <w:r w:rsidR="005F701D">
              <w:rPr>
                <w:bCs/>
                <w:sz w:val="18"/>
                <w:szCs w:val="18"/>
              </w:rPr>
              <w:t>.</w:t>
            </w:r>
          </w:p>
          <w:p w14:paraId="142FB7AB" w14:textId="5639F498" w:rsidR="0041151C" w:rsidRPr="006A5833" w:rsidRDefault="0041151C" w:rsidP="006C2CE0">
            <w:pPr>
              <w:spacing w:after="160" w:line="259" w:lineRule="auto"/>
              <w:ind w:left="136"/>
              <w:rPr>
                <w:bCs/>
                <w:sz w:val="18"/>
                <w:szCs w:val="18"/>
              </w:rPr>
            </w:pPr>
            <w:r w:rsidRPr="006A5833">
              <w:rPr>
                <w:bCs/>
                <w:sz w:val="18"/>
                <w:szCs w:val="18"/>
              </w:rPr>
              <w:t xml:space="preserve">Then silver nitrate solution is </w:t>
            </w:r>
            <w:proofErr w:type="gramStart"/>
            <w:r w:rsidRPr="006A5833">
              <w:rPr>
                <w:bCs/>
                <w:sz w:val="18"/>
                <w:szCs w:val="18"/>
              </w:rPr>
              <w:t>added</w:t>
            </w:r>
            <w:proofErr w:type="gramEnd"/>
            <w:r w:rsidRPr="006A5833">
              <w:rPr>
                <w:bCs/>
                <w:sz w:val="18"/>
                <w:szCs w:val="18"/>
              </w:rPr>
              <w:t xml:space="preserve"> and you see a white, cream </w:t>
            </w:r>
            <w:r w:rsidR="0022121C">
              <w:rPr>
                <w:bCs/>
                <w:sz w:val="18"/>
                <w:szCs w:val="18"/>
              </w:rPr>
              <w:t>or</w:t>
            </w:r>
            <w:r w:rsidRPr="006A5833">
              <w:rPr>
                <w:bCs/>
                <w:sz w:val="18"/>
                <w:szCs w:val="18"/>
              </w:rPr>
              <w:t xml:space="preserve"> yellow</w:t>
            </w:r>
            <w:r w:rsidR="0022121C" w:rsidRPr="006A5833">
              <w:rPr>
                <w:bCs/>
                <w:sz w:val="18"/>
                <w:szCs w:val="18"/>
              </w:rPr>
              <w:t xml:space="preserve"> precipitate</w:t>
            </w:r>
            <w:r w:rsidRPr="006A5833">
              <w:rPr>
                <w:bCs/>
                <w:sz w:val="18"/>
                <w:szCs w:val="18"/>
              </w:rPr>
              <w:t xml:space="preserve"> if </w:t>
            </w:r>
            <w:r w:rsidR="005F701D">
              <w:rPr>
                <w:bCs/>
                <w:sz w:val="18"/>
                <w:szCs w:val="18"/>
              </w:rPr>
              <w:t xml:space="preserve">chloride, bromide or iodide ions are </w:t>
            </w:r>
            <w:r w:rsidRPr="006A5833">
              <w:rPr>
                <w:bCs/>
                <w:sz w:val="18"/>
                <w:szCs w:val="18"/>
              </w:rPr>
              <w:t>present</w:t>
            </w:r>
            <w:r w:rsidR="005F701D">
              <w:rPr>
                <w:bCs/>
                <w:sz w:val="18"/>
                <w:szCs w:val="18"/>
              </w:rPr>
              <w:t xml:space="preserve"> respectively</w:t>
            </w:r>
            <w:r>
              <w:rPr>
                <w:bCs/>
                <w:sz w:val="18"/>
                <w:szCs w:val="18"/>
              </w:rPr>
              <w:t>, indicating a positive test for the haloalkane functional group.</w:t>
            </w:r>
          </w:p>
          <w:p w14:paraId="43D99E8D" w14:textId="56AED8A5" w:rsidR="00316B7F" w:rsidRPr="00720234" w:rsidRDefault="008461A7" w:rsidP="006C2CE0">
            <w:pPr>
              <w:pStyle w:val="TableParagraph"/>
              <w:spacing w:before="60"/>
              <w:ind w:left="136" w:right="238"/>
              <w:rPr>
                <w:i/>
                <w:iCs/>
                <w:color w:val="231F20"/>
                <w:sz w:val="18"/>
                <w:szCs w:val="18"/>
              </w:rPr>
            </w:pPr>
            <w:r w:rsidRPr="00720234">
              <w:rPr>
                <w:i/>
                <w:iCs/>
                <w:color w:val="231F20"/>
                <w:sz w:val="18"/>
                <w:szCs w:val="18"/>
              </w:rPr>
              <w:t xml:space="preserve">Note the test </w:t>
            </w:r>
            <w:r w:rsidR="0041151C" w:rsidRPr="00720234">
              <w:rPr>
                <w:i/>
                <w:iCs/>
                <w:color w:val="231F20"/>
                <w:sz w:val="18"/>
                <w:szCs w:val="18"/>
              </w:rPr>
              <w:t>shown in the video does not use sodium hydroxide and therefore the addition of nitric acid is not required. It produced the</w:t>
            </w:r>
            <w:r w:rsidRPr="00720234">
              <w:rPr>
                <w:i/>
                <w:iCs/>
                <w:color w:val="231F20"/>
                <w:sz w:val="18"/>
                <w:szCs w:val="18"/>
              </w:rPr>
              <w:t xml:space="preserve"> same expected results.</w:t>
            </w:r>
          </w:p>
        </w:tc>
      </w:tr>
    </w:tbl>
    <w:p w14:paraId="390F50DD" w14:textId="139FA9CC" w:rsidR="0076665D" w:rsidRDefault="0076665D"/>
    <w:tbl>
      <w:tblPr>
        <w:tblW w:w="9356" w:type="dxa"/>
        <w:tblInd w:w="-2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418"/>
        <w:gridCol w:w="3402"/>
        <w:gridCol w:w="4536"/>
      </w:tblGrid>
      <w:tr w:rsidR="00B445BB" w14:paraId="3FB7E166" w14:textId="77777777" w:rsidTr="003A395C">
        <w:trPr>
          <w:trHeight w:val="525"/>
        </w:trPr>
        <w:tc>
          <w:tcPr>
            <w:tcW w:w="1418" w:type="dxa"/>
            <w:tcBorders>
              <w:right w:val="single" w:sz="4" w:space="0" w:color="231F20"/>
            </w:tcBorders>
            <w:vAlign w:val="center"/>
          </w:tcPr>
          <w:p w14:paraId="647BF1DE" w14:textId="65EFBC15" w:rsidR="00B445BB" w:rsidRPr="0061742C" w:rsidRDefault="00B4711C" w:rsidP="003A395C">
            <w:pPr>
              <w:pStyle w:val="TableParagraph"/>
              <w:ind w:left="1" w:right="-9"/>
              <w:jc w:val="center"/>
              <w:rPr>
                <w:sz w:val="18"/>
                <w:szCs w:val="18"/>
              </w:rPr>
            </w:pPr>
            <w:r>
              <w:rPr>
                <w:sz w:val="18"/>
                <w:szCs w:val="18"/>
              </w:rPr>
              <w:t>08:13</w:t>
            </w:r>
          </w:p>
        </w:tc>
        <w:tc>
          <w:tcPr>
            <w:tcW w:w="3402" w:type="dxa"/>
            <w:tcBorders>
              <w:left w:val="single" w:sz="4" w:space="0" w:color="231F20"/>
              <w:right w:val="single" w:sz="4" w:space="0" w:color="auto"/>
            </w:tcBorders>
          </w:tcPr>
          <w:p w14:paraId="6006DEF4" w14:textId="77777777" w:rsidR="00B4711C" w:rsidRPr="00B4711C" w:rsidRDefault="00B4711C" w:rsidP="006C2CE0">
            <w:pPr>
              <w:widowControl/>
              <w:autoSpaceDE/>
              <w:autoSpaceDN/>
              <w:spacing w:before="60" w:after="160" w:line="259" w:lineRule="auto"/>
              <w:ind w:left="136"/>
              <w:contextualSpacing/>
              <w:rPr>
                <w:sz w:val="18"/>
                <w:szCs w:val="18"/>
              </w:rPr>
            </w:pPr>
            <w:bookmarkStart w:id="5" w:name="_Hlk82686488"/>
            <w:r w:rsidRPr="00B4711C">
              <w:rPr>
                <w:sz w:val="18"/>
                <w:szCs w:val="18"/>
              </w:rPr>
              <w:t>Draw and name the primary, secondary and tertiary alcohol with the formula C</w:t>
            </w:r>
            <w:r w:rsidRPr="00B4711C">
              <w:rPr>
                <w:sz w:val="18"/>
                <w:szCs w:val="18"/>
                <w:vertAlign w:val="subscript"/>
              </w:rPr>
              <w:t>4</w:t>
            </w:r>
            <w:r w:rsidRPr="00B4711C">
              <w:rPr>
                <w:sz w:val="18"/>
                <w:szCs w:val="18"/>
              </w:rPr>
              <w:t>H</w:t>
            </w:r>
            <w:r w:rsidRPr="00B4711C">
              <w:rPr>
                <w:sz w:val="18"/>
                <w:szCs w:val="18"/>
                <w:vertAlign w:val="subscript"/>
              </w:rPr>
              <w:t>9</w:t>
            </w:r>
            <w:r w:rsidRPr="00B4711C">
              <w:rPr>
                <w:sz w:val="18"/>
                <w:szCs w:val="18"/>
              </w:rPr>
              <w:t>OH.</w:t>
            </w:r>
          </w:p>
          <w:bookmarkEnd w:id="5"/>
          <w:p w14:paraId="01FAB216" w14:textId="0C1A1791" w:rsidR="00B445BB" w:rsidRPr="00874D97" w:rsidRDefault="00B445BB" w:rsidP="001732CE">
            <w:pPr>
              <w:pStyle w:val="TableParagraph"/>
              <w:spacing w:before="60"/>
              <w:ind w:left="143"/>
              <w:rPr>
                <w:color w:val="231F20"/>
                <w:sz w:val="18"/>
                <w:szCs w:val="18"/>
              </w:rPr>
            </w:pPr>
          </w:p>
        </w:tc>
        <w:tc>
          <w:tcPr>
            <w:tcW w:w="4536" w:type="dxa"/>
            <w:tcBorders>
              <w:left w:val="single" w:sz="4" w:space="0" w:color="auto"/>
            </w:tcBorders>
            <w:vAlign w:val="center"/>
          </w:tcPr>
          <w:p w14:paraId="4F44CE59" w14:textId="374A7BD7" w:rsidR="00B445BB" w:rsidRDefault="00B4711C" w:rsidP="006C2CE0">
            <w:pPr>
              <w:pStyle w:val="TableParagraph"/>
              <w:spacing w:before="60"/>
              <w:ind w:left="136" w:right="238"/>
              <w:rPr>
                <w:rFonts w:eastAsia="Times New Roman" w:cs="Calibri"/>
                <w:color w:val="000000"/>
                <w:sz w:val="18"/>
                <w:szCs w:val="18"/>
                <w:lang w:eastAsia="en-GB"/>
              </w:rPr>
            </w:pPr>
            <w:r w:rsidRPr="00B4711C">
              <w:rPr>
                <w:rFonts w:eastAsia="Times New Roman" w:cs="Calibri"/>
                <w:color w:val="000000"/>
                <w:sz w:val="18"/>
                <w:szCs w:val="18"/>
                <w:lang w:eastAsia="en-GB"/>
              </w:rPr>
              <w:t>Primary: butan-1-ol</w:t>
            </w:r>
          </w:p>
          <w:p w14:paraId="3F7DC7D7" w14:textId="600CD9CA" w:rsidR="00B4711C" w:rsidRDefault="00B4711C" w:rsidP="006C2CE0">
            <w:pPr>
              <w:pStyle w:val="TableParagraph"/>
              <w:spacing w:before="60" w:line="254" w:lineRule="auto"/>
              <w:ind w:left="136" w:right="238"/>
              <w:rPr>
                <w:rFonts w:eastAsia="Times New Roman" w:cs="Calibri"/>
                <w:color w:val="000000"/>
                <w:sz w:val="18"/>
                <w:szCs w:val="18"/>
                <w:lang w:eastAsia="en-GB"/>
              </w:rPr>
            </w:pPr>
            <w:r>
              <w:rPr>
                <w:rFonts w:eastAsia="Times New Roman" w:cs="Calibri"/>
                <w:color w:val="000000"/>
                <w:sz w:val="18"/>
                <w:szCs w:val="18"/>
                <w:lang w:eastAsia="en-GB"/>
              </w:rPr>
              <w:t>CH</w:t>
            </w:r>
            <w:r w:rsidRPr="00B4711C">
              <w:rPr>
                <w:rFonts w:eastAsia="Times New Roman" w:cs="Calibri"/>
                <w:color w:val="000000"/>
                <w:sz w:val="18"/>
                <w:szCs w:val="18"/>
                <w:vertAlign w:val="subscript"/>
                <w:lang w:eastAsia="en-GB"/>
              </w:rPr>
              <w:t>3</w:t>
            </w:r>
            <w:r>
              <w:rPr>
                <w:rFonts w:eastAsia="Times New Roman" w:cs="Calibri"/>
                <w:color w:val="000000"/>
                <w:sz w:val="18"/>
                <w:szCs w:val="18"/>
                <w:lang w:eastAsia="en-GB"/>
              </w:rPr>
              <w:t>CH</w:t>
            </w:r>
            <w:r w:rsidRPr="00B4711C">
              <w:rPr>
                <w:rFonts w:eastAsia="Times New Roman" w:cs="Calibri"/>
                <w:color w:val="000000"/>
                <w:sz w:val="18"/>
                <w:szCs w:val="18"/>
                <w:vertAlign w:val="subscript"/>
                <w:lang w:eastAsia="en-GB"/>
              </w:rPr>
              <w:t>2</w:t>
            </w:r>
            <w:r>
              <w:rPr>
                <w:rFonts w:eastAsia="Times New Roman" w:cs="Calibri"/>
                <w:color w:val="000000"/>
                <w:sz w:val="18"/>
                <w:szCs w:val="18"/>
                <w:lang w:eastAsia="en-GB"/>
              </w:rPr>
              <w:t>CH</w:t>
            </w:r>
            <w:r w:rsidRPr="00B4711C">
              <w:rPr>
                <w:rFonts w:eastAsia="Times New Roman" w:cs="Calibri"/>
                <w:color w:val="000000"/>
                <w:sz w:val="18"/>
                <w:szCs w:val="18"/>
                <w:vertAlign w:val="subscript"/>
                <w:lang w:eastAsia="en-GB"/>
              </w:rPr>
              <w:t>2</w:t>
            </w:r>
            <w:r>
              <w:rPr>
                <w:rFonts w:eastAsia="Times New Roman" w:cs="Calibri"/>
                <w:color w:val="000000"/>
                <w:sz w:val="18"/>
                <w:szCs w:val="18"/>
                <w:lang w:eastAsia="en-GB"/>
              </w:rPr>
              <w:t>CH</w:t>
            </w:r>
            <w:r w:rsidRPr="00B4711C">
              <w:rPr>
                <w:rFonts w:eastAsia="Times New Roman" w:cs="Calibri"/>
                <w:color w:val="000000"/>
                <w:sz w:val="18"/>
                <w:szCs w:val="18"/>
                <w:vertAlign w:val="subscript"/>
                <w:lang w:eastAsia="en-GB"/>
              </w:rPr>
              <w:t>2</w:t>
            </w:r>
            <w:r w:rsidR="007D1EBD" w:rsidRPr="007D1EBD">
              <w:rPr>
                <w:rFonts w:eastAsia="Times New Roman" w:cs="Calibri"/>
                <w:color w:val="000000"/>
                <w:sz w:val="18"/>
                <w:szCs w:val="18"/>
                <w:lang w:eastAsia="en-GB"/>
              </w:rPr>
              <w:t>OH</w:t>
            </w:r>
            <w:r w:rsidR="007D1EBD">
              <w:rPr>
                <w:rFonts w:eastAsia="Times New Roman" w:cs="Calibri"/>
                <w:color w:val="000000"/>
                <w:sz w:val="18"/>
                <w:szCs w:val="18"/>
                <w:lang w:eastAsia="en-GB"/>
              </w:rPr>
              <w:t xml:space="preserve"> or</w:t>
            </w:r>
          </w:p>
          <w:p w14:paraId="680C0FCB" w14:textId="31C6D0CA" w:rsidR="001732CE" w:rsidRPr="00B4711C" w:rsidRDefault="001732CE" w:rsidP="0063078E">
            <w:pPr>
              <w:pStyle w:val="TableParagraph"/>
              <w:spacing w:before="60" w:line="254" w:lineRule="auto"/>
              <w:ind w:left="119" w:right="238"/>
              <w:rPr>
                <w:rFonts w:eastAsia="Times New Roman" w:cs="Calibri"/>
                <w:color w:val="000000"/>
                <w:sz w:val="18"/>
                <w:szCs w:val="18"/>
                <w:lang w:eastAsia="en-GB"/>
              </w:rPr>
            </w:pPr>
            <w:r>
              <w:rPr>
                <w:noProof/>
              </w:rPr>
              <w:drawing>
                <wp:inline distT="0" distB="0" distL="0" distR="0" wp14:anchorId="33449A65" wp14:editId="5E5B0DFC">
                  <wp:extent cx="2160615" cy="933450"/>
                  <wp:effectExtent l="0" t="0" r="0" b="0"/>
                  <wp:docPr id="98" name="Picture 9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Chart, box and whisker chart&#10;&#10;Description automatically generated"/>
                          <pic:cNvPicPr/>
                        </pic:nvPicPr>
                        <pic:blipFill rotWithShape="1">
                          <a:blip r:embed="rId21" cstate="print">
                            <a:extLst>
                              <a:ext uri="{28A0092B-C50C-407E-A947-70E740481C1C}">
                                <a14:useLocalDpi xmlns:a14="http://schemas.microsoft.com/office/drawing/2010/main" val="0"/>
                              </a:ext>
                            </a:extLst>
                          </a:blip>
                          <a:srcRect l="1662" t="18927" r="9096" b="30601"/>
                          <a:stretch/>
                        </pic:blipFill>
                        <pic:spPr bwMode="auto">
                          <a:xfrm>
                            <a:off x="0" y="0"/>
                            <a:ext cx="2171718" cy="938247"/>
                          </a:xfrm>
                          <a:prstGeom prst="rect">
                            <a:avLst/>
                          </a:prstGeom>
                          <a:ln>
                            <a:noFill/>
                          </a:ln>
                          <a:extLst>
                            <a:ext uri="{53640926-AAD7-44D8-BBD7-CCE9431645EC}">
                              <a14:shadowObscured xmlns:a14="http://schemas.microsoft.com/office/drawing/2010/main"/>
                            </a:ext>
                          </a:extLst>
                        </pic:spPr>
                      </pic:pic>
                    </a:graphicData>
                  </a:graphic>
                </wp:inline>
              </w:drawing>
            </w:r>
          </w:p>
          <w:p w14:paraId="5531CA1E" w14:textId="537B7E56" w:rsidR="00B4711C" w:rsidRDefault="00B4711C" w:rsidP="006C2CE0">
            <w:pPr>
              <w:pStyle w:val="TableParagraph"/>
              <w:spacing w:before="60" w:line="254" w:lineRule="auto"/>
              <w:ind w:left="136" w:right="238"/>
              <w:rPr>
                <w:rFonts w:eastAsia="Times New Roman" w:cs="Calibri"/>
                <w:color w:val="000000"/>
                <w:sz w:val="18"/>
                <w:szCs w:val="18"/>
                <w:lang w:eastAsia="en-GB"/>
              </w:rPr>
            </w:pPr>
            <w:r w:rsidRPr="00B4711C">
              <w:rPr>
                <w:rFonts w:eastAsia="Times New Roman" w:cs="Calibri"/>
                <w:color w:val="000000"/>
                <w:sz w:val="18"/>
                <w:szCs w:val="18"/>
                <w:lang w:eastAsia="en-GB"/>
              </w:rPr>
              <w:t>Secondary: butan-2-ol</w:t>
            </w:r>
          </w:p>
          <w:p w14:paraId="52B66982" w14:textId="32763F03" w:rsidR="007D1EBD" w:rsidRPr="00B4711C" w:rsidRDefault="007D1EBD" w:rsidP="006C2CE0">
            <w:pPr>
              <w:pStyle w:val="TableParagraph"/>
              <w:spacing w:before="60" w:line="254" w:lineRule="auto"/>
              <w:ind w:left="136" w:right="238"/>
              <w:rPr>
                <w:rFonts w:eastAsia="Times New Roman" w:cs="Calibri"/>
                <w:color w:val="000000"/>
                <w:sz w:val="18"/>
                <w:szCs w:val="18"/>
                <w:lang w:eastAsia="en-GB"/>
              </w:rPr>
            </w:pPr>
            <w:r>
              <w:rPr>
                <w:rFonts w:eastAsia="Times New Roman" w:cs="Calibri"/>
                <w:color w:val="000000"/>
                <w:sz w:val="18"/>
                <w:szCs w:val="18"/>
                <w:lang w:eastAsia="en-GB"/>
              </w:rPr>
              <w:t>CH</w:t>
            </w:r>
            <w:r w:rsidRPr="00B4711C">
              <w:rPr>
                <w:rFonts w:eastAsia="Times New Roman" w:cs="Calibri"/>
                <w:color w:val="000000"/>
                <w:sz w:val="18"/>
                <w:szCs w:val="18"/>
                <w:vertAlign w:val="subscript"/>
                <w:lang w:eastAsia="en-GB"/>
              </w:rPr>
              <w:t>3</w:t>
            </w:r>
            <w:r>
              <w:rPr>
                <w:rFonts w:eastAsia="Times New Roman" w:cs="Calibri"/>
                <w:color w:val="000000"/>
                <w:sz w:val="18"/>
                <w:szCs w:val="18"/>
                <w:lang w:eastAsia="en-GB"/>
              </w:rPr>
              <w:t>CH</w:t>
            </w:r>
            <w:r w:rsidRPr="00B4711C">
              <w:rPr>
                <w:rFonts w:eastAsia="Times New Roman" w:cs="Calibri"/>
                <w:color w:val="000000"/>
                <w:sz w:val="18"/>
                <w:szCs w:val="18"/>
                <w:vertAlign w:val="subscript"/>
                <w:lang w:eastAsia="en-GB"/>
              </w:rPr>
              <w:t>2</w:t>
            </w:r>
            <w:r>
              <w:rPr>
                <w:rFonts w:eastAsia="Times New Roman" w:cs="Calibri"/>
                <w:color w:val="000000"/>
                <w:sz w:val="18"/>
                <w:szCs w:val="18"/>
                <w:lang w:eastAsia="en-GB"/>
              </w:rPr>
              <w:t>CH</w:t>
            </w:r>
            <w:r w:rsidR="005F701D">
              <w:rPr>
                <w:rFonts w:eastAsia="Times New Roman" w:cs="Calibri"/>
                <w:color w:val="000000"/>
                <w:sz w:val="18"/>
                <w:szCs w:val="18"/>
                <w:lang w:eastAsia="en-GB"/>
              </w:rPr>
              <w:t>(</w:t>
            </w:r>
            <w:r w:rsidRPr="007D1EBD">
              <w:rPr>
                <w:rFonts w:eastAsia="Times New Roman" w:cs="Calibri"/>
                <w:color w:val="000000"/>
                <w:sz w:val="18"/>
                <w:szCs w:val="18"/>
                <w:lang w:eastAsia="en-GB"/>
              </w:rPr>
              <w:t>OH</w:t>
            </w:r>
            <w:r w:rsidR="005F701D">
              <w:rPr>
                <w:rFonts w:eastAsia="Times New Roman" w:cs="Calibri"/>
                <w:color w:val="000000"/>
                <w:sz w:val="18"/>
                <w:szCs w:val="18"/>
                <w:lang w:eastAsia="en-GB"/>
              </w:rPr>
              <w:t>)</w:t>
            </w:r>
            <w:r>
              <w:rPr>
                <w:rFonts w:eastAsia="Times New Roman" w:cs="Calibri"/>
                <w:color w:val="000000"/>
                <w:sz w:val="18"/>
                <w:szCs w:val="18"/>
                <w:lang w:eastAsia="en-GB"/>
              </w:rPr>
              <w:t>CH</w:t>
            </w:r>
            <w:r>
              <w:rPr>
                <w:rFonts w:eastAsia="Times New Roman" w:cs="Calibri"/>
                <w:color w:val="000000"/>
                <w:sz w:val="18"/>
                <w:szCs w:val="18"/>
                <w:vertAlign w:val="subscript"/>
                <w:lang w:eastAsia="en-GB"/>
              </w:rPr>
              <w:t xml:space="preserve">3 </w:t>
            </w:r>
            <w:r>
              <w:rPr>
                <w:rFonts w:eastAsia="Times New Roman" w:cs="Calibri"/>
                <w:color w:val="000000"/>
                <w:sz w:val="18"/>
                <w:szCs w:val="18"/>
                <w:lang w:eastAsia="en-GB"/>
              </w:rPr>
              <w:t>or</w:t>
            </w:r>
          </w:p>
          <w:p w14:paraId="7E3FFC23" w14:textId="0979A3C8" w:rsidR="007D1EBD" w:rsidRPr="00B4711C" w:rsidRDefault="001732CE" w:rsidP="007D1EBD">
            <w:pPr>
              <w:pStyle w:val="TableParagraph"/>
              <w:spacing w:before="60" w:line="254" w:lineRule="auto"/>
              <w:ind w:left="119" w:right="238"/>
              <w:rPr>
                <w:rFonts w:eastAsia="Times New Roman" w:cs="Calibri"/>
                <w:color w:val="000000"/>
                <w:sz w:val="18"/>
                <w:szCs w:val="18"/>
                <w:lang w:eastAsia="en-GB"/>
              </w:rPr>
            </w:pPr>
            <w:r>
              <w:rPr>
                <w:noProof/>
              </w:rPr>
              <w:drawing>
                <wp:inline distT="0" distB="0" distL="0" distR="0" wp14:anchorId="1A8CE4A2" wp14:editId="43FB75B0">
                  <wp:extent cx="1702915" cy="1143000"/>
                  <wp:effectExtent l="0" t="0" r="0" b="0"/>
                  <wp:docPr id="107" name="Picture 10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Diagram&#10;&#10;Description automatically generated with medium confidence"/>
                          <pic:cNvPicPr/>
                        </pic:nvPicPr>
                        <pic:blipFill rotWithShape="1">
                          <a:blip r:embed="rId22" cstate="print">
                            <a:extLst>
                              <a:ext uri="{28A0092B-C50C-407E-A947-70E740481C1C}">
                                <a14:useLocalDpi xmlns:a14="http://schemas.microsoft.com/office/drawing/2010/main" val="0"/>
                              </a:ext>
                            </a:extLst>
                          </a:blip>
                          <a:srcRect l="11301" t="18710" r="15411" b="16897"/>
                          <a:stretch/>
                        </pic:blipFill>
                        <pic:spPr bwMode="auto">
                          <a:xfrm>
                            <a:off x="0" y="0"/>
                            <a:ext cx="1717667" cy="1152902"/>
                          </a:xfrm>
                          <a:prstGeom prst="rect">
                            <a:avLst/>
                          </a:prstGeom>
                          <a:ln>
                            <a:noFill/>
                          </a:ln>
                          <a:extLst>
                            <a:ext uri="{53640926-AAD7-44D8-BBD7-CCE9431645EC}">
                              <a14:shadowObscured xmlns:a14="http://schemas.microsoft.com/office/drawing/2010/main"/>
                            </a:ext>
                          </a:extLst>
                        </pic:spPr>
                      </pic:pic>
                    </a:graphicData>
                  </a:graphic>
                </wp:inline>
              </w:drawing>
            </w:r>
          </w:p>
          <w:p w14:paraId="5237324C" w14:textId="397CD4EC" w:rsidR="00B4711C" w:rsidRDefault="00B4711C" w:rsidP="006C2CE0">
            <w:pPr>
              <w:pStyle w:val="TableParagraph"/>
              <w:spacing w:before="60" w:line="254" w:lineRule="auto"/>
              <w:ind w:left="136" w:right="238"/>
              <w:rPr>
                <w:sz w:val="18"/>
                <w:szCs w:val="18"/>
              </w:rPr>
            </w:pPr>
            <w:r w:rsidRPr="00B4711C">
              <w:rPr>
                <w:rFonts w:eastAsia="Times New Roman" w:cs="Calibri"/>
                <w:color w:val="000000"/>
                <w:sz w:val="18"/>
                <w:szCs w:val="18"/>
                <w:lang w:eastAsia="en-GB"/>
              </w:rPr>
              <w:t xml:space="preserve">Tertiary: </w:t>
            </w:r>
            <w:r w:rsidRPr="00B4711C">
              <w:rPr>
                <w:sz w:val="18"/>
                <w:szCs w:val="18"/>
              </w:rPr>
              <w:t>2-methylpropan-2-ol</w:t>
            </w:r>
          </w:p>
          <w:p w14:paraId="05013309" w14:textId="0AB96452" w:rsidR="005F701D" w:rsidRDefault="005F701D" w:rsidP="006C2CE0">
            <w:pPr>
              <w:pStyle w:val="TableParagraph"/>
              <w:spacing w:before="60" w:line="254" w:lineRule="auto"/>
              <w:ind w:left="136" w:right="238"/>
              <w:rPr>
                <w:sz w:val="18"/>
                <w:szCs w:val="18"/>
              </w:rPr>
            </w:pPr>
            <w:r w:rsidRPr="005F701D">
              <w:rPr>
                <w:sz w:val="18"/>
                <w:szCs w:val="18"/>
              </w:rPr>
              <w:t>CH₃</w:t>
            </w:r>
            <w:r>
              <w:rPr>
                <w:sz w:val="18"/>
                <w:szCs w:val="18"/>
              </w:rPr>
              <w:t>C</w:t>
            </w:r>
            <w:r w:rsidRPr="005F701D">
              <w:rPr>
                <w:sz w:val="18"/>
                <w:szCs w:val="18"/>
              </w:rPr>
              <w:t>(CH</w:t>
            </w:r>
            <w:proofErr w:type="gramStart"/>
            <w:r w:rsidRPr="005F701D">
              <w:rPr>
                <w:sz w:val="18"/>
                <w:szCs w:val="18"/>
              </w:rPr>
              <w:t>₃)</w:t>
            </w:r>
            <w:r>
              <w:rPr>
                <w:sz w:val="18"/>
                <w:szCs w:val="18"/>
              </w:rPr>
              <w:t>(</w:t>
            </w:r>
            <w:proofErr w:type="gramEnd"/>
            <w:r>
              <w:rPr>
                <w:sz w:val="18"/>
                <w:szCs w:val="18"/>
              </w:rPr>
              <w:t>OH)</w:t>
            </w:r>
            <w:r w:rsidRPr="005F701D">
              <w:rPr>
                <w:sz w:val="18"/>
                <w:szCs w:val="18"/>
              </w:rPr>
              <w:t>CH₃</w:t>
            </w:r>
          </w:p>
          <w:p w14:paraId="283A4CF1" w14:textId="3C562039" w:rsidR="007D1EBD" w:rsidRDefault="001732CE" w:rsidP="0063078E">
            <w:pPr>
              <w:pStyle w:val="TableParagraph"/>
              <w:spacing w:before="60" w:line="254" w:lineRule="auto"/>
              <w:ind w:left="119" w:right="238"/>
              <w:rPr>
                <w:sz w:val="18"/>
                <w:szCs w:val="18"/>
              </w:rPr>
            </w:pPr>
            <w:r>
              <w:rPr>
                <w:noProof/>
              </w:rPr>
              <w:drawing>
                <wp:inline distT="0" distB="0" distL="0" distR="0" wp14:anchorId="4F1F0F8F" wp14:editId="14905038">
                  <wp:extent cx="1218171" cy="866775"/>
                  <wp:effectExtent l="0" t="0" r="1270" b="0"/>
                  <wp:docPr id="123" name="Picture 12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A picture containing diagram&#10;&#10;Description automatically generated"/>
                          <pic:cNvPicPr/>
                        </pic:nvPicPr>
                        <pic:blipFill rotWithShape="1">
                          <a:blip r:embed="rId23" cstate="print">
                            <a:extLst>
                              <a:ext uri="{28A0092B-C50C-407E-A947-70E740481C1C}">
                                <a14:useLocalDpi xmlns:a14="http://schemas.microsoft.com/office/drawing/2010/main" val="0"/>
                              </a:ext>
                            </a:extLst>
                          </a:blip>
                          <a:srcRect l="11966" t="4352" r="36184" b="47330"/>
                          <a:stretch/>
                        </pic:blipFill>
                        <pic:spPr bwMode="auto">
                          <a:xfrm>
                            <a:off x="0" y="0"/>
                            <a:ext cx="1230131" cy="875285"/>
                          </a:xfrm>
                          <a:prstGeom prst="rect">
                            <a:avLst/>
                          </a:prstGeom>
                          <a:ln>
                            <a:noFill/>
                          </a:ln>
                          <a:extLst>
                            <a:ext uri="{53640926-AAD7-44D8-BBD7-CCE9431645EC}">
                              <a14:shadowObscured xmlns:a14="http://schemas.microsoft.com/office/drawing/2010/main"/>
                            </a:ext>
                          </a:extLst>
                        </pic:spPr>
                      </pic:pic>
                    </a:graphicData>
                  </a:graphic>
                </wp:inline>
              </w:drawing>
            </w:r>
          </w:p>
          <w:p w14:paraId="5FA67D6F" w14:textId="77777777" w:rsidR="007D1EBD" w:rsidRPr="00B4711C" w:rsidRDefault="007D1EBD" w:rsidP="007D1EBD">
            <w:pPr>
              <w:pStyle w:val="TableParagraph"/>
              <w:spacing w:before="60" w:line="254" w:lineRule="auto"/>
              <w:ind w:left="119" w:right="238"/>
              <w:rPr>
                <w:rFonts w:eastAsia="Times New Roman" w:cs="Calibri"/>
                <w:color w:val="000000"/>
                <w:sz w:val="18"/>
                <w:szCs w:val="18"/>
                <w:lang w:eastAsia="en-GB"/>
              </w:rPr>
            </w:pPr>
            <w:r>
              <w:rPr>
                <w:rFonts w:eastAsia="Times New Roman" w:cs="Calibri"/>
                <w:color w:val="000000"/>
                <w:sz w:val="18"/>
                <w:szCs w:val="18"/>
                <w:lang w:eastAsia="en-GB"/>
              </w:rPr>
              <w:t>or</w:t>
            </w:r>
          </w:p>
          <w:p w14:paraId="098EA0B4" w14:textId="1678B2A5" w:rsidR="007D1EBD" w:rsidRPr="00874D97" w:rsidRDefault="001732CE" w:rsidP="0063078E">
            <w:pPr>
              <w:pStyle w:val="TableParagraph"/>
              <w:spacing w:before="60" w:line="254" w:lineRule="auto"/>
              <w:ind w:left="119" w:right="238"/>
              <w:rPr>
                <w:color w:val="231F20"/>
                <w:sz w:val="18"/>
                <w:szCs w:val="18"/>
              </w:rPr>
            </w:pPr>
            <w:r>
              <w:rPr>
                <w:noProof/>
              </w:rPr>
              <w:drawing>
                <wp:inline distT="0" distB="0" distL="0" distR="0" wp14:anchorId="2F6A1ACA" wp14:editId="13C05710">
                  <wp:extent cx="1362223" cy="1333500"/>
                  <wp:effectExtent l="0" t="0" r="9525" b="0"/>
                  <wp:docPr id="122" name="Picture 12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descr="Diagram, schematic&#10;&#10;Description automatically generated"/>
                          <pic:cNvPicPr/>
                        </pic:nvPicPr>
                        <pic:blipFill rotWithShape="1">
                          <a:blip r:embed="rId24" cstate="print">
                            <a:extLst>
                              <a:ext uri="{28A0092B-C50C-407E-A947-70E740481C1C}">
                                <a14:useLocalDpi xmlns:a14="http://schemas.microsoft.com/office/drawing/2010/main" val="0"/>
                              </a:ext>
                            </a:extLst>
                          </a:blip>
                          <a:srcRect l="10469" t="2612" r="34356" b="26653"/>
                          <a:stretch/>
                        </pic:blipFill>
                        <pic:spPr bwMode="auto">
                          <a:xfrm>
                            <a:off x="0" y="0"/>
                            <a:ext cx="1372680" cy="1343737"/>
                          </a:xfrm>
                          <a:prstGeom prst="rect">
                            <a:avLst/>
                          </a:prstGeom>
                          <a:ln>
                            <a:noFill/>
                          </a:ln>
                          <a:extLst>
                            <a:ext uri="{53640926-AAD7-44D8-BBD7-CCE9431645EC}">
                              <a14:shadowObscured xmlns:a14="http://schemas.microsoft.com/office/drawing/2010/main"/>
                            </a:ext>
                          </a:extLst>
                        </pic:spPr>
                      </pic:pic>
                    </a:graphicData>
                  </a:graphic>
                </wp:inline>
              </w:drawing>
            </w:r>
          </w:p>
        </w:tc>
      </w:tr>
      <w:tr w:rsidR="00B445BB" w14:paraId="6B3F3A85" w14:textId="77777777" w:rsidTr="003A395C">
        <w:trPr>
          <w:trHeight w:val="525"/>
        </w:trPr>
        <w:tc>
          <w:tcPr>
            <w:tcW w:w="1418" w:type="dxa"/>
            <w:tcBorders>
              <w:right w:val="single" w:sz="4" w:space="0" w:color="231F20"/>
            </w:tcBorders>
            <w:vAlign w:val="center"/>
          </w:tcPr>
          <w:p w14:paraId="065AAA3C" w14:textId="489504A4" w:rsidR="00B445BB" w:rsidRPr="0061742C" w:rsidRDefault="001732CE" w:rsidP="003A395C">
            <w:pPr>
              <w:pStyle w:val="TableParagraph"/>
              <w:ind w:left="438" w:right="423"/>
              <w:jc w:val="center"/>
              <w:rPr>
                <w:sz w:val="18"/>
                <w:szCs w:val="18"/>
              </w:rPr>
            </w:pPr>
            <w:r>
              <w:rPr>
                <w:sz w:val="18"/>
                <w:szCs w:val="18"/>
              </w:rPr>
              <w:t>09:45</w:t>
            </w:r>
          </w:p>
        </w:tc>
        <w:tc>
          <w:tcPr>
            <w:tcW w:w="3402" w:type="dxa"/>
            <w:tcBorders>
              <w:left w:val="single" w:sz="4" w:space="0" w:color="231F20"/>
              <w:right w:val="single" w:sz="4" w:space="0" w:color="auto"/>
            </w:tcBorders>
          </w:tcPr>
          <w:p w14:paraId="4791CC8F" w14:textId="77777777" w:rsidR="001732CE" w:rsidRPr="001732CE" w:rsidRDefault="001732CE" w:rsidP="006C2CE0">
            <w:pPr>
              <w:pStyle w:val="TableParagraph"/>
              <w:spacing w:before="60"/>
              <w:ind w:left="136"/>
              <w:rPr>
                <w:sz w:val="18"/>
                <w:szCs w:val="18"/>
              </w:rPr>
            </w:pPr>
            <w:r w:rsidRPr="001732CE">
              <w:rPr>
                <w:sz w:val="18"/>
                <w:szCs w:val="18"/>
              </w:rPr>
              <w:t xml:space="preserve">When an alcohol is oxidised what is the functional group of the product?  </w:t>
            </w:r>
          </w:p>
          <w:p w14:paraId="5F416F60" w14:textId="76E19804" w:rsidR="00B445BB" w:rsidRPr="0061742C" w:rsidRDefault="00B445BB" w:rsidP="001732CE">
            <w:pPr>
              <w:pStyle w:val="TableParagraph"/>
              <w:spacing w:before="60"/>
              <w:ind w:left="119"/>
              <w:rPr>
                <w:color w:val="231F20"/>
                <w:sz w:val="18"/>
                <w:szCs w:val="18"/>
              </w:rPr>
            </w:pPr>
          </w:p>
        </w:tc>
        <w:tc>
          <w:tcPr>
            <w:tcW w:w="4536" w:type="dxa"/>
            <w:tcBorders>
              <w:left w:val="single" w:sz="4" w:space="0" w:color="auto"/>
            </w:tcBorders>
          </w:tcPr>
          <w:p w14:paraId="5160CE70" w14:textId="7A27D5A6" w:rsidR="001732CE" w:rsidRPr="001732CE" w:rsidRDefault="001732CE" w:rsidP="006C2CE0">
            <w:pPr>
              <w:pStyle w:val="ListParagraph"/>
              <w:spacing w:before="60"/>
              <w:ind w:left="278" w:hanging="142"/>
              <w:rPr>
                <w:sz w:val="18"/>
                <w:szCs w:val="18"/>
              </w:rPr>
            </w:pPr>
            <w:r w:rsidRPr="001732CE">
              <w:rPr>
                <w:sz w:val="18"/>
                <w:szCs w:val="18"/>
              </w:rPr>
              <w:t>It depends on the alcohol</w:t>
            </w:r>
            <w:r>
              <w:rPr>
                <w:sz w:val="18"/>
                <w:szCs w:val="18"/>
              </w:rPr>
              <w:t>:</w:t>
            </w:r>
          </w:p>
          <w:p w14:paraId="09DC8D5C" w14:textId="0FD6C39D" w:rsidR="001732CE" w:rsidRPr="001732CE" w:rsidRDefault="00244682" w:rsidP="006C2CE0">
            <w:pPr>
              <w:pStyle w:val="ListParagraph"/>
              <w:widowControl/>
              <w:numPr>
                <w:ilvl w:val="0"/>
                <w:numId w:val="27"/>
              </w:numPr>
              <w:autoSpaceDE/>
              <w:autoSpaceDN/>
              <w:spacing w:before="0" w:after="160" w:line="259" w:lineRule="auto"/>
              <w:ind w:left="278" w:hanging="142"/>
              <w:contextualSpacing/>
              <w:rPr>
                <w:sz w:val="18"/>
                <w:szCs w:val="18"/>
              </w:rPr>
            </w:pPr>
            <w:r>
              <w:rPr>
                <w:sz w:val="18"/>
                <w:szCs w:val="18"/>
              </w:rPr>
              <w:t>P</w:t>
            </w:r>
            <w:r w:rsidR="001732CE" w:rsidRPr="001732CE">
              <w:rPr>
                <w:sz w:val="18"/>
                <w:szCs w:val="18"/>
              </w:rPr>
              <w:t>rimary alcohols are oxidised to aldehydes R</w:t>
            </w:r>
            <w:r w:rsidR="001732CE" w:rsidRPr="001732CE">
              <w:rPr>
                <w:sz w:val="18"/>
                <w:szCs w:val="18"/>
              </w:rPr>
              <w:softHyphen/>
              <w:t>CHO and then carboxylic acids RCOOH</w:t>
            </w:r>
            <w:r>
              <w:rPr>
                <w:sz w:val="18"/>
                <w:szCs w:val="18"/>
              </w:rPr>
              <w:t>.</w:t>
            </w:r>
          </w:p>
          <w:p w14:paraId="0A72F84E" w14:textId="3AD953FD" w:rsidR="001732CE" w:rsidRDefault="00244682" w:rsidP="006C2CE0">
            <w:pPr>
              <w:pStyle w:val="ListParagraph"/>
              <w:widowControl/>
              <w:numPr>
                <w:ilvl w:val="0"/>
                <w:numId w:val="27"/>
              </w:numPr>
              <w:autoSpaceDE/>
              <w:autoSpaceDN/>
              <w:spacing w:before="0" w:after="160" w:line="259" w:lineRule="auto"/>
              <w:ind w:left="278" w:hanging="142"/>
              <w:contextualSpacing/>
              <w:rPr>
                <w:sz w:val="18"/>
                <w:szCs w:val="18"/>
              </w:rPr>
            </w:pPr>
            <w:r>
              <w:rPr>
                <w:sz w:val="18"/>
                <w:szCs w:val="18"/>
              </w:rPr>
              <w:t>S</w:t>
            </w:r>
            <w:r w:rsidR="001732CE" w:rsidRPr="001732CE">
              <w:rPr>
                <w:sz w:val="18"/>
                <w:szCs w:val="18"/>
              </w:rPr>
              <w:t>econdary alcohols are oxidised to ketones RCOR</w:t>
            </w:r>
            <w:r>
              <w:rPr>
                <w:sz w:val="18"/>
                <w:szCs w:val="18"/>
              </w:rPr>
              <w:t>.</w:t>
            </w:r>
          </w:p>
          <w:p w14:paraId="6C5A9CD3" w14:textId="3E77F624" w:rsidR="00B445BB" w:rsidRPr="001732CE" w:rsidRDefault="00244682" w:rsidP="006C2CE0">
            <w:pPr>
              <w:pStyle w:val="ListParagraph"/>
              <w:widowControl/>
              <w:numPr>
                <w:ilvl w:val="0"/>
                <w:numId w:val="27"/>
              </w:numPr>
              <w:autoSpaceDE/>
              <w:autoSpaceDN/>
              <w:spacing w:before="0" w:after="160" w:line="259" w:lineRule="auto"/>
              <w:ind w:left="278" w:hanging="142"/>
              <w:contextualSpacing/>
              <w:rPr>
                <w:sz w:val="18"/>
                <w:szCs w:val="18"/>
              </w:rPr>
            </w:pPr>
            <w:r>
              <w:rPr>
                <w:sz w:val="18"/>
                <w:szCs w:val="18"/>
              </w:rPr>
              <w:t>T</w:t>
            </w:r>
            <w:r w:rsidR="001732CE" w:rsidRPr="001732CE">
              <w:rPr>
                <w:sz w:val="18"/>
                <w:szCs w:val="18"/>
              </w:rPr>
              <w:t>ertiary alcohols are not oxidised</w:t>
            </w:r>
            <w:r>
              <w:rPr>
                <w:sz w:val="18"/>
                <w:szCs w:val="18"/>
              </w:rPr>
              <w:t>.</w:t>
            </w:r>
          </w:p>
        </w:tc>
      </w:tr>
      <w:tr w:rsidR="00B445BB" w14:paraId="48346655" w14:textId="77777777" w:rsidTr="003A395C">
        <w:trPr>
          <w:trHeight w:val="525"/>
        </w:trPr>
        <w:tc>
          <w:tcPr>
            <w:tcW w:w="1418" w:type="dxa"/>
            <w:tcBorders>
              <w:right w:val="single" w:sz="4" w:space="0" w:color="231F20"/>
            </w:tcBorders>
            <w:vAlign w:val="center"/>
          </w:tcPr>
          <w:p w14:paraId="634CA3D1" w14:textId="3C60993B" w:rsidR="00B445BB" w:rsidRPr="0061742C" w:rsidRDefault="001732CE" w:rsidP="003A395C">
            <w:pPr>
              <w:pStyle w:val="TableParagraph"/>
              <w:ind w:left="438" w:right="423"/>
              <w:jc w:val="center"/>
              <w:rPr>
                <w:sz w:val="18"/>
                <w:szCs w:val="18"/>
              </w:rPr>
            </w:pPr>
            <w:r>
              <w:rPr>
                <w:sz w:val="18"/>
                <w:szCs w:val="18"/>
              </w:rPr>
              <w:t>10:05</w:t>
            </w:r>
          </w:p>
        </w:tc>
        <w:tc>
          <w:tcPr>
            <w:tcW w:w="3402" w:type="dxa"/>
            <w:tcBorders>
              <w:left w:val="single" w:sz="4" w:space="0" w:color="231F20"/>
              <w:right w:val="single" w:sz="4" w:space="0" w:color="auto"/>
            </w:tcBorders>
          </w:tcPr>
          <w:p w14:paraId="0E356CA9" w14:textId="30775C36" w:rsidR="00B445BB" w:rsidRPr="001732CE" w:rsidRDefault="001732CE" w:rsidP="006C2CE0">
            <w:pPr>
              <w:pStyle w:val="TableParagraph"/>
              <w:spacing w:before="60"/>
              <w:ind w:left="136"/>
              <w:rPr>
                <w:color w:val="231F20"/>
                <w:sz w:val="18"/>
                <w:szCs w:val="18"/>
              </w:rPr>
            </w:pPr>
            <w:r w:rsidRPr="001732CE">
              <w:rPr>
                <w:sz w:val="18"/>
                <w:szCs w:val="18"/>
              </w:rPr>
              <w:t>Draw a 2,4-DNPH molecule.</w:t>
            </w:r>
          </w:p>
        </w:tc>
        <w:tc>
          <w:tcPr>
            <w:tcW w:w="4536" w:type="dxa"/>
            <w:tcBorders>
              <w:left w:val="single" w:sz="4" w:space="0" w:color="auto"/>
            </w:tcBorders>
          </w:tcPr>
          <w:p w14:paraId="71A41393" w14:textId="77777777" w:rsidR="00B445BB" w:rsidRDefault="001732CE" w:rsidP="006C2CE0">
            <w:pPr>
              <w:pStyle w:val="TableParagraph"/>
              <w:spacing w:before="60"/>
              <w:ind w:left="136" w:right="238"/>
              <w:rPr>
                <w:color w:val="000000"/>
                <w:sz w:val="18"/>
                <w:szCs w:val="18"/>
                <w:shd w:val="clear" w:color="auto" w:fill="FFFFFF"/>
                <w:vertAlign w:val="subscript"/>
              </w:rPr>
            </w:pPr>
            <w:r w:rsidRPr="001732CE">
              <w:rPr>
                <w:color w:val="000000"/>
                <w:sz w:val="18"/>
                <w:szCs w:val="18"/>
                <w:shd w:val="clear" w:color="auto" w:fill="FFFFFF"/>
              </w:rPr>
              <w:t>(O</w:t>
            </w:r>
            <w:r w:rsidRPr="001732CE">
              <w:rPr>
                <w:color w:val="000000"/>
                <w:sz w:val="18"/>
                <w:szCs w:val="18"/>
                <w:shd w:val="clear" w:color="auto" w:fill="FFFFFF"/>
                <w:vertAlign w:val="subscript"/>
              </w:rPr>
              <w:t>2</w:t>
            </w:r>
            <w:r w:rsidRPr="001732CE">
              <w:rPr>
                <w:color w:val="000000"/>
                <w:sz w:val="18"/>
                <w:szCs w:val="18"/>
                <w:shd w:val="clear" w:color="auto" w:fill="FFFFFF"/>
              </w:rPr>
              <w:t>N)</w:t>
            </w:r>
            <w:r w:rsidRPr="001732CE">
              <w:rPr>
                <w:color w:val="000000"/>
                <w:sz w:val="18"/>
                <w:szCs w:val="18"/>
                <w:shd w:val="clear" w:color="auto" w:fill="FFFFFF"/>
                <w:vertAlign w:val="subscript"/>
              </w:rPr>
              <w:t>2</w:t>
            </w:r>
            <w:r w:rsidRPr="001732CE">
              <w:rPr>
                <w:color w:val="000000"/>
                <w:sz w:val="18"/>
                <w:szCs w:val="18"/>
                <w:shd w:val="clear" w:color="auto" w:fill="FFFFFF"/>
              </w:rPr>
              <w:t>C</w:t>
            </w:r>
            <w:r w:rsidRPr="001732CE">
              <w:rPr>
                <w:color w:val="000000"/>
                <w:sz w:val="18"/>
                <w:szCs w:val="18"/>
                <w:shd w:val="clear" w:color="auto" w:fill="FFFFFF"/>
                <w:vertAlign w:val="subscript"/>
              </w:rPr>
              <w:t>6</w:t>
            </w:r>
            <w:r w:rsidRPr="001732CE">
              <w:rPr>
                <w:color w:val="000000"/>
                <w:sz w:val="18"/>
                <w:szCs w:val="18"/>
                <w:shd w:val="clear" w:color="auto" w:fill="FFFFFF"/>
              </w:rPr>
              <w:t>H</w:t>
            </w:r>
            <w:r w:rsidRPr="001732CE">
              <w:rPr>
                <w:color w:val="000000"/>
                <w:sz w:val="18"/>
                <w:szCs w:val="18"/>
                <w:shd w:val="clear" w:color="auto" w:fill="FFFFFF"/>
                <w:vertAlign w:val="subscript"/>
              </w:rPr>
              <w:t>3</w:t>
            </w:r>
            <w:r w:rsidRPr="001732CE">
              <w:rPr>
                <w:color w:val="000000"/>
                <w:sz w:val="18"/>
                <w:szCs w:val="18"/>
                <w:shd w:val="clear" w:color="auto" w:fill="FFFFFF"/>
              </w:rPr>
              <w:t>NHNH</w:t>
            </w:r>
            <w:r w:rsidRPr="001732CE">
              <w:rPr>
                <w:color w:val="000000"/>
                <w:sz w:val="18"/>
                <w:szCs w:val="18"/>
                <w:shd w:val="clear" w:color="auto" w:fill="FFFFFF"/>
                <w:vertAlign w:val="subscript"/>
              </w:rPr>
              <w:t>2</w:t>
            </w:r>
          </w:p>
          <w:p w14:paraId="0AB0497E" w14:textId="77777777" w:rsidR="001732CE" w:rsidRDefault="001732CE" w:rsidP="001732CE">
            <w:pPr>
              <w:pStyle w:val="TableParagraph"/>
              <w:spacing w:before="60" w:line="254" w:lineRule="auto"/>
              <w:ind w:left="119" w:right="238"/>
              <w:rPr>
                <w:color w:val="231F20"/>
                <w:sz w:val="18"/>
                <w:szCs w:val="18"/>
              </w:rPr>
            </w:pPr>
            <w:r>
              <w:rPr>
                <w:noProof/>
              </w:rPr>
              <w:drawing>
                <wp:inline distT="0" distB="0" distL="0" distR="0" wp14:anchorId="1C295041" wp14:editId="24F04B9A">
                  <wp:extent cx="2294225" cy="1133475"/>
                  <wp:effectExtent l="0" t="0" r="0" b="0"/>
                  <wp:docPr id="127" name="Picture 12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Shape&#10;&#10;Description automatically generated"/>
                          <pic:cNvPicPr/>
                        </pic:nvPicPr>
                        <pic:blipFill rotWithShape="1">
                          <a:blip r:embed="rId25" cstate="print">
                            <a:extLst>
                              <a:ext uri="{28A0092B-C50C-407E-A947-70E740481C1C}">
                                <a14:useLocalDpi xmlns:a14="http://schemas.microsoft.com/office/drawing/2010/main" val="0"/>
                              </a:ext>
                            </a:extLst>
                          </a:blip>
                          <a:srcRect t="12767"/>
                          <a:stretch/>
                        </pic:blipFill>
                        <pic:spPr bwMode="auto">
                          <a:xfrm>
                            <a:off x="0" y="0"/>
                            <a:ext cx="2307073" cy="1139823"/>
                          </a:xfrm>
                          <a:prstGeom prst="rect">
                            <a:avLst/>
                          </a:prstGeom>
                          <a:ln>
                            <a:noFill/>
                          </a:ln>
                          <a:extLst>
                            <a:ext uri="{53640926-AAD7-44D8-BBD7-CCE9431645EC}">
                              <a14:shadowObscured xmlns:a14="http://schemas.microsoft.com/office/drawing/2010/main"/>
                            </a:ext>
                          </a:extLst>
                        </pic:spPr>
                      </pic:pic>
                    </a:graphicData>
                  </a:graphic>
                </wp:inline>
              </w:drawing>
            </w:r>
          </w:p>
          <w:p w14:paraId="2740D7D2" w14:textId="77777777" w:rsidR="00F02ABF" w:rsidRPr="00F02ABF" w:rsidRDefault="00F02ABF" w:rsidP="00F02ABF"/>
          <w:p w14:paraId="249743B8" w14:textId="77777777" w:rsidR="00F02ABF" w:rsidRPr="00F02ABF" w:rsidRDefault="00F02ABF" w:rsidP="00F02ABF"/>
          <w:p w14:paraId="59D18802" w14:textId="77777777" w:rsidR="00F02ABF" w:rsidRPr="00F02ABF" w:rsidRDefault="00F02ABF" w:rsidP="00F02ABF"/>
          <w:p w14:paraId="13844AD0" w14:textId="77777777" w:rsidR="00F02ABF" w:rsidRPr="00F02ABF" w:rsidRDefault="00F02ABF" w:rsidP="00F02ABF"/>
          <w:p w14:paraId="331C5156" w14:textId="77777777" w:rsidR="00F02ABF" w:rsidRPr="00F02ABF" w:rsidRDefault="00F02ABF" w:rsidP="00F02ABF">
            <w:pPr>
              <w:jc w:val="right"/>
            </w:pPr>
          </w:p>
          <w:p w14:paraId="329639CE" w14:textId="5536D1D2" w:rsidR="00F02ABF" w:rsidRPr="00F02ABF" w:rsidRDefault="00F02ABF" w:rsidP="00F02ABF"/>
        </w:tc>
      </w:tr>
      <w:tr w:rsidR="00B445BB" w14:paraId="3CE56BFC" w14:textId="77777777" w:rsidTr="003A395C">
        <w:trPr>
          <w:trHeight w:val="525"/>
        </w:trPr>
        <w:tc>
          <w:tcPr>
            <w:tcW w:w="1418" w:type="dxa"/>
            <w:tcBorders>
              <w:right w:val="single" w:sz="4" w:space="0" w:color="231F20"/>
            </w:tcBorders>
            <w:vAlign w:val="center"/>
          </w:tcPr>
          <w:p w14:paraId="3422DC19" w14:textId="52FF4A76" w:rsidR="00B445BB" w:rsidRPr="0061742C" w:rsidRDefault="00902761" w:rsidP="003A395C">
            <w:pPr>
              <w:jc w:val="center"/>
              <w:rPr>
                <w:sz w:val="18"/>
                <w:szCs w:val="18"/>
              </w:rPr>
            </w:pPr>
            <w:r>
              <w:rPr>
                <w:sz w:val="18"/>
                <w:szCs w:val="18"/>
              </w:rPr>
              <w:lastRenderedPageBreak/>
              <w:t>10:56</w:t>
            </w:r>
          </w:p>
        </w:tc>
        <w:tc>
          <w:tcPr>
            <w:tcW w:w="3402" w:type="dxa"/>
            <w:tcBorders>
              <w:left w:val="single" w:sz="4" w:space="0" w:color="231F20"/>
              <w:right w:val="single" w:sz="4" w:space="0" w:color="auto"/>
            </w:tcBorders>
          </w:tcPr>
          <w:p w14:paraId="17510ECC" w14:textId="5046EAF4" w:rsidR="00902761" w:rsidRPr="00902761" w:rsidRDefault="00902761" w:rsidP="007107FE">
            <w:pPr>
              <w:widowControl/>
              <w:autoSpaceDE/>
              <w:autoSpaceDN/>
              <w:spacing w:before="60" w:after="160"/>
              <w:ind w:left="136"/>
              <w:contextualSpacing/>
              <w:rPr>
                <w:sz w:val="18"/>
                <w:szCs w:val="18"/>
              </w:rPr>
            </w:pPr>
            <w:r w:rsidRPr="00902761">
              <w:rPr>
                <w:sz w:val="18"/>
                <w:szCs w:val="18"/>
              </w:rPr>
              <w:t>Can you draw a structural diagram for any of the reactions taking place?</w:t>
            </w:r>
          </w:p>
          <w:p w14:paraId="3862866C" w14:textId="76CC511F" w:rsidR="00B445BB" w:rsidRPr="0061742C" w:rsidRDefault="00B445BB" w:rsidP="001732CE">
            <w:pPr>
              <w:pStyle w:val="TableParagraph"/>
              <w:spacing w:before="60"/>
              <w:ind w:left="119"/>
              <w:rPr>
                <w:color w:val="231F20"/>
                <w:sz w:val="18"/>
                <w:szCs w:val="18"/>
              </w:rPr>
            </w:pPr>
          </w:p>
        </w:tc>
        <w:tc>
          <w:tcPr>
            <w:tcW w:w="4536" w:type="dxa"/>
            <w:tcBorders>
              <w:left w:val="single" w:sz="4" w:space="0" w:color="auto"/>
            </w:tcBorders>
          </w:tcPr>
          <w:p w14:paraId="36CBA0D2" w14:textId="315FDE59" w:rsidR="00B445BB" w:rsidRPr="0061742C" w:rsidRDefault="001732CE" w:rsidP="001732CE">
            <w:pPr>
              <w:pStyle w:val="TableParagraph"/>
              <w:spacing w:before="60" w:line="254" w:lineRule="auto"/>
              <w:ind w:left="119" w:right="238"/>
              <w:rPr>
                <w:color w:val="231F20"/>
                <w:sz w:val="18"/>
                <w:szCs w:val="18"/>
              </w:rPr>
            </w:pPr>
            <w:r>
              <w:rPr>
                <w:noProof/>
                <w:color w:val="FF0000"/>
              </w:rPr>
              <w:drawing>
                <wp:inline distT="0" distB="0" distL="0" distR="0" wp14:anchorId="45E1CA55" wp14:editId="69DFE553">
                  <wp:extent cx="2768085" cy="1852613"/>
                  <wp:effectExtent l="0" t="0" r="0" b="0"/>
                  <wp:docPr id="125" name="Picture 12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Diagram, schematic&#10;&#10;Description automatically generated"/>
                          <pic:cNvPicPr/>
                        </pic:nvPicPr>
                        <pic:blipFill rotWithShape="1">
                          <a:blip r:embed="rId26" cstate="print">
                            <a:extLst>
                              <a:ext uri="{28A0092B-C50C-407E-A947-70E740481C1C}">
                                <a14:useLocalDpi xmlns:a14="http://schemas.microsoft.com/office/drawing/2010/main" val="0"/>
                              </a:ext>
                            </a:extLst>
                          </a:blip>
                          <a:srcRect l="5983" t="6091" r="9096" b="19507"/>
                          <a:stretch/>
                        </pic:blipFill>
                        <pic:spPr bwMode="auto">
                          <a:xfrm>
                            <a:off x="0" y="0"/>
                            <a:ext cx="2789688" cy="1867071"/>
                          </a:xfrm>
                          <a:prstGeom prst="rect">
                            <a:avLst/>
                          </a:prstGeom>
                          <a:ln>
                            <a:noFill/>
                          </a:ln>
                          <a:extLst>
                            <a:ext uri="{53640926-AAD7-44D8-BBD7-CCE9431645EC}">
                              <a14:shadowObscured xmlns:a14="http://schemas.microsoft.com/office/drawing/2010/main"/>
                            </a:ext>
                          </a:extLst>
                        </pic:spPr>
                      </pic:pic>
                    </a:graphicData>
                  </a:graphic>
                </wp:inline>
              </w:drawing>
            </w:r>
          </w:p>
        </w:tc>
      </w:tr>
      <w:tr w:rsidR="00874D97" w14:paraId="14599869" w14:textId="77777777" w:rsidTr="003A395C">
        <w:trPr>
          <w:trHeight w:val="525"/>
        </w:trPr>
        <w:tc>
          <w:tcPr>
            <w:tcW w:w="1418" w:type="dxa"/>
            <w:tcBorders>
              <w:right w:val="single" w:sz="4" w:space="0" w:color="231F20"/>
            </w:tcBorders>
            <w:vAlign w:val="center"/>
          </w:tcPr>
          <w:p w14:paraId="0F746C69" w14:textId="6D86EA71" w:rsidR="00874D97" w:rsidRPr="00874D97" w:rsidRDefault="00902761" w:rsidP="003A395C">
            <w:pPr>
              <w:pStyle w:val="TableParagraph"/>
              <w:ind w:left="438" w:right="423"/>
              <w:jc w:val="center"/>
              <w:rPr>
                <w:sz w:val="18"/>
                <w:szCs w:val="18"/>
              </w:rPr>
            </w:pPr>
            <w:r>
              <w:rPr>
                <w:sz w:val="18"/>
                <w:szCs w:val="18"/>
              </w:rPr>
              <w:t>12:21</w:t>
            </w:r>
          </w:p>
        </w:tc>
        <w:tc>
          <w:tcPr>
            <w:tcW w:w="3402" w:type="dxa"/>
            <w:tcBorders>
              <w:left w:val="single" w:sz="4" w:space="0" w:color="231F20"/>
              <w:right w:val="single" w:sz="4" w:space="0" w:color="auto"/>
            </w:tcBorders>
          </w:tcPr>
          <w:p w14:paraId="12C56917" w14:textId="6BE46494" w:rsidR="00902761" w:rsidRPr="00902761" w:rsidRDefault="00902761" w:rsidP="006C2CE0">
            <w:pPr>
              <w:widowControl/>
              <w:autoSpaceDE/>
              <w:autoSpaceDN/>
              <w:spacing w:before="60" w:after="160"/>
              <w:ind w:left="136" w:right="57"/>
              <w:contextualSpacing/>
              <w:rPr>
                <w:sz w:val="18"/>
                <w:szCs w:val="18"/>
              </w:rPr>
            </w:pPr>
            <w:r w:rsidRPr="00902761">
              <w:rPr>
                <w:sz w:val="18"/>
                <w:szCs w:val="18"/>
              </w:rPr>
              <w:t>Write an ionic equation for the formation of the silver mirror.</w:t>
            </w:r>
          </w:p>
          <w:p w14:paraId="006FB61D" w14:textId="6710979F" w:rsidR="00BF019A" w:rsidRPr="00874D97" w:rsidRDefault="00BF019A" w:rsidP="00BF019A">
            <w:pPr>
              <w:pStyle w:val="TableParagraph"/>
              <w:spacing w:before="60" w:after="160"/>
              <w:rPr>
                <w:color w:val="231F20"/>
                <w:sz w:val="18"/>
                <w:szCs w:val="18"/>
              </w:rPr>
            </w:pPr>
          </w:p>
        </w:tc>
        <w:tc>
          <w:tcPr>
            <w:tcW w:w="4536" w:type="dxa"/>
            <w:tcBorders>
              <w:left w:val="single" w:sz="4" w:space="0" w:color="auto"/>
            </w:tcBorders>
          </w:tcPr>
          <w:p w14:paraId="71814EF6" w14:textId="578449C3" w:rsidR="00902761" w:rsidRPr="00902761" w:rsidRDefault="00902761" w:rsidP="006C2CE0">
            <w:pPr>
              <w:spacing w:before="60"/>
              <w:ind w:left="136"/>
              <w:rPr>
                <w:sz w:val="18"/>
                <w:szCs w:val="18"/>
              </w:rPr>
            </w:pPr>
            <w:r w:rsidRPr="00902761">
              <w:rPr>
                <w:sz w:val="18"/>
                <w:szCs w:val="18"/>
              </w:rPr>
              <w:t>Ag</w:t>
            </w:r>
            <w:r w:rsidRPr="00902761">
              <w:rPr>
                <w:sz w:val="18"/>
                <w:szCs w:val="18"/>
                <w:vertAlign w:val="superscript"/>
              </w:rPr>
              <w:t>+</w:t>
            </w:r>
            <w:r w:rsidRPr="00902761">
              <w:rPr>
                <w:sz w:val="18"/>
                <w:szCs w:val="18"/>
              </w:rPr>
              <w:t>(</w:t>
            </w:r>
            <w:proofErr w:type="spellStart"/>
            <w:r w:rsidRPr="00902761">
              <w:rPr>
                <w:sz w:val="18"/>
                <w:szCs w:val="18"/>
              </w:rPr>
              <w:t>aq</w:t>
            </w:r>
            <w:proofErr w:type="spellEnd"/>
            <w:r w:rsidRPr="00902761">
              <w:rPr>
                <w:sz w:val="18"/>
                <w:szCs w:val="18"/>
              </w:rPr>
              <w:t>) + e</w:t>
            </w:r>
            <w:r w:rsidRPr="00902761">
              <w:rPr>
                <w:sz w:val="18"/>
                <w:szCs w:val="18"/>
                <w:vertAlign w:val="superscript"/>
              </w:rPr>
              <w:t>-</w:t>
            </w:r>
            <w:r w:rsidRPr="00902761">
              <w:rPr>
                <w:sz w:val="18"/>
                <w:szCs w:val="18"/>
              </w:rPr>
              <w:t xml:space="preserve"> </w:t>
            </w:r>
            <w:r w:rsidRPr="00902761">
              <w:rPr>
                <w:sz w:val="18"/>
                <w:szCs w:val="18"/>
              </w:rPr>
              <w:sym w:font="Wingdings" w:char="F0E0"/>
            </w:r>
            <w:r w:rsidRPr="00902761">
              <w:rPr>
                <w:sz w:val="18"/>
                <w:szCs w:val="18"/>
              </w:rPr>
              <w:t xml:space="preserve"> Ag(s)</w:t>
            </w:r>
          </w:p>
          <w:p w14:paraId="0F81C406" w14:textId="74F12AD1" w:rsidR="00902761" w:rsidRPr="00902761" w:rsidRDefault="00902761" w:rsidP="006C2CE0">
            <w:pPr>
              <w:spacing w:before="60"/>
              <w:ind w:left="136"/>
              <w:rPr>
                <w:sz w:val="18"/>
                <w:szCs w:val="18"/>
              </w:rPr>
            </w:pPr>
            <w:r w:rsidRPr="00902761">
              <w:rPr>
                <w:sz w:val="18"/>
                <w:szCs w:val="18"/>
              </w:rPr>
              <w:t>OR to show the full half equations</w:t>
            </w:r>
          </w:p>
          <w:p w14:paraId="0049DDFE" w14:textId="77777777" w:rsidR="00902761" w:rsidRPr="00902761" w:rsidRDefault="00902761" w:rsidP="006C2CE0">
            <w:pPr>
              <w:spacing w:before="60"/>
              <w:ind w:left="136"/>
              <w:rPr>
                <w:sz w:val="18"/>
                <w:szCs w:val="18"/>
                <w:vertAlign w:val="subscript"/>
              </w:rPr>
            </w:pPr>
            <w:r w:rsidRPr="00902761">
              <w:rPr>
                <w:sz w:val="18"/>
                <w:szCs w:val="18"/>
              </w:rPr>
              <w:t>[</w:t>
            </w:r>
            <w:proofErr w:type="gramStart"/>
            <w:r w:rsidRPr="00902761">
              <w:rPr>
                <w:sz w:val="18"/>
                <w:szCs w:val="18"/>
              </w:rPr>
              <w:t>Ag(</w:t>
            </w:r>
            <w:proofErr w:type="gramEnd"/>
            <w:r w:rsidRPr="00902761">
              <w:rPr>
                <w:sz w:val="18"/>
                <w:szCs w:val="18"/>
              </w:rPr>
              <w:t>NH</w:t>
            </w:r>
            <w:r w:rsidRPr="00902761">
              <w:rPr>
                <w:sz w:val="18"/>
                <w:szCs w:val="18"/>
                <w:vertAlign w:val="subscript"/>
              </w:rPr>
              <w:t>3</w:t>
            </w:r>
            <w:r w:rsidRPr="00902761">
              <w:rPr>
                <w:sz w:val="18"/>
                <w:szCs w:val="18"/>
              </w:rPr>
              <w:t>)</w:t>
            </w:r>
            <w:r w:rsidRPr="00902761">
              <w:rPr>
                <w:sz w:val="18"/>
                <w:szCs w:val="18"/>
                <w:vertAlign w:val="subscript"/>
              </w:rPr>
              <w:t>2</w:t>
            </w:r>
            <w:r w:rsidRPr="00902761">
              <w:rPr>
                <w:sz w:val="18"/>
                <w:szCs w:val="18"/>
              </w:rPr>
              <w:t>]</w:t>
            </w:r>
            <w:r w:rsidRPr="00902761">
              <w:rPr>
                <w:sz w:val="18"/>
                <w:szCs w:val="18"/>
                <w:vertAlign w:val="superscript"/>
              </w:rPr>
              <w:t xml:space="preserve"> + </w:t>
            </w:r>
            <w:r w:rsidRPr="00902761">
              <w:rPr>
                <w:sz w:val="18"/>
                <w:szCs w:val="18"/>
              </w:rPr>
              <w:t xml:space="preserve"> + e</w:t>
            </w:r>
            <w:r w:rsidRPr="00902761">
              <w:rPr>
                <w:sz w:val="18"/>
                <w:szCs w:val="18"/>
                <w:vertAlign w:val="superscript"/>
              </w:rPr>
              <w:t>-</w:t>
            </w:r>
            <w:r w:rsidRPr="00902761">
              <w:rPr>
                <w:sz w:val="18"/>
                <w:szCs w:val="18"/>
              </w:rPr>
              <w:t xml:space="preserve"> </w:t>
            </w:r>
            <w:r w:rsidRPr="00902761">
              <w:rPr>
                <w:sz w:val="18"/>
                <w:szCs w:val="18"/>
              </w:rPr>
              <w:sym w:font="Wingdings" w:char="F0E0"/>
            </w:r>
            <w:r w:rsidRPr="00902761">
              <w:rPr>
                <w:sz w:val="18"/>
                <w:szCs w:val="18"/>
              </w:rPr>
              <w:t xml:space="preserve"> Ag + 2NH</w:t>
            </w:r>
            <w:r w:rsidRPr="00902761">
              <w:rPr>
                <w:sz w:val="18"/>
                <w:szCs w:val="18"/>
                <w:vertAlign w:val="subscript"/>
              </w:rPr>
              <w:t>3</w:t>
            </w:r>
          </w:p>
          <w:p w14:paraId="58AA3254" w14:textId="63048CEF" w:rsidR="00874D97" w:rsidRPr="00902761" w:rsidRDefault="00902761" w:rsidP="006C2CE0">
            <w:pPr>
              <w:spacing w:before="60"/>
              <w:ind w:left="136"/>
            </w:pPr>
            <w:r w:rsidRPr="00902761">
              <w:rPr>
                <w:sz w:val="18"/>
                <w:szCs w:val="18"/>
              </w:rPr>
              <w:t>RCHO + 3OH</w:t>
            </w:r>
            <w:r w:rsidRPr="00902761">
              <w:rPr>
                <w:sz w:val="18"/>
                <w:szCs w:val="18"/>
                <w:vertAlign w:val="superscript"/>
              </w:rPr>
              <w:t>-</w:t>
            </w:r>
            <w:r w:rsidRPr="00902761">
              <w:rPr>
                <w:sz w:val="18"/>
                <w:szCs w:val="18"/>
              </w:rPr>
              <w:t xml:space="preserve"> </w:t>
            </w:r>
            <w:r w:rsidRPr="00902761">
              <w:rPr>
                <w:sz w:val="18"/>
                <w:szCs w:val="18"/>
              </w:rPr>
              <w:sym w:font="Wingdings" w:char="F0E0"/>
            </w:r>
            <w:r w:rsidRPr="00902761">
              <w:rPr>
                <w:sz w:val="18"/>
                <w:szCs w:val="18"/>
              </w:rPr>
              <w:t xml:space="preserve"> RCOO</w:t>
            </w:r>
            <w:r w:rsidRPr="00902761">
              <w:rPr>
                <w:sz w:val="18"/>
                <w:szCs w:val="18"/>
                <w:vertAlign w:val="superscript"/>
              </w:rPr>
              <w:t>-</w:t>
            </w:r>
            <w:r w:rsidRPr="00902761">
              <w:rPr>
                <w:sz w:val="18"/>
                <w:szCs w:val="18"/>
              </w:rPr>
              <w:t xml:space="preserve"> + 2H</w:t>
            </w:r>
            <w:r w:rsidRPr="00902761">
              <w:rPr>
                <w:sz w:val="18"/>
                <w:szCs w:val="18"/>
                <w:vertAlign w:val="subscript"/>
              </w:rPr>
              <w:t>2</w:t>
            </w:r>
            <w:r w:rsidRPr="00902761">
              <w:rPr>
                <w:sz w:val="18"/>
                <w:szCs w:val="18"/>
              </w:rPr>
              <w:t>O + 2e</w:t>
            </w:r>
            <w:r w:rsidRPr="00902761">
              <w:rPr>
                <w:sz w:val="18"/>
                <w:szCs w:val="18"/>
                <w:vertAlign w:val="superscript"/>
              </w:rPr>
              <w:t>-</w:t>
            </w:r>
          </w:p>
        </w:tc>
      </w:tr>
      <w:tr w:rsidR="00874D97" w14:paraId="5CCA2DAA" w14:textId="77777777" w:rsidTr="003A395C">
        <w:trPr>
          <w:trHeight w:val="525"/>
        </w:trPr>
        <w:tc>
          <w:tcPr>
            <w:tcW w:w="1418" w:type="dxa"/>
            <w:tcBorders>
              <w:right w:val="single" w:sz="4" w:space="0" w:color="231F20"/>
            </w:tcBorders>
            <w:vAlign w:val="center"/>
          </w:tcPr>
          <w:p w14:paraId="21266C82" w14:textId="7163838C" w:rsidR="00874D97" w:rsidRPr="00874D97" w:rsidRDefault="00902761" w:rsidP="003A395C">
            <w:pPr>
              <w:jc w:val="center"/>
              <w:rPr>
                <w:sz w:val="18"/>
                <w:szCs w:val="18"/>
              </w:rPr>
            </w:pPr>
            <w:r>
              <w:rPr>
                <w:sz w:val="18"/>
                <w:szCs w:val="18"/>
              </w:rPr>
              <w:t>13:35</w:t>
            </w:r>
          </w:p>
        </w:tc>
        <w:tc>
          <w:tcPr>
            <w:tcW w:w="3402" w:type="dxa"/>
            <w:tcBorders>
              <w:left w:val="single" w:sz="4" w:space="0" w:color="231F20"/>
              <w:right w:val="single" w:sz="4" w:space="0" w:color="auto"/>
            </w:tcBorders>
          </w:tcPr>
          <w:p w14:paraId="48D1C006" w14:textId="77777777" w:rsidR="00902761" w:rsidRPr="00902761" w:rsidRDefault="00902761" w:rsidP="007107FE">
            <w:pPr>
              <w:widowControl/>
              <w:autoSpaceDE/>
              <w:autoSpaceDN/>
              <w:spacing w:before="60"/>
              <w:ind w:left="136"/>
              <w:contextualSpacing/>
              <w:rPr>
                <w:b/>
                <w:color w:val="FF0000"/>
                <w:sz w:val="18"/>
                <w:szCs w:val="18"/>
              </w:rPr>
            </w:pPr>
            <w:r w:rsidRPr="00902761">
              <w:rPr>
                <w:sz w:val="18"/>
                <w:szCs w:val="18"/>
              </w:rPr>
              <w:t>Why are we not using a Bunsen burner to heat the test solutions?</w:t>
            </w:r>
          </w:p>
          <w:p w14:paraId="5A1D7E42" w14:textId="41D5F982" w:rsidR="00874D97" w:rsidRPr="00902761" w:rsidRDefault="00874D97" w:rsidP="00902761">
            <w:pPr>
              <w:pStyle w:val="TableParagraph"/>
              <w:spacing w:before="60"/>
              <w:ind w:left="143"/>
              <w:rPr>
                <w:color w:val="231F20"/>
                <w:sz w:val="18"/>
                <w:szCs w:val="18"/>
              </w:rPr>
            </w:pPr>
          </w:p>
        </w:tc>
        <w:tc>
          <w:tcPr>
            <w:tcW w:w="4536" w:type="dxa"/>
            <w:tcBorders>
              <w:left w:val="single" w:sz="4" w:space="0" w:color="auto"/>
            </w:tcBorders>
          </w:tcPr>
          <w:p w14:paraId="38818B4F" w14:textId="0A8CF792" w:rsidR="00874D97" w:rsidRPr="00902761" w:rsidRDefault="00902761" w:rsidP="006C2CE0">
            <w:pPr>
              <w:pStyle w:val="ListParagraph"/>
              <w:spacing w:before="60"/>
              <w:ind w:left="136" w:firstLine="0"/>
              <w:rPr>
                <w:sz w:val="18"/>
                <w:szCs w:val="18"/>
              </w:rPr>
            </w:pPr>
            <w:r w:rsidRPr="00902761">
              <w:rPr>
                <w:sz w:val="18"/>
                <w:szCs w:val="18"/>
              </w:rPr>
              <w:t>To control the temp</w:t>
            </w:r>
            <w:r w:rsidR="00720234">
              <w:rPr>
                <w:sz w:val="18"/>
                <w:szCs w:val="18"/>
              </w:rPr>
              <w:t>erature</w:t>
            </w:r>
            <w:r w:rsidRPr="00902761">
              <w:rPr>
                <w:sz w:val="18"/>
                <w:szCs w:val="18"/>
              </w:rPr>
              <w:t>. The best mirrors appear when the silver deposits are allowed to build up slowly at temp</w:t>
            </w:r>
            <w:r w:rsidR="00720234">
              <w:rPr>
                <w:sz w:val="18"/>
                <w:szCs w:val="18"/>
              </w:rPr>
              <w:t>eratures</w:t>
            </w:r>
            <w:r w:rsidRPr="00902761">
              <w:rPr>
                <w:sz w:val="18"/>
                <w:szCs w:val="18"/>
              </w:rPr>
              <w:t xml:space="preserve"> below 70</w:t>
            </w:r>
            <w:r w:rsidRPr="00902761">
              <w:rPr>
                <w:sz w:val="18"/>
                <w:szCs w:val="18"/>
                <w:vertAlign w:val="superscript"/>
              </w:rPr>
              <w:t>0</w:t>
            </w:r>
            <w:r w:rsidRPr="00902761">
              <w:rPr>
                <w:sz w:val="18"/>
                <w:szCs w:val="18"/>
              </w:rPr>
              <w:t>C. Heating directly in the Bunsen flame could lead to heating up the solution too quickly and to a high temperature. Also, it is best to avoid heating with naked flames when working with flammable liquids.</w:t>
            </w:r>
          </w:p>
        </w:tc>
      </w:tr>
    </w:tbl>
    <w:p w14:paraId="7490816E" w14:textId="66C25377" w:rsidR="004D5E2F" w:rsidRDefault="004D5E2F" w:rsidP="009E53B0">
      <w:pPr>
        <w:pStyle w:val="BodyText"/>
        <w:spacing w:before="71" w:line="254" w:lineRule="auto"/>
        <w:ind w:left="1240" w:right="1624"/>
      </w:pPr>
    </w:p>
    <w:p w14:paraId="4808FBD5" w14:textId="1BB20109" w:rsidR="004D5E2F" w:rsidRDefault="004D5E2F" w:rsidP="009E53B0">
      <w:pPr>
        <w:pStyle w:val="BodyText"/>
        <w:spacing w:before="71" w:line="254" w:lineRule="auto"/>
        <w:ind w:left="1240" w:right="1624"/>
      </w:pPr>
    </w:p>
    <w:p w14:paraId="16DE63E7" w14:textId="6CAB6025" w:rsidR="004D5E2F" w:rsidRDefault="004D5E2F" w:rsidP="009E53B0">
      <w:pPr>
        <w:pStyle w:val="BodyText"/>
        <w:spacing w:before="71" w:line="254" w:lineRule="auto"/>
        <w:ind w:left="1240" w:right="1624"/>
      </w:pPr>
    </w:p>
    <w:p w14:paraId="0594535F" w14:textId="264F1497" w:rsidR="004D5E2F" w:rsidRDefault="004D5E2F" w:rsidP="009E53B0">
      <w:pPr>
        <w:pStyle w:val="BodyText"/>
        <w:spacing w:before="71" w:line="254" w:lineRule="auto"/>
        <w:ind w:left="1240" w:right="1624"/>
      </w:pPr>
    </w:p>
    <w:p w14:paraId="42D5BDB8" w14:textId="1CDC2605" w:rsidR="004D5E2F" w:rsidRDefault="004D5E2F" w:rsidP="009E53B0">
      <w:pPr>
        <w:pStyle w:val="BodyText"/>
        <w:spacing w:before="71" w:line="254" w:lineRule="auto"/>
        <w:ind w:left="1240" w:right="1624"/>
      </w:pPr>
    </w:p>
    <w:p w14:paraId="44AB500E" w14:textId="7B2AF270" w:rsidR="004D5E2F" w:rsidRDefault="004D5E2F" w:rsidP="009E53B0">
      <w:pPr>
        <w:pStyle w:val="BodyText"/>
        <w:spacing w:before="71" w:line="254" w:lineRule="auto"/>
        <w:ind w:left="1240" w:right="1624"/>
      </w:pPr>
    </w:p>
    <w:p w14:paraId="39A3AC39" w14:textId="5712D229" w:rsidR="004D5E2F" w:rsidRDefault="004D5E2F" w:rsidP="009E53B0">
      <w:pPr>
        <w:pStyle w:val="BodyText"/>
        <w:spacing w:before="71" w:line="254" w:lineRule="auto"/>
        <w:ind w:left="1240" w:right="1624"/>
      </w:pPr>
    </w:p>
    <w:p w14:paraId="0815455E" w14:textId="3312CBCA" w:rsidR="004D5E2F" w:rsidRDefault="004D5E2F" w:rsidP="009E53B0">
      <w:pPr>
        <w:pStyle w:val="BodyText"/>
        <w:spacing w:before="71" w:line="254" w:lineRule="auto"/>
        <w:ind w:left="1240" w:right="1624"/>
      </w:pPr>
    </w:p>
    <w:p w14:paraId="7320D767" w14:textId="4DF46E26" w:rsidR="004D5E2F" w:rsidRDefault="004D5E2F" w:rsidP="009E53B0">
      <w:pPr>
        <w:pStyle w:val="BodyText"/>
        <w:spacing w:before="71" w:line="254" w:lineRule="auto"/>
        <w:ind w:left="1240" w:right="1624"/>
      </w:pPr>
    </w:p>
    <w:p w14:paraId="353278A7" w14:textId="6C4B7821" w:rsidR="004D5E2F" w:rsidRDefault="004D5E2F" w:rsidP="009E53B0">
      <w:pPr>
        <w:pStyle w:val="BodyText"/>
        <w:spacing w:before="71" w:line="254" w:lineRule="auto"/>
        <w:ind w:left="1240" w:right="1624"/>
      </w:pPr>
    </w:p>
    <w:p w14:paraId="0F62FF08" w14:textId="39162CCA" w:rsidR="00DE3E7B" w:rsidRDefault="00DE3E7B">
      <w:pPr>
        <w:rPr>
          <w:sz w:val="18"/>
          <w:szCs w:val="18"/>
        </w:rPr>
      </w:pPr>
      <w:r>
        <w:br w:type="page"/>
      </w:r>
    </w:p>
    <w:p w14:paraId="2D54F5EC" w14:textId="77777777" w:rsidR="0041151C" w:rsidRDefault="0041151C" w:rsidP="00486A4B">
      <w:pPr>
        <w:pStyle w:val="Heading2"/>
        <w:ind w:left="0"/>
        <w:rPr>
          <w:b/>
        </w:rPr>
      </w:pPr>
      <w:r>
        <w:rPr>
          <w:b/>
          <w:color w:val="303B41"/>
        </w:rPr>
        <w:lastRenderedPageBreak/>
        <w:t>Pause-and-think questions</w:t>
      </w:r>
    </w:p>
    <w:p w14:paraId="3FE49A61" w14:textId="77777777" w:rsidR="0076665D" w:rsidRPr="0076665D" w:rsidRDefault="0076665D" w:rsidP="0076665D">
      <w:pPr>
        <w:pStyle w:val="Heading3"/>
        <w:spacing w:before="111"/>
        <w:ind w:left="0"/>
        <w:rPr>
          <w:rFonts w:ascii="Source Sans Pro SemiBold" w:hAnsi="Source Sans Pro SemiBold"/>
          <w:sz w:val="22"/>
          <w:szCs w:val="22"/>
        </w:rPr>
      </w:pPr>
      <w:r w:rsidRPr="0076665D">
        <w:rPr>
          <w:rFonts w:ascii="Source Sans Pro SemiBold" w:hAnsi="Source Sans Pro SemiBold"/>
          <w:color w:val="231F20"/>
          <w:sz w:val="22"/>
          <w:szCs w:val="22"/>
        </w:rPr>
        <w:t>Student version</w:t>
      </w:r>
    </w:p>
    <w:p w14:paraId="09C7C515" w14:textId="77777777" w:rsidR="0076665D" w:rsidRDefault="0076665D" w:rsidP="0076665D">
      <w:pPr>
        <w:pStyle w:val="paragraph"/>
        <w:spacing w:before="127" w:beforeAutospacing="0" w:after="240" w:afterAutospacing="0"/>
        <w:textAlignment w:val="baseline"/>
        <w:rPr>
          <w:rFonts w:ascii="Segoe UI" w:hAnsi="Segoe UI" w:cs="Segoe UI"/>
          <w:sz w:val="18"/>
          <w:szCs w:val="18"/>
        </w:rPr>
      </w:pPr>
      <w:r>
        <w:rPr>
          <w:rStyle w:val="normaltextrun"/>
          <w:rFonts w:ascii="Source Sans Pro" w:hAnsi="Source Sans Pro" w:cs="Segoe UI"/>
          <w:color w:val="231F20"/>
          <w:sz w:val="18"/>
          <w:szCs w:val="18"/>
        </w:rPr>
        <w:t>Pause the video at the time stated to test or revise your knowledge of these practical experiments.</w:t>
      </w:r>
      <w:r>
        <w:rPr>
          <w:rStyle w:val="eop"/>
          <w:rFonts w:ascii="Source Sans Pro" w:hAnsi="Source Sans Pro" w:cs="Segoe UI"/>
          <w:color w:val="231F20"/>
          <w:sz w:val="18"/>
          <w:szCs w:val="18"/>
        </w:rPr>
        <w:t> </w:t>
      </w:r>
    </w:p>
    <w:p w14:paraId="4FE06CA7" w14:textId="011DF0FC" w:rsidR="0076665D" w:rsidRDefault="0076665D" w:rsidP="0076665D">
      <w:pPr>
        <w:pStyle w:val="paragraph"/>
        <w:spacing w:before="127" w:beforeAutospacing="0" w:after="240" w:afterAutospacing="0"/>
        <w:textAlignment w:val="baseline"/>
        <w:rPr>
          <w:rFonts w:ascii="Segoe UI" w:hAnsi="Segoe UI" w:cs="Segoe UI"/>
          <w:sz w:val="18"/>
          <w:szCs w:val="18"/>
        </w:rPr>
      </w:pPr>
      <w:r>
        <w:rPr>
          <w:rStyle w:val="normaltextrun"/>
          <w:rFonts w:ascii="Source Sans Pro SemiBold" w:hAnsi="Source Sans Pro SemiBold" w:cs="Segoe UI"/>
          <w:b/>
          <w:bCs/>
          <w:color w:val="231F20"/>
          <w:sz w:val="18"/>
          <w:szCs w:val="18"/>
          <w:u w:val="single"/>
        </w:rPr>
        <w:t>Time</w:t>
      </w:r>
      <w:r>
        <w:rPr>
          <w:rStyle w:val="tabchar"/>
          <w:rFonts w:ascii="Calibri" w:hAnsi="Calibri" w:cs="Calibri"/>
          <w:color w:val="231F20"/>
          <w:sz w:val="18"/>
          <w:szCs w:val="18"/>
        </w:rPr>
        <w:t xml:space="preserve"> </w:t>
      </w:r>
      <w:r>
        <w:rPr>
          <w:rStyle w:val="tabchar"/>
          <w:rFonts w:ascii="Calibri" w:hAnsi="Calibri" w:cs="Calibri"/>
          <w:color w:val="231F20"/>
          <w:sz w:val="18"/>
          <w:szCs w:val="18"/>
        </w:rPr>
        <w:tab/>
      </w:r>
      <w:r>
        <w:rPr>
          <w:rStyle w:val="normaltextrun"/>
          <w:rFonts w:ascii="Source Sans Pro SemiBold" w:hAnsi="Source Sans Pro SemiBold" w:cs="Segoe UI"/>
          <w:b/>
          <w:bCs/>
          <w:color w:val="231F20"/>
          <w:sz w:val="18"/>
          <w:szCs w:val="18"/>
          <w:u w:val="single"/>
        </w:rPr>
        <w:t>Question                                                                                                                                                                                 </w:t>
      </w:r>
      <w:r>
        <w:rPr>
          <w:rStyle w:val="eop"/>
          <w:rFonts w:ascii="Source Sans Pro SemiBold" w:hAnsi="Source Sans Pro SemiBold" w:cs="Segoe UI"/>
          <w:color w:val="231F20"/>
          <w:sz w:val="18"/>
          <w:szCs w:val="18"/>
        </w:rPr>
        <w:t> </w:t>
      </w:r>
    </w:p>
    <w:p w14:paraId="22B4A4E1" w14:textId="671276B9" w:rsidR="0076665D" w:rsidRPr="0076665D" w:rsidRDefault="0076665D" w:rsidP="0076665D">
      <w:pPr>
        <w:spacing w:before="127" w:after="240"/>
        <w:rPr>
          <w:sz w:val="18"/>
          <w:szCs w:val="18"/>
        </w:rPr>
      </w:pPr>
      <w:r w:rsidRPr="00835C33">
        <w:rPr>
          <w:sz w:val="18"/>
          <w:szCs w:val="18"/>
        </w:rPr>
        <w:t>0</w:t>
      </w:r>
      <w:r>
        <w:rPr>
          <w:sz w:val="18"/>
          <w:szCs w:val="18"/>
        </w:rPr>
        <w:t>1:09</w:t>
      </w:r>
      <w:r w:rsidRPr="00835C33">
        <w:rPr>
          <w:sz w:val="18"/>
          <w:szCs w:val="18"/>
        </w:rPr>
        <w:tab/>
      </w:r>
      <w:r w:rsidR="00BF4F16">
        <w:rPr>
          <w:sz w:val="18"/>
          <w:szCs w:val="18"/>
        </w:rPr>
        <w:tab/>
      </w:r>
      <w:r w:rsidRPr="00E32477">
        <w:rPr>
          <w:sz w:val="18"/>
          <w:szCs w:val="18"/>
        </w:rPr>
        <w:t xml:space="preserve">What is the difference between qualitative analysis and quantitative analysis? </w:t>
      </w:r>
    </w:p>
    <w:p w14:paraId="5A71737C" w14:textId="69353DDD" w:rsidR="0076665D" w:rsidRPr="0076665D" w:rsidRDefault="0076665D" w:rsidP="00BF4F16">
      <w:pPr>
        <w:pStyle w:val="TableParagraph"/>
        <w:spacing w:before="127" w:after="240"/>
        <w:ind w:left="1440" w:hanging="1440"/>
        <w:rPr>
          <w:sz w:val="18"/>
          <w:szCs w:val="18"/>
        </w:rPr>
      </w:pPr>
      <w:r w:rsidRPr="00835C33">
        <w:rPr>
          <w:sz w:val="18"/>
          <w:szCs w:val="18"/>
        </w:rPr>
        <w:t>0</w:t>
      </w:r>
      <w:r>
        <w:rPr>
          <w:sz w:val="18"/>
          <w:szCs w:val="18"/>
        </w:rPr>
        <w:t>1:18</w:t>
      </w:r>
      <w:r w:rsidRPr="00835C33">
        <w:rPr>
          <w:sz w:val="18"/>
          <w:szCs w:val="18"/>
        </w:rPr>
        <w:tab/>
      </w:r>
      <w:r w:rsidRPr="00E32477">
        <w:rPr>
          <w:sz w:val="18"/>
          <w:szCs w:val="18"/>
        </w:rPr>
        <w:t xml:space="preserve">What will we be looking for during the chemical tests? How will you know if a test has a positive result? </w:t>
      </w:r>
    </w:p>
    <w:p w14:paraId="4D6839B5" w14:textId="3A9331E9" w:rsidR="0076665D" w:rsidRPr="00835C33" w:rsidRDefault="009E3F5B" w:rsidP="00BF4F16">
      <w:pPr>
        <w:pStyle w:val="TableParagraph"/>
        <w:tabs>
          <w:tab w:val="left" w:pos="709"/>
        </w:tabs>
        <w:spacing w:before="127" w:after="240"/>
        <w:ind w:right="272"/>
        <w:rPr>
          <w:color w:val="231F20"/>
          <w:sz w:val="18"/>
          <w:szCs w:val="18"/>
        </w:rPr>
      </w:pPr>
      <w:r>
        <w:rPr>
          <w:sz w:val="18"/>
          <w:szCs w:val="18"/>
        </w:rPr>
        <w:t>0</w:t>
      </w:r>
      <w:r w:rsidR="0076665D">
        <w:rPr>
          <w:sz w:val="18"/>
          <w:szCs w:val="18"/>
        </w:rPr>
        <w:t>1:23</w:t>
      </w:r>
      <w:r w:rsidR="0076665D">
        <w:rPr>
          <w:sz w:val="18"/>
          <w:szCs w:val="18"/>
        </w:rPr>
        <w:tab/>
      </w:r>
      <w:r w:rsidR="00BF4F16">
        <w:rPr>
          <w:sz w:val="18"/>
          <w:szCs w:val="18"/>
        </w:rPr>
        <w:tab/>
      </w:r>
      <w:r w:rsidR="00BF4F16">
        <w:rPr>
          <w:sz w:val="18"/>
          <w:szCs w:val="18"/>
        </w:rPr>
        <w:tab/>
      </w:r>
      <w:r w:rsidR="0076665D" w:rsidRPr="00BD39AD">
        <w:rPr>
          <w:color w:val="231F20"/>
          <w:sz w:val="18"/>
          <w:szCs w:val="18"/>
        </w:rPr>
        <w:t>How will you ensure that you don’t mix up your results?</w:t>
      </w:r>
    </w:p>
    <w:p w14:paraId="327AB08B" w14:textId="3BEE7D54" w:rsidR="0076665D" w:rsidRPr="0061742C" w:rsidRDefault="009E3F5B" w:rsidP="00BF4F16">
      <w:pPr>
        <w:pStyle w:val="TableParagraph"/>
        <w:tabs>
          <w:tab w:val="left" w:pos="709"/>
        </w:tabs>
        <w:spacing w:before="127" w:after="240"/>
        <w:ind w:right="272"/>
        <w:rPr>
          <w:color w:val="231F20"/>
          <w:sz w:val="18"/>
          <w:szCs w:val="18"/>
        </w:rPr>
      </w:pPr>
      <w:r>
        <w:rPr>
          <w:sz w:val="18"/>
          <w:szCs w:val="18"/>
        </w:rPr>
        <w:t>0</w:t>
      </w:r>
      <w:r w:rsidR="0076665D">
        <w:rPr>
          <w:sz w:val="18"/>
          <w:szCs w:val="18"/>
        </w:rPr>
        <w:t>2:31</w:t>
      </w:r>
      <w:r w:rsidR="0076665D">
        <w:rPr>
          <w:sz w:val="18"/>
        </w:rPr>
        <w:tab/>
      </w:r>
      <w:r w:rsidR="00BF4F16">
        <w:rPr>
          <w:sz w:val="18"/>
        </w:rPr>
        <w:tab/>
      </w:r>
      <w:r w:rsidR="00BF4F16">
        <w:rPr>
          <w:sz w:val="18"/>
        </w:rPr>
        <w:tab/>
      </w:r>
      <w:r w:rsidR="0076665D" w:rsidRPr="00BD39AD">
        <w:rPr>
          <w:sz w:val="18"/>
          <w:szCs w:val="18"/>
        </w:rPr>
        <w:t xml:space="preserve">Describe and explain what a positive result will look like when the metal carbonate is added.  </w:t>
      </w:r>
    </w:p>
    <w:p w14:paraId="1ED9EB3C" w14:textId="29220E2D" w:rsidR="00BF4F16" w:rsidRPr="0076665D" w:rsidRDefault="0076665D" w:rsidP="00BF4F16">
      <w:pPr>
        <w:widowControl/>
        <w:autoSpaceDE/>
        <w:autoSpaceDN/>
        <w:spacing w:before="127" w:after="240"/>
        <w:rPr>
          <w:sz w:val="18"/>
          <w:szCs w:val="18"/>
        </w:rPr>
      </w:pPr>
      <w:r>
        <w:rPr>
          <w:sz w:val="18"/>
          <w:szCs w:val="18"/>
        </w:rPr>
        <w:t>03:40</w:t>
      </w:r>
      <w:r w:rsidRPr="0061742C">
        <w:rPr>
          <w:sz w:val="18"/>
          <w:szCs w:val="18"/>
        </w:rPr>
        <w:tab/>
      </w:r>
      <w:r w:rsidR="00BF4F16">
        <w:rPr>
          <w:sz w:val="18"/>
          <w:szCs w:val="18"/>
        </w:rPr>
        <w:tab/>
      </w:r>
      <w:r w:rsidRPr="00B4711C">
        <w:rPr>
          <w:sz w:val="18"/>
          <w:szCs w:val="18"/>
        </w:rPr>
        <w:t>In this experiment, what functional group are we testing for?</w:t>
      </w:r>
    </w:p>
    <w:p w14:paraId="3E11E089" w14:textId="6226AAAA" w:rsidR="0076665D" w:rsidRPr="0076665D" w:rsidRDefault="0076665D" w:rsidP="00BF4F16">
      <w:pPr>
        <w:widowControl/>
        <w:autoSpaceDE/>
        <w:autoSpaceDN/>
        <w:spacing w:before="127" w:after="240"/>
        <w:contextualSpacing/>
        <w:rPr>
          <w:sz w:val="18"/>
          <w:szCs w:val="18"/>
        </w:rPr>
      </w:pPr>
      <w:r w:rsidRPr="0061742C">
        <w:rPr>
          <w:sz w:val="18"/>
          <w:szCs w:val="18"/>
        </w:rPr>
        <w:t>0</w:t>
      </w:r>
      <w:r>
        <w:rPr>
          <w:sz w:val="18"/>
          <w:szCs w:val="18"/>
        </w:rPr>
        <w:t>4:00</w:t>
      </w:r>
      <w:r w:rsidRPr="0061742C">
        <w:rPr>
          <w:sz w:val="18"/>
          <w:szCs w:val="18"/>
        </w:rPr>
        <w:tab/>
      </w:r>
      <w:r w:rsidR="00BF4F16">
        <w:rPr>
          <w:sz w:val="18"/>
          <w:szCs w:val="18"/>
        </w:rPr>
        <w:tab/>
      </w:r>
      <w:r w:rsidRPr="00B4711C">
        <w:rPr>
          <w:sz w:val="18"/>
          <w:szCs w:val="18"/>
        </w:rPr>
        <w:t>What does a positive result look like? How can we explain this result?</w:t>
      </w:r>
    </w:p>
    <w:p w14:paraId="4EDFC308" w14:textId="55A663F3" w:rsidR="0076665D" w:rsidRPr="0061742C" w:rsidRDefault="0076665D" w:rsidP="00BF4F16">
      <w:pPr>
        <w:pStyle w:val="TableParagraph"/>
        <w:tabs>
          <w:tab w:val="left" w:pos="1418"/>
        </w:tabs>
        <w:spacing w:before="127" w:after="240"/>
        <w:ind w:right="272"/>
        <w:rPr>
          <w:color w:val="231F20"/>
          <w:sz w:val="18"/>
          <w:szCs w:val="18"/>
        </w:rPr>
      </w:pPr>
      <w:r>
        <w:rPr>
          <w:sz w:val="18"/>
          <w:szCs w:val="18"/>
        </w:rPr>
        <w:t>05:33</w:t>
      </w:r>
      <w:r w:rsidR="00BF4F16">
        <w:rPr>
          <w:sz w:val="18"/>
          <w:szCs w:val="18"/>
        </w:rPr>
        <w:tab/>
      </w:r>
      <w:r>
        <w:rPr>
          <w:color w:val="231F20"/>
          <w:sz w:val="18"/>
          <w:szCs w:val="18"/>
        </w:rPr>
        <w:t xml:space="preserve">What is the test to identify the haloalkane functional group? </w:t>
      </w:r>
    </w:p>
    <w:p w14:paraId="24119848" w14:textId="1D30CB66" w:rsidR="0076665D" w:rsidRPr="0076665D" w:rsidRDefault="0076665D" w:rsidP="0076665D">
      <w:pPr>
        <w:widowControl/>
        <w:autoSpaceDE/>
        <w:autoSpaceDN/>
        <w:spacing w:before="127" w:after="240"/>
        <w:contextualSpacing/>
        <w:rPr>
          <w:sz w:val="18"/>
          <w:szCs w:val="18"/>
        </w:rPr>
      </w:pPr>
      <w:r>
        <w:rPr>
          <w:sz w:val="18"/>
          <w:szCs w:val="18"/>
        </w:rPr>
        <w:t>08:13</w:t>
      </w:r>
      <w:r w:rsidRPr="0061742C">
        <w:rPr>
          <w:sz w:val="18"/>
          <w:szCs w:val="18"/>
        </w:rPr>
        <w:tab/>
      </w:r>
      <w:r w:rsidR="00BF4F16">
        <w:rPr>
          <w:sz w:val="18"/>
          <w:szCs w:val="18"/>
        </w:rPr>
        <w:tab/>
      </w:r>
      <w:r w:rsidRPr="00B4711C">
        <w:rPr>
          <w:sz w:val="18"/>
          <w:szCs w:val="18"/>
        </w:rPr>
        <w:t>Draw and name the primary, secondary and tertiary alcohol with the formula C</w:t>
      </w:r>
      <w:r w:rsidRPr="00B4711C">
        <w:rPr>
          <w:sz w:val="18"/>
          <w:szCs w:val="18"/>
          <w:vertAlign w:val="subscript"/>
        </w:rPr>
        <w:t>4</w:t>
      </w:r>
      <w:r w:rsidRPr="00B4711C">
        <w:rPr>
          <w:sz w:val="18"/>
          <w:szCs w:val="18"/>
        </w:rPr>
        <w:t>H</w:t>
      </w:r>
      <w:r w:rsidRPr="00B4711C">
        <w:rPr>
          <w:sz w:val="18"/>
          <w:szCs w:val="18"/>
          <w:vertAlign w:val="subscript"/>
        </w:rPr>
        <w:t>9</w:t>
      </w:r>
      <w:r w:rsidRPr="00B4711C">
        <w:rPr>
          <w:sz w:val="18"/>
          <w:szCs w:val="18"/>
        </w:rPr>
        <w:t>OH.</w:t>
      </w:r>
    </w:p>
    <w:p w14:paraId="2B571F12" w14:textId="73F7D30E" w:rsidR="0076665D" w:rsidRPr="0076665D" w:rsidRDefault="0076665D" w:rsidP="0076665D">
      <w:pPr>
        <w:pStyle w:val="TableParagraph"/>
        <w:spacing w:before="127" w:after="240"/>
        <w:rPr>
          <w:sz w:val="18"/>
          <w:szCs w:val="18"/>
        </w:rPr>
      </w:pPr>
      <w:r>
        <w:rPr>
          <w:sz w:val="18"/>
          <w:szCs w:val="18"/>
        </w:rPr>
        <w:t>09:45</w:t>
      </w:r>
      <w:r w:rsidRPr="0061742C">
        <w:rPr>
          <w:sz w:val="18"/>
          <w:szCs w:val="18"/>
        </w:rPr>
        <w:tab/>
      </w:r>
      <w:r w:rsidR="00BF4F16">
        <w:rPr>
          <w:sz w:val="18"/>
          <w:szCs w:val="18"/>
        </w:rPr>
        <w:tab/>
      </w:r>
      <w:r w:rsidRPr="001732CE">
        <w:rPr>
          <w:sz w:val="18"/>
          <w:szCs w:val="18"/>
        </w:rPr>
        <w:t xml:space="preserve">When an alcohol is oxidised what is the functional group of the product?  </w:t>
      </w:r>
    </w:p>
    <w:p w14:paraId="484FB9A6" w14:textId="1DA01453" w:rsidR="0076665D" w:rsidRPr="0061742C" w:rsidRDefault="0076665D" w:rsidP="00BF4F16">
      <w:pPr>
        <w:pStyle w:val="TableParagraph"/>
        <w:tabs>
          <w:tab w:val="left" w:pos="1418"/>
        </w:tabs>
        <w:spacing w:before="127" w:after="240"/>
        <w:ind w:right="272"/>
        <w:rPr>
          <w:color w:val="231F20"/>
          <w:sz w:val="18"/>
          <w:szCs w:val="18"/>
        </w:rPr>
      </w:pPr>
      <w:r>
        <w:rPr>
          <w:sz w:val="18"/>
          <w:szCs w:val="18"/>
        </w:rPr>
        <w:t>10:05</w:t>
      </w:r>
      <w:r w:rsidR="00BF4F16">
        <w:rPr>
          <w:sz w:val="18"/>
          <w:szCs w:val="18"/>
        </w:rPr>
        <w:tab/>
      </w:r>
      <w:r w:rsidRPr="001732CE">
        <w:rPr>
          <w:sz w:val="18"/>
          <w:szCs w:val="18"/>
        </w:rPr>
        <w:t>Draw a 2,4-DNPH molecule.</w:t>
      </w:r>
    </w:p>
    <w:p w14:paraId="3B3408BE" w14:textId="444F6CD5" w:rsidR="0076665D" w:rsidRPr="0076665D" w:rsidRDefault="0076665D" w:rsidP="00BF4F16">
      <w:pPr>
        <w:widowControl/>
        <w:autoSpaceDE/>
        <w:autoSpaceDN/>
        <w:spacing w:before="127" w:after="240"/>
        <w:rPr>
          <w:sz w:val="18"/>
          <w:szCs w:val="18"/>
        </w:rPr>
      </w:pPr>
      <w:r>
        <w:rPr>
          <w:sz w:val="18"/>
          <w:szCs w:val="18"/>
        </w:rPr>
        <w:t>10:56</w:t>
      </w:r>
      <w:r w:rsidRPr="0061742C">
        <w:rPr>
          <w:sz w:val="18"/>
          <w:szCs w:val="18"/>
        </w:rPr>
        <w:tab/>
      </w:r>
      <w:r w:rsidR="00BF4F16">
        <w:rPr>
          <w:sz w:val="18"/>
          <w:szCs w:val="18"/>
        </w:rPr>
        <w:tab/>
      </w:r>
      <w:r w:rsidRPr="00902761">
        <w:rPr>
          <w:sz w:val="18"/>
          <w:szCs w:val="18"/>
        </w:rPr>
        <w:t>Can you draw a structural diagram for any of the reactions taking place?</w:t>
      </w:r>
    </w:p>
    <w:p w14:paraId="7858AAE1" w14:textId="360EFED2" w:rsidR="0076665D" w:rsidRPr="0076665D" w:rsidRDefault="0076665D" w:rsidP="00BF4F16">
      <w:pPr>
        <w:widowControl/>
        <w:autoSpaceDE/>
        <w:autoSpaceDN/>
        <w:spacing w:before="127" w:after="240"/>
        <w:rPr>
          <w:sz w:val="18"/>
          <w:szCs w:val="18"/>
        </w:rPr>
      </w:pPr>
      <w:r>
        <w:rPr>
          <w:sz w:val="18"/>
          <w:szCs w:val="18"/>
        </w:rPr>
        <w:t>12:21</w:t>
      </w:r>
      <w:r w:rsidRPr="00874D97">
        <w:rPr>
          <w:sz w:val="18"/>
          <w:szCs w:val="18"/>
        </w:rPr>
        <w:tab/>
      </w:r>
      <w:r w:rsidR="00BF4F16">
        <w:rPr>
          <w:sz w:val="18"/>
          <w:szCs w:val="18"/>
        </w:rPr>
        <w:tab/>
      </w:r>
      <w:r w:rsidRPr="00902761">
        <w:rPr>
          <w:sz w:val="18"/>
          <w:szCs w:val="18"/>
        </w:rPr>
        <w:t>Write an ionic equation for the formation of the silver mirror.</w:t>
      </w:r>
    </w:p>
    <w:p w14:paraId="7CA062EF" w14:textId="78529727" w:rsidR="0076665D" w:rsidRPr="00902761" w:rsidRDefault="0076665D" w:rsidP="00BF4F16">
      <w:pPr>
        <w:widowControl/>
        <w:autoSpaceDE/>
        <w:autoSpaceDN/>
        <w:spacing w:before="127" w:after="240"/>
        <w:rPr>
          <w:b/>
          <w:color w:val="FF0000"/>
          <w:sz w:val="18"/>
          <w:szCs w:val="18"/>
        </w:rPr>
      </w:pPr>
      <w:r>
        <w:rPr>
          <w:sz w:val="18"/>
          <w:szCs w:val="18"/>
        </w:rPr>
        <w:t>13:35</w:t>
      </w:r>
      <w:r w:rsidRPr="00874D97">
        <w:rPr>
          <w:sz w:val="18"/>
          <w:szCs w:val="18"/>
        </w:rPr>
        <w:tab/>
      </w:r>
      <w:r w:rsidR="00BF4F16">
        <w:rPr>
          <w:sz w:val="18"/>
          <w:szCs w:val="18"/>
        </w:rPr>
        <w:tab/>
      </w:r>
      <w:r w:rsidRPr="00902761">
        <w:rPr>
          <w:sz w:val="18"/>
          <w:szCs w:val="18"/>
        </w:rPr>
        <w:t>Why are we not using a Bunsen burner to heat the test solutions?</w:t>
      </w:r>
    </w:p>
    <w:p w14:paraId="30006BED" w14:textId="77777777" w:rsidR="0076665D" w:rsidRPr="00874D97" w:rsidRDefault="0076665D" w:rsidP="0076665D">
      <w:pPr>
        <w:pStyle w:val="TableParagraph"/>
        <w:tabs>
          <w:tab w:val="left" w:pos="2468"/>
        </w:tabs>
        <w:spacing w:before="127" w:after="240"/>
        <w:ind w:left="-284" w:right="272"/>
        <w:rPr>
          <w:color w:val="231F20"/>
          <w:sz w:val="18"/>
          <w:szCs w:val="18"/>
        </w:rPr>
      </w:pPr>
    </w:p>
    <w:p w14:paraId="22C10858" w14:textId="6FFFE5EA" w:rsidR="00BF019A" w:rsidRDefault="00BF019A">
      <w:pPr>
        <w:rPr>
          <w:sz w:val="18"/>
          <w:szCs w:val="18"/>
        </w:rPr>
      </w:pPr>
      <w:r>
        <w:br w:type="page"/>
      </w:r>
    </w:p>
    <w:p w14:paraId="5249C32D" w14:textId="77777777" w:rsidR="00BF019A" w:rsidRPr="006D295D" w:rsidRDefault="00BF019A" w:rsidP="00BF019A">
      <w:pPr>
        <w:pStyle w:val="Heading2"/>
        <w:ind w:left="0"/>
        <w:rPr>
          <w:b/>
        </w:rPr>
      </w:pPr>
      <w:bookmarkStart w:id="6" w:name="_TOC_250001"/>
      <w:bookmarkEnd w:id="6"/>
      <w:r>
        <w:rPr>
          <w:b/>
          <w:color w:val="303B41"/>
        </w:rPr>
        <w:lastRenderedPageBreak/>
        <w:t>Follow-up worksheet</w:t>
      </w:r>
    </w:p>
    <w:p w14:paraId="72D18609" w14:textId="77777777" w:rsidR="00BF019A" w:rsidRPr="006D295D" w:rsidRDefault="00BF019A" w:rsidP="00BF019A">
      <w:pPr>
        <w:pStyle w:val="BodyText"/>
        <w:spacing w:before="41"/>
        <w:rPr>
          <w:rFonts w:ascii="Source Sans Pro SemiBold" w:hAnsi="Source Sans Pro SemiBold"/>
          <w:color w:val="231F20"/>
          <w:sz w:val="22"/>
          <w:szCs w:val="22"/>
        </w:rPr>
      </w:pPr>
      <w:r w:rsidRPr="006D295D">
        <w:rPr>
          <w:rFonts w:ascii="Source Sans Pro SemiBold" w:hAnsi="Source Sans Pro SemiBold"/>
          <w:color w:val="231F20"/>
          <w:sz w:val="22"/>
          <w:szCs w:val="22"/>
        </w:rPr>
        <w:t>Part 1</w:t>
      </w:r>
    </w:p>
    <w:p w14:paraId="6B100EAA" w14:textId="5D0257E8" w:rsidR="00BF019A" w:rsidRDefault="00BF019A" w:rsidP="00BF019A">
      <w:pPr>
        <w:pStyle w:val="BodyText"/>
        <w:spacing w:before="41"/>
        <w:rPr>
          <w:color w:val="231F20"/>
        </w:rPr>
      </w:pPr>
      <w:r>
        <w:rPr>
          <w:color w:val="231F20"/>
        </w:rPr>
        <w:t xml:space="preserve">The video </w:t>
      </w:r>
      <w:r w:rsidRPr="00E91E56">
        <w:rPr>
          <w:rStyle w:val="normaltextrun"/>
          <w:rFonts w:cs="Arial"/>
          <w:color w:val="000000"/>
          <w:bdr w:val="none" w:sz="0" w:space="0" w:color="auto" w:frame="1"/>
        </w:rPr>
        <w:t>Qualitative tests for organic functional groups</w:t>
      </w:r>
      <w:r w:rsidRPr="00E91E56">
        <w:t>, available a</w:t>
      </w:r>
      <w:r>
        <w:t>t</w:t>
      </w:r>
      <w:r w:rsidRPr="00E91E56">
        <w:t xml:space="preserve">: </w:t>
      </w:r>
      <w:hyperlink r:id="rId27" w:tgtFrame="_blank" w:history="1">
        <w:r w:rsidRPr="00E91E56">
          <w:rPr>
            <w:rStyle w:val="normaltextrun"/>
            <w:rFonts w:cs="Arial"/>
            <w:color w:val="0563C1"/>
            <w:shd w:val="clear" w:color="auto" w:fill="FFFFFF"/>
          </w:rPr>
          <w:t>rsc.li/3hmgvVM</w:t>
        </w:r>
      </w:hyperlink>
      <w:r w:rsidR="00720234">
        <w:rPr>
          <w:rStyle w:val="normaltextrun"/>
          <w:rFonts w:cs="Arial"/>
          <w:color w:val="0563C1"/>
          <w:shd w:val="clear" w:color="auto" w:fill="FFFFFF"/>
        </w:rPr>
        <w:t>,</w:t>
      </w:r>
      <w:r>
        <w:t xml:space="preserve"> shows </w:t>
      </w:r>
      <w:r>
        <w:rPr>
          <w:color w:val="231F20"/>
        </w:rPr>
        <w:t>an investigation to identify six unknown samples, one from each of the following organic functional groups:</w:t>
      </w:r>
    </w:p>
    <w:p w14:paraId="620F7249" w14:textId="77777777" w:rsidR="00BF019A" w:rsidRDefault="00BF019A" w:rsidP="00BF019A">
      <w:pPr>
        <w:pStyle w:val="ListParagraph"/>
        <w:numPr>
          <w:ilvl w:val="0"/>
          <w:numId w:val="15"/>
        </w:numPr>
        <w:rPr>
          <w:rFonts w:cstheme="minorHAnsi"/>
          <w:sz w:val="18"/>
          <w:szCs w:val="18"/>
        </w:rPr>
      </w:pPr>
      <w:r>
        <w:rPr>
          <w:rFonts w:cstheme="minorHAnsi"/>
          <w:sz w:val="18"/>
          <w:szCs w:val="18"/>
        </w:rPr>
        <w:t>alkene</w:t>
      </w:r>
    </w:p>
    <w:p w14:paraId="05A05555" w14:textId="77777777" w:rsidR="00BF019A" w:rsidRDefault="00BF019A" w:rsidP="00BF019A">
      <w:pPr>
        <w:pStyle w:val="ListParagraph"/>
        <w:numPr>
          <w:ilvl w:val="0"/>
          <w:numId w:val="15"/>
        </w:numPr>
        <w:rPr>
          <w:rFonts w:cstheme="minorHAnsi"/>
          <w:sz w:val="18"/>
          <w:szCs w:val="18"/>
        </w:rPr>
      </w:pPr>
      <w:r>
        <w:rPr>
          <w:rFonts w:cstheme="minorHAnsi"/>
          <w:sz w:val="18"/>
          <w:szCs w:val="18"/>
        </w:rPr>
        <w:t>aldehyde</w:t>
      </w:r>
    </w:p>
    <w:p w14:paraId="72F64630" w14:textId="77777777" w:rsidR="00BF019A" w:rsidRDefault="00BF019A" w:rsidP="00BF019A">
      <w:pPr>
        <w:pStyle w:val="ListParagraph"/>
        <w:numPr>
          <w:ilvl w:val="0"/>
          <w:numId w:val="15"/>
        </w:numPr>
        <w:rPr>
          <w:rFonts w:cstheme="minorHAnsi"/>
          <w:sz w:val="18"/>
          <w:szCs w:val="18"/>
        </w:rPr>
      </w:pPr>
      <w:r>
        <w:rPr>
          <w:rFonts w:cstheme="minorHAnsi"/>
          <w:sz w:val="18"/>
          <w:szCs w:val="18"/>
        </w:rPr>
        <w:t>ketone</w:t>
      </w:r>
    </w:p>
    <w:p w14:paraId="6CEF94FF" w14:textId="77777777" w:rsidR="00BF019A" w:rsidRDefault="00BF019A" w:rsidP="00BF019A">
      <w:pPr>
        <w:pStyle w:val="ListParagraph"/>
        <w:numPr>
          <w:ilvl w:val="0"/>
          <w:numId w:val="15"/>
        </w:numPr>
        <w:rPr>
          <w:rFonts w:cstheme="minorHAnsi"/>
          <w:sz w:val="18"/>
          <w:szCs w:val="18"/>
        </w:rPr>
      </w:pPr>
      <w:r>
        <w:rPr>
          <w:rFonts w:cstheme="minorHAnsi"/>
          <w:sz w:val="18"/>
          <w:szCs w:val="18"/>
        </w:rPr>
        <w:t>alcohol</w:t>
      </w:r>
    </w:p>
    <w:p w14:paraId="3E33FAB1" w14:textId="77777777" w:rsidR="00BF019A" w:rsidRDefault="00BF019A" w:rsidP="00BF019A">
      <w:pPr>
        <w:pStyle w:val="ListParagraph"/>
        <w:numPr>
          <w:ilvl w:val="0"/>
          <w:numId w:val="15"/>
        </w:numPr>
        <w:rPr>
          <w:rFonts w:cstheme="minorHAnsi"/>
          <w:sz w:val="18"/>
          <w:szCs w:val="18"/>
        </w:rPr>
      </w:pPr>
      <w:r>
        <w:rPr>
          <w:rFonts w:cstheme="minorHAnsi"/>
          <w:sz w:val="18"/>
          <w:szCs w:val="18"/>
        </w:rPr>
        <w:t>carboxylic acid</w:t>
      </w:r>
    </w:p>
    <w:p w14:paraId="6B251C1C" w14:textId="77777777" w:rsidR="00BF019A" w:rsidRPr="004D2CBC" w:rsidRDefault="00BF019A" w:rsidP="00BF019A">
      <w:pPr>
        <w:pStyle w:val="ListParagraph"/>
        <w:numPr>
          <w:ilvl w:val="0"/>
          <w:numId w:val="15"/>
        </w:numPr>
        <w:rPr>
          <w:rFonts w:cstheme="minorHAnsi"/>
          <w:sz w:val="18"/>
          <w:szCs w:val="18"/>
        </w:rPr>
      </w:pPr>
      <w:r>
        <w:rPr>
          <w:rFonts w:cstheme="minorHAnsi"/>
          <w:sz w:val="18"/>
          <w:szCs w:val="18"/>
        </w:rPr>
        <w:t>haloalkane</w:t>
      </w:r>
    </w:p>
    <w:p w14:paraId="09B446C7" w14:textId="77777777" w:rsidR="00BF019A" w:rsidRDefault="00BF019A" w:rsidP="00BF019A">
      <w:pPr>
        <w:pStyle w:val="BodyText"/>
        <w:spacing w:before="41"/>
        <w:rPr>
          <w:color w:val="231F20"/>
        </w:rPr>
      </w:pPr>
    </w:p>
    <w:p w14:paraId="458DB325" w14:textId="73BFFB2B" w:rsidR="00BF019A" w:rsidRDefault="00BF019A" w:rsidP="00BF019A">
      <w:pPr>
        <w:pStyle w:val="BodyText"/>
        <w:spacing w:before="41"/>
        <w:rPr>
          <w:color w:val="231F20"/>
        </w:rPr>
      </w:pPr>
      <w:r w:rsidRPr="00630BFC">
        <w:rPr>
          <w:color w:val="231F20"/>
        </w:rPr>
        <w:t xml:space="preserve"> The results of the tests applied to each sample are given in the table below:</w:t>
      </w:r>
    </w:p>
    <w:tbl>
      <w:tblPr>
        <w:tblpPr w:leftFromText="180" w:rightFromText="180" w:vertAnchor="page" w:horzAnchor="margin" w:tblpY="4620"/>
        <w:tblW w:w="5161" w:type="pct"/>
        <w:tblLayout w:type="fixed"/>
        <w:tblCellMar>
          <w:left w:w="0" w:type="dxa"/>
          <w:right w:w="0" w:type="dxa"/>
        </w:tblCellMar>
        <w:tblLook w:val="0600" w:firstRow="0" w:lastRow="0" w:firstColumn="0" w:lastColumn="0" w:noHBand="1" w:noVBand="1"/>
      </w:tblPr>
      <w:tblGrid>
        <w:gridCol w:w="840"/>
        <w:gridCol w:w="1418"/>
        <w:gridCol w:w="1418"/>
        <w:gridCol w:w="1418"/>
        <w:gridCol w:w="1418"/>
        <w:gridCol w:w="1418"/>
        <w:gridCol w:w="1418"/>
      </w:tblGrid>
      <w:tr w:rsidR="006C323D" w:rsidRPr="00C87C02" w14:paraId="03F7D3A8" w14:textId="77777777" w:rsidTr="006C323D">
        <w:trPr>
          <w:trHeight w:val="501"/>
        </w:trPr>
        <w:tc>
          <w:tcPr>
            <w:tcW w:w="449"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hideMark/>
          </w:tcPr>
          <w:p w14:paraId="39B50D1C" w14:textId="77777777" w:rsidR="006C323D" w:rsidRPr="00A04F54" w:rsidRDefault="006C323D" w:rsidP="006C323D">
            <w:pPr>
              <w:rPr>
                <w:sz w:val="18"/>
                <w:szCs w:val="18"/>
              </w:rPr>
            </w:pPr>
            <w:r w:rsidRPr="00A04F54">
              <w:rPr>
                <w:b/>
                <w:bCs/>
                <w:sz w:val="18"/>
                <w:szCs w:val="18"/>
              </w:rPr>
              <w:t>Test for...</w:t>
            </w:r>
          </w:p>
        </w:tc>
        <w:tc>
          <w:tcPr>
            <w:tcW w:w="758"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hideMark/>
          </w:tcPr>
          <w:p w14:paraId="71C4C6F5" w14:textId="77777777" w:rsidR="006C323D" w:rsidRPr="00A04F54" w:rsidRDefault="006C323D" w:rsidP="006C323D">
            <w:pPr>
              <w:rPr>
                <w:sz w:val="18"/>
                <w:szCs w:val="18"/>
              </w:rPr>
            </w:pPr>
            <w:r w:rsidRPr="00A04F54">
              <w:rPr>
                <w:b/>
                <w:bCs/>
                <w:sz w:val="18"/>
                <w:szCs w:val="18"/>
              </w:rPr>
              <w:t>carboxylic acid</w:t>
            </w:r>
            <w:r>
              <w:rPr>
                <w:b/>
                <w:bCs/>
                <w:sz w:val="18"/>
                <w:szCs w:val="18"/>
              </w:rPr>
              <w:t>s</w:t>
            </w:r>
          </w:p>
        </w:tc>
        <w:tc>
          <w:tcPr>
            <w:tcW w:w="758"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hideMark/>
          </w:tcPr>
          <w:p w14:paraId="25119267" w14:textId="77777777" w:rsidR="006C323D" w:rsidRPr="00A04F54" w:rsidRDefault="006C323D" w:rsidP="006C323D">
            <w:pPr>
              <w:rPr>
                <w:sz w:val="18"/>
                <w:szCs w:val="18"/>
              </w:rPr>
            </w:pPr>
            <w:r w:rsidRPr="00A04F54">
              <w:rPr>
                <w:b/>
                <w:bCs/>
                <w:sz w:val="18"/>
                <w:szCs w:val="18"/>
              </w:rPr>
              <w:t>unsaturated hydrocarbon</w:t>
            </w:r>
            <w:r>
              <w:rPr>
                <w:b/>
                <w:bCs/>
                <w:sz w:val="18"/>
                <w:szCs w:val="18"/>
              </w:rPr>
              <w:t>s</w:t>
            </w:r>
          </w:p>
        </w:tc>
        <w:tc>
          <w:tcPr>
            <w:tcW w:w="758"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hideMark/>
          </w:tcPr>
          <w:p w14:paraId="2E2A3463" w14:textId="77777777" w:rsidR="006C323D" w:rsidRPr="00A04F54" w:rsidRDefault="006C323D" w:rsidP="006C323D">
            <w:pPr>
              <w:rPr>
                <w:sz w:val="18"/>
                <w:szCs w:val="18"/>
              </w:rPr>
            </w:pPr>
            <w:r w:rsidRPr="00A04F54">
              <w:rPr>
                <w:b/>
                <w:bCs/>
                <w:sz w:val="18"/>
                <w:szCs w:val="18"/>
              </w:rPr>
              <w:t>haloalkane</w:t>
            </w:r>
            <w:r>
              <w:rPr>
                <w:b/>
                <w:bCs/>
                <w:sz w:val="18"/>
                <w:szCs w:val="18"/>
              </w:rPr>
              <w:t>s</w:t>
            </w:r>
          </w:p>
        </w:tc>
        <w:tc>
          <w:tcPr>
            <w:tcW w:w="758"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hideMark/>
          </w:tcPr>
          <w:p w14:paraId="242891EF" w14:textId="77777777" w:rsidR="006C323D" w:rsidRPr="00A04F54" w:rsidRDefault="006C323D" w:rsidP="006C323D">
            <w:pPr>
              <w:rPr>
                <w:sz w:val="18"/>
                <w:szCs w:val="18"/>
              </w:rPr>
            </w:pPr>
            <w:r w:rsidRPr="00A04F54">
              <w:rPr>
                <w:b/>
                <w:bCs/>
                <w:sz w:val="18"/>
                <w:szCs w:val="18"/>
              </w:rPr>
              <w:t>alcohols</w:t>
            </w:r>
          </w:p>
        </w:tc>
        <w:tc>
          <w:tcPr>
            <w:tcW w:w="758"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hideMark/>
          </w:tcPr>
          <w:p w14:paraId="43733ABE" w14:textId="77777777" w:rsidR="006C323D" w:rsidRPr="00A04F54" w:rsidRDefault="006C323D" w:rsidP="006C323D">
            <w:pPr>
              <w:rPr>
                <w:sz w:val="18"/>
                <w:szCs w:val="18"/>
              </w:rPr>
            </w:pPr>
            <w:r w:rsidRPr="00A04F54">
              <w:rPr>
                <w:b/>
                <w:bCs/>
                <w:sz w:val="18"/>
                <w:szCs w:val="18"/>
              </w:rPr>
              <w:t>carbonyl groups</w:t>
            </w:r>
          </w:p>
          <w:p w14:paraId="36A1585A" w14:textId="77777777" w:rsidR="006C323D" w:rsidRPr="00A04F54" w:rsidRDefault="006C323D" w:rsidP="006C323D">
            <w:pPr>
              <w:rPr>
                <w:sz w:val="18"/>
                <w:szCs w:val="18"/>
              </w:rPr>
            </w:pPr>
          </w:p>
        </w:tc>
        <w:tc>
          <w:tcPr>
            <w:tcW w:w="758"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hideMark/>
          </w:tcPr>
          <w:p w14:paraId="66C7398D" w14:textId="77777777" w:rsidR="006C323D" w:rsidRPr="00A04F54" w:rsidRDefault="006C323D" w:rsidP="006C323D">
            <w:pPr>
              <w:rPr>
                <w:sz w:val="18"/>
                <w:szCs w:val="18"/>
              </w:rPr>
            </w:pPr>
            <w:r w:rsidRPr="00A04F54">
              <w:rPr>
                <w:b/>
                <w:bCs/>
                <w:sz w:val="18"/>
                <w:szCs w:val="18"/>
              </w:rPr>
              <w:t>aldehydes</w:t>
            </w:r>
          </w:p>
        </w:tc>
      </w:tr>
      <w:tr w:rsidR="006C323D" w:rsidRPr="00C87C02" w14:paraId="434C6075" w14:textId="77777777" w:rsidTr="006C323D">
        <w:trPr>
          <w:trHeight w:val="1148"/>
        </w:trPr>
        <w:tc>
          <w:tcPr>
            <w:tcW w:w="449"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hideMark/>
          </w:tcPr>
          <w:p w14:paraId="557F8A0E" w14:textId="77777777" w:rsidR="006C323D" w:rsidRPr="00A04F54" w:rsidRDefault="006C323D" w:rsidP="006C323D">
            <w:pPr>
              <w:rPr>
                <w:sz w:val="18"/>
                <w:szCs w:val="18"/>
              </w:rPr>
            </w:pPr>
            <w:r w:rsidRPr="00A04F54">
              <w:rPr>
                <w:b/>
                <w:bCs/>
                <w:sz w:val="18"/>
                <w:szCs w:val="18"/>
              </w:rPr>
              <w:t>Test used...</w:t>
            </w:r>
          </w:p>
        </w:tc>
        <w:tc>
          <w:tcPr>
            <w:tcW w:w="758"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hideMark/>
          </w:tcPr>
          <w:p w14:paraId="18E01381" w14:textId="77777777" w:rsidR="006C323D" w:rsidRPr="00A04F54" w:rsidRDefault="006C323D" w:rsidP="006C323D">
            <w:pPr>
              <w:rPr>
                <w:sz w:val="18"/>
                <w:szCs w:val="18"/>
              </w:rPr>
            </w:pPr>
            <w:r w:rsidRPr="00A04F54">
              <w:rPr>
                <w:b/>
                <w:bCs/>
                <w:sz w:val="18"/>
                <w:szCs w:val="18"/>
              </w:rPr>
              <w:t>metal carbonate</w:t>
            </w:r>
          </w:p>
        </w:tc>
        <w:tc>
          <w:tcPr>
            <w:tcW w:w="758"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hideMark/>
          </w:tcPr>
          <w:p w14:paraId="6758FC3A" w14:textId="77777777" w:rsidR="006C323D" w:rsidRPr="00A04F54" w:rsidRDefault="006C323D" w:rsidP="006C323D">
            <w:pPr>
              <w:rPr>
                <w:sz w:val="18"/>
                <w:szCs w:val="18"/>
              </w:rPr>
            </w:pPr>
            <w:r w:rsidRPr="00A04F54">
              <w:rPr>
                <w:b/>
                <w:bCs/>
                <w:sz w:val="18"/>
                <w:szCs w:val="18"/>
              </w:rPr>
              <w:t>bromine water</w:t>
            </w:r>
          </w:p>
        </w:tc>
        <w:tc>
          <w:tcPr>
            <w:tcW w:w="758"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hideMark/>
          </w:tcPr>
          <w:p w14:paraId="5BD11808" w14:textId="77777777" w:rsidR="006C323D" w:rsidRPr="00A04F54" w:rsidRDefault="006C323D" w:rsidP="006C323D">
            <w:pPr>
              <w:widowControl/>
              <w:autoSpaceDE/>
              <w:autoSpaceDN/>
              <w:spacing w:after="60" w:line="259" w:lineRule="auto"/>
              <w:rPr>
                <w:sz w:val="18"/>
                <w:szCs w:val="18"/>
              </w:rPr>
            </w:pPr>
            <w:r>
              <w:rPr>
                <w:b/>
                <w:bCs/>
                <w:sz w:val="18"/>
                <w:szCs w:val="18"/>
              </w:rPr>
              <w:t>silver nitrate</w:t>
            </w:r>
          </w:p>
        </w:tc>
        <w:tc>
          <w:tcPr>
            <w:tcW w:w="758"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hideMark/>
          </w:tcPr>
          <w:p w14:paraId="7F93D85F" w14:textId="77777777" w:rsidR="006C323D" w:rsidRPr="00A04F54" w:rsidRDefault="006C323D" w:rsidP="006C323D">
            <w:pPr>
              <w:rPr>
                <w:sz w:val="18"/>
                <w:szCs w:val="18"/>
              </w:rPr>
            </w:pPr>
            <w:r w:rsidRPr="00A04F54">
              <w:rPr>
                <w:b/>
                <w:bCs/>
                <w:sz w:val="18"/>
                <w:szCs w:val="18"/>
              </w:rPr>
              <w:t>acidified potassium dichromate</w:t>
            </w:r>
          </w:p>
        </w:tc>
        <w:tc>
          <w:tcPr>
            <w:tcW w:w="758"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hideMark/>
          </w:tcPr>
          <w:p w14:paraId="65E0C32C" w14:textId="77777777" w:rsidR="006C323D" w:rsidRPr="00A04F54" w:rsidRDefault="006C323D" w:rsidP="006C323D">
            <w:pPr>
              <w:rPr>
                <w:sz w:val="18"/>
                <w:szCs w:val="18"/>
              </w:rPr>
            </w:pPr>
            <w:r w:rsidRPr="00A04F54">
              <w:rPr>
                <w:b/>
                <w:bCs/>
                <w:sz w:val="18"/>
                <w:szCs w:val="18"/>
              </w:rPr>
              <w:t>2,4-DNPH</w:t>
            </w:r>
          </w:p>
        </w:tc>
        <w:tc>
          <w:tcPr>
            <w:tcW w:w="758"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hideMark/>
          </w:tcPr>
          <w:p w14:paraId="7AAC6930" w14:textId="77777777" w:rsidR="006C323D" w:rsidRPr="00A04F54" w:rsidRDefault="006C323D" w:rsidP="006C323D">
            <w:pPr>
              <w:rPr>
                <w:sz w:val="18"/>
                <w:szCs w:val="18"/>
              </w:rPr>
            </w:pPr>
            <w:r w:rsidRPr="00A04F54">
              <w:rPr>
                <w:b/>
                <w:bCs/>
                <w:sz w:val="18"/>
                <w:szCs w:val="18"/>
              </w:rPr>
              <w:t>Tollens’ reagent</w:t>
            </w:r>
          </w:p>
        </w:tc>
      </w:tr>
      <w:tr w:rsidR="006C323D" w:rsidRPr="00C87C02" w14:paraId="32D492EE" w14:textId="77777777" w:rsidTr="006C323D">
        <w:trPr>
          <w:trHeight w:val="859"/>
        </w:trPr>
        <w:tc>
          <w:tcPr>
            <w:tcW w:w="449"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641D3275" w14:textId="77777777" w:rsidR="006C323D" w:rsidRPr="00C87C02" w:rsidRDefault="006C323D" w:rsidP="006C323D">
            <w:pPr>
              <w:jc w:val="center"/>
              <w:rPr>
                <w:sz w:val="36"/>
                <w:szCs w:val="36"/>
              </w:rPr>
            </w:pPr>
            <w:r w:rsidRPr="00C87C02">
              <w:rPr>
                <w:sz w:val="36"/>
                <w:szCs w:val="36"/>
              </w:rPr>
              <w:t>A</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4F25970F" w14:textId="77777777" w:rsidR="006C323D" w:rsidRPr="00630BFC" w:rsidRDefault="006C323D" w:rsidP="006C323D">
            <w:pPr>
              <w:jc w:val="center"/>
              <w:rPr>
                <w:sz w:val="18"/>
                <w:szCs w:val="18"/>
              </w:rPr>
            </w:pPr>
            <w:r w:rsidRPr="00630BFC">
              <w:rPr>
                <w:sz w:val="18"/>
                <w:szCs w:val="18"/>
              </w:rPr>
              <w:t>no change</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7020EB25" w14:textId="77777777" w:rsidR="006C323D" w:rsidRPr="00630BFC" w:rsidRDefault="006C323D" w:rsidP="006C323D">
            <w:pPr>
              <w:jc w:val="center"/>
              <w:rPr>
                <w:sz w:val="18"/>
                <w:szCs w:val="18"/>
              </w:rPr>
            </w:pPr>
            <w:r w:rsidRPr="00630BFC">
              <w:rPr>
                <w:sz w:val="18"/>
                <w:szCs w:val="18"/>
              </w:rPr>
              <w:t>colour change: orange to colourless</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39E9DC55" w14:textId="77777777" w:rsidR="006C323D" w:rsidRPr="00630BFC" w:rsidRDefault="006C323D" w:rsidP="006C323D">
            <w:pPr>
              <w:jc w:val="center"/>
              <w:rPr>
                <w:sz w:val="18"/>
                <w:szCs w:val="18"/>
              </w:rPr>
            </w:pPr>
            <w:r w:rsidRPr="00630BFC">
              <w:rPr>
                <w:sz w:val="18"/>
                <w:szCs w:val="18"/>
              </w:rPr>
              <w:t>no change</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5BB68650" w14:textId="77777777" w:rsidR="006C323D" w:rsidRPr="00630BFC" w:rsidRDefault="006C323D" w:rsidP="006C323D">
            <w:pPr>
              <w:jc w:val="center"/>
              <w:rPr>
                <w:sz w:val="18"/>
                <w:szCs w:val="18"/>
              </w:rPr>
            </w:pPr>
            <w:r w:rsidRPr="00630BFC">
              <w:rPr>
                <w:sz w:val="18"/>
                <w:szCs w:val="18"/>
              </w:rPr>
              <w:t>colour change: SLOW</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044B9850" w14:textId="77777777" w:rsidR="006C323D" w:rsidRPr="00630BFC" w:rsidRDefault="006C323D" w:rsidP="006C323D">
            <w:pPr>
              <w:jc w:val="center"/>
              <w:rPr>
                <w:sz w:val="18"/>
                <w:szCs w:val="18"/>
              </w:rPr>
            </w:pPr>
            <w:r w:rsidRPr="00630BFC">
              <w:rPr>
                <w:sz w:val="18"/>
                <w:szCs w:val="18"/>
              </w:rPr>
              <w:t>no change</w:t>
            </w:r>
          </w:p>
        </w:tc>
        <w:tc>
          <w:tcPr>
            <w:tcW w:w="758"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tcMar>
              <w:top w:w="56" w:type="dxa"/>
              <w:left w:w="56" w:type="dxa"/>
              <w:bottom w:w="56" w:type="dxa"/>
              <w:right w:w="56" w:type="dxa"/>
            </w:tcMar>
            <w:vAlign w:val="center"/>
            <w:hideMark/>
          </w:tcPr>
          <w:p w14:paraId="631EE218" w14:textId="77777777" w:rsidR="006C323D" w:rsidRPr="00630BFC" w:rsidRDefault="006C323D" w:rsidP="006C323D">
            <w:pPr>
              <w:jc w:val="center"/>
              <w:rPr>
                <w:sz w:val="18"/>
                <w:szCs w:val="18"/>
              </w:rPr>
            </w:pPr>
          </w:p>
        </w:tc>
      </w:tr>
      <w:tr w:rsidR="006C323D" w:rsidRPr="00630BFC" w14:paraId="087FF68C" w14:textId="77777777" w:rsidTr="006C323D">
        <w:trPr>
          <w:trHeight w:val="859"/>
        </w:trPr>
        <w:tc>
          <w:tcPr>
            <w:tcW w:w="449"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201570A1" w14:textId="77777777" w:rsidR="006C323D" w:rsidRPr="00630BFC" w:rsidRDefault="006C323D" w:rsidP="006C323D">
            <w:pPr>
              <w:jc w:val="center"/>
              <w:rPr>
                <w:sz w:val="36"/>
                <w:szCs w:val="36"/>
              </w:rPr>
            </w:pPr>
            <w:r w:rsidRPr="00630BFC">
              <w:rPr>
                <w:sz w:val="36"/>
                <w:szCs w:val="36"/>
              </w:rPr>
              <w:t>B</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718EA4DB" w14:textId="77777777" w:rsidR="006C323D" w:rsidRPr="00630BFC" w:rsidRDefault="006C323D" w:rsidP="006C323D">
            <w:pPr>
              <w:jc w:val="center"/>
              <w:rPr>
                <w:sz w:val="18"/>
                <w:szCs w:val="18"/>
              </w:rPr>
            </w:pPr>
            <w:r w:rsidRPr="00630BFC">
              <w:rPr>
                <w:sz w:val="18"/>
                <w:szCs w:val="18"/>
              </w:rPr>
              <w:t>no change</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085753A2" w14:textId="77777777" w:rsidR="006C323D" w:rsidRPr="00630BFC" w:rsidRDefault="006C323D" w:rsidP="006C323D">
            <w:pPr>
              <w:jc w:val="center"/>
              <w:rPr>
                <w:sz w:val="18"/>
                <w:szCs w:val="18"/>
              </w:rPr>
            </w:pPr>
            <w:r w:rsidRPr="00630BFC">
              <w:rPr>
                <w:sz w:val="18"/>
                <w:szCs w:val="18"/>
              </w:rPr>
              <w:t>no change</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19301AE3" w14:textId="77777777" w:rsidR="006C323D" w:rsidRPr="00630BFC" w:rsidRDefault="006C323D" w:rsidP="006C323D">
            <w:pPr>
              <w:jc w:val="center"/>
              <w:rPr>
                <w:sz w:val="18"/>
                <w:szCs w:val="18"/>
              </w:rPr>
            </w:pPr>
            <w:r w:rsidRPr="00630BFC">
              <w:rPr>
                <w:sz w:val="18"/>
                <w:szCs w:val="18"/>
              </w:rPr>
              <w:t>no change</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6584304F" w14:textId="77777777" w:rsidR="006C323D" w:rsidRPr="00630BFC" w:rsidRDefault="006C323D" w:rsidP="006C323D">
            <w:pPr>
              <w:jc w:val="center"/>
              <w:rPr>
                <w:sz w:val="18"/>
                <w:szCs w:val="18"/>
              </w:rPr>
            </w:pPr>
            <w:r w:rsidRPr="00630BFC">
              <w:rPr>
                <w:sz w:val="18"/>
                <w:szCs w:val="18"/>
              </w:rPr>
              <w:t>colour change: orange to green</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1B3E293C" w14:textId="77777777" w:rsidR="006C323D" w:rsidRPr="00630BFC" w:rsidRDefault="006C323D" w:rsidP="006C323D">
            <w:pPr>
              <w:jc w:val="center"/>
              <w:rPr>
                <w:sz w:val="18"/>
                <w:szCs w:val="18"/>
              </w:rPr>
            </w:pPr>
            <w:r w:rsidRPr="00630BFC">
              <w:rPr>
                <w:sz w:val="18"/>
                <w:szCs w:val="18"/>
              </w:rPr>
              <w:t>no change</w:t>
            </w:r>
          </w:p>
        </w:tc>
        <w:tc>
          <w:tcPr>
            <w:tcW w:w="758"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tcMar>
              <w:top w:w="56" w:type="dxa"/>
              <w:left w:w="56" w:type="dxa"/>
              <w:bottom w:w="56" w:type="dxa"/>
              <w:right w:w="56" w:type="dxa"/>
            </w:tcMar>
            <w:vAlign w:val="center"/>
            <w:hideMark/>
          </w:tcPr>
          <w:p w14:paraId="3AC090CE" w14:textId="77777777" w:rsidR="006C323D" w:rsidRPr="00630BFC" w:rsidRDefault="006C323D" w:rsidP="006C323D">
            <w:pPr>
              <w:jc w:val="center"/>
              <w:rPr>
                <w:sz w:val="18"/>
                <w:szCs w:val="18"/>
              </w:rPr>
            </w:pPr>
          </w:p>
        </w:tc>
      </w:tr>
      <w:tr w:rsidR="006C323D" w:rsidRPr="00630BFC" w14:paraId="3D35F627" w14:textId="77777777" w:rsidTr="006C323D">
        <w:trPr>
          <w:trHeight w:val="859"/>
        </w:trPr>
        <w:tc>
          <w:tcPr>
            <w:tcW w:w="449"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302205D1" w14:textId="77777777" w:rsidR="006C323D" w:rsidRPr="00630BFC" w:rsidRDefault="006C323D" w:rsidP="006C323D">
            <w:pPr>
              <w:jc w:val="center"/>
              <w:rPr>
                <w:sz w:val="36"/>
                <w:szCs w:val="36"/>
              </w:rPr>
            </w:pPr>
            <w:r w:rsidRPr="00630BFC">
              <w:rPr>
                <w:sz w:val="36"/>
                <w:szCs w:val="36"/>
              </w:rPr>
              <w:t>C</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2445FC2B" w14:textId="77777777" w:rsidR="006C323D" w:rsidRPr="00630BFC" w:rsidRDefault="006C323D" w:rsidP="006C323D">
            <w:pPr>
              <w:jc w:val="center"/>
              <w:rPr>
                <w:sz w:val="18"/>
                <w:szCs w:val="18"/>
              </w:rPr>
            </w:pPr>
            <w:r w:rsidRPr="00630BFC">
              <w:rPr>
                <w:sz w:val="18"/>
                <w:szCs w:val="18"/>
              </w:rPr>
              <w:t>no change</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2BE7BDE9" w14:textId="77777777" w:rsidR="006C323D" w:rsidRPr="00630BFC" w:rsidRDefault="006C323D" w:rsidP="006C323D">
            <w:pPr>
              <w:jc w:val="center"/>
              <w:rPr>
                <w:sz w:val="18"/>
                <w:szCs w:val="18"/>
              </w:rPr>
            </w:pPr>
            <w:r w:rsidRPr="00630BFC">
              <w:rPr>
                <w:sz w:val="18"/>
                <w:szCs w:val="18"/>
              </w:rPr>
              <w:t>colour change: orange to colourless</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746D67A3" w14:textId="77777777" w:rsidR="006C323D" w:rsidRPr="00630BFC" w:rsidRDefault="006C323D" w:rsidP="006C323D">
            <w:pPr>
              <w:jc w:val="center"/>
              <w:rPr>
                <w:sz w:val="18"/>
                <w:szCs w:val="18"/>
              </w:rPr>
            </w:pPr>
            <w:r w:rsidRPr="00630BFC">
              <w:rPr>
                <w:sz w:val="18"/>
                <w:szCs w:val="18"/>
              </w:rPr>
              <w:t>no change</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242DC9CF" w14:textId="77777777" w:rsidR="006C323D" w:rsidRPr="00630BFC" w:rsidRDefault="006C323D" w:rsidP="006C323D">
            <w:pPr>
              <w:jc w:val="center"/>
              <w:rPr>
                <w:sz w:val="18"/>
                <w:szCs w:val="18"/>
              </w:rPr>
            </w:pPr>
            <w:r w:rsidRPr="00630BFC">
              <w:rPr>
                <w:sz w:val="18"/>
                <w:szCs w:val="18"/>
              </w:rPr>
              <w:t>colour change: orange to green</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0BA3CBC4" w14:textId="77777777" w:rsidR="006C323D" w:rsidRPr="00630BFC" w:rsidRDefault="006C323D" w:rsidP="006C323D">
            <w:pPr>
              <w:jc w:val="center"/>
              <w:rPr>
                <w:sz w:val="18"/>
                <w:szCs w:val="18"/>
              </w:rPr>
            </w:pPr>
            <w:r w:rsidRPr="00630BFC">
              <w:rPr>
                <w:sz w:val="18"/>
                <w:szCs w:val="18"/>
              </w:rPr>
              <w:t>yellow/orange precipitate</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25CCCF35" w14:textId="77777777" w:rsidR="006C323D" w:rsidRPr="00630BFC" w:rsidRDefault="006C323D" w:rsidP="006C323D">
            <w:pPr>
              <w:jc w:val="center"/>
              <w:rPr>
                <w:sz w:val="18"/>
                <w:szCs w:val="18"/>
              </w:rPr>
            </w:pPr>
            <w:r w:rsidRPr="00630BFC">
              <w:rPr>
                <w:sz w:val="18"/>
                <w:szCs w:val="18"/>
              </w:rPr>
              <w:t>silver mirror</w:t>
            </w:r>
          </w:p>
        </w:tc>
      </w:tr>
      <w:tr w:rsidR="006C323D" w:rsidRPr="00630BFC" w14:paraId="2344B674" w14:textId="77777777" w:rsidTr="006C323D">
        <w:trPr>
          <w:trHeight w:val="886"/>
        </w:trPr>
        <w:tc>
          <w:tcPr>
            <w:tcW w:w="449"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5A30FE19" w14:textId="77777777" w:rsidR="006C323D" w:rsidRPr="00630BFC" w:rsidRDefault="006C323D" w:rsidP="006C323D">
            <w:pPr>
              <w:jc w:val="center"/>
              <w:rPr>
                <w:sz w:val="36"/>
                <w:szCs w:val="36"/>
              </w:rPr>
            </w:pPr>
            <w:r w:rsidRPr="00630BFC">
              <w:rPr>
                <w:sz w:val="36"/>
                <w:szCs w:val="36"/>
              </w:rPr>
              <w:t>D</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2490ED4F" w14:textId="77777777" w:rsidR="006C323D" w:rsidRPr="00630BFC" w:rsidRDefault="006C323D" w:rsidP="006C323D">
            <w:pPr>
              <w:jc w:val="center"/>
              <w:rPr>
                <w:sz w:val="18"/>
                <w:szCs w:val="18"/>
              </w:rPr>
            </w:pPr>
            <w:r w:rsidRPr="00630BFC">
              <w:rPr>
                <w:sz w:val="18"/>
                <w:szCs w:val="18"/>
              </w:rPr>
              <w:t>no change</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66ECBC93" w14:textId="77777777" w:rsidR="006C323D" w:rsidRPr="00630BFC" w:rsidRDefault="006C323D" w:rsidP="006C323D">
            <w:pPr>
              <w:jc w:val="center"/>
              <w:rPr>
                <w:sz w:val="18"/>
                <w:szCs w:val="18"/>
              </w:rPr>
            </w:pPr>
            <w:r w:rsidRPr="00630BFC">
              <w:rPr>
                <w:sz w:val="18"/>
                <w:szCs w:val="18"/>
              </w:rPr>
              <w:t>no change</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230B3B2E" w14:textId="77777777" w:rsidR="006C323D" w:rsidRPr="00630BFC" w:rsidRDefault="006C323D" w:rsidP="006C323D">
            <w:pPr>
              <w:jc w:val="center"/>
              <w:rPr>
                <w:sz w:val="18"/>
                <w:szCs w:val="18"/>
              </w:rPr>
            </w:pPr>
            <w:r w:rsidRPr="00630BFC">
              <w:rPr>
                <w:sz w:val="18"/>
                <w:szCs w:val="18"/>
              </w:rPr>
              <w:t>no change</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00EA1D25" w14:textId="77777777" w:rsidR="006C323D" w:rsidRPr="00630BFC" w:rsidRDefault="006C323D" w:rsidP="006C323D">
            <w:pPr>
              <w:jc w:val="center"/>
              <w:rPr>
                <w:sz w:val="18"/>
                <w:szCs w:val="18"/>
              </w:rPr>
            </w:pPr>
            <w:r w:rsidRPr="00630BFC">
              <w:rPr>
                <w:sz w:val="18"/>
                <w:szCs w:val="18"/>
              </w:rPr>
              <w:t>no change</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306CC838" w14:textId="77777777" w:rsidR="006C323D" w:rsidRPr="00630BFC" w:rsidRDefault="006C323D" w:rsidP="006C323D">
            <w:pPr>
              <w:jc w:val="center"/>
              <w:rPr>
                <w:sz w:val="18"/>
                <w:szCs w:val="18"/>
              </w:rPr>
            </w:pPr>
            <w:r w:rsidRPr="00630BFC">
              <w:rPr>
                <w:sz w:val="18"/>
                <w:szCs w:val="18"/>
              </w:rPr>
              <w:t>yellow/orange precipitate</w:t>
            </w:r>
          </w:p>
        </w:tc>
        <w:tc>
          <w:tcPr>
            <w:tcW w:w="758" w:type="pct"/>
            <w:tcBorders>
              <w:top w:val="single" w:sz="6" w:space="0" w:color="000000"/>
              <w:left w:val="single" w:sz="6" w:space="0" w:color="000000"/>
              <w:bottom w:val="single" w:sz="6" w:space="0" w:color="000000"/>
              <w:right w:val="single" w:sz="6" w:space="0" w:color="000000"/>
            </w:tcBorders>
            <w:shd w:val="clear" w:color="auto" w:fill="7F7F7F"/>
            <w:tcMar>
              <w:top w:w="56" w:type="dxa"/>
              <w:left w:w="56" w:type="dxa"/>
              <w:bottom w:w="56" w:type="dxa"/>
              <w:right w:w="56" w:type="dxa"/>
            </w:tcMar>
            <w:vAlign w:val="center"/>
            <w:hideMark/>
          </w:tcPr>
          <w:p w14:paraId="5849D387" w14:textId="77777777" w:rsidR="006C323D" w:rsidRPr="00630BFC" w:rsidRDefault="006C323D" w:rsidP="006C323D">
            <w:pPr>
              <w:jc w:val="center"/>
              <w:rPr>
                <w:sz w:val="18"/>
                <w:szCs w:val="18"/>
              </w:rPr>
            </w:pPr>
          </w:p>
        </w:tc>
      </w:tr>
      <w:tr w:rsidR="006C323D" w:rsidRPr="00630BFC" w14:paraId="49965FD3" w14:textId="77777777" w:rsidTr="006C323D">
        <w:trPr>
          <w:trHeight w:val="858"/>
        </w:trPr>
        <w:tc>
          <w:tcPr>
            <w:tcW w:w="449"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1E183830" w14:textId="77777777" w:rsidR="006C323D" w:rsidRPr="00630BFC" w:rsidRDefault="006C323D" w:rsidP="006C323D">
            <w:pPr>
              <w:jc w:val="center"/>
              <w:rPr>
                <w:sz w:val="36"/>
                <w:szCs w:val="36"/>
              </w:rPr>
            </w:pPr>
            <w:r w:rsidRPr="00630BFC">
              <w:rPr>
                <w:sz w:val="36"/>
                <w:szCs w:val="36"/>
              </w:rPr>
              <w:t>E</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22305E2F" w14:textId="77777777" w:rsidR="006C323D" w:rsidRPr="00630BFC" w:rsidRDefault="006C323D" w:rsidP="006C323D">
            <w:pPr>
              <w:jc w:val="center"/>
              <w:rPr>
                <w:sz w:val="18"/>
                <w:szCs w:val="18"/>
              </w:rPr>
            </w:pPr>
            <w:r w:rsidRPr="00630BFC">
              <w:rPr>
                <w:sz w:val="18"/>
                <w:szCs w:val="18"/>
              </w:rPr>
              <w:t>no change</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3499F543" w14:textId="77777777" w:rsidR="006C323D" w:rsidRPr="00630BFC" w:rsidRDefault="006C323D" w:rsidP="006C323D">
            <w:pPr>
              <w:jc w:val="center"/>
              <w:rPr>
                <w:sz w:val="18"/>
                <w:szCs w:val="18"/>
              </w:rPr>
            </w:pPr>
            <w:r w:rsidRPr="00630BFC">
              <w:rPr>
                <w:sz w:val="18"/>
                <w:szCs w:val="18"/>
              </w:rPr>
              <w:t>no change</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1162CA0F" w14:textId="77777777" w:rsidR="006C323D" w:rsidRPr="00630BFC" w:rsidRDefault="006C323D" w:rsidP="006C323D">
            <w:pPr>
              <w:jc w:val="center"/>
              <w:rPr>
                <w:sz w:val="18"/>
                <w:szCs w:val="18"/>
              </w:rPr>
            </w:pPr>
            <w:r w:rsidRPr="00630BFC">
              <w:rPr>
                <w:sz w:val="18"/>
                <w:szCs w:val="18"/>
              </w:rPr>
              <w:t>cream precipitate</w:t>
            </w:r>
          </w:p>
        </w:tc>
        <w:tc>
          <w:tcPr>
            <w:tcW w:w="758" w:type="pct"/>
            <w:tcBorders>
              <w:top w:val="single" w:sz="6" w:space="0" w:color="000000"/>
              <w:left w:val="single" w:sz="6" w:space="0" w:color="000000"/>
              <w:bottom w:val="single" w:sz="6" w:space="0" w:color="000000"/>
              <w:right w:val="single" w:sz="6" w:space="0" w:color="000000"/>
            </w:tcBorders>
            <w:shd w:val="clear" w:color="auto" w:fill="808080"/>
            <w:tcMar>
              <w:top w:w="56" w:type="dxa"/>
              <w:left w:w="56" w:type="dxa"/>
              <w:bottom w:w="56" w:type="dxa"/>
              <w:right w:w="56" w:type="dxa"/>
            </w:tcMar>
            <w:vAlign w:val="center"/>
            <w:hideMark/>
          </w:tcPr>
          <w:p w14:paraId="15EE5634" w14:textId="77777777" w:rsidR="006C323D" w:rsidRPr="00630BFC" w:rsidRDefault="006C323D" w:rsidP="006C323D">
            <w:pPr>
              <w:jc w:val="center"/>
              <w:rPr>
                <w:sz w:val="18"/>
                <w:szCs w:val="18"/>
              </w:rPr>
            </w:pPr>
          </w:p>
        </w:tc>
        <w:tc>
          <w:tcPr>
            <w:tcW w:w="758" w:type="pct"/>
            <w:tcBorders>
              <w:top w:val="single" w:sz="6" w:space="0" w:color="000000"/>
              <w:left w:val="single" w:sz="6" w:space="0" w:color="000000"/>
              <w:bottom w:val="single" w:sz="6" w:space="0" w:color="000000"/>
              <w:right w:val="single" w:sz="6" w:space="0" w:color="000000"/>
            </w:tcBorders>
            <w:shd w:val="clear" w:color="auto" w:fill="808080"/>
            <w:tcMar>
              <w:top w:w="56" w:type="dxa"/>
              <w:left w:w="56" w:type="dxa"/>
              <w:bottom w:w="56" w:type="dxa"/>
              <w:right w:w="56" w:type="dxa"/>
            </w:tcMar>
            <w:vAlign w:val="center"/>
            <w:hideMark/>
          </w:tcPr>
          <w:p w14:paraId="736DB791" w14:textId="77777777" w:rsidR="006C323D" w:rsidRPr="00630BFC" w:rsidRDefault="006C323D" w:rsidP="006C323D">
            <w:pPr>
              <w:jc w:val="center"/>
              <w:rPr>
                <w:sz w:val="18"/>
                <w:szCs w:val="18"/>
              </w:rPr>
            </w:pPr>
          </w:p>
        </w:tc>
        <w:tc>
          <w:tcPr>
            <w:tcW w:w="758" w:type="pct"/>
            <w:tcBorders>
              <w:top w:val="single" w:sz="6" w:space="0" w:color="000000"/>
              <w:left w:val="single" w:sz="6" w:space="0" w:color="000000"/>
              <w:bottom w:val="single" w:sz="6" w:space="0" w:color="000000"/>
              <w:right w:val="single" w:sz="6" w:space="0" w:color="000000"/>
            </w:tcBorders>
            <w:shd w:val="clear" w:color="auto" w:fill="808080"/>
            <w:tcMar>
              <w:top w:w="56" w:type="dxa"/>
              <w:left w:w="56" w:type="dxa"/>
              <w:bottom w:w="56" w:type="dxa"/>
              <w:right w:w="56" w:type="dxa"/>
            </w:tcMar>
            <w:vAlign w:val="center"/>
            <w:hideMark/>
          </w:tcPr>
          <w:p w14:paraId="53283C19" w14:textId="77777777" w:rsidR="006C323D" w:rsidRPr="00630BFC" w:rsidRDefault="006C323D" w:rsidP="006C323D">
            <w:pPr>
              <w:jc w:val="center"/>
              <w:rPr>
                <w:sz w:val="18"/>
                <w:szCs w:val="18"/>
              </w:rPr>
            </w:pPr>
          </w:p>
        </w:tc>
      </w:tr>
      <w:tr w:rsidR="006C323D" w:rsidRPr="00630BFC" w14:paraId="4C265298" w14:textId="77777777" w:rsidTr="006C323D">
        <w:trPr>
          <w:trHeight w:val="716"/>
        </w:trPr>
        <w:tc>
          <w:tcPr>
            <w:tcW w:w="449"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28E70C34" w14:textId="77777777" w:rsidR="006C323D" w:rsidRPr="00630BFC" w:rsidRDefault="006C323D" w:rsidP="006C323D">
            <w:pPr>
              <w:jc w:val="center"/>
              <w:rPr>
                <w:sz w:val="36"/>
                <w:szCs w:val="36"/>
              </w:rPr>
            </w:pPr>
            <w:r w:rsidRPr="00630BFC">
              <w:rPr>
                <w:sz w:val="36"/>
                <w:szCs w:val="36"/>
              </w:rPr>
              <w:t>F</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42CBE59B" w14:textId="77777777" w:rsidR="006C323D" w:rsidRPr="00630BFC" w:rsidRDefault="006C323D" w:rsidP="006C323D">
            <w:pPr>
              <w:jc w:val="center"/>
              <w:rPr>
                <w:sz w:val="18"/>
                <w:szCs w:val="18"/>
              </w:rPr>
            </w:pPr>
            <w:r w:rsidRPr="00630BFC">
              <w:rPr>
                <w:sz w:val="18"/>
                <w:szCs w:val="18"/>
              </w:rPr>
              <w:t>effervescence</w:t>
            </w:r>
          </w:p>
        </w:tc>
        <w:tc>
          <w:tcPr>
            <w:tcW w:w="758" w:type="pct"/>
            <w:tcBorders>
              <w:top w:val="single" w:sz="6" w:space="0" w:color="000000"/>
              <w:left w:val="single" w:sz="6" w:space="0" w:color="000000"/>
              <w:bottom w:val="single" w:sz="6" w:space="0" w:color="000000"/>
              <w:right w:val="single" w:sz="6" w:space="0" w:color="000000"/>
            </w:tcBorders>
            <w:shd w:val="clear" w:color="auto" w:fill="808080"/>
            <w:tcMar>
              <w:top w:w="56" w:type="dxa"/>
              <w:left w:w="56" w:type="dxa"/>
              <w:bottom w:w="56" w:type="dxa"/>
              <w:right w:w="56" w:type="dxa"/>
            </w:tcMar>
            <w:vAlign w:val="center"/>
            <w:hideMark/>
          </w:tcPr>
          <w:p w14:paraId="2334466C" w14:textId="77777777" w:rsidR="006C323D" w:rsidRPr="00630BFC" w:rsidRDefault="006C323D" w:rsidP="006C323D">
            <w:pPr>
              <w:jc w:val="center"/>
              <w:rPr>
                <w:sz w:val="18"/>
                <w:szCs w:val="18"/>
              </w:rPr>
            </w:pPr>
          </w:p>
        </w:tc>
        <w:tc>
          <w:tcPr>
            <w:tcW w:w="758" w:type="pct"/>
            <w:tcBorders>
              <w:top w:val="single" w:sz="6" w:space="0" w:color="000000"/>
              <w:left w:val="single" w:sz="6" w:space="0" w:color="000000"/>
              <w:bottom w:val="single" w:sz="6" w:space="0" w:color="000000"/>
              <w:right w:val="single" w:sz="6" w:space="0" w:color="000000"/>
            </w:tcBorders>
            <w:shd w:val="clear" w:color="auto" w:fill="808080"/>
            <w:tcMar>
              <w:top w:w="56" w:type="dxa"/>
              <w:left w:w="56" w:type="dxa"/>
              <w:bottom w:w="56" w:type="dxa"/>
              <w:right w:w="56" w:type="dxa"/>
            </w:tcMar>
            <w:vAlign w:val="center"/>
            <w:hideMark/>
          </w:tcPr>
          <w:p w14:paraId="277E7248" w14:textId="77777777" w:rsidR="006C323D" w:rsidRPr="00630BFC" w:rsidRDefault="006C323D" w:rsidP="006C323D">
            <w:pPr>
              <w:jc w:val="center"/>
              <w:rPr>
                <w:sz w:val="18"/>
                <w:szCs w:val="18"/>
              </w:rPr>
            </w:pPr>
          </w:p>
        </w:tc>
        <w:tc>
          <w:tcPr>
            <w:tcW w:w="758" w:type="pct"/>
            <w:tcBorders>
              <w:top w:val="single" w:sz="6" w:space="0" w:color="000000"/>
              <w:left w:val="single" w:sz="6" w:space="0" w:color="000000"/>
              <w:bottom w:val="single" w:sz="6" w:space="0" w:color="000000"/>
              <w:right w:val="single" w:sz="6" w:space="0" w:color="000000"/>
            </w:tcBorders>
            <w:shd w:val="clear" w:color="auto" w:fill="808080"/>
            <w:tcMar>
              <w:top w:w="56" w:type="dxa"/>
              <w:left w:w="56" w:type="dxa"/>
              <w:bottom w:w="56" w:type="dxa"/>
              <w:right w:w="56" w:type="dxa"/>
            </w:tcMar>
            <w:vAlign w:val="center"/>
            <w:hideMark/>
          </w:tcPr>
          <w:p w14:paraId="38F2EDDA" w14:textId="77777777" w:rsidR="006C323D" w:rsidRPr="00630BFC" w:rsidRDefault="006C323D" w:rsidP="006C323D">
            <w:pPr>
              <w:jc w:val="center"/>
              <w:rPr>
                <w:sz w:val="18"/>
                <w:szCs w:val="18"/>
              </w:rPr>
            </w:pPr>
          </w:p>
        </w:tc>
        <w:tc>
          <w:tcPr>
            <w:tcW w:w="758" w:type="pct"/>
            <w:tcBorders>
              <w:top w:val="single" w:sz="6" w:space="0" w:color="000000"/>
              <w:left w:val="single" w:sz="6" w:space="0" w:color="000000"/>
              <w:bottom w:val="single" w:sz="6" w:space="0" w:color="000000"/>
              <w:right w:val="single" w:sz="6" w:space="0" w:color="000000"/>
            </w:tcBorders>
            <w:shd w:val="clear" w:color="auto" w:fill="808080"/>
            <w:tcMar>
              <w:top w:w="56" w:type="dxa"/>
              <w:left w:w="56" w:type="dxa"/>
              <w:bottom w:w="56" w:type="dxa"/>
              <w:right w:w="56" w:type="dxa"/>
            </w:tcMar>
            <w:vAlign w:val="center"/>
            <w:hideMark/>
          </w:tcPr>
          <w:p w14:paraId="5A9B98CA" w14:textId="77777777" w:rsidR="006C323D" w:rsidRPr="00630BFC" w:rsidRDefault="006C323D" w:rsidP="006C323D">
            <w:pPr>
              <w:jc w:val="center"/>
              <w:rPr>
                <w:sz w:val="18"/>
                <w:szCs w:val="18"/>
              </w:rPr>
            </w:pPr>
          </w:p>
        </w:tc>
        <w:tc>
          <w:tcPr>
            <w:tcW w:w="758" w:type="pct"/>
            <w:tcBorders>
              <w:top w:val="single" w:sz="6" w:space="0" w:color="000000"/>
              <w:left w:val="single" w:sz="6" w:space="0" w:color="000000"/>
              <w:bottom w:val="single" w:sz="6" w:space="0" w:color="000000"/>
              <w:right w:val="single" w:sz="6" w:space="0" w:color="000000"/>
            </w:tcBorders>
            <w:shd w:val="clear" w:color="auto" w:fill="808080"/>
            <w:tcMar>
              <w:top w:w="56" w:type="dxa"/>
              <w:left w:w="56" w:type="dxa"/>
              <w:bottom w:w="56" w:type="dxa"/>
              <w:right w:w="56" w:type="dxa"/>
            </w:tcMar>
            <w:vAlign w:val="center"/>
            <w:hideMark/>
          </w:tcPr>
          <w:p w14:paraId="1E4159FF" w14:textId="77777777" w:rsidR="006C323D" w:rsidRPr="00630BFC" w:rsidRDefault="006C323D" w:rsidP="006C323D">
            <w:pPr>
              <w:jc w:val="center"/>
              <w:rPr>
                <w:sz w:val="18"/>
                <w:szCs w:val="18"/>
              </w:rPr>
            </w:pPr>
          </w:p>
        </w:tc>
      </w:tr>
    </w:tbl>
    <w:p w14:paraId="27139CEE" w14:textId="77777777" w:rsidR="006C323D" w:rsidRDefault="006C323D" w:rsidP="00BF019A">
      <w:pPr>
        <w:pStyle w:val="BodyText"/>
        <w:spacing w:before="41"/>
        <w:rPr>
          <w:color w:val="231F20"/>
        </w:rPr>
      </w:pPr>
    </w:p>
    <w:p w14:paraId="681E6ED3" w14:textId="77777777" w:rsidR="00BF019A" w:rsidRPr="00630BFC" w:rsidRDefault="00BF019A" w:rsidP="00BF019A">
      <w:pPr>
        <w:pStyle w:val="ListParagraph"/>
        <w:widowControl/>
        <w:numPr>
          <w:ilvl w:val="0"/>
          <w:numId w:val="28"/>
        </w:numPr>
        <w:autoSpaceDE/>
        <w:autoSpaceDN/>
        <w:spacing w:after="160" w:line="259" w:lineRule="auto"/>
        <w:ind w:left="567"/>
        <w:contextualSpacing/>
        <w:rPr>
          <w:sz w:val="18"/>
          <w:szCs w:val="18"/>
        </w:rPr>
      </w:pPr>
      <w:r w:rsidRPr="00630BFC">
        <w:rPr>
          <w:sz w:val="18"/>
          <w:szCs w:val="18"/>
        </w:rPr>
        <w:t xml:space="preserve">Use these results to determine the functional group present in each sample. </w:t>
      </w:r>
    </w:p>
    <w:p w14:paraId="728E936E" w14:textId="77777777" w:rsidR="00BF019A" w:rsidRPr="00630BFC" w:rsidRDefault="00BF019A" w:rsidP="00BF019A">
      <w:pPr>
        <w:pStyle w:val="ListParagraph"/>
        <w:widowControl/>
        <w:numPr>
          <w:ilvl w:val="0"/>
          <w:numId w:val="28"/>
        </w:numPr>
        <w:autoSpaceDE/>
        <w:autoSpaceDN/>
        <w:spacing w:after="160" w:line="259" w:lineRule="auto"/>
        <w:ind w:left="567"/>
        <w:contextualSpacing/>
        <w:rPr>
          <w:sz w:val="18"/>
          <w:szCs w:val="18"/>
        </w:rPr>
      </w:pPr>
      <w:r w:rsidRPr="00630BFC">
        <w:rPr>
          <w:sz w:val="18"/>
          <w:szCs w:val="18"/>
        </w:rPr>
        <w:t>For each unknown explain how you came to your conclusion. You may wish to include an equation in your answer.</w:t>
      </w:r>
    </w:p>
    <w:p w14:paraId="62BAC9B0" w14:textId="77777777" w:rsidR="00BF019A" w:rsidRDefault="00BF019A" w:rsidP="00BF019A">
      <w:pPr>
        <w:pStyle w:val="BodyText"/>
        <w:spacing w:before="41"/>
        <w:rPr>
          <w:color w:val="231F20"/>
        </w:rPr>
      </w:pPr>
    </w:p>
    <w:p w14:paraId="32D83FFA" w14:textId="77777777" w:rsidR="00BF019A" w:rsidRDefault="00BF019A" w:rsidP="00BF019A">
      <w:pPr>
        <w:pStyle w:val="BodyText"/>
        <w:spacing w:before="41"/>
        <w:rPr>
          <w:color w:val="231F20"/>
        </w:rPr>
      </w:pPr>
    </w:p>
    <w:p w14:paraId="2D1B27E6" w14:textId="77777777" w:rsidR="00BF019A" w:rsidRDefault="00BF019A" w:rsidP="00BF019A">
      <w:pPr>
        <w:pStyle w:val="BodyText"/>
        <w:spacing w:before="41"/>
        <w:ind w:left="1240"/>
      </w:pPr>
    </w:p>
    <w:p w14:paraId="05D66060" w14:textId="77777777" w:rsidR="00BF019A" w:rsidRDefault="00BF019A" w:rsidP="00BF019A">
      <w:pPr>
        <w:pStyle w:val="BodyText"/>
        <w:spacing w:before="41"/>
        <w:ind w:left="1240"/>
      </w:pPr>
    </w:p>
    <w:p w14:paraId="0C3BF0BC" w14:textId="77777777" w:rsidR="00BF019A" w:rsidRDefault="00BF019A" w:rsidP="00BF019A">
      <w:pPr>
        <w:pStyle w:val="BodyText"/>
        <w:spacing w:before="41"/>
        <w:ind w:left="1240"/>
      </w:pPr>
    </w:p>
    <w:p w14:paraId="728F1610" w14:textId="77777777" w:rsidR="00BF019A" w:rsidRDefault="00BF019A" w:rsidP="00BF019A">
      <w:pPr>
        <w:pStyle w:val="BodyText"/>
        <w:spacing w:before="41"/>
        <w:ind w:left="1240"/>
      </w:pPr>
    </w:p>
    <w:p w14:paraId="764E65BC" w14:textId="77777777" w:rsidR="00BF019A" w:rsidRDefault="00BF019A" w:rsidP="00BF019A">
      <w:pPr>
        <w:pStyle w:val="BodyText"/>
        <w:spacing w:before="127" w:line="254" w:lineRule="auto"/>
        <w:rPr>
          <w:color w:val="231F20"/>
        </w:rPr>
      </w:pPr>
    </w:p>
    <w:p w14:paraId="2B8F37FF" w14:textId="6344CA9D" w:rsidR="00BF019A" w:rsidRPr="006D295D" w:rsidRDefault="00BF019A" w:rsidP="00BF019A">
      <w:pPr>
        <w:rPr>
          <w:rFonts w:ascii="Source Sans Pro SemiBold" w:hAnsi="Source Sans Pro SemiBold"/>
        </w:rPr>
      </w:pPr>
      <w:r w:rsidRPr="006D295D">
        <w:rPr>
          <w:rFonts w:ascii="Source Sans Pro SemiBold" w:hAnsi="Source Sans Pro SemiBold"/>
        </w:rPr>
        <w:lastRenderedPageBreak/>
        <w:t>Part 2: Functional group test match up</w:t>
      </w:r>
    </w:p>
    <w:p w14:paraId="3063F5BF" w14:textId="3D9955D4" w:rsidR="00BF019A" w:rsidRPr="006D295D" w:rsidRDefault="00BF019A" w:rsidP="00BF019A">
      <w:pPr>
        <w:rPr>
          <w:b/>
          <w:color w:val="244061" w:themeColor="accent1" w:themeShade="80"/>
          <w:sz w:val="18"/>
          <w:szCs w:val="18"/>
        </w:rPr>
      </w:pPr>
    </w:p>
    <w:p w14:paraId="371CAD5F" w14:textId="3E7E7417" w:rsidR="00BF019A" w:rsidRPr="009E2095" w:rsidRDefault="00C41489" w:rsidP="009E2095">
      <w:pPr>
        <w:pStyle w:val="Introtext"/>
        <w:numPr>
          <w:ilvl w:val="0"/>
          <w:numId w:val="28"/>
        </w:numPr>
        <w:ind w:left="567" w:hanging="425"/>
        <w:rPr>
          <w:rFonts w:ascii="Source Sans Pro" w:hAnsi="Source Sans Pro"/>
          <w:sz w:val="18"/>
          <w:szCs w:val="18"/>
        </w:rPr>
      </w:pPr>
      <w:r>
        <w:rPr>
          <w:noProof/>
          <w:color w:val="231F20"/>
        </w:rPr>
        <w:drawing>
          <wp:anchor distT="0" distB="0" distL="114300" distR="114300" simplePos="0" relativeHeight="487602176" behindDoc="1" locked="0" layoutInCell="1" allowOverlap="1" wp14:anchorId="7B0BA5A0" wp14:editId="3F121755">
            <wp:simplePos x="0" y="0"/>
            <wp:positionH relativeFrom="margin">
              <wp:align>center</wp:align>
            </wp:positionH>
            <wp:positionV relativeFrom="paragraph">
              <wp:posOffset>285750</wp:posOffset>
            </wp:positionV>
            <wp:extent cx="5760720" cy="2580640"/>
            <wp:effectExtent l="0" t="0" r="0" b="0"/>
            <wp:wrapTight wrapText="bothSides">
              <wp:wrapPolygon edited="0">
                <wp:start x="0" y="0"/>
                <wp:lineTo x="0" y="21366"/>
                <wp:lineTo x="21500" y="21366"/>
                <wp:lineTo x="21500" y="0"/>
                <wp:lineTo x="0" y="0"/>
              </wp:wrapPolygon>
            </wp:wrapTight>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5760720" cy="2580640"/>
                    </a:xfrm>
                    <a:prstGeom prst="rect">
                      <a:avLst/>
                    </a:prstGeom>
                  </pic:spPr>
                </pic:pic>
              </a:graphicData>
            </a:graphic>
          </wp:anchor>
        </w:drawing>
      </w:r>
      <w:r w:rsidR="00BF019A" w:rsidRPr="006D295D">
        <w:rPr>
          <w:rFonts w:ascii="Source Sans Pro" w:hAnsi="Source Sans Pro"/>
          <w:sz w:val="18"/>
          <w:szCs w:val="18"/>
        </w:rPr>
        <w:t>Match up the reagents with the functional groups they test for and the observation for a positive test.</w:t>
      </w:r>
    </w:p>
    <w:p w14:paraId="6233EA2E" w14:textId="443CCC93" w:rsidR="00BF019A" w:rsidRDefault="00BF019A" w:rsidP="00BF019A">
      <w:pPr>
        <w:pStyle w:val="BodyText"/>
        <w:spacing w:before="127" w:line="254" w:lineRule="auto"/>
        <w:rPr>
          <w:color w:val="231F20"/>
        </w:rPr>
      </w:pPr>
    </w:p>
    <w:p w14:paraId="7CABCA4A" w14:textId="43AF0838" w:rsidR="00BF019A" w:rsidRDefault="00BF019A" w:rsidP="00BF019A">
      <w:pPr>
        <w:pStyle w:val="BodyText"/>
        <w:spacing w:before="41"/>
        <w:rPr>
          <w:rFonts w:ascii="Source Sans Pro SemiBold" w:hAnsi="Source Sans Pro SemiBold"/>
          <w:sz w:val="22"/>
          <w:szCs w:val="22"/>
        </w:rPr>
      </w:pPr>
      <w:r w:rsidRPr="006D295D">
        <w:rPr>
          <w:rFonts w:ascii="Source Sans Pro SemiBold" w:hAnsi="Source Sans Pro SemiBold"/>
          <w:color w:val="231F20"/>
          <w:sz w:val="22"/>
          <w:szCs w:val="22"/>
        </w:rPr>
        <w:t xml:space="preserve">Part 3 </w:t>
      </w:r>
      <w:r w:rsidRPr="006D295D">
        <w:rPr>
          <w:rFonts w:ascii="Source Sans Pro SemiBold" w:hAnsi="Source Sans Pro SemiBold"/>
          <w:sz w:val="22"/>
          <w:szCs w:val="22"/>
        </w:rPr>
        <w:t>Simple chemical tests</w:t>
      </w:r>
    </w:p>
    <w:p w14:paraId="657C6215" w14:textId="77777777" w:rsidR="00BF019A" w:rsidRDefault="00BF019A" w:rsidP="00BF019A">
      <w:pPr>
        <w:pStyle w:val="BodyText"/>
        <w:spacing w:before="41"/>
        <w:rPr>
          <w:rFonts w:ascii="Source Sans Pro SemiBold" w:hAnsi="Source Sans Pro SemiBold"/>
          <w:sz w:val="22"/>
          <w:szCs w:val="22"/>
        </w:rPr>
      </w:pPr>
    </w:p>
    <w:p w14:paraId="6FCB9A5D" w14:textId="2B626392" w:rsidR="00BF019A" w:rsidRPr="007078DD" w:rsidRDefault="00BF019A" w:rsidP="00BF019A">
      <w:pPr>
        <w:pStyle w:val="Introtext"/>
        <w:numPr>
          <w:ilvl w:val="0"/>
          <w:numId w:val="28"/>
        </w:numPr>
        <w:ind w:left="567"/>
        <w:rPr>
          <w:rFonts w:ascii="Source Sans Pro" w:hAnsi="Source Sans Pro"/>
          <w:sz w:val="18"/>
          <w:szCs w:val="18"/>
        </w:rPr>
      </w:pPr>
      <w:r w:rsidRPr="007078DD">
        <w:rPr>
          <w:rFonts w:ascii="Source Sans Pro" w:hAnsi="Source Sans Pro"/>
          <w:sz w:val="18"/>
          <w:szCs w:val="18"/>
        </w:rPr>
        <w:t xml:space="preserve">On the shelf below is a selection of reagents that can be used in simple tests to identify </w:t>
      </w:r>
      <w:proofErr w:type="gramStart"/>
      <w:r w:rsidRPr="007078DD">
        <w:rPr>
          <w:rFonts w:ascii="Source Sans Pro" w:hAnsi="Source Sans Pro"/>
          <w:sz w:val="18"/>
          <w:szCs w:val="18"/>
        </w:rPr>
        <w:t>particular functional</w:t>
      </w:r>
      <w:proofErr w:type="gramEnd"/>
      <w:r w:rsidRPr="007078DD">
        <w:rPr>
          <w:rFonts w:ascii="Source Sans Pro" w:hAnsi="Source Sans Pro"/>
          <w:sz w:val="18"/>
          <w:szCs w:val="18"/>
        </w:rPr>
        <w:t xml:space="preserve"> groups. Identify the </w:t>
      </w:r>
      <w:r w:rsidR="007107FE" w:rsidRPr="007078DD">
        <w:rPr>
          <w:rFonts w:ascii="Source Sans Pro" w:hAnsi="Source Sans Pro"/>
          <w:sz w:val="18"/>
          <w:szCs w:val="18"/>
        </w:rPr>
        <w:t>reagent</w:t>
      </w:r>
      <w:r w:rsidRPr="007078DD">
        <w:rPr>
          <w:rFonts w:ascii="Source Sans Pro" w:hAnsi="Source Sans Pro"/>
          <w:sz w:val="18"/>
          <w:szCs w:val="18"/>
        </w:rPr>
        <w:t xml:space="preserve">(s) that can be used to distinguish between the pairs of organic compounds shown </w:t>
      </w:r>
      <w:r>
        <w:rPr>
          <w:rFonts w:ascii="Source Sans Pro" w:hAnsi="Source Sans Pro"/>
          <w:sz w:val="18"/>
          <w:szCs w:val="18"/>
        </w:rPr>
        <w:t>on the next page</w:t>
      </w:r>
      <w:r w:rsidRPr="007078DD">
        <w:rPr>
          <w:rFonts w:ascii="Source Sans Pro" w:hAnsi="Source Sans Pro"/>
          <w:sz w:val="18"/>
          <w:szCs w:val="18"/>
        </w:rPr>
        <w:t>.</w:t>
      </w:r>
    </w:p>
    <w:p w14:paraId="70EDE0B6" w14:textId="77777777" w:rsidR="00BF019A" w:rsidRPr="006D295D" w:rsidRDefault="00BF019A" w:rsidP="00BF019A">
      <w:pPr>
        <w:pStyle w:val="BodyText"/>
        <w:spacing w:before="41"/>
        <w:rPr>
          <w:rFonts w:ascii="Source Sans Pro SemiBold" w:hAnsi="Source Sans Pro SemiBold"/>
          <w:color w:val="231F20"/>
          <w:sz w:val="22"/>
          <w:szCs w:val="22"/>
        </w:rPr>
      </w:pPr>
      <w:r>
        <w:rPr>
          <w:noProof/>
        </w:rPr>
        <w:drawing>
          <wp:anchor distT="0" distB="0" distL="114300" distR="114300" simplePos="0" relativeHeight="487593984" behindDoc="1" locked="0" layoutInCell="1" allowOverlap="1" wp14:anchorId="4566F212" wp14:editId="19617FAC">
            <wp:simplePos x="0" y="0"/>
            <wp:positionH relativeFrom="column">
              <wp:posOffset>309245</wp:posOffset>
            </wp:positionH>
            <wp:positionV relativeFrom="paragraph">
              <wp:posOffset>6350</wp:posOffset>
            </wp:positionV>
            <wp:extent cx="5074623" cy="3874770"/>
            <wp:effectExtent l="0" t="0" r="0" b="0"/>
            <wp:wrapTight wrapText="bothSides">
              <wp:wrapPolygon edited="0">
                <wp:start x="0" y="0"/>
                <wp:lineTo x="0" y="21451"/>
                <wp:lineTo x="21489" y="21451"/>
                <wp:lineTo x="21489" y="0"/>
                <wp:lineTo x="0" y="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074623" cy="3874770"/>
                    </a:xfrm>
                    <a:prstGeom prst="rect">
                      <a:avLst/>
                    </a:prstGeom>
                  </pic:spPr>
                </pic:pic>
              </a:graphicData>
            </a:graphic>
          </wp:anchor>
        </w:drawing>
      </w:r>
    </w:p>
    <w:p w14:paraId="70D29AEE" w14:textId="77777777" w:rsidR="00BF019A" w:rsidRDefault="00BF019A" w:rsidP="00BF019A">
      <w:pPr>
        <w:pStyle w:val="BodyText"/>
        <w:ind w:left="851"/>
      </w:pPr>
    </w:p>
    <w:p w14:paraId="5A8E7D31" w14:textId="77777777" w:rsidR="00BF019A" w:rsidRPr="00046066" w:rsidRDefault="00BF019A" w:rsidP="00BF019A">
      <w:pPr>
        <w:pStyle w:val="BodyText"/>
        <w:sectPr w:rsidR="00BF019A" w:rsidRPr="00046066" w:rsidSect="00BF019A">
          <w:headerReference w:type="default" r:id="rId30"/>
          <w:type w:val="continuous"/>
          <w:pgSz w:w="11910" w:h="16840"/>
          <w:pgMar w:top="1000" w:right="1420" w:bottom="700" w:left="1418" w:header="0" w:footer="426" w:gutter="0"/>
          <w:cols w:space="720"/>
        </w:sectPr>
      </w:pPr>
    </w:p>
    <w:p w14:paraId="2765ADD3" w14:textId="77777777" w:rsidR="00BF019A" w:rsidRDefault="00BF019A" w:rsidP="00BF019A">
      <w:pPr>
        <w:pStyle w:val="Heading2"/>
        <w:ind w:left="0"/>
        <w:rPr>
          <w:b/>
          <w:color w:val="303B41"/>
        </w:rPr>
      </w:pPr>
      <w:bookmarkStart w:id="7" w:name="_TOC_250000"/>
      <w:bookmarkEnd w:id="7"/>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F019A" w14:paraId="6D7594B6" w14:textId="77777777" w:rsidTr="00EF76FB">
        <w:trPr>
          <w:trHeight w:val="2032"/>
        </w:trPr>
        <w:tc>
          <w:tcPr>
            <w:tcW w:w="4531" w:type="dxa"/>
          </w:tcPr>
          <w:p w14:paraId="02CA3626" w14:textId="77777777" w:rsidR="00BF019A" w:rsidRDefault="00BF019A" w:rsidP="00EF76FB">
            <w:pPr>
              <w:pStyle w:val="Heading2"/>
              <w:ind w:left="0"/>
              <w:jc w:val="center"/>
              <w:outlineLvl w:val="1"/>
              <w:rPr>
                <w:b/>
                <w:color w:val="303B41"/>
              </w:rPr>
            </w:pPr>
            <w:r>
              <w:rPr>
                <w:b/>
                <w:noProof/>
                <w:color w:val="303B41"/>
              </w:rPr>
              <w:lastRenderedPageBreak/>
              <w:drawing>
                <wp:inline distT="0" distB="0" distL="0" distR="0" wp14:anchorId="4C6BA8E0" wp14:editId="593A667A">
                  <wp:extent cx="1915160" cy="1158701"/>
                  <wp:effectExtent l="0" t="0" r="0" b="381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31" cstate="print">
                            <a:extLst>
                              <a:ext uri="{28A0092B-C50C-407E-A947-70E740481C1C}">
                                <a14:useLocalDpi xmlns:a14="http://schemas.microsoft.com/office/drawing/2010/main" val="0"/>
                              </a:ext>
                            </a:extLst>
                          </a:blip>
                          <a:srcRect l="20810" t="10731" r="16742" b="39787"/>
                          <a:stretch/>
                        </pic:blipFill>
                        <pic:spPr bwMode="auto">
                          <a:xfrm>
                            <a:off x="0" y="0"/>
                            <a:ext cx="1922349" cy="1163050"/>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Pr>
          <w:p w14:paraId="228BEFA7" w14:textId="77777777" w:rsidR="00BF019A" w:rsidRDefault="00BF019A" w:rsidP="00EF76FB">
            <w:pPr>
              <w:pStyle w:val="Heading2"/>
              <w:ind w:left="0"/>
              <w:jc w:val="center"/>
              <w:outlineLvl w:val="1"/>
              <w:rPr>
                <w:b/>
                <w:color w:val="303B41"/>
              </w:rPr>
            </w:pPr>
            <w:r>
              <w:rPr>
                <w:b/>
                <w:noProof/>
                <w:color w:val="303B41"/>
              </w:rPr>
              <w:drawing>
                <wp:inline distT="0" distB="0" distL="0" distR="0" wp14:anchorId="307A2CA4" wp14:editId="5A0F4CA5">
                  <wp:extent cx="1732566" cy="1104900"/>
                  <wp:effectExtent l="0" t="0" r="127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32" cstate="print">
                            <a:extLst>
                              <a:ext uri="{28A0092B-C50C-407E-A947-70E740481C1C}">
                                <a14:useLocalDpi xmlns:a14="http://schemas.microsoft.com/office/drawing/2010/main" val="0"/>
                              </a:ext>
                            </a:extLst>
                          </a:blip>
                          <a:srcRect l="21495" t="12343" r="23281" b="41533"/>
                          <a:stretch/>
                        </pic:blipFill>
                        <pic:spPr bwMode="auto">
                          <a:xfrm>
                            <a:off x="0" y="0"/>
                            <a:ext cx="1765205" cy="1125715"/>
                          </a:xfrm>
                          <a:prstGeom prst="rect">
                            <a:avLst/>
                          </a:prstGeom>
                          <a:ln>
                            <a:noFill/>
                          </a:ln>
                          <a:extLst>
                            <a:ext uri="{53640926-AAD7-44D8-BBD7-CCE9431645EC}">
                              <a14:shadowObscured xmlns:a14="http://schemas.microsoft.com/office/drawing/2010/main"/>
                            </a:ext>
                          </a:extLst>
                        </pic:spPr>
                      </pic:pic>
                    </a:graphicData>
                  </a:graphic>
                </wp:inline>
              </w:drawing>
            </w:r>
          </w:p>
        </w:tc>
      </w:tr>
      <w:tr w:rsidR="00BF019A" w14:paraId="6CCF45FA" w14:textId="77777777" w:rsidTr="00EF76FB">
        <w:tc>
          <w:tcPr>
            <w:tcW w:w="4531" w:type="dxa"/>
          </w:tcPr>
          <w:p w14:paraId="52D7000E" w14:textId="77777777" w:rsidR="00BF019A" w:rsidRDefault="00BF019A" w:rsidP="00EF76FB">
            <w:pPr>
              <w:pStyle w:val="Heading2"/>
              <w:ind w:left="0"/>
              <w:jc w:val="center"/>
              <w:outlineLvl w:val="1"/>
              <w:rPr>
                <w:b/>
                <w:color w:val="303B41"/>
              </w:rPr>
            </w:pPr>
            <w:r>
              <w:rPr>
                <w:b/>
                <w:color w:val="303B41"/>
              </w:rPr>
              <w:t>A</w:t>
            </w:r>
          </w:p>
        </w:tc>
        <w:tc>
          <w:tcPr>
            <w:tcW w:w="4531" w:type="dxa"/>
          </w:tcPr>
          <w:p w14:paraId="1D29EF55" w14:textId="77777777" w:rsidR="00BF019A" w:rsidRDefault="00BF019A" w:rsidP="00EF76FB">
            <w:pPr>
              <w:pStyle w:val="Heading2"/>
              <w:ind w:left="0"/>
              <w:jc w:val="center"/>
              <w:outlineLvl w:val="1"/>
              <w:rPr>
                <w:b/>
                <w:color w:val="303B41"/>
              </w:rPr>
            </w:pPr>
            <w:r>
              <w:rPr>
                <w:b/>
                <w:color w:val="303B41"/>
              </w:rPr>
              <w:t>B</w:t>
            </w:r>
          </w:p>
        </w:tc>
      </w:tr>
      <w:tr w:rsidR="00BF019A" w14:paraId="1E4B7B59" w14:textId="77777777" w:rsidTr="00EF76FB">
        <w:tc>
          <w:tcPr>
            <w:tcW w:w="4531" w:type="dxa"/>
          </w:tcPr>
          <w:p w14:paraId="66BC6734" w14:textId="77777777" w:rsidR="00BF019A" w:rsidRDefault="00BF019A" w:rsidP="00EF76FB">
            <w:pPr>
              <w:pStyle w:val="Heading2"/>
              <w:ind w:left="0"/>
              <w:jc w:val="center"/>
              <w:outlineLvl w:val="1"/>
              <w:rPr>
                <w:b/>
                <w:color w:val="303B41"/>
              </w:rPr>
            </w:pPr>
            <w:r>
              <w:rPr>
                <w:b/>
                <w:noProof/>
                <w:color w:val="303B41"/>
              </w:rPr>
              <w:drawing>
                <wp:inline distT="0" distB="0" distL="0" distR="0" wp14:anchorId="17FC3135" wp14:editId="40F87ADF">
                  <wp:extent cx="1647452" cy="1265303"/>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rotWithShape="1">
                          <a:blip r:embed="rId33" cstate="print">
                            <a:extLst>
                              <a:ext uri="{28A0092B-C50C-407E-A947-70E740481C1C}">
                                <a14:useLocalDpi xmlns:a14="http://schemas.microsoft.com/office/drawing/2010/main" val="0"/>
                              </a:ext>
                            </a:extLst>
                          </a:blip>
                          <a:srcRect l="24512" t="8289" r="22473" b="38384"/>
                          <a:stretch/>
                        </pic:blipFill>
                        <pic:spPr bwMode="auto">
                          <a:xfrm>
                            <a:off x="0" y="0"/>
                            <a:ext cx="1691160" cy="1298872"/>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Pr>
          <w:p w14:paraId="64D01892" w14:textId="77777777" w:rsidR="00BF019A" w:rsidRDefault="00BF019A" w:rsidP="00EF76FB">
            <w:pPr>
              <w:pStyle w:val="Heading2"/>
              <w:ind w:left="0"/>
              <w:jc w:val="center"/>
              <w:outlineLvl w:val="1"/>
              <w:rPr>
                <w:b/>
                <w:color w:val="303B41"/>
              </w:rPr>
            </w:pPr>
            <w:r>
              <w:rPr>
                <w:b/>
                <w:noProof/>
                <w:color w:val="303B41"/>
              </w:rPr>
              <w:drawing>
                <wp:anchor distT="0" distB="0" distL="114300" distR="114300" simplePos="0" relativeHeight="487596032" behindDoc="1" locked="0" layoutInCell="1" allowOverlap="1" wp14:anchorId="178E94D5" wp14:editId="53F05E5C">
                  <wp:simplePos x="0" y="0"/>
                  <wp:positionH relativeFrom="column">
                    <wp:posOffset>582930</wp:posOffset>
                  </wp:positionH>
                  <wp:positionV relativeFrom="paragraph">
                    <wp:posOffset>151765</wp:posOffset>
                  </wp:positionV>
                  <wp:extent cx="1432112" cy="1099185"/>
                  <wp:effectExtent l="0" t="0" r="0" b="5715"/>
                  <wp:wrapTight wrapText="bothSides">
                    <wp:wrapPolygon edited="0">
                      <wp:start x="0" y="0"/>
                      <wp:lineTo x="0" y="21338"/>
                      <wp:lineTo x="21265" y="21338"/>
                      <wp:lineTo x="21265" y="0"/>
                      <wp:lineTo x="0" y="0"/>
                    </wp:wrapPolygon>
                  </wp:wrapTight>
                  <wp:docPr id="6" name="Picture 6" descr="Scatter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atter chart&#10;&#10;Description automatically generated with low confidence"/>
                          <pic:cNvPicPr/>
                        </pic:nvPicPr>
                        <pic:blipFill rotWithShape="1">
                          <a:blip r:embed="rId34" cstate="print">
                            <a:extLst>
                              <a:ext uri="{28A0092B-C50C-407E-A947-70E740481C1C}">
                                <a14:useLocalDpi xmlns:a14="http://schemas.microsoft.com/office/drawing/2010/main" val="0"/>
                              </a:ext>
                            </a:extLst>
                          </a:blip>
                          <a:srcRect l="31416" t="12776" r="23776" b="42183"/>
                          <a:stretch/>
                        </pic:blipFill>
                        <pic:spPr bwMode="auto">
                          <a:xfrm>
                            <a:off x="0" y="0"/>
                            <a:ext cx="1432112" cy="1099185"/>
                          </a:xfrm>
                          <a:prstGeom prst="rect">
                            <a:avLst/>
                          </a:prstGeom>
                          <a:ln>
                            <a:noFill/>
                          </a:ln>
                          <a:extLst>
                            <a:ext uri="{53640926-AAD7-44D8-BBD7-CCE9431645EC}">
                              <a14:shadowObscured xmlns:a14="http://schemas.microsoft.com/office/drawing/2010/main"/>
                            </a:ext>
                          </a:extLst>
                        </pic:spPr>
                      </pic:pic>
                    </a:graphicData>
                  </a:graphic>
                </wp:anchor>
              </w:drawing>
            </w:r>
          </w:p>
        </w:tc>
      </w:tr>
      <w:tr w:rsidR="00BF019A" w14:paraId="0F88A8E9" w14:textId="77777777" w:rsidTr="00EF76FB">
        <w:tc>
          <w:tcPr>
            <w:tcW w:w="4531" w:type="dxa"/>
          </w:tcPr>
          <w:p w14:paraId="50C7C4CC" w14:textId="77777777" w:rsidR="00BF019A" w:rsidRDefault="00BF019A" w:rsidP="00EF76FB">
            <w:pPr>
              <w:pStyle w:val="Heading2"/>
              <w:ind w:left="0"/>
              <w:jc w:val="center"/>
              <w:outlineLvl w:val="1"/>
              <w:rPr>
                <w:b/>
                <w:color w:val="303B41"/>
              </w:rPr>
            </w:pPr>
            <w:r>
              <w:rPr>
                <w:b/>
                <w:color w:val="303B41"/>
              </w:rPr>
              <w:t>C</w:t>
            </w:r>
          </w:p>
        </w:tc>
        <w:tc>
          <w:tcPr>
            <w:tcW w:w="4531" w:type="dxa"/>
          </w:tcPr>
          <w:p w14:paraId="1AD59A2E" w14:textId="77777777" w:rsidR="00BF019A" w:rsidRDefault="00BF019A" w:rsidP="00EF76FB">
            <w:pPr>
              <w:pStyle w:val="Heading2"/>
              <w:ind w:left="0"/>
              <w:jc w:val="center"/>
              <w:outlineLvl w:val="1"/>
              <w:rPr>
                <w:b/>
                <w:color w:val="303B41"/>
              </w:rPr>
            </w:pPr>
            <w:r>
              <w:rPr>
                <w:b/>
                <w:color w:val="303B41"/>
              </w:rPr>
              <w:t>D</w:t>
            </w:r>
          </w:p>
        </w:tc>
      </w:tr>
      <w:tr w:rsidR="00BF019A" w14:paraId="3D95E1AC" w14:textId="77777777" w:rsidTr="00EF76FB">
        <w:trPr>
          <w:trHeight w:val="787"/>
        </w:trPr>
        <w:tc>
          <w:tcPr>
            <w:tcW w:w="4531" w:type="dxa"/>
            <w:vAlign w:val="center"/>
          </w:tcPr>
          <w:p w14:paraId="08C4B017" w14:textId="77777777" w:rsidR="00BF019A" w:rsidRPr="009B31A5" w:rsidRDefault="00BF019A" w:rsidP="00EF76FB">
            <w:pPr>
              <w:pStyle w:val="Heading2"/>
              <w:ind w:left="0"/>
              <w:jc w:val="center"/>
              <w:outlineLvl w:val="1"/>
              <w:rPr>
                <w:rFonts w:ascii="Arial" w:hAnsi="Arial" w:cs="Arial"/>
                <w:color w:val="303B41"/>
              </w:rPr>
            </w:pPr>
            <w:r w:rsidRPr="009B31A5">
              <w:rPr>
                <w:rFonts w:ascii="Arial" w:eastAsia="Times New Roman" w:hAnsi="Arial" w:cs="Arial"/>
                <w:color w:val="000000"/>
                <w:lang w:eastAsia="en-GB"/>
              </w:rPr>
              <w:t>CH</w:t>
            </w:r>
            <w:r w:rsidRPr="009B31A5">
              <w:rPr>
                <w:rFonts w:ascii="Arial" w:eastAsia="Times New Roman" w:hAnsi="Arial" w:cs="Arial"/>
                <w:color w:val="000000"/>
                <w:vertAlign w:val="subscript"/>
                <w:lang w:eastAsia="en-GB"/>
              </w:rPr>
              <w:t>3</w:t>
            </w:r>
            <w:r w:rsidRPr="009B31A5">
              <w:rPr>
                <w:rFonts w:ascii="Arial" w:eastAsia="Times New Roman" w:hAnsi="Arial" w:cs="Arial"/>
                <w:color w:val="000000"/>
                <w:lang w:eastAsia="en-GB"/>
              </w:rPr>
              <w:t>CH</w:t>
            </w:r>
            <w:r w:rsidRPr="009B31A5">
              <w:rPr>
                <w:rFonts w:ascii="Arial" w:eastAsia="Times New Roman" w:hAnsi="Arial" w:cs="Arial"/>
                <w:color w:val="000000"/>
                <w:vertAlign w:val="subscript"/>
                <w:lang w:eastAsia="en-GB"/>
              </w:rPr>
              <w:t>2</w:t>
            </w:r>
            <w:r w:rsidRPr="009B31A5">
              <w:rPr>
                <w:rFonts w:ascii="Arial" w:eastAsia="Times New Roman" w:hAnsi="Arial" w:cs="Arial"/>
                <w:color w:val="000000"/>
                <w:lang w:eastAsia="en-GB"/>
              </w:rPr>
              <w:t>CH</w:t>
            </w:r>
            <w:r w:rsidRPr="009B31A5">
              <w:rPr>
                <w:rFonts w:ascii="Arial" w:eastAsia="Times New Roman" w:hAnsi="Arial" w:cs="Arial"/>
                <w:color w:val="000000"/>
                <w:vertAlign w:val="subscript"/>
                <w:lang w:eastAsia="en-GB"/>
              </w:rPr>
              <w:t>2</w:t>
            </w:r>
            <w:r w:rsidRPr="009B31A5">
              <w:rPr>
                <w:rFonts w:ascii="Arial" w:eastAsia="Times New Roman" w:hAnsi="Arial" w:cs="Arial"/>
                <w:color w:val="000000"/>
                <w:lang w:eastAsia="en-GB"/>
              </w:rPr>
              <w:t>OH</w:t>
            </w:r>
          </w:p>
        </w:tc>
        <w:tc>
          <w:tcPr>
            <w:tcW w:w="4531" w:type="dxa"/>
            <w:vAlign w:val="center"/>
          </w:tcPr>
          <w:p w14:paraId="7CA413BB" w14:textId="77777777" w:rsidR="00BF019A" w:rsidRPr="009B31A5" w:rsidRDefault="00BF019A" w:rsidP="00EF76FB">
            <w:pPr>
              <w:pStyle w:val="Heading2"/>
              <w:ind w:left="0"/>
              <w:jc w:val="center"/>
              <w:outlineLvl w:val="1"/>
              <w:rPr>
                <w:rFonts w:ascii="Arial" w:hAnsi="Arial" w:cs="Arial"/>
                <w:b/>
                <w:color w:val="303B41"/>
              </w:rPr>
            </w:pPr>
            <w:r w:rsidRPr="009B31A5">
              <w:rPr>
                <w:rFonts w:ascii="Arial" w:eastAsia="Times New Roman" w:hAnsi="Arial" w:cs="Arial"/>
                <w:color w:val="000000"/>
                <w:lang w:eastAsia="en-GB"/>
              </w:rPr>
              <w:t>(CH</w:t>
            </w:r>
            <w:r w:rsidRPr="009B31A5">
              <w:rPr>
                <w:rFonts w:ascii="Arial" w:eastAsia="Times New Roman" w:hAnsi="Arial" w:cs="Arial"/>
                <w:color w:val="000000"/>
                <w:vertAlign w:val="subscript"/>
                <w:lang w:eastAsia="en-GB"/>
              </w:rPr>
              <w:t>3</w:t>
            </w:r>
            <w:r w:rsidRPr="009B31A5">
              <w:rPr>
                <w:rFonts w:ascii="Arial" w:eastAsia="Times New Roman" w:hAnsi="Arial" w:cs="Arial"/>
                <w:color w:val="000000"/>
                <w:lang w:eastAsia="en-GB"/>
              </w:rPr>
              <w:t>)</w:t>
            </w:r>
            <w:r w:rsidRPr="009B31A5">
              <w:rPr>
                <w:rFonts w:ascii="Arial" w:eastAsia="Times New Roman" w:hAnsi="Arial" w:cs="Arial"/>
                <w:color w:val="000000"/>
                <w:vertAlign w:val="subscript"/>
                <w:lang w:eastAsia="en-GB"/>
              </w:rPr>
              <w:t>3</w:t>
            </w:r>
            <w:r w:rsidRPr="009B31A5">
              <w:rPr>
                <w:rFonts w:ascii="Arial" w:eastAsia="Times New Roman" w:hAnsi="Arial" w:cs="Arial"/>
                <w:color w:val="000000"/>
                <w:lang w:eastAsia="en-GB"/>
              </w:rPr>
              <w:t>COH</w:t>
            </w:r>
          </w:p>
        </w:tc>
      </w:tr>
      <w:tr w:rsidR="00BF019A" w14:paraId="27281A0B" w14:textId="77777777" w:rsidTr="00EF76FB">
        <w:tc>
          <w:tcPr>
            <w:tcW w:w="4531" w:type="dxa"/>
          </w:tcPr>
          <w:p w14:paraId="39FF5D53" w14:textId="77777777" w:rsidR="00BF019A" w:rsidRDefault="00BF019A" w:rsidP="00EF76FB">
            <w:pPr>
              <w:pStyle w:val="Heading2"/>
              <w:ind w:left="0"/>
              <w:jc w:val="center"/>
              <w:outlineLvl w:val="1"/>
              <w:rPr>
                <w:b/>
                <w:color w:val="303B41"/>
              </w:rPr>
            </w:pPr>
            <w:r>
              <w:rPr>
                <w:b/>
                <w:color w:val="303B41"/>
              </w:rPr>
              <w:t>E</w:t>
            </w:r>
          </w:p>
        </w:tc>
        <w:tc>
          <w:tcPr>
            <w:tcW w:w="4531" w:type="dxa"/>
          </w:tcPr>
          <w:p w14:paraId="14AC0AD4" w14:textId="77777777" w:rsidR="00BF019A" w:rsidRDefault="00BF019A" w:rsidP="00EF76FB">
            <w:pPr>
              <w:pStyle w:val="Heading2"/>
              <w:ind w:left="0"/>
              <w:jc w:val="center"/>
              <w:outlineLvl w:val="1"/>
              <w:rPr>
                <w:b/>
                <w:color w:val="303B41"/>
              </w:rPr>
            </w:pPr>
            <w:r>
              <w:rPr>
                <w:b/>
                <w:color w:val="303B41"/>
              </w:rPr>
              <w:t>F</w:t>
            </w:r>
          </w:p>
        </w:tc>
      </w:tr>
      <w:tr w:rsidR="00BF019A" w14:paraId="18B84ED9" w14:textId="77777777" w:rsidTr="00EF76FB">
        <w:trPr>
          <w:trHeight w:val="735"/>
        </w:trPr>
        <w:tc>
          <w:tcPr>
            <w:tcW w:w="4531" w:type="dxa"/>
            <w:vAlign w:val="center"/>
          </w:tcPr>
          <w:p w14:paraId="487BE639" w14:textId="77777777" w:rsidR="00BF019A" w:rsidRPr="009B31A5" w:rsidRDefault="00BF019A" w:rsidP="00EF76FB">
            <w:pPr>
              <w:pStyle w:val="Heading2"/>
              <w:ind w:left="0"/>
              <w:jc w:val="center"/>
              <w:outlineLvl w:val="1"/>
              <w:rPr>
                <w:rFonts w:ascii="Arial" w:hAnsi="Arial" w:cs="Arial"/>
                <w:b/>
                <w:color w:val="303B41"/>
              </w:rPr>
            </w:pPr>
            <w:r w:rsidRPr="009B31A5">
              <w:rPr>
                <w:rFonts w:ascii="Arial" w:eastAsia="Times New Roman" w:hAnsi="Arial" w:cs="Arial"/>
                <w:color w:val="000000"/>
                <w:lang w:eastAsia="en-GB"/>
              </w:rPr>
              <w:t>CH</w:t>
            </w:r>
            <w:r w:rsidRPr="009B31A5">
              <w:rPr>
                <w:rFonts w:ascii="Arial" w:eastAsia="Times New Roman" w:hAnsi="Arial" w:cs="Arial"/>
                <w:color w:val="000000"/>
                <w:vertAlign w:val="subscript"/>
                <w:lang w:eastAsia="en-GB"/>
              </w:rPr>
              <w:t>3</w:t>
            </w:r>
            <w:r w:rsidRPr="009B31A5">
              <w:rPr>
                <w:rFonts w:ascii="Arial" w:eastAsia="Times New Roman" w:hAnsi="Arial" w:cs="Arial"/>
                <w:color w:val="000000"/>
                <w:lang w:eastAsia="en-GB"/>
              </w:rPr>
              <w:t>CH</w:t>
            </w:r>
            <w:r w:rsidRPr="009B31A5">
              <w:rPr>
                <w:rFonts w:ascii="Arial" w:eastAsia="Times New Roman" w:hAnsi="Arial" w:cs="Arial"/>
                <w:color w:val="000000"/>
                <w:vertAlign w:val="subscript"/>
                <w:lang w:eastAsia="en-GB"/>
              </w:rPr>
              <w:t>2</w:t>
            </w:r>
            <w:r w:rsidRPr="009B31A5">
              <w:rPr>
                <w:rFonts w:ascii="Arial" w:eastAsia="Times New Roman" w:hAnsi="Arial" w:cs="Arial"/>
                <w:color w:val="000000"/>
                <w:lang w:eastAsia="en-GB"/>
              </w:rPr>
              <w:t>Br</w:t>
            </w:r>
          </w:p>
        </w:tc>
        <w:tc>
          <w:tcPr>
            <w:tcW w:w="4531" w:type="dxa"/>
            <w:vAlign w:val="center"/>
          </w:tcPr>
          <w:p w14:paraId="543BE475" w14:textId="77777777" w:rsidR="00BF019A" w:rsidRPr="009B31A5" w:rsidRDefault="00BF019A" w:rsidP="00EF76FB">
            <w:pPr>
              <w:pStyle w:val="Heading2"/>
              <w:ind w:left="0"/>
              <w:jc w:val="center"/>
              <w:outlineLvl w:val="1"/>
              <w:rPr>
                <w:rFonts w:ascii="Arial" w:hAnsi="Arial" w:cs="Arial"/>
                <w:b/>
                <w:color w:val="303B41"/>
              </w:rPr>
            </w:pPr>
            <w:r w:rsidRPr="009B31A5">
              <w:rPr>
                <w:rFonts w:ascii="Arial" w:eastAsia="Times New Roman" w:hAnsi="Arial" w:cs="Arial"/>
                <w:color w:val="000000"/>
                <w:lang w:eastAsia="en-GB"/>
              </w:rPr>
              <w:t>CH</w:t>
            </w:r>
            <w:r w:rsidRPr="009B31A5">
              <w:rPr>
                <w:rFonts w:ascii="Arial" w:eastAsia="Times New Roman" w:hAnsi="Arial" w:cs="Arial"/>
                <w:color w:val="000000"/>
                <w:vertAlign w:val="subscript"/>
                <w:lang w:eastAsia="en-GB"/>
              </w:rPr>
              <w:t>3</w:t>
            </w:r>
            <w:r w:rsidRPr="009B31A5">
              <w:rPr>
                <w:rFonts w:ascii="Arial" w:eastAsia="Times New Roman" w:hAnsi="Arial" w:cs="Arial"/>
                <w:color w:val="000000"/>
                <w:lang w:eastAsia="en-GB"/>
              </w:rPr>
              <w:t>CH</w:t>
            </w:r>
            <w:r w:rsidRPr="009B31A5">
              <w:rPr>
                <w:rFonts w:ascii="Arial" w:eastAsia="Times New Roman" w:hAnsi="Arial" w:cs="Arial"/>
                <w:color w:val="000000"/>
                <w:vertAlign w:val="subscript"/>
                <w:lang w:eastAsia="en-GB"/>
              </w:rPr>
              <w:t>2</w:t>
            </w:r>
            <w:r w:rsidRPr="009B31A5">
              <w:rPr>
                <w:rFonts w:ascii="Arial" w:eastAsia="Times New Roman" w:hAnsi="Arial" w:cs="Arial"/>
                <w:color w:val="000000"/>
                <w:lang w:eastAsia="en-GB"/>
              </w:rPr>
              <w:t>CH</w:t>
            </w:r>
            <w:r w:rsidRPr="009B31A5">
              <w:rPr>
                <w:rFonts w:ascii="Arial" w:eastAsia="Times New Roman" w:hAnsi="Arial" w:cs="Arial"/>
                <w:color w:val="000000"/>
                <w:vertAlign w:val="subscript"/>
                <w:lang w:eastAsia="en-GB"/>
              </w:rPr>
              <w:t>2</w:t>
            </w:r>
            <w:r w:rsidRPr="009B31A5">
              <w:rPr>
                <w:rFonts w:ascii="Arial" w:eastAsia="Times New Roman" w:hAnsi="Arial" w:cs="Arial"/>
                <w:color w:val="000000"/>
                <w:lang w:eastAsia="en-GB"/>
              </w:rPr>
              <w:t>CH</w:t>
            </w:r>
            <w:r w:rsidRPr="009B31A5">
              <w:rPr>
                <w:rFonts w:ascii="Arial" w:eastAsia="Times New Roman" w:hAnsi="Arial" w:cs="Arial"/>
                <w:color w:val="000000"/>
                <w:vertAlign w:val="subscript"/>
                <w:lang w:eastAsia="en-GB"/>
              </w:rPr>
              <w:t>3</w:t>
            </w:r>
          </w:p>
        </w:tc>
      </w:tr>
      <w:tr w:rsidR="00BF019A" w14:paraId="5D3D7D9F" w14:textId="77777777" w:rsidTr="00EF76FB">
        <w:tc>
          <w:tcPr>
            <w:tcW w:w="4531" w:type="dxa"/>
          </w:tcPr>
          <w:p w14:paraId="71B59559" w14:textId="77777777" w:rsidR="00BF019A" w:rsidRDefault="00BF019A" w:rsidP="00EF76FB">
            <w:pPr>
              <w:pStyle w:val="Heading2"/>
              <w:ind w:left="0"/>
              <w:jc w:val="center"/>
              <w:outlineLvl w:val="1"/>
              <w:rPr>
                <w:b/>
                <w:color w:val="303B41"/>
              </w:rPr>
            </w:pPr>
            <w:r>
              <w:rPr>
                <w:b/>
                <w:color w:val="303B41"/>
              </w:rPr>
              <w:t>G</w:t>
            </w:r>
          </w:p>
        </w:tc>
        <w:tc>
          <w:tcPr>
            <w:tcW w:w="4531" w:type="dxa"/>
          </w:tcPr>
          <w:p w14:paraId="5E2F7237" w14:textId="77777777" w:rsidR="00BF019A" w:rsidRDefault="00BF019A" w:rsidP="00EF76FB">
            <w:pPr>
              <w:pStyle w:val="Heading2"/>
              <w:ind w:left="0"/>
              <w:jc w:val="center"/>
              <w:outlineLvl w:val="1"/>
              <w:rPr>
                <w:b/>
                <w:color w:val="303B41"/>
              </w:rPr>
            </w:pPr>
            <w:r>
              <w:rPr>
                <w:b/>
                <w:color w:val="303B41"/>
              </w:rPr>
              <w:t>H</w:t>
            </w:r>
          </w:p>
        </w:tc>
      </w:tr>
      <w:tr w:rsidR="00BF019A" w14:paraId="55314959" w14:textId="77777777" w:rsidTr="00EF76FB">
        <w:tc>
          <w:tcPr>
            <w:tcW w:w="4531" w:type="dxa"/>
          </w:tcPr>
          <w:p w14:paraId="1B092E35" w14:textId="77777777" w:rsidR="00BF019A" w:rsidRDefault="00BF019A" w:rsidP="00EF76FB">
            <w:pPr>
              <w:pStyle w:val="Heading2"/>
              <w:ind w:left="0"/>
              <w:jc w:val="center"/>
              <w:outlineLvl w:val="1"/>
              <w:rPr>
                <w:b/>
                <w:color w:val="303B41"/>
              </w:rPr>
            </w:pPr>
            <w:r>
              <w:rPr>
                <w:b/>
                <w:noProof/>
                <w:color w:val="303B41"/>
              </w:rPr>
              <w:drawing>
                <wp:inline distT="0" distB="0" distL="0" distR="0" wp14:anchorId="4760C4FD" wp14:editId="66720862">
                  <wp:extent cx="1257300" cy="1219200"/>
                  <wp:effectExtent l="0" t="0" r="0" b="0"/>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low confidence"/>
                          <pic:cNvPicPr/>
                        </pic:nvPicPr>
                        <pic:blipFill rotWithShape="1">
                          <a:blip r:embed="rId35" cstate="print">
                            <a:extLst>
                              <a:ext uri="{28A0092B-C50C-407E-A947-70E740481C1C}">
                                <a14:useLocalDpi xmlns:a14="http://schemas.microsoft.com/office/drawing/2010/main" val="0"/>
                              </a:ext>
                            </a:extLst>
                          </a:blip>
                          <a:srcRect l="34722" t="14935" r="32540" b="43507"/>
                          <a:stretch/>
                        </pic:blipFill>
                        <pic:spPr bwMode="auto">
                          <a:xfrm>
                            <a:off x="0" y="0"/>
                            <a:ext cx="1261277" cy="1223056"/>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Pr>
          <w:p w14:paraId="4A3E5AE1" w14:textId="77777777" w:rsidR="00BF019A" w:rsidRDefault="00BF019A" w:rsidP="00EF76FB">
            <w:pPr>
              <w:pStyle w:val="Heading2"/>
              <w:ind w:left="0"/>
              <w:jc w:val="center"/>
              <w:outlineLvl w:val="1"/>
              <w:rPr>
                <w:b/>
                <w:color w:val="303B41"/>
              </w:rPr>
            </w:pPr>
            <w:r>
              <w:rPr>
                <w:b/>
                <w:noProof/>
                <w:color w:val="303B41"/>
              </w:rPr>
              <w:drawing>
                <wp:anchor distT="0" distB="0" distL="114300" distR="114300" simplePos="0" relativeHeight="487597056" behindDoc="1" locked="0" layoutInCell="1" allowOverlap="1" wp14:anchorId="3FB875B6" wp14:editId="7D7F2B93">
                  <wp:simplePos x="0" y="0"/>
                  <wp:positionH relativeFrom="column">
                    <wp:posOffset>706755</wp:posOffset>
                  </wp:positionH>
                  <wp:positionV relativeFrom="paragraph">
                    <wp:posOffset>66040</wp:posOffset>
                  </wp:positionV>
                  <wp:extent cx="1327150" cy="1239125"/>
                  <wp:effectExtent l="0" t="0" r="6350" b="0"/>
                  <wp:wrapTight wrapText="bothSides">
                    <wp:wrapPolygon edited="0">
                      <wp:start x="0" y="0"/>
                      <wp:lineTo x="0" y="21257"/>
                      <wp:lineTo x="21393" y="21257"/>
                      <wp:lineTo x="21393" y="0"/>
                      <wp:lineTo x="0" y="0"/>
                    </wp:wrapPolygon>
                  </wp:wrapTight>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rotWithShape="1">
                          <a:blip r:embed="rId36" cstate="print">
                            <a:extLst>
                              <a:ext uri="{28A0092B-C50C-407E-A947-70E740481C1C}">
                                <a14:useLocalDpi xmlns:a14="http://schemas.microsoft.com/office/drawing/2010/main" val="0"/>
                              </a:ext>
                            </a:extLst>
                          </a:blip>
                          <a:srcRect l="32076" t="16667" r="35516" b="43723"/>
                          <a:stretch/>
                        </pic:blipFill>
                        <pic:spPr bwMode="auto">
                          <a:xfrm>
                            <a:off x="0" y="0"/>
                            <a:ext cx="1327150" cy="1239125"/>
                          </a:xfrm>
                          <a:prstGeom prst="rect">
                            <a:avLst/>
                          </a:prstGeom>
                          <a:ln>
                            <a:noFill/>
                          </a:ln>
                          <a:extLst>
                            <a:ext uri="{53640926-AAD7-44D8-BBD7-CCE9431645EC}">
                              <a14:shadowObscured xmlns:a14="http://schemas.microsoft.com/office/drawing/2010/main"/>
                            </a:ext>
                          </a:extLst>
                        </pic:spPr>
                      </pic:pic>
                    </a:graphicData>
                  </a:graphic>
                </wp:anchor>
              </w:drawing>
            </w:r>
          </w:p>
        </w:tc>
      </w:tr>
      <w:tr w:rsidR="00BF019A" w14:paraId="1DDF4D1B" w14:textId="77777777" w:rsidTr="00EF76FB">
        <w:tc>
          <w:tcPr>
            <w:tcW w:w="4531" w:type="dxa"/>
          </w:tcPr>
          <w:p w14:paraId="5ED7AC7A" w14:textId="77777777" w:rsidR="00BF019A" w:rsidRDefault="00BF019A" w:rsidP="00EF76FB">
            <w:pPr>
              <w:pStyle w:val="Heading2"/>
              <w:ind w:left="0"/>
              <w:jc w:val="center"/>
              <w:outlineLvl w:val="1"/>
              <w:rPr>
                <w:b/>
                <w:color w:val="303B41"/>
              </w:rPr>
            </w:pPr>
            <w:r>
              <w:rPr>
                <w:b/>
                <w:color w:val="303B41"/>
              </w:rPr>
              <w:t>I</w:t>
            </w:r>
          </w:p>
        </w:tc>
        <w:tc>
          <w:tcPr>
            <w:tcW w:w="4531" w:type="dxa"/>
          </w:tcPr>
          <w:p w14:paraId="1300B9A9" w14:textId="77777777" w:rsidR="00BF019A" w:rsidRDefault="00BF019A" w:rsidP="00EF76FB">
            <w:pPr>
              <w:pStyle w:val="Heading2"/>
              <w:ind w:left="0"/>
              <w:jc w:val="center"/>
              <w:outlineLvl w:val="1"/>
              <w:rPr>
                <w:b/>
                <w:color w:val="303B41"/>
              </w:rPr>
            </w:pPr>
            <w:r>
              <w:rPr>
                <w:b/>
                <w:color w:val="303B41"/>
              </w:rPr>
              <w:t>J</w:t>
            </w:r>
          </w:p>
        </w:tc>
      </w:tr>
      <w:tr w:rsidR="00BF019A" w14:paraId="15ACAD98" w14:textId="77777777" w:rsidTr="00EF76FB">
        <w:tc>
          <w:tcPr>
            <w:tcW w:w="4531" w:type="dxa"/>
          </w:tcPr>
          <w:p w14:paraId="1A9DCDF1" w14:textId="77777777" w:rsidR="00BF019A" w:rsidRDefault="00BF019A" w:rsidP="00EF76FB">
            <w:pPr>
              <w:pStyle w:val="Heading2"/>
              <w:ind w:left="0"/>
              <w:jc w:val="center"/>
              <w:outlineLvl w:val="1"/>
              <w:rPr>
                <w:b/>
                <w:color w:val="303B41"/>
              </w:rPr>
            </w:pPr>
            <w:r>
              <w:rPr>
                <w:b/>
                <w:noProof/>
                <w:color w:val="303B41"/>
              </w:rPr>
              <w:drawing>
                <wp:inline distT="0" distB="0" distL="0" distR="0" wp14:anchorId="6F629F5D" wp14:editId="3588965E">
                  <wp:extent cx="1736725" cy="1170286"/>
                  <wp:effectExtent l="0" t="0" r="0"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rotWithShape="1">
                          <a:blip r:embed="rId37" cstate="print">
                            <a:extLst>
                              <a:ext uri="{28A0092B-C50C-407E-A947-70E740481C1C}">
                                <a14:useLocalDpi xmlns:a14="http://schemas.microsoft.com/office/drawing/2010/main" val="0"/>
                              </a:ext>
                            </a:extLst>
                          </a:blip>
                          <a:srcRect l="24801" t="11472" r="21461" b="41125"/>
                          <a:stretch/>
                        </pic:blipFill>
                        <pic:spPr bwMode="auto">
                          <a:xfrm>
                            <a:off x="0" y="0"/>
                            <a:ext cx="1750076" cy="1179283"/>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Pr>
          <w:p w14:paraId="32F254D1" w14:textId="77777777" w:rsidR="00BF019A" w:rsidRDefault="00BF019A" w:rsidP="00EF76FB">
            <w:pPr>
              <w:pStyle w:val="Heading2"/>
              <w:ind w:left="0"/>
              <w:jc w:val="center"/>
              <w:outlineLvl w:val="1"/>
              <w:rPr>
                <w:b/>
                <w:color w:val="303B41"/>
              </w:rPr>
            </w:pPr>
            <w:r>
              <w:rPr>
                <w:b/>
                <w:noProof/>
                <w:color w:val="303B41"/>
              </w:rPr>
              <w:drawing>
                <wp:inline distT="0" distB="0" distL="0" distR="0" wp14:anchorId="53FD570F" wp14:editId="3901BC28">
                  <wp:extent cx="1736725" cy="1152553"/>
                  <wp:effectExtent l="0" t="0" r="0" b="952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rotWithShape="1">
                          <a:blip r:embed="rId38" cstate="print">
                            <a:extLst>
                              <a:ext uri="{28A0092B-C50C-407E-A947-70E740481C1C}">
                                <a14:useLocalDpi xmlns:a14="http://schemas.microsoft.com/office/drawing/2010/main" val="0"/>
                              </a:ext>
                            </a:extLst>
                          </a:blip>
                          <a:srcRect l="18519" t="11904" r="26918" b="40693"/>
                          <a:stretch/>
                        </pic:blipFill>
                        <pic:spPr bwMode="auto">
                          <a:xfrm>
                            <a:off x="0" y="0"/>
                            <a:ext cx="1765971" cy="1171961"/>
                          </a:xfrm>
                          <a:prstGeom prst="rect">
                            <a:avLst/>
                          </a:prstGeom>
                          <a:ln>
                            <a:noFill/>
                          </a:ln>
                          <a:extLst>
                            <a:ext uri="{53640926-AAD7-44D8-BBD7-CCE9431645EC}">
                              <a14:shadowObscured xmlns:a14="http://schemas.microsoft.com/office/drawing/2010/main"/>
                            </a:ext>
                          </a:extLst>
                        </pic:spPr>
                      </pic:pic>
                    </a:graphicData>
                  </a:graphic>
                </wp:inline>
              </w:drawing>
            </w:r>
          </w:p>
        </w:tc>
      </w:tr>
      <w:tr w:rsidR="00BF019A" w14:paraId="5AC4B48C" w14:textId="77777777" w:rsidTr="00EF76FB">
        <w:tc>
          <w:tcPr>
            <w:tcW w:w="4531" w:type="dxa"/>
          </w:tcPr>
          <w:p w14:paraId="1C8C67A1" w14:textId="77777777" w:rsidR="00BF019A" w:rsidRDefault="00BF019A" w:rsidP="00EF76FB">
            <w:pPr>
              <w:pStyle w:val="Heading2"/>
              <w:ind w:left="0"/>
              <w:jc w:val="center"/>
              <w:outlineLvl w:val="1"/>
              <w:rPr>
                <w:b/>
                <w:color w:val="303B41"/>
              </w:rPr>
            </w:pPr>
            <w:r>
              <w:rPr>
                <w:b/>
                <w:color w:val="303B41"/>
              </w:rPr>
              <w:t>K</w:t>
            </w:r>
          </w:p>
        </w:tc>
        <w:tc>
          <w:tcPr>
            <w:tcW w:w="4531" w:type="dxa"/>
          </w:tcPr>
          <w:p w14:paraId="517042EF" w14:textId="77777777" w:rsidR="00BF019A" w:rsidRDefault="00BF019A" w:rsidP="00EF76FB">
            <w:pPr>
              <w:pStyle w:val="Heading2"/>
              <w:ind w:left="0"/>
              <w:jc w:val="center"/>
              <w:outlineLvl w:val="1"/>
              <w:rPr>
                <w:b/>
                <w:color w:val="303B41"/>
              </w:rPr>
            </w:pPr>
            <w:r>
              <w:rPr>
                <w:b/>
                <w:color w:val="303B41"/>
              </w:rPr>
              <w:t>L</w:t>
            </w:r>
          </w:p>
        </w:tc>
      </w:tr>
    </w:tbl>
    <w:p w14:paraId="474F4403" w14:textId="77777777" w:rsidR="00BF019A" w:rsidRDefault="00BF019A" w:rsidP="00BF019A">
      <w:pPr>
        <w:pStyle w:val="BodyText"/>
      </w:pPr>
    </w:p>
    <w:p w14:paraId="46F1092C" w14:textId="77777777" w:rsidR="00BF019A" w:rsidRDefault="00BF019A" w:rsidP="00BF019A">
      <w:pPr>
        <w:pStyle w:val="BodyText"/>
      </w:pPr>
      <w:r>
        <w:rPr>
          <w:rFonts w:eastAsia="Calibri"/>
          <w:bCs/>
        </w:rPr>
        <w:t>Parts 2 and 3 a</w:t>
      </w:r>
      <w:r w:rsidRPr="006D295D">
        <w:rPr>
          <w:rFonts w:eastAsia="Calibri"/>
          <w:bCs/>
        </w:rPr>
        <w:t>dapted from</w:t>
      </w:r>
      <w:r w:rsidRPr="006D295D">
        <w:rPr>
          <w:rFonts w:eastAsia="Calibri"/>
        </w:rPr>
        <w:t xml:space="preserve"> </w:t>
      </w:r>
      <w:hyperlink r:id="rId39" w:history="1">
        <w:r w:rsidRPr="006D295D">
          <w:rPr>
            <w:rStyle w:val="Hyperlink"/>
          </w:rPr>
          <w:t>Starters for 10: Structure determination</w:t>
        </w:r>
      </w:hyperlink>
      <w:r w:rsidRPr="006D295D">
        <w:t xml:space="preserve"> – 8.2 functional groups</w:t>
      </w:r>
      <w:r>
        <w:t>.</w:t>
      </w:r>
    </w:p>
    <w:p w14:paraId="27F9ADE9" w14:textId="6C24AFC0" w:rsidR="00BF019A" w:rsidRDefault="00BF019A">
      <w:pPr>
        <w:rPr>
          <w:rFonts w:ascii="Bree Serif Sb" w:eastAsia="Bree Serif Sb" w:hAnsi="Bree Serif Sb" w:cs="Bree Serif Sb"/>
          <w:b/>
          <w:color w:val="303B41"/>
          <w:sz w:val="28"/>
          <w:szCs w:val="28"/>
        </w:rPr>
      </w:pPr>
      <w:r>
        <w:rPr>
          <w:b/>
          <w:color w:val="303B41"/>
        </w:rPr>
        <w:br w:type="page"/>
      </w:r>
    </w:p>
    <w:p w14:paraId="30917DB7" w14:textId="77777777" w:rsidR="00BF019A" w:rsidRDefault="00BF019A" w:rsidP="00BF019A">
      <w:pPr>
        <w:pStyle w:val="Heading2"/>
        <w:ind w:left="0"/>
        <w:rPr>
          <w:b/>
        </w:rPr>
      </w:pPr>
      <w:r>
        <w:rPr>
          <w:b/>
          <w:color w:val="303B41"/>
        </w:rPr>
        <w:lastRenderedPageBreak/>
        <w:t>Follow-up worksheet: answers</w:t>
      </w:r>
    </w:p>
    <w:p w14:paraId="5890A68D" w14:textId="77777777" w:rsidR="00BF019A" w:rsidRPr="00630BFC" w:rsidRDefault="00BF019A" w:rsidP="00BF019A">
      <w:pPr>
        <w:pStyle w:val="ListParagraph"/>
        <w:widowControl/>
        <w:numPr>
          <w:ilvl w:val="0"/>
          <w:numId w:val="29"/>
        </w:numPr>
        <w:autoSpaceDE/>
        <w:autoSpaceDN/>
        <w:spacing w:after="160" w:line="259" w:lineRule="auto"/>
        <w:ind w:left="567"/>
        <w:contextualSpacing/>
        <w:rPr>
          <w:sz w:val="18"/>
          <w:szCs w:val="18"/>
        </w:rPr>
      </w:pPr>
      <w:r w:rsidRPr="00630BFC">
        <w:rPr>
          <w:sz w:val="18"/>
          <w:szCs w:val="18"/>
        </w:rPr>
        <w:t xml:space="preserve">Use the results to determine the functional group present in each sample. </w:t>
      </w:r>
    </w:p>
    <w:tbl>
      <w:tblPr>
        <w:tblW w:w="3126" w:type="pct"/>
        <w:tblLayout w:type="fixed"/>
        <w:tblCellMar>
          <w:left w:w="0" w:type="dxa"/>
          <w:right w:w="0" w:type="dxa"/>
        </w:tblCellMar>
        <w:tblLook w:val="0600" w:firstRow="0" w:lastRow="0" w:firstColumn="0" w:lastColumn="0" w:noHBand="1" w:noVBand="1"/>
      </w:tblPr>
      <w:tblGrid>
        <w:gridCol w:w="2119"/>
        <w:gridCol w:w="3544"/>
      </w:tblGrid>
      <w:tr w:rsidR="00BF019A" w:rsidRPr="00630BFC" w14:paraId="70AE107A" w14:textId="77777777" w:rsidTr="006E3BAA">
        <w:trPr>
          <w:trHeight w:val="453"/>
        </w:trPr>
        <w:tc>
          <w:tcPr>
            <w:tcW w:w="1871"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56" w:type="dxa"/>
              <w:left w:w="56" w:type="dxa"/>
              <w:bottom w:w="56" w:type="dxa"/>
              <w:right w:w="56" w:type="dxa"/>
            </w:tcMar>
            <w:vAlign w:val="center"/>
          </w:tcPr>
          <w:p w14:paraId="40525D98" w14:textId="77777777" w:rsidR="00BF019A" w:rsidRPr="006A1AF6" w:rsidRDefault="00BF019A" w:rsidP="00EF76FB">
            <w:pPr>
              <w:jc w:val="center"/>
              <w:rPr>
                <w:b/>
                <w:bCs/>
              </w:rPr>
            </w:pPr>
            <w:r w:rsidRPr="006A1AF6">
              <w:rPr>
                <w:b/>
                <w:bCs/>
              </w:rPr>
              <w:t>Sample</w:t>
            </w:r>
          </w:p>
        </w:tc>
        <w:tc>
          <w:tcPr>
            <w:tcW w:w="312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56" w:type="dxa"/>
              <w:left w:w="56" w:type="dxa"/>
              <w:bottom w:w="56" w:type="dxa"/>
              <w:right w:w="56" w:type="dxa"/>
            </w:tcMar>
            <w:vAlign w:val="center"/>
          </w:tcPr>
          <w:p w14:paraId="32DD590D" w14:textId="77777777" w:rsidR="00BF019A" w:rsidRPr="006A1AF6" w:rsidRDefault="00BF019A" w:rsidP="00EF76FB">
            <w:pPr>
              <w:jc w:val="center"/>
              <w:rPr>
                <w:b/>
                <w:bCs/>
              </w:rPr>
            </w:pPr>
            <w:r w:rsidRPr="006A1AF6">
              <w:rPr>
                <w:b/>
                <w:bCs/>
              </w:rPr>
              <w:t>Functional group present</w:t>
            </w:r>
          </w:p>
        </w:tc>
      </w:tr>
      <w:tr w:rsidR="00BF019A" w:rsidRPr="00630BFC" w14:paraId="0D8AB4ED" w14:textId="77777777" w:rsidTr="006E3BAA">
        <w:trPr>
          <w:trHeight w:val="453"/>
        </w:trPr>
        <w:tc>
          <w:tcPr>
            <w:tcW w:w="1871"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60BB0078" w14:textId="77777777" w:rsidR="00BF019A" w:rsidRPr="00C87C02" w:rsidRDefault="00BF019A" w:rsidP="00EF76FB">
            <w:pPr>
              <w:jc w:val="center"/>
              <w:rPr>
                <w:sz w:val="36"/>
                <w:szCs w:val="36"/>
              </w:rPr>
            </w:pPr>
            <w:r w:rsidRPr="00C87C02">
              <w:rPr>
                <w:sz w:val="36"/>
                <w:szCs w:val="36"/>
              </w:rPr>
              <w:t>A</w:t>
            </w:r>
          </w:p>
        </w:tc>
        <w:tc>
          <w:tcPr>
            <w:tcW w:w="3129"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010DE805" w14:textId="77777777" w:rsidR="00BF019A" w:rsidRPr="006A1AF6" w:rsidRDefault="00BF019A" w:rsidP="00EF76FB">
            <w:pPr>
              <w:jc w:val="center"/>
              <w:rPr>
                <w:b/>
                <w:bCs/>
                <w:sz w:val="18"/>
                <w:szCs w:val="18"/>
              </w:rPr>
            </w:pPr>
            <w:r w:rsidRPr="006A1AF6">
              <w:rPr>
                <w:b/>
                <w:bCs/>
              </w:rPr>
              <w:t>alkene</w:t>
            </w:r>
          </w:p>
        </w:tc>
      </w:tr>
      <w:tr w:rsidR="00BF019A" w:rsidRPr="00630BFC" w14:paraId="486916FA" w14:textId="77777777" w:rsidTr="006E3BAA">
        <w:trPr>
          <w:trHeight w:val="453"/>
        </w:trPr>
        <w:tc>
          <w:tcPr>
            <w:tcW w:w="1871"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1D4BA8EA" w14:textId="77777777" w:rsidR="00BF019A" w:rsidRPr="00630BFC" w:rsidRDefault="00BF019A" w:rsidP="00EF76FB">
            <w:pPr>
              <w:jc w:val="center"/>
              <w:rPr>
                <w:sz w:val="36"/>
                <w:szCs w:val="36"/>
              </w:rPr>
            </w:pPr>
            <w:r w:rsidRPr="00630BFC">
              <w:rPr>
                <w:sz w:val="36"/>
                <w:szCs w:val="36"/>
              </w:rPr>
              <w:t>B</w:t>
            </w:r>
          </w:p>
        </w:tc>
        <w:tc>
          <w:tcPr>
            <w:tcW w:w="3129"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7A9BDC8D" w14:textId="77777777" w:rsidR="00BF019A" w:rsidRPr="006A1AF6" w:rsidRDefault="00BF019A" w:rsidP="00EF76FB">
            <w:pPr>
              <w:jc w:val="center"/>
              <w:rPr>
                <w:b/>
                <w:bCs/>
                <w:sz w:val="18"/>
                <w:szCs w:val="18"/>
              </w:rPr>
            </w:pPr>
            <w:r w:rsidRPr="006A1AF6">
              <w:rPr>
                <w:b/>
                <w:bCs/>
              </w:rPr>
              <w:t>alcohol</w:t>
            </w:r>
          </w:p>
        </w:tc>
      </w:tr>
      <w:tr w:rsidR="00BF019A" w:rsidRPr="00630BFC" w14:paraId="097A376C" w14:textId="77777777" w:rsidTr="006E3BAA">
        <w:trPr>
          <w:trHeight w:val="453"/>
        </w:trPr>
        <w:tc>
          <w:tcPr>
            <w:tcW w:w="1871"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02A35FE6" w14:textId="77777777" w:rsidR="00BF019A" w:rsidRPr="00630BFC" w:rsidRDefault="00BF019A" w:rsidP="00EF76FB">
            <w:pPr>
              <w:jc w:val="center"/>
              <w:rPr>
                <w:sz w:val="36"/>
                <w:szCs w:val="36"/>
              </w:rPr>
            </w:pPr>
            <w:r w:rsidRPr="00630BFC">
              <w:rPr>
                <w:sz w:val="36"/>
                <w:szCs w:val="36"/>
              </w:rPr>
              <w:t>C</w:t>
            </w:r>
          </w:p>
        </w:tc>
        <w:tc>
          <w:tcPr>
            <w:tcW w:w="3129"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50A29D52" w14:textId="77777777" w:rsidR="00BF019A" w:rsidRPr="006A1AF6" w:rsidRDefault="00BF019A" w:rsidP="00EF76FB">
            <w:pPr>
              <w:jc w:val="center"/>
              <w:rPr>
                <w:b/>
                <w:bCs/>
                <w:sz w:val="18"/>
                <w:szCs w:val="18"/>
              </w:rPr>
            </w:pPr>
            <w:r w:rsidRPr="006A1AF6">
              <w:rPr>
                <w:b/>
                <w:bCs/>
              </w:rPr>
              <w:t>aldehyde</w:t>
            </w:r>
          </w:p>
        </w:tc>
      </w:tr>
      <w:tr w:rsidR="00BF019A" w:rsidRPr="00630BFC" w14:paraId="667EFC60" w14:textId="77777777" w:rsidTr="006E3BAA">
        <w:trPr>
          <w:trHeight w:val="453"/>
        </w:trPr>
        <w:tc>
          <w:tcPr>
            <w:tcW w:w="1871"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30ACF28B" w14:textId="77777777" w:rsidR="00BF019A" w:rsidRPr="00630BFC" w:rsidRDefault="00BF019A" w:rsidP="00EF76FB">
            <w:pPr>
              <w:jc w:val="center"/>
              <w:rPr>
                <w:sz w:val="36"/>
                <w:szCs w:val="36"/>
              </w:rPr>
            </w:pPr>
            <w:r w:rsidRPr="00630BFC">
              <w:rPr>
                <w:sz w:val="36"/>
                <w:szCs w:val="36"/>
              </w:rPr>
              <w:t>D</w:t>
            </w:r>
          </w:p>
        </w:tc>
        <w:tc>
          <w:tcPr>
            <w:tcW w:w="3129"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75E17CD5" w14:textId="77777777" w:rsidR="00BF019A" w:rsidRPr="006A1AF6" w:rsidRDefault="00BF019A" w:rsidP="00EF76FB">
            <w:pPr>
              <w:jc w:val="center"/>
              <w:rPr>
                <w:b/>
                <w:bCs/>
                <w:sz w:val="18"/>
                <w:szCs w:val="18"/>
              </w:rPr>
            </w:pPr>
            <w:r w:rsidRPr="006A1AF6">
              <w:rPr>
                <w:b/>
                <w:bCs/>
              </w:rPr>
              <w:t>ketone</w:t>
            </w:r>
          </w:p>
        </w:tc>
      </w:tr>
      <w:tr w:rsidR="00BF019A" w:rsidRPr="00630BFC" w14:paraId="553DF061" w14:textId="77777777" w:rsidTr="006E3BAA">
        <w:trPr>
          <w:trHeight w:val="453"/>
        </w:trPr>
        <w:tc>
          <w:tcPr>
            <w:tcW w:w="1871"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30A4D89A" w14:textId="77777777" w:rsidR="00BF019A" w:rsidRPr="00630BFC" w:rsidRDefault="00BF019A" w:rsidP="00EF76FB">
            <w:pPr>
              <w:jc w:val="center"/>
              <w:rPr>
                <w:sz w:val="36"/>
                <w:szCs w:val="36"/>
              </w:rPr>
            </w:pPr>
            <w:r w:rsidRPr="00630BFC">
              <w:rPr>
                <w:sz w:val="36"/>
                <w:szCs w:val="36"/>
              </w:rPr>
              <w:t>E</w:t>
            </w:r>
          </w:p>
        </w:tc>
        <w:tc>
          <w:tcPr>
            <w:tcW w:w="3129"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3F164ABC" w14:textId="77777777" w:rsidR="00BF019A" w:rsidRPr="006A1AF6" w:rsidRDefault="00BF019A" w:rsidP="00EF76FB">
            <w:pPr>
              <w:jc w:val="center"/>
              <w:rPr>
                <w:b/>
                <w:bCs/>
                <w:sz w:val="18"/>
                <w:szCs w:val="18"/>
              </w:rPr>
            </w:pPr>
            <w:r w:rsidRPr="006A1AF6">
              <w:rPr>
                <w:b/>
                <w:bCs/>
              </w:rPr>
              <w:t>haloalkane containing bromine</w:t>
            </w:r>
          </w:p>
        </w:tc>
      </w:tr>
      <w:tr w:rsidR="00BF019A" w:rsidRPr="00630BFC" w14:paraId="41619297" w14:textId="77777777" w:rsidTr="006E3BAA">
        <w:trPr>
          <w:trHeight w:val="453"/>
        </w:trPr>
        <w:tc>
          <w:tcPr>
            <w:tcW w:w="1871"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443B8A29" w14:textId="77777777" w:rsidR="00BF019A" w:rsidRPr="00630BFC" w:rsidRDefault="00BF019A" w:rsidP="00EF76FB">
            <w:pPr>
              <w:jc w:val="center"/>
              <w:rPr>
                <w:sz w:val="36"/>
                <w:szCs w:val="36"/>
              </w:rPr>
            </w:pPr>
            <w:r w:rsidRPr="00630BFC">
              <w:rPr>
                <w:sz w:val="36"/>
                <w:szCs w:val="36"/>
              </w:rPr>
              <w:t>F</w:t>
            </w:r>
          </w:p>
        </w:tc>
        <w:tc>
          <w:tcPr>
            <w:tcW w:w="3129"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3B302754" w14:textId="77777777" w:rsidR="00BF019A" w:rsidRPr="006A1AF6" w:rsidRDefault="00BF019A" w:rsidP="00EF76FB">
            <w:pPr>
              <w:jc w:val="center"/>
              <w:rPr>
                <w:b/>
                <w:bCs/>
                <w:sz w:val="18"/>
                <w:szCs w:val="18"/>
              </w:rPr>
            </w:pPr>
            <w:r w:rsidRPr="006A1AF6">
              <w:rPr>
                <w:b/>
                <w:bCs/>
              </w:rPr>
              <w:t>carboxylic acid</w:t>
            </w:r>
          </w:p>
        </w:tc>
      </w:tr>
    </w:tbl>
    <w:p w14:paraId="04E0511F" w14:textId="119F8959" w:rsidR="00BF019A" w:rsidRDefault="00BF019A" w:rsidP="00BF019A">
      <w:pPr>
        <w:pStyle w:val="Heading5"/>
        <w:ind w:left="1134" w:hanging="567"/>
        <w:rPr>
          <w:rFonts w:ascii="Source Sans Pro" w:hAnsi="Source Sans Pro"/>
        </w:rPr>
      </w:pPr>
    </w:p>
    <w:p w14:paraId="2C94B4A8" w14:textId="3064D6D4" w:rsidR="00BF019A" w:rsidRPr="009B31A5" w:rsidRDefault="00C41489" w:rsidP="00BF019A">
      <w:pPr>
        <w:pStyle w:val="Heading5"/>
        <w:numPr>
          <w:ilvl w:val="0"/>
          <w:numId w:val="31"/>
        </w:numPr>
        <w:ind w:left="567"/>
        <w:rPr>
          <w:rFonts w:ascii="Source Sans Pro" w:hAnsi="Source Sans Pro"/>
          <w:b w:val="0"/>
          <w:bCs w:val="0"/>
        </w:rPr>
      </w:pPr>
      <w:r>
        <w:rPr>
          <w:noProof/>
          <w:color w:val="231F20"/>
        </w:rPr>
        <w:drawing>
          <wp:anchor distT="0" distB="0" distL="114300" distR="114300" simplePos="0" relativeHeight="487601152" behindDoc="1" locked="0" layoutInCell="1" allowOverlap="1" wp14:anchorId="4D6C5DC6" wp14:editId="0CBA467F">
            <wp:simplePos x="0" y="0"/>
            <wp:positionH relativeFrom="margin">
              <wp:align>center</wp:align>
            </wp:positionH>
            <wp:positionV relativeFrom="paragraph">
              <wp:posOffset>316865</wp:posOffset>
            </wp:positionV>
            <wp:extent cx="5761990" cy="2626360"/>
            <wp:effectExtent l="0" t="0" r="0" b="2540"/>
            <wp:wrapTight wrapText="bothSides">
              <wp:wrapPolygon edited="0">
                <wp:start x="0" y="0"/>
                <wp:lineTo x="0" y="21464"/>
                <wp:lineTo x="21495" y="21464"/>
                <wp:lineTo x="21495"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5761990" cy="2626360"/>
                    </a:xfrm>
                    <a:prstGeom prst="rect">
                      <a:avLst/>
                    </a:prstGeom>
                  </pic:spPr>
                </pic:pic>
              </a:graphicData>
            </a:graphic>
          </wp:anchor>
        </w:drawing>
      </w:r>
      <w:r w:rsidR="00BF019A">
        <w:rPr>
          <w:rFonts w:ascii="Source Sans Pro" w:hAnsi="Source Sans Pro"/>
          <w:b w:val="0"/>
          <w:bCs w:val="0"/>
        </w:rPr>
        <w:t>M</w:t>
      </w:r>
      <w:r w:rsidR="00BF019A" w:rsidRPr="009B31A5">
        <w:rPr>
          <w:rFonts w:ascii="Source Sans Pro" w:hAnsi="Source Sans Pro"/>
          <w:b w:val="0"/>
          <w:bCs w:val="0"/>
        </w:rPr>
        <w:t>atch up the reagents with the functional groups they test for and the observation for a positive test</w:t>
      </w:r>
      <w:r w:rsidR="00BF019A">
        <w:rPr>
          <w:rFonts w:ascii="Source Sans Pro" w:hAnsi="Source Sans Pro"/>
          <w:b w:val="0"/>
          <w:bCs w:val="0"/>
        </w:rPr>
        <w:t>.</w:t>
      </w:r>
    </w:p>
    <w:p w14:paraId="2EED0833" w14:textId="75C78A69" w:rsidR="00BF019A" w:rsidRPr="009B31A5" w:rsidRDefault="00BF019A" w:rsidP="00BF019A">
      <w:pPr>
        <w:pStyle w:val="iStyle"/>
        <w:numPr>
          <w:ilvl w:val="0"/>
          <w:numId w:val="31"/>
        </w:numPr>
        <w:ind w:left="567" w:hanging="425"/>
        <w:rPr>
          <w:rFonts w:ascii="Source Sans Pro" w:hAnsi="Source Sans Pro"/>
          <w:bCs/>
          <w:sz w:val="18"/>
          <w:szCs w:val="18"/>
        </w:rPr>
      </w:pPr>
      <w:r w:rsidRPr="009B31A5">
        <w:rPr>
          <w:rFonts w:ascii="Source Sans Pro" w:hAnsi="Source Sans Pro"/>
          <w:bCs/>
          <w:sz w:val="18"/>
          <w:szCs w:val="18"/>
        </w:rPr>
        <w:t>Simple chemical tests</w:t>
      </w:r>
    </w:p>
    <w:p w14:paraId="5660520F" w14:textId="7DA5C690" w:rsidR="00BF019A" w:rsidRPr="009B31A5" w:rsidRDefault="00BF019A" w:rsidP="00BF019A">
      <w:pPr>
        <w:pStyle w:val="iStyle"/>
        <w:numPr>
          <w:ilvl w:val="0"/>
          <w:numId w:val="0"/>
        </w:numPr>
        <w:spacing w:line="276" w:lineRule="auto"/>
        <w:ind w:left="284"/>
        <w:rPr>
          <w:rFonts w:ascii="Source Sans Pro" w:hAnsi="Source Sans Pro"/>
          <w:sz w:val="18"/>
          <w:szCs w:val="18"/>
        </w:rPr>
      </w:pPr>
      <w:r w:rsidRPr="009B31A5">
        <w:rPr>
          <w:rFonts w:ascii="Source Sans Pro" w:hAnsi="Source Sans Pro"/>
          <w:b/>
          <w:sz w:val="18"/>
          <w:szCs w:val="18"/>
        </w:rPr>
        <w:t>A</w:t>
      </w:r>
      <w:r w:rsidRPr="009B31A5">
        <w:rPr>
          <w:rFonts w:ascii="Source Sans Pro" w:hAnsi="Source Sans Pro"/>
          <w:sz w:val="18"/>
          <w:szCs w:val="18"/>
        </w:rPr>
        <w:t xml:space="preserve"> and </w:t>
      </w:r>
      <w:r w:rsidRPr="009B31A5">
        <w:rPr>
          <w:rFonts w:ascii="Source Sans Pro" w:hAnsi="Source Sans Pro"/>
          <w:b/>
          <w:sz w:val="18"/>
          <w:szCs w:val="18"/>
        </w:rPr>
        <w:t>B</w:t>
      </w:r>
      <w:r w:rsidRPr="009B31A5">
        <w:rPr>
          <w:rFonts w:ascii="Source Sans Pro" w:hAnsi="Source Sans Pro"/>
          <w:sz w:val="18"/>
          <w:szCs w:val="18"/>
        </w:rPr>
        <w:t xml:space="preserve"> – </w:t>
      </w:r>
      <w:proofErr w:type="spellStart"/>
      <w:r w:rsidRPr="009B31A5">
        <w:rPr>
          <w:rFonts w:ascii="Source Sans Pro" w:hAnsi="Source Sans Pro"/>
          <w:b/>
          <w:bCs/>
          <w:sz w:val="18"/>
          <w:szCs w:val="18"/>
        </w:rPr>
        <w:t>NaHCO</w:t>
      </w:r>
      <w:proofErr w:type="spellEnd"/>
      <w:r w:rsidRPr="009B31A5">
        <w:rPr>
          <w:rFonts w:ascii="Source Sans Pro" w:hAnsi="Source Sans Pro"/>
          <w:b/>
          <w:bCs/>
          <w:position w:val="-6"/>
          <w:sz w:val="18"/>
          <w:szCs w:val="18"/>
          <w:vertAlign w:val="subscript"/>
        </w:rPr>
        <w:t>3</w:t>
      </w:r>
      <w:r w:rsidRPr="009B31A5">
        <w:rPr>
          <w:rFonts w:ascii="Source Sans Pro" w:hAnsi="Source Sans Pro"/>
          <w:b/>
          <w:bCs/>
          <w:sz w:val="18"/>
          <w:szCs w:val="18"/>
        </w:rPr>
        <w:t>(</w:t>
      </w:r>
      <w:proofErr w:type="spellStart"/>
      <w:r w:rsidRPr="009B31A5">
        <w:rPr>
          <w:rFonts w:ascii="Source Sans Pro" w:hAnsi="Source Sans Pro"/>
          <w:b/>
          <w:bCs/>
          <w:sz w:val="18"/>
          <w:szCs w:val="18"/>
        </w:rPr>
        <w:t>aq</w:t>
      </w:r>
      <w:proofErr w:type="spellEnd"/>
      <w:r w:rsidRPr="009B31A5">
        <w:rPr>
          <w:rFonts w:ascii="Source Sans Pro" w:hAnsi="Source Sans Pro"/>
          <w:b/>
          <w:bCs/>
          <w:sz w:val="18"/>
          <w:szCs w:val="18"/>
        </w:rPr>
        <w:t>)</w:t>
      </w:r>
    </w:p>
    <w:p w14:paraId="4838F8DE" w14:textId="09369827" w:rsidR="00BF019A" w:rsidRPr="009B31A5" w:rsidRDefault="00BF019A" w:rsidP="00BF019A">
      <w:pPr>
        <w:pStyle w:val="iStyle"/>
        <w:numPr>
          <w:ilvl w:val="0"/>
          <w:numId w:val="0"/>
        </w:numPr>
        <w:spacing w:line="276" w:lineRule="auto"/>
        <w:ind w:left="284"/>
        <w:rPr>
          <w:rFonts w:ascii="Source Sans Pro" w:hAnsi="Source Sans Pro"/>
          <w:b/>
          <w:bCs/>
          <w:sz w:val="18"/>
          <w:szCs w:val="18"/>
        </w:rPr>
      </w:pPr>
      <w:r w:rsidRPr="009B31A5">
        <w:rPr>
          <w:rFonts w:ascii="Source Sans Pro" w:hAnsi="Source Sans Pro"/>
          <w:b/>
          <w:sz w:val="18"/>
          <w:szCs w:val="18"/>
        </w:rPr>
        <w:t>C</w:t>
      </w:r>
      <w:r w:rsidRPr="009B31A5">
        <w:rPr>
          <w:rFonts w:ascii="Source Sans Pro" w:hAnsi="Source Sans Pro"/>
          <w:sz w:val="18"/>
          <w:szCs w:val="18"/>
        </w:rPr>
        <w:t xml:space="preserve"> and </w:t>
      </w:r>
      <w:r w:rsidRPr="009B31A5">
        <w:rPr>
          <w:rFonts w:ascii="Source Sans Pro" w:hAnsi="Source Sans Pro"/>
          <w:b/>
          <w:sz w:val="18"/>
          <w:szCs w:val="18"/>
        </w:rPr>
        <w:t>D</w:t>
      </w:r>
      <w:r w:rsidRPr="009B31A5">
        <w:rPr>
          <w:rFonts w:ascii="Source Sans Pro" w:hAnsi="Source Sans Pro"/>
          <w:sz w:val="18"/>
          <w:szCs w:val="18"/>
        </w:rPr>
        <w:t xml:space="preserve"> – </w:t>
      </w:r>
      <w:r w:rsidRPr="009B31A5">
        <w:rPr>
          <w:rFonts w:ascii="Source Sans Pro" w:hAnsi="Source Sans Pro"/>
          <w:b/>
          <w:bCs/>
          <w:sz w:val="18"/>
          <w:szCs w:val="18"/>
        </w:rPr>
        <w:t>Water and blue litmus paper</w:t>
      </w:r>
    </w:p>
    <w:p w14:paraId="4CB03A4F" w14:textId="595EC086" w:rsidR="00BF019A" w:rsidRPr="009B31A5" w:rsidRDefault="00BF019A" w:rsidP="00BF019A">
      <w:pPr>
        <w:pStyle w:val="iStyle"/>
        <w:numPr>
          <w:ilvl w:val="0"/>
          <w:numId w:val="0"/>
        </w:numPr>
        <w:spacing w:line="276" w:lineRule="auto"/>
        <w:ind w:left="284"/>
        <w:rPr>
          <w:rFonts w:ascii="Source Sans Pro" w:hAnsi="Source Sans Pro"/>
          <w:sz w:val="18"/>
          <w:szCs w:val="18"/>
        </w:rPr>
      </w:pPr>
      <w:r w:rsidRPr="009B31A5">
        <w:rPr>
          <w:rFonts w:ascii="Source Sans Pro" w:hAnsi="Source Sans Pro"/>
          <w:b/>
          <w:sz w:val="18"/>
          <w:szCs w:val="18"/>
        </w:rPr>
        <w:t>E</w:t>
      </w:r>
      <w:r w:rsidRPr="009B31A5">
        <w:rPr>
          <w:rFonts w:ascii="Source Sans Pro" w:hAnsi="Source Sans Pro"/>
          <w:sz w:val="18"/>
          <w:szCs w:val="18"/>
        </w:rPr>
        <w:t xml:space="preserve"> and </w:t>
      </w:r>
      <w:r w:rsidRPr="009B31A5">
        <w:rPr>
          <w:rFonts w:ascii="Source Sans Pro" w:hAnsi="Source Sans Pro"/>
          <w:b/>
          <w:sz w:val="18"/>
          <w:szCs w:val="18"/>
        </w:rPr>
        <w:t>F</w:t>
      </w:r>
      <w:r w:rsidRPr="009B31A5">
        <w:rPr>
          <w:rFonts w:ascii="Source Sans Pro" w:hAnsi="Source Sans Pro"/>
          <w:sz w:val="18"/>
          <w:szCs w:val="18"/>
        </w:rPr>
        <w:t xml:space="preserve"> – </w:t>
      </w:r>
      <w:r w:rsidRPr="009B31A5">
        <w:rPr>
          <w:rFonts w:ascii="Source Sans Pro" w:hAnsi="Source Sans Pro"/>
          <w:b/>
          <w:bCs/>
          <w:sz w:val="18"/>
          <w:szCs w:val="18"/>
        </w:rPr>
        <w:t>K</w:t>
      </w:r>
      <w:r w:rsidRPr="009B31A5">
        <w:rPr>
          <w:rFonts w:ascii="Source Sans Pro" w:hAnsi="Source Sans Pro"/>
          <w:b/>
          <w:bCs/>
          <w:position w:val="-6"/>
          <w:sz w:val="18"/>
          <w:szCs w:val="18"/>
          <w:vertAlign w:val="subscript"/>
        </w:rPr>
        <w:t>2</w:t>
      </w:r>
      <w:r w:rsidRPr="009B31A5">
        <w:rPr>
          <w:rFonts w:ascii="Source Sans Pro" w:hAnsi="Source Sans Pro"/>
          <w:b/>
          <w:bCs/>
          <w:sz w:val="18"/>
          <w:szCs w:val="18"/>
        </w:rPr>
        <w:t>Cr</w:t>
      </w:r>
      <w:r w:rsidRPr="009B31A5">
        <w:rPr>
          <w:rFonts w:ascii="Source Sans Pro" w:hAnsi="Source Sans Pro"/>
          <w:b/>
          <w:bCs/>
          <w:position w:val="-6"/>
          <w:sz w:val="18"/>
          <w:szCs w:val="18"/>
          <w:vertAlign w:val="subscript"/>
        </w:rPr>
        <w:t>2</w:t>
      </w:r>
      <w:r w:rsidRPr="009B31A5">
        <w:rPr>
          <w:rFonts w:ascii="Source Sans Pro" w:hAnsi="Source Sans Pro"/>
          <w:b/>
          <w:bCs/>
          <w:sz w:val="18"/>
          <w:szCs w:val="18"/>
        </w:rPr>
        <w:t>O</w:t>
      </w:r>
      <w:r w:rsidRPr="009B31A5">
        <w:rPr>
          <w:rFonts w:ascii="Source Sans Pro" w:hAnsi="Source Sans Pro"/>
          <w:b/>
          <w:bCs/>
          <w:position w:val="-6"/>
          <w:sz w:val="18"/>
          <w:szCs w:val="18"/>
          <w:vertAlign w:val="subscript"/>
        </w:rPr>
        <w:t>7</w:t>
      </w:r>
      <w:r w:rsidRPr="009B31A5">
        <w:rPr>
          <w:rFonts w:ascii="Source Sans Pro" w:hAnsi="Source Sans Pro"/>
          <w:b/>
          <w:bCs/>
          <w:sz w:val="18"/>
          <w:szCs w:val="18"/>
        </w:rPr>
        <w:t xml:space="preserve"> and H</w:t>
      </w:r>
      <w:r w:rsidRPr="009B31A5">
        <w:rPr>
          <w:rFonts w:ascii="Source Sans Pro" w:hAnsi="Source Sans Pro"/>
          <w:b/>
          <w:bCs/>
          <w:position w:val="-6"/>
          <w:sz w:val="18"/>
          <w:szCs w:val="18"/>
          <w:vertAlign w:val="subscript"/>
        </w:rPr>
        <w:t>2</w:t>
      </w:r>
      <w:r w:rsidRPr="009B31A5">
        <w:rPr>
          <w:rFonts w:ascii="Source Sans Pro" w:hAnsi="Source Sans Pro"/>
          <w:b/>
          <w:bCs/>
          <w:sz w:val="18"/>
          <w:szCs w:val="18"/>
        </w:rPr>
        <w:t>SO</w:t>
      </w:r>
      <w:r w:rsidRPr="009B31A5">
        <w:rPr>
          <w:rFonts w:ascii="Source Sans Pro" w:hAnsi="Source Sans Pro"/>
          <w:b/>
          <w:bCs/>
          <w:position w:val="-6"/>
          <w:sz w:val="18"/>
          <w:szCs w:val="18"/>
          <w:vertAlign w:val="subscript"/>
        </w:rPr>
        <w:t>4</w:t>
      </w:r>
    </w:p>
    <w:p w14:paraId="1FB9C47D" w14:textId="77777777" w:rsidR="00BF019A" w:rsidRPr="009B31A5" w:rsidRDefault="00BF019A" w:rsidP="00BF019A">
      <w:pPr>
        <w:pStyle w:val="iStyle"/>
        <w:numPr>
          <w:ilvl w:val="0"/>
          <w:numId w:val="0"/>
        </w:numPr>
        <w:spacing w:line="276" w:lineRule="auto"/>
        <w:ind w:left="284"/>
        <w:rPr>
          <w:rFonts w:ascii="Source Sans Pro" w:hAnsi="Source Sans Pro"/>
          <w:sz w:val="18"/>
          <w:szCs w:val="18"/>
        </w:rPr>
      </w:pPr>
      <w:r w:rsidRPr="009B31A5">
        <w:rPr>
          <w:rFonts w:ascii="Source Sans Pro" w:hAnsi="Source Sans Pro"/>
          <w:b/>
          <w:sz w:val="18"/>
          <w:szCs w:val="18"/>
        </w:rPr>
        <w:t>G</w:t>
      </w:r>
      <w:r w:rsidRPr="009B31A5">
        <w:rPr>
          <w:rFonts w:ascii="Source Sans Pro" w:hAnsi="Source Sans Pro"/>
          <w:sz w:val="18"/>
          <w:szCs w:val="18"/>
        </w:rPr>
        <w:t xml:space="preserve"> and </w:t>
      </w:r>
      <w:r w:rsidRPr="009B31A5">
        <w:rPr>
          <w:rFonts w:ascii="Source Sans Pro" w:hAnsi="Source Sans Pro"/>
          <w:b/>
          <w:sz w:val="18"/>
          <w:szCs w:val="18"/>
        </w:rPr>
        <w:t>H</w:t>
      </w:r>
      <w:r w:rsidRPr="009B31A5">
        <w:rPr>
          <w:rFonts w:ascii="Source Sans Pro" w:hAnsi="Source Sans Pro"/>
          <w:sz w:val="18"/>
          <w:szCs w:val="18"/>
        </w:rPr>
        <w:t xml:space="preserve"> – </w:t>
      </w:r>
      <w:proofErr w:type="spellStart"/>
      <w:r w:rsidRPr="009B31A5">
        <w:rPr>
          <w:rFonts w:ascii="Source Sans Pro" w:hAnsi="Source Sans Pro"/>
          <w:b/>
          <w:bCs/>
          <w:sz w:val="18"/>
          <w:szCs w:val="18"/>
        </w:rPr>
        <w:t>AgNO</w:t>
      </w:r>
      <w:proofErr w:type="spellEnd"/>
      <w:r w:rsidRPr="009B31A5">
        <w:rPr>
          <w:rFonts w:ascii="Source Sans Pro" w:hAnsi="Source Sans Pro"/>
          <w:b/>
          <w:bCs/>
          <w:position w:val="-6"/>
          <w:sz w:val="18"/>
          <w:szCs w:val="18"/>
          <w:vertAlign w:val="subscript"/>
        </w:rPr>
        <w:t>3</w:t>
      </w:r>
      <w:r w:rsidRPr="009B31A5">
        <w:rPr>
          <w:rFonts w:ascii="Source Sans Pro" w:hAnsi="Source Sans Pro"/>
          <w:b/>
          <w:bCs/>
          <w:sz w:val="18"/>
          <w:szCs w:val="18"/>
        </w:rPr>
        <w:t>/H</w:t>
      </w:r>
      <w:r w:rsidRPr="009B31A5">
        <w:rPr>
          <w:rFonts w:ascii="Source Sans Pro" w:hAnsi="Source Sans Pro"/>
          <w:b/>
          <w:bCs/>
          <w:position w:val="6"/>
          <w:sz w:val="18"/>
          <w:szCs w:val="18"/>
          <w:vertAlign w:val="superscript"/>
        </w:rPr>
        <w:t>+</w:t>
      </w:r>
    </w:p>
    <w:p w14:paraId="34B3B671" w14:textId="7EBE89E6" w:rsidR="00BF019A" w:rsidRPr="009B31A5" w:rsidRDefault="00BF019A" w:rsidP="00BF019A">
      <w:pPr>
        <w:pStyle w:val="iStyle"/>
        <w:numPr>
          <w:ilvl w:val="0"/>
          <w:numId w:val="0"/>
        </w:numPr>
        <w:spacing w:line="276" w:lineRule="auto"/>
        <w:ind w:left="284"/>
        <w:rPr>
          <w:rFonts w:ascii="Source Sans Pro" w:hAnsi="Source Sans Pro"/>
          <w:sz w:val="18"/>
          <w:szCs w:val="18"/>
        </w:rPr>
      </w:pPr>
      <w:r w:rsidRPr="009B31A5">
        <w:rPr>
          <w:rFonts w:ascii="Source Sans Pro" w:hAnsi="Source Sans Pro"/>
          <w:b/>
          <w:sz w:val="18"/>
          <w:szCs w:val="18"/>
        </w:rPr>
        <w:t>I</w:t>
      </w:r>
      <w:r w:rsidRPr="009B31A5">
        <w:rPr>
          <w:rFonts w:ascii="Source Sans Pro" w:hAnsi="Source Sans Pro"/>
          <w:sz w:val="18"/>
          <w:szCs w:val="18"/>
        </w:rPr>
        <w:t xml:space="preserve"> and </w:t>
      </w:r>
      <w:r w:rsidRPr="009B31A5">
        <w:rPr>
          <w:rFonts w:ascii="Source Sans Pro" w:hAnsi="Source Sans Pro"/>
          <w:b/>
          <w:sz w:val="18"/>
          <w:szCs w:val="18"/>
        </w:rPr>
        <w:t>J</w:t>
      </w:r>
      <w:r w:rsidRPr="009B31A5">
        <w:rPr>
          <w:rFonts w:ascii="Source Sans Pro" w:hAnsi="Source Sans Pro"/>
          <w:sz w:val="18"/>
          <w:szCs w:val="18"/>
        </w:rPr>
        <w:t xml:space="preserve"> – </w:t>
      </w:r>
      <w:r w:rsidRPr="009B31A5">
        <w:rPr>
          <w:rFonts w:ascii="Source Sans Pro" w:hAnsi="Source Sans Pro"/>
          <w:b/>
          <w:bCs/>
          <w:sz w:val="18"/>
          <w:szCs w:val="18"/>
        </w:rPr>
        <w:t>Br</w:t>
      </w:r>
      <w:r w:rsidRPr="009B31A5">
        <w:rPr>
          <w:rFonts w:ascii="Source Sans Pro" w:hAnsi="Source Sans Pro"/>
          <w:b/>
          <w:bCs/>
          <w:position w:val="-6"/>
          <w:sz w:val="18"/>
          <w:szCs w:val="18"/>
          <w:vertAlign w:val="subscript"/>
        </w:rPr>
        <w:t>2</w:t>
      </w:r>
      <w:r w:rsidRPr="009B31A5">
        <w:rPr>
          <w:rFonts w:ascii="Source Sans Pro" w:hAnsi="Source Sans Pro"/>
          <w:b/>
          <w:bCs/>
          <w:sz w:val="18"/>
          <w:szCs w:val="18"/>
        </w:rPr>
        <w:t>(</w:t>
      </w:r>
      <w:proofErr w:type="spellStart"/>
      <w:r w:rsidRPr="009B31A5">
        <w:rPr>
          <w:rFonts w:ascii="Source Sans Pro" w:hAnsi="Source Sans Pro"/>
          <w:b/>
          <w:bCs/>
          <w:sz w:val="18"/>
          <w:szCs w:val="18"/>
        </w:rPr>
        <w:t>aq</w:t>
      </w:r>
      <w:proofErr w:type="spellEnd"/>
      <w:r w:rsidRPr="009B31A5">
        <w:rPr>
          <w:rFonts w:ascii="Source Sans Pro" w:hAnsi="Source Sans Pro"/>
          <w:b/>
          <w:bCs/>
          <w:sz w:val="18"/>
          <w:szCs w:val="18"/>
        </w:rPr>
        <w:t>)</w:t>
      </w:r>
    </w:p>
    <w:p w14:paraId="48BF51BD" w14:textId="6F0A448A" w:rsidR="00516375" w:rsidRDefault="00BF019A" w:rsidP="006C323D">
      <w:pPr>
        <w:pStyle w:val="iStyle"/>
        <w:numPr>
          <w:ilvl w:val="0"/>
          <w:numId w:val="0"/>
        </w:numPr>
        <w:spacing w:line="276" w:lineRule="auto"/>
        <w:ind w:left="284"/>
        <w:rPr>
          <w:sz w:val="18"/>
          <w:szCs w:val="18"/>
        </w:rPr>
      </w:pPr>
      <w:r w:rsidRPr="009B31A5">
        <w:rPr>
          <w:rFonts w:ascii="Source Sans Pro" w:hAnsi="Source Sans Pro"/>
          <w:b/>
          <w:sz w:val="18"/>
          <w:szCs w:val="18"/>
        </w:rPr>
        <w:t>K</w:t>
      </w:r>
      <w:r w:rsidRPr="009B31A5">
        <w:rPr>
          <w:rFonts w:ascii="Source Sans Pro" w:hAnsi="Source Sans Pro"/>
          <w:sz w:val="18"/>
          <w:szCs w:val="18"/>
        </w:rPr>
        <w:t xml:space="preserve"> and </w:t>
      </w:r>
      <w:r w:rsidRPr="009B31A5">
        <w:rPr>
          <w:rFonts w:ascii="Source Sans Pro" w:hAnsi="Source Sans Pro"/>
          <w:b/>
          <w:sz w:val="18"/>
          <w:szCs w:val="18"/>
        </w:rPr>
        <w:t>L</w:t>
      </w:r>
      <w:r w:rsidRPr="009B31A5">
        <w:rPr>
          <w:rFonts w:ascii="Source Sans Pro" w:hAnsi="Source Sans Pro"/>
          <w:sz w:val="18"/>
          <w:szCs w:val="18"/>
        </w:rPr>
        <w:t xml:space="preserve"> – </w:t>
      </w:r>
      <w:r w:rsidRPr="009B31A5">
        <w:rPr>
          <w:rFonts w:ascii="Source Sans Pro" w:hAnsi="Source Sans Pro"/>
          <w:b/>
          <w:bCs/>
          <w:sz w:val="18"/>
          <w:szCs w:val="18"/>
        </w:rPr>
        <w:t>Tollens</w:t>
      </w:r>
      <w:r>
        <w:rPr>
          <w:rFonts w:ascii="Source Sans Pro" w:hAnsi="Source Sans Pro"/>
          <w:b/>
          <w:bCs/>
          <w:sz w:val="18"/>
          <w:szCs w:val="18"/>
        </w:rPr>
        <w:t>’</w:t>
      </w:r>
      <w:r w:rsidR="007107FE">
        <w:rPr>
          <w:rFonts w:ascii="Source Sans Pro" w:hAnsi="Source Sans Pro"/>
          <w:b/>
          <w:bCs/>
          <w:sz w:val="18"/>
          <w:szCs w:val="18"/>
        </w:rPr>
        <w:t xml:space="preserve"> reagent</w:t>
      </w:r>
      <w:r w:rsidRPr="009B31A5">
        <w:rPr>
          <w:rFonts w:ascii="Source Sans Pro" w:hAnsi="Source Sans Pro"/>
          <w:b/>
          <w:bCs/>
          <w:sz w:val="18"/>
          <w:szCs w:val="18"/>
        </w:rPr>
        <w:t xml:space="preserve"> and </w:t>
      </w:r>
      <w:proofErr w:type="spellStart"/>
      <w:r w:rsidRPr="009B31A5">
        <w:rPr>
          <w:rFonts w:ascii="Source Sans Pro" w:hAnsi="Source Sans Pro"/>
          <w:b/>
          <w:bCs/>
          <w:sz w:val="18"/>
          <w:szCs w:val="18"/>
        </w:rPr>
        <w:t>CuSO</w:t>
      </w:r>
      <w:proofErr w:type="spellEnd"/>
      <w:r w:rsidRPr="009B31A5">
        <w:rPr>
          <w:rFonts w:ascii="Source Sans Pro" w:hAnsi="Source Sans Pro"/>
          <w:b/>
          <w:bCs/>
          <w:position w:val="-6"/>
          <w:sz w:val="18"/>
          <w:szCs w:val="18"/>
          <w:vertAlign w:val="subscript"/>
        </w:rPr>
        <w:t>4</w:t>
      </w:r>
      <w:r w:rsidRPr="009B31A5">
        <w:rPr>
          <w:rFonts w:ascii="Source Sans Pro" w:hAnsi="Source Sans Pro"/>
          <w:b/>
          <w:bCs/>
          <w:sz w:val="18"/>
          <w:szCs w:val="18"/>
        </w:rPr>
        <w:t>/NaOH</w:t>
      </w:r>
    </w:p>
    <w:p w14:paraId="61C60A7E" w14:textId="77777777" w:rsidR="00516375" w:rsidRPr="00516375" w:rsidRDefault="00516375" w:rsidP="00516375">
      <w:pPr>
        <w:rPr>
          <w:sz w:val="18"/>
          <w:szCs w:val="18"/>
        </w:rPr>
      </w:pPr>
    </w:p>
    <w:p w14:paraId="59310223" w14:textId="77777777" w:rsidR="00516375" w:rsidRPr="00516375" w:rsidRDefault="00516375" w:rsidP="00516375">
      <w:pPr>
        <w:rPr>
          <w:sz w:val="18"/>
          <w:szCs w:val="18"/>
        </w:rPr>
      </w:pPr>
    </w:p>
    <w:p w14:paraId="50F0339C" w14:textId="509AB05C" w:rsidR="00516375" w:rsidRPr="00516375" w:rsidRDefault="00516375" w:rsidP="00516375">
      <w:pPr>
        <w:rPr>
          <w:sz w:val="18"/>
          <w:szCs w:val="18"/>
        </w:rPr>
        <w:sectPr w:rsidR="00516375" w:rsidRPr="00516375" w:rsidSect="00BE6356">
          <w:footerReference w:type="default" r:id="rId41"/>
          <w:type w:val="continuous"/>
          <w:pgSz w:w="11910" w:h="16840"/>
          <w:pgMar w:top="1582" w:right="1418" w:bottom="278" w:left="1418" w:header="720" w:footer="720" w:gutter="0"/>
          <w:cols w:space="720"/>
        </w:sectPr>
      </w:pPr>
    </w:p>
    <w:tbl>
      <w:tblPr>
        <w:tblpPr w:leftFromText="180" w:rightFromText="180" w:vertAnchor="page" w:horzAnchor="margin" w:tblpX="-292" w:tblpY="1471"/>
        <w:tblW w:w="5230" w:type="pct"/>
        <w:tblLayout w:type="fixed"/>
        <w:tblCellMar>
          <w:left w:w="0" w:type="dxa"/>
          <w:right w:w="0" w:type="dxa"/>
        </w:tblCellMar>
        <w:tblLook w:val="0600" w:firstRow="0" w:lastRow="0" w:firstColumn="0" w:lastColumn="0" w:noHBand="1" w:noVBand="1"/>
      </w:tblPr>
      <w:tblGrid>
        <w:gridCol w:w="1412"/>
        <w:gridCol w:w="1866"/>
        <w:gridCol w:w="1865"/>
        <w:gridCol w:w="1865"/>
        <w:gridCol w:w="1865"/>
        <w:gridCol w:w="1865"/>
        <w:gridCol w:w="1865"/>
        <w:gridCol w:w="1857"/>
      </w:tblGrid>
      <w:tr w:rsidR="00516375" w:rsidRPr="00A04F54" w14:paraId="142D2FEE" w14:textId="0B537630" w:rsidTr="00516375">
        <w:trPr>
          <w:trHeight w:val="501"/>
        </w:trPr>
        <w:tc>
          <w:tcPr>
            <w:tcW w:w="488"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hideMark/>
          </w:tcPr>
          <w:p w14:paraId="15F812C3" w14:textId="77777777" w:rsidR="00516375" w:rsidRPr="00516375" w:rsidRDefault="00516375" w:rsidP="00516375">
            <w:pPr>
              <w:rPr>
                <w:rFonts w:ascii="Source Sans Pro SemiBold" w:hAnsi="Source Sans Pro SemiBold"/>
              </w:rPr>
            </w:pPr>
            <w:r w:rsidRPr="00516375">
              <w:rPr>
                <w:rFonts w:ascii="Source Sans Pro SemiBold" w:hAnsi="Source Sans Pro SemiBold"/>
              </w:rPr>
              <w:lastRenderedPageBreak/>
              <w:t>Test for...</w:t>
            </w:r>
          </w:p>
        </w:tc>
        <w:tc>
          <w:tcPr>
            <w:tcW w:w="645"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tcPr>
          <w:p w14:paraId="68F48932" w14:textId="53A5F9D1" w:rsidR="00516375" w:rsidRPr="00A04F54" w:rsidRDefault="00516375" w:rsidP="00516375">
            <w:pP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tcPr>
          <w:p w14:paraId="08403E03" w14:textId="4E5CA800" w:rsidR="00516375" w:rsidRPr="00A04F54" w:rsidRDefault="00516375" w:rsidP="00516375">
            <w:pP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tcPr>
          <w:p w14:paraId="2397B808" w14:textId="6AAB72B6" w:rsidR="00516375" w:rsidRPr="00A04F54" w:rsidRDefault="00516375" w:rsidP="00516375">
            <w:pP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tcPr>
          <w:p w14:paraId="0E7BD490" w14:textId="534DCC82" w:rsidR="00516375" w:rsidRPr="00A04F54" w:rsidRDefault="00516375" w:rsidP="00516375">
            <w:pP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tcPr>
          <w:p w14:paraId="0713D176" w14:textId="77777777" w:rsidR="00516375" w:rsidRPr="00A04F54" w:rsidRDefault="00516375" w:rsidP="00516375">
            <w:pP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tcPr>
          <w:p w14:paraId="1E573F89" w14:textId="1F6726F2" w:rsidR="00516375" w:rsidRPr="00A04F54" w:rsidRDefault="00516375" w:rsidP="00516375">
            <w:pP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D9D9D9"/>
          </w:tcPr>
          <w:p w14:paraId="1BE9C0F8" w14:textId="77777777" w:rsidR="00516375" w:rsidRPr="00A04F54" w:rsidRDefault="00516375" w:rsidP="00516375">
            <w:pPr>
              <w:rPr>
                <w:sz w:val="18"/>
                <w:szCs w:val="18"/>
              </w:rPr>
            </w:pPr>
          </w:p>
        </w:tc>
      </w:tr>
      <w:tr w:rsidR="00516375" w:rsidRPr="00A04F54" w14:paraId="4A7DAA34" w14:textId="719CA00A" w:rsidTr="00516375">
        <w:trPr>
          <w:trHeight w:val="1148"/>
        </w:trPr>
        <w:tc>
          <w:tcPr>
            <w:tcW w:w="488"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hideMark/>
          </w:tcPr>
          <w:p w14:paraId="24948A0A" w14:textId="77777777" w:rsidR="00516375" w:rsidRPr="00516375" w:rsidRDefault="00516375" w:rsidP="00516375">
            <w:pPr>
              <w:rPr>
                <w:rFonts w:ascii="Source Sans Pro SemiBold" w:hAnsi="Source Sans Pro SemiBold"/>
              </w:rPr>
            </w:pPr>
            <w:r w:rsidRPr="00516375">
              <w:rPr>
                <w:rFonts w:ascii="Source Sans Pro SemiBold" w:hAnsi="Source Sans Pro SemiBold"/>
              </w:rPr>
              <w:t>Test used...</w:t>
            </w:r>
          </w:p>
        </w:tc>
        <w:tc>
          <w:tcPr>
            <w:tcW w:w="645"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tcPr>
          <w:p w14:paraId="71806D88" w14:textId="2127F7AC" w:rsidR="00516375" w:rsidRPr="00A04F54" w:rsidRDefault="00516375" w:rsidP="00516375">
            <w:pP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tcPr>
          <w:p w14:paraId="66F6FAAE" w14:textId="36BD8F1C" w:rsidR="00516375" w:rsidRPr="00A04F54" w:rsidRDefault="00516375" w:rsidP="00516375">
            <w:pP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tcPr>
          <w:p w14:paraId="2BFBE437" w14:textId="400C664E" w:rsidR="00516375" w:rsidRPr="00A04F54" w:rsidRDefault="00516375" w:rsidP="00516375">
            <w:pPr>
              <w:widowControl/>
              <w:autoSpaceDE/>
              <w:autoSpaceDN/>
              <w:spacing w:after="60" w:line="259" w:lineRule="auto"/>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tcPr>
          <w:p w14:paraId="796EE73F" w14:textId="6873DDAF" w:rsidR="00516375" w:rsidRPr="00A04F54" w:rsidRDefault="00516375" w:rsidP="00516375">
            <w:pP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tcPr>
          <w:p w14:paraId="2EAA50DA" w14:textId="053BF6B3" w:rsidR="00516375" w:rsidRPr="00A04F54" w:rsidRDefault="00516375" w:rsidP="00516375">
            <w:pP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tcPr>
          <w:p w14:paraId="56EC8380" w14:textId="216D9D65" w:rsidR="00516375" w:rsidRPr="00A04F54" w:rsidRDefault="00516375" w:rsidP="00516375">
            <w:pP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D9D9D9"/>
          </w:tcPr>
          <w:p w14:paraId="20B49772" w14:textId="5F21BE49" w:rsidR="00516375" w:rsidRPr="00516375" w:rsidRDefault="00516375" w:rsidP="00516375">
            <w:pPr>
              <w:jc w:val="center"/>
              <w:rPr>
                <w:rFonts w:ascii="Source Sans Pro SemiBold" w:hAnsi="Source Sans Pro SemiBold"/>
                <w:sz w:val="18"/>
                <w:szCs w:val="18"/>
              </w:rPr>
            </w:pPr>
            <w:r w:rsidRPr="00516375">
              <w:rPr>
                <w:rFonts w:ascii="Source Sans Pro SemiBold" w:hAnsi="Source Sans Pro SemiBold"/>
              </w:rPr>
              <w:t>Functional group present</w:t>
            </w:r>
          </w:p>
        </w:tc>
      </w:tr>
      <w:tr w:rsidR="00516375" w:rsidRPr="00630BFC" w14:paraId="6EA3D495" w14:textId="4B22B4F9" w:rsidTr="00516375">
        <w:trPr>
          <w:trHeight w:val="1055"/>
        </w:trPr>
        <w:tc>
          <w:tcPr>
            <w:tcW w:w="48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51F76B86" w14:textId="77777777" w:rsidR="00516375" w:rsidRPr="00C87C02" w:rsidRDefault="00516375" w:rsidP="00516375">
            <w:pPr>
              <w:jc w:val="center"/>
              <w:rPr>
                <w:sz w:val="36"/>
                <w:szCs w:val="36"/>
              </w:rPr>
            </w:pPr>
            <w:r w:rsidRPr="00C87C02">
              <w:rPr>
                <w:sz w:val="36"/>
                <w:szCs w:val="36"/>
              </w:rPr>
              <w:t>A</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1BE4DD55" w14:textId="4E8DAD6A"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360BBDB4" w14:textId="69E342FC"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7B79623A" w14:textId="4B71DACA"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7ABA41FA" w14:textId="00C973F3"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56821E36" w14:textId="15553470"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58CDEA56" w14:textId="77777777"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Pr>
          <w:p w14:paraId="0D859604" w14:textId="77777777" w:rsidR="00516375" w:rsidRPr="00630BFC" w:rsidRDefault="00516375" w:rsidP="00516375">
            <w:pPr>
              <w:jc w:val="center"/>
              <w:rPr>
                <w:sz w:val="18"/>
                <w:szCs w:val="18"/>
              </w:rPr>
            </w:pPr>
          </w:p>
        </w:tc>
      </w:tr>
      <w:tr w:rsidR="00516375" w:rsidRPr="00630BFC" w14:paraId="70C9E8A1" w14:textId="58D8DDF6" w:rsidTr="00516375">
        <w:trPr>
          <w:trHeight w:val="1055"/>
        </w:trPr>
        <w:tc>
          <w:tcPr>
            <w:tcW w:w="48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1E1F5530" w14:textId="77777777" w:rsidR="00516375" w:rsidRPr="00630BFC" w:rsidRDefault="00516375" w:rsidP="00516375">
            <w:pPr>
              <w:jc w:val="center"/>
              <w:rPr>
                <w:sz w:val="36"/>
                <w:szCs w:val="36"/>
              </w:rPr>
            </w:pPr>
            <w:r w:rsidRPr="00630BFC">
              <w:rPr>
                <w:sz w:val="36"/>
                <w:szCs w:val="36"/>
              </w:rPr>
              <w:t>B</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3313CC0F" w14:textId="3F58A627"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19882914" w14:textId="3C6D1202"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179C9EA3" w14:textId="3173A426"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6E7E99CB" w14:textId="127F1C76"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09DF0500" w14:textId="2C429C9E"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4BCF750A" w14:textId="77777777"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Pr>
          <w:p w14:paraId="12C7FD49" w14:textId="77777777" w:rsidR="00516375" w:rsidRPr="00630BFC" w:rsidRDefault="00516375" w:rsidP="00516375">
            <w:pPr>
              <w:jc w:val="center"/>
              <w:rPr>
                <w:sz w:val="18"/>
                <w:szCs w:val="18"/>
              </w:rPr>
            </w:pPr>
          </w:p>
        </w:tc>
      </w:tr>
      <w:tr w:rsidR="00516375" w:rsidRPr="00630BFC" w14:paraId="400EAA78" w14:textId="1D4CA7F9" w:rsidTr="00516375">
        <w:trPr>
          <w:trHeight w:val="1055"/>
        </w:trPr>
        <w:tc>
          <w:tcPr>
            <w:tcW w:w="48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0CEE6D31" w14:textId="77777777" w:rsidR="00516375" w:rsidRPr="00630BFC" w:rsidRDefault="00516375" w:rsidP="00516375">
            <w:pPr>
              <w:jc w:val="center"/>
              <w:rPr>
                <w:sz w:val="36"/>
                <w:szCs w:val="36"/>
              </w:rPr>
            </w:pPr>
            <w:r w:rsidRPr="00630BFC">
              <w:rPr>
                <w:sz w:val="36"/>
                <w:szCs w:val="36"/>
              </w:rPr>
              <w:t>C</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31DF984A" w14:textId="5E02C0EF"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69E21E28" w14:textId="28299340"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22ABC51E" w14:textId="6011DBC9"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32B5C88C" w14:textId="65ED6A3F"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02DB62A1" w14:textId="3DC5BCEB"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35635DB5" w14:textId="46EAEE53"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Pr>
          <w:p w14:paraId="20D4B5C1" w14:textId="77777777" w:rsidR="00516375" w:rsidRPr="00630BFC" w:rsidRDefault="00516375" w:rsidP="00516375">
            <w:pPr>
              <w:jc w:val="center"/>
              <w:rPr>
                <w:sz w:val="18"/>
                <w:szCs w:val="18"/>
              </w:rPr>
            </w:pPr>
          </w:p>
        </w:tc>
      </w:tr>
      <w:tr w:rsidR="00516375" w:rsidRPr="00630BFC" w14:paraId="1FEF91E2" w14:textId="1B4D6CBB" w:rsidTr="00516375">
        <w:trPr>
          <w:trHeight w:val="1055"/>
        </w:trPr>
        <w:tc>
          <w:tcPr>
            <w:tcW w:w="48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0DAE938A" w14:textId="77777777" w:rsidR="00516375" w:rsidRPr="00630BFC" w:rsidRDefault="00516375" w:rsidP="00516375">
            <w:pPr>
              <w:jc w:val="center"/>
              <w:rPr>
                <w:sz w:val="36"/>
                <w:szCs w:val="36"/>
              </w:rPr>
            </w:pPr>
            <w:r w:rsidRPr="00630BFC">
              <w:rPr>
                <w:sz w:val="36"/>
                <w:szCs w:val="36"/>
              </w:rPr>
              <w:t>D</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7D5ED5B8" w14:textId="4FE22435"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3A39E3B6" w14:textId="3BD40575"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59E19E4C" w14:textId="18E59D66"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3F82BA01" w14:textId="50C461B8"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15267D86" w14:textId="2AB083FE"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00AA4A43" w14:textId="77777777"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Pr>
          <w:p w14:paraId="0450FD95" w14:textId="77777777" w:rsidR="00516375" w:rsidRPr="00630BFC" w:rsidRDefault="00516375" w:rsidP="00516375">
            <w:pPr>
              <w:jc w:val="center"/>
              <w:rPr>
                <w:sz w:val="18"/>
                <w:szCs w:val="18"/>
              </w:rPr>
            </w:pPr>
          </w:p>
        </w:tc>
      </w:tr>
      <w:tr w:rsidR="00516375" w:rsidRPr="00630BFC" w14:paraId="4EE7E181" w14:textId="321CE0B9" w:rsidTr="00516375">
        <w:trPr>
          <w:trHeight w:val="1055"/>
        </w:trPr>
        <w:tc>
          <w:tcPr>
            <w:tcW w:w="48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44BC3EA7" w14:textId="77777777" w:rsidR="00516375" w:rsidRPr="00630BFC" w:rsidRDefault="00516375" w:rsidP="00516375">
            <w:pPr>
              <w:jc w:val="center"/>
              <w:rPr>
                <w:sz w:val="36"/>
                <w:szCs w:val="36"/>
              </w:rPr>
            </w:pPr>
            <w:r w:rsidRPr="00630BFC">
              <w:rPr>
                <w:sz w:val="36"/>
                <w:szCs w:val="36"/>
              </w:rPr>
              <w:t>E</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04BC70D0" w14:textId="7505B35B"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4C409927" w14:textId="116F470F"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654052D8" w14:textId="3193E2C4"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6FB714F6" w14:textId="77777777"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5DAC222B" w14:textId="77777777"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2FA7AEC1" w14:textId="77777777"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Pr>
          <w:p w14:paraId="18E5D766" w14:textId="77777777" w:rsidR="00516375" w:rsidRPr="00630BFC" w:rsidRDefault="00516375" w:rsidP="00516375">
            <w:pPr>
              <w:jc w:val="center"/>
              <w:rPr>
                <w:sz w:val="18"/>
                <w:szCs w:val="18"/>
              </w:rPr>
            </w:pPr>
          </w:p>
        </w:tc>
      </w:tr>
      <w:tr w:rsidR="00516375" w:rsidRPr="00630BFC" w14:paraId="56413A51" w14:textId="448534C1" w:rsidTr="00516375">
        <w:trPr>
          <w:trHeight w:val="1055"/>
        </w:trPr>
        <w:tc>
          <w:tcPr>
            <w:tcW w:w="488"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30C2DEF7" w14:textId="71963B37" w:rsidR="00516375" w:rsidRPr="00630BFC" w:rsidRDefault="006C323D" w:rsidP="00516375">
            <w:pPr>
              <w:jc w:val="center"/>
              <w:rPr>
                <w:sz w:val="36"/>
                <w:szCs w:val="36"/>
              </w:rPr>
            </w:pPr>
            <w:r>
              <w:rPr>
                <w:sz w:val="36"/>
                <w:szCs w:val="36"/>
              </w:rPr>
              <w:t>F</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3EF0800C" w14:textId="76BEB100"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2B6D2FCA" w14:textId="77777777"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14:paraId="16CF33A6" w14:textId="77777777"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25FD23EC" w14:textId="77777777"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7B57EC8C" w14:textId="77777777"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hideMark/>
          </w:tcPr>
          <w:p w14:paraId="771AB290" w14:textId="77777777" w:rsidR="00516375" w:rsidRPr="00630BFC" w:rsidRDefault="00516375" w:rsidP="00516375">
            <w:pPr>
              <w:jc w:val="center"/>
              <w:rPr>
                <w:sz w:val="18"/>
                <w:szCs w:val="18"/>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Pr>
          <w:p w14:paraId="45459BA4" w14:textId="77777777" w:rsidR="00516375" w:rsidRPr="00630BFC" w:rsidRDefault="00516375" w:rsidP="00516375">
            <w:pPr>
              <w:jc w:val="center"/>
              <w:rPr>
                <w:sz w:val="18"/>
                <w:szCs w:val="18"/>
              </w:rPr>
            </w:pPr>
          </w:p>
        </w:tc>
      </w:tr>
    </w:tbl>
    <w:p w14:paraId="1292EF1E" w14:textId="77777777" w:rsidR="004D5E2F" w:rsidRPr="006C323D" w:rsidRDefault="004D5E2F" w:rsidP="006C323D">
      <w:pPr>
        <w:pStyle w:val="BodyText"/>
        <w:spacing w:before="71" w:line="254" w:lineRule="auto"/>
        <w:ind w:right="1624"/>
        <w:rPr>
          <w:sz w:val="2"/>
          <w:szCs w:val="2"/>
        </w:rPr>
      </w:pPr>
    </w:p>
    <w:sectPr w:rsidR="004D5E2F" w:rsidRPr="006C323D" w:rsidSect="00516375">
      <w:headerReference w:type="default" r:id="rId42"/>
      <w:pgSz w:w="16840" w:h="11910" w:orient="landscape"/>
      <w:pgMar w:top="1418" w:right="1582"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47F0" w14:textId="77777777" w:rsidR="00D959F1" w:rsidRDefault="00D959F1">
      <w:r>
        <w:separator/>
      </w:r>
    </w:p>
  </w:endnote>
  <w:endnote w:type="continuationSeparator" w:id="0">
    <w:p w14:paraId="61278A1A" w14:textId="77777777" w:rsidR="00D959F1" w:rsidRDefault="00D9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0000003" w:usb2="00000000" w:usb3="00000000" w:csb0="0000019F" w:csb1="00000000"/>
  </w:font>
  <w:font w:name="Source Sans Pro Black">
    <w:panose1 w:val="020B0803030403020204"/>
    <w:charset w:val="00"/>
    <w:family w:val="swiss"/>
    <w:pitch w:val="variable"/>
    <w:sig w:usb0="600002F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Serif Sb">
    <w:altName w:val="Calibri"/>
    <w:panose1 w:val="02000503040000020004"/>
    <w:charset w:val="00"/>
    <w:family w:val="modern"/>
    <w:notTrueType/>
    <w:pitch w:val="variable"/>
    <w:sig w:usb0="A00000AF" w:usb1="5000205B" w:usb2="00000000" w:usb3="00000000" w:csb0="0000009B" w:csb1="00000000"/>
  </w:font>
  <w:font w:name="Gotham Medium">
    <w:altName w:val="Arial"/>
    <w:panose1 w:val="00000000000000000000"/>
    <w:charset w:val="00"/>
    <w:family w:val="modern"/>
    <w:notTrueType/>
    <w:pitch w:val="variable"/>
    <w:sig w:usb0="A00002FF" w:usb1="4000005B" w:usb2="00000000" w:usb3="00000000" w:csb0="0000009F" w:csb1="00000000"/>
  </w:font>
  <w:font w:name="Source Sans Pro SemiBold">
    <w:panose1 w:val="020B0603030403020204"/>
    <w:charset w:val="00"/>
    <w:family w:val="swiss"/>
    <w:pitch w:val="variable"/>
    <w:sig w:usb0="600002F7" w:usb1="00000003" w:usb2="00000000" w:usb3="00000000" w:csb0="0000019F" w:csb1="00000000"/>
  </w:font>
  <w:font w:name="Gotham Book">
    <w:altName w:val="Arial"/>
    <w:panose1 w:val="00000000000000000000"/>
    <w:charset w:val="00"/>
    <w:family w:val="modern"/>
    <w:notTrueType/>
    <w:pitch w:val="variable"/>
    <w:sig w:usb0="A00002FF" w:usb1="4000005B" w:usb2="00000000" w:usb3="00000000" w:csb0="0000009F" w:csb1="00000000"/>
  </w:font>
  <w:font w:name="Bree Serif">
    <w:panose1 w:val="02000503040000020004"/>
    <w:charset w:val="00"/>
    <w:family w:val="modern"/>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3D3B" w14:textId="19B9699D" w:rsidR="00BA7DEA" w:rsidRDefault="00DE3E7B">
    <w:pPr>
      <w:pStyle w:val="BodyText"/>
      <w:spacing w:line="14" w:lineRule="auto"/>
      <w:rPr>
        <w:sz w:val="12"/>
      </w:rPr>
    </w:pPr>
    <w:r>
      <w:rPr>
        <w:noProof/>
      </w:rPr>
      <mc:AlternateContent>
        <mc:Choice Requires="wps">
          <w:drawing>
            <wp:anchor distT="0" distB="0" distL="114300" distR="114300" simplePos="0" relativeHeight="251659264" behindDoc="1" locked="0" layoutInCell="1" allowOverlap="1" wp14:anchorId="03E98354" wp14:editId="432E5EA0">
              <wp:simplePos x="0" y="0"/>
              <wp:positionH relativeFrom="page">
                <wp:posOffset>4495800</wp:posOffset>
              </wp:positionH>
              <wp:positionV relativeFrom="page">
                <wp:posOffset>10239375</wp:posOffset>
              </wp:positionV>
              <wp:extent cx="2716530" cy="171450"/>
              <wp:effectExtent l="0" t="0" r="762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A7259" w14:textId="7CE332E0" w:rsidR="00BA7DEA" w:rsidRDefault="00854BFC">
                          <w:pPr>
                            <w:spacing w:before="24"/>
                            <w:ind w:left="20"/>
                            <w:rPr>
                              <w:rFonts w:ascii="Gotham Book"/>
                              <w:sz w:val="14"/>
                            </w:rPr>
                          </w:pPr>
                          <w:r>
                            <w:rPr>
                              <w:rFonts w:ascii="Gotham Book"/>
                              <w:color w:val="231F20"/>
                              <w:sz w:val="14"/>
                            </w:rPr>
                            <w:t>Qualitative tests for organic functional groups</w:t>
                          </w:r>
                          <w:r w:rsidR="00BA7DEA">
                            <w:rPr>
                              <w:rFonts w:ascii="Gotham Book"/>
                              <w:color w:val="231F20"/>
                              <w:spacing w:val="-3"/>
                              <w:sz w:val="14"/>
                            </w:rPr>
                            <w:t xml:space="preserve"> </w:t>
                          </w:r>
                          <w:r w:rsidR="00BA7DEA">
                            <w:rPr>
                              <w:rFonts w:ascii="Gotham Book"/>
                              <w:color w:val="231F20"/>
                              <w:sz w:val="14"/>
                            </w:rPr>
                            <w:t>|</w:t>
                          </w:r>
                          <w:r w:rsidR="00BA7DEA">
                            <w:rPr>
                              <w:rFonts w:ascii="Gotham Book"/>
                              <w:color w:val="231F20"/>
                              <w:spacing w:val="-4"/>
                              <w:sz w:val="14"/>
                            </w:rPr>
                            <w:t xml:space="preserve"> </w:t>
                          </w:r>
                          <w:r w:rsidR="00BA7DEA">
                            <w:rPr>
                              <w:rFonts w:ascii="Gotham Book"/>
                              <w:color w:val="231F20"/>
                              <w:sz w:val="14"/>
                            </w:rPr>
                            <w:t>Supporting</w:t>
                          </w:r>
                          <w:r w:rsidR="00BA7DEA">
                            <w:rPr>
                              <w:rFonts w:ascii="Gotham Book"/>
                              <w:color w:val="231F20"/>
                              <w:spacing w:val="-3"/>
                              <w:sz w:val="14"/>
                            </w:rPr>
                            <w:t xml:space="preserve"> </w:t>
                          </w:r>
                          <w:r w:rsidR="00BA7DEA">
                            <w:rPr>
                              <w:rFonts w:ascii="Gotham Book"/>
                              <w:color w:val="231F20"/>
                              <w:sz w:val="14"/>
                            </w:rPr>
                            <w:t>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98354" id="_x0000_t202" coordsize="21600,21600" o:spt="202" path="m,l,21600r21600,l21600,xe">
              <v:stroke joinstyle="miter"/>
              <v:path gradientshapeok="t" o:connecttype="rect"/>
            </v:shapetype>
            <v:shape id="Text Box 9" o:spid="_x0000_s1026" type="#_x0000_t202" style="position:absolute;margin-left:354pt;margin-top:806.25pt;width:213.9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" filled="f" stroked="f">
              <v:textbox inset="0,0,0,0">
                <w:txbxContent>
                  <w:p w14:paraId="229A7259" w14:textId="7CE332E0" w:rsidR="00BA7DEA" w:rsidRDefault="00854BFC">
                    <w:pPr>
                      <w:spacing w:before="24"/>
                      <w:ind w:left="20"/>
                      <w:rPr>
                        <w:rFonts w:ascii="Gotham Book"/>
                        <w:sz w:val="14"/>
                      </w:rPr>
                    </w:pPr>
                    <w:r>
                      <w:rPr>
                        <w:rFonts w:ascii="Gotham Book"/>
                        <w:color w:val="231F20"/>
                        <w:sz w:val="14"/>
                      </w:rPr>
                      <w:t>Qualitative tests for organic functional groups</w:t>
                    </w:r>
                    <w:r w:rsidR="00BA7DEA">
                      <w:rPr>
                        <w:rFonts w:ascii="Gotham Book"/>
                        <w:color w:val="231F20"/>
                        <w:spacing w:val="-3"/>
                        <w:sz w:val="14"/>
                      </w:rPr>
                      <w:t xml:space="preserve"> </w:t>
                    </w:r>
                    <w:r w:rsidR="00BA7DEA">
                      <w:rPr>
                        <w:rFonts w:ascii="Gotham Book"/>
                        <w:color w:val="231F20"/>
                        <w:sz w:val="14"/>
                      </w:rPr>
                      <w:t>|</w:t>
                    </w:r>
                    <w:r w:rsidR="00BA7DEA">
                      <w:rPr>
                        <w:rFonts w:ascii="Gotham Book"/>
                        <w:color w:val="231F20"/>
                        <w:spacing w:val="-4"/>
                        <w:sz w:val="14"/>
                      </w:rPr>
                      <w:t xml:space="preserve"> </w:t>
                    </w:r>
                    <w:r w:rsidR="00BA7DEA">
                      <w:rPr>
                        <w:rFonts w:ascii="Gotham Book"/>
                        <w:color w:val="231F20"/>
                        <w:sz w:val="14"/>
                      </w:rPr>
                      <w:t>Supporting</w:t>
                    </w:r>
                    <w:r w:rsidR="00BA7DEA">
                      <w:rPr>
                        <w:rFonts w:ascii="Gotham Book"/>
                        <w:color w:val="231F20"/>
                        <w:spacing w:val="-3"/>
                        <w:sz w:val="14"/>
                      </w:rPr>
                      <w:t xml:space="preserve"> </w:t>
                    </w:r>
                    <w:r w:rsidR="00BA7DEA">
                      <w:rPr>
                        <w:rFonts w:ascii="Gotham Book"/>
                        <w:color w:val="231F20"/>
                        <w:sz w:val="14"/>
                      </w:rPr>
                      <w:t>resources</w:t>
                    </w:r>
                  </w:p>
                </w:txbxContent>
              </v:textbox>
              <w10:wrap anchorx="page" anchory="page"/>
            </v:shape>
          </w:pict>
        </mc:Fallback>
      </mc:AlternateContent>
    </w:r>
    <w:r w:rsidR="00C01389">
      <w:rPr>
        <w:noProof/>
      </w:rPr>
      <mc:AlternateContent>
        <mc:Choice Requires="wps">
          <w:drawing>
            <wp:anchor distT="0" distB="0" distL="114300" distR="114300" simplePos="0" relativeHeight="251655168" behindDoc="1" locked="0" layoutInCell="1" allowOverlap="1" wp14:anchorId="401D4843" wp14:editId="11F5D7CE">
              <wp:simplePos x="0" y="0"/>
              <wp:positionH relativeFrom="page">
                <wp:posOffset>347345</wp:posOffset>
              </wp:positionH>
              <wp:positionV relativeFrom="page">
                <wp:posOffset>10235565</wp:posOffset>
              </wp:positionV>
              <wp:extent cx="1736090" cy="345440"/>
              <wp:effectExtent l="0" t="0" r="0" b="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B4480" w14:textId="77777777" w:rsidR="00BA7DEA" w:rsidRDefault="00BA7DEA">
                          <w:pPr>
                            <w:spacing w:before="24"/>
                            <w:ind w:left="20"/>
                            <w:rPr>
                              <w:rFonts w:ascii="Gotham Book" w:hAnsi="Gotham Book"/>
                              <w:sz w:val="14"/>
                            </w:rPr>
                          </w:pPr>
                          <w:r>
                            <w:rPr>
                              <w:rFonts w:ascii="Gotham Book" w:hAnsi="Gotham Book"/>
                              <w:color w:val="231F20"/>
                              <w:sz w:val="14"/>
                            </w:rPr>
                            <w:t>©</w:t>
                          </w:r>
                          <w:r>
                            <w:rPr>
                              <w:rFonts w:ascii="Gotham Book" w:hAnsi="Gotham Book"/>
                              <w:color w:val="231F20"/>
                              <w:spacing w:val="-3"/>
                              <w:sz w:val="14"/>
                            </w:rPr>
                            <w:t xml:space="preserve"> </w:t>
                          </w:r>
                          <w:r>
                            <w:rPr>
                              <w:rFonts w:ascii="Gotham Book" w:hAnsi="Gotham Book"/>
                              <w:color w:val="231F20"/>
                              <w:sz w:val="14"/>
                            </w:rPr>
                            <w:t>2021</w:t>
                          </w:r>
                          <w:r>
                            <w:rPr>
                              <w:rFonts w:ascii="Gotham Book" w:hAnsi="Gotham Book"/>
                              <w:color w:val="231F20"/>
                              <w:spacing w:val="-3"/>
                              <w:sz w:val="14"/>
                            </w:rPr>
                            <w:t xml:space="preserve"> </w:t>
                          </w:r>
                          <w:r>
                            <w:rPr>
                              <w:rFonts w:ascii="Gotham Book" w:hAnsi="Gotham Book"/>
                              <w:color w:val="231F20"/>
                              <w:sz w:val="14"/>
                            </w:rPr>
                            <w:t>Royal</w:t>
                          </w:r>
                          <w:r>
                            <w:rPr>
                              <w:rFonts w:ascii="Gotham Book" w:hAnsi="Gotham Book"/>
                              <w:color w:val="231F20"/>
                              <w:spacing w:val="-3"/>
                              <w:sz w:val="14"/>
                            </w:rPr>
                            <w:t xml:space="preserve"> </w:t>
                          </w:r>
                          <w:r>
                            <w:rPr>
                              <w:rFonts w:ascii="Gotham Book" w:hAnsi="Gotham Book"/>
                              <w:color w:val="231F20"/>
                              <w:sz w:val="14"/>
                            </w:rPr>
                            <w:t>Society</w:t>
                          </w:r>
                          <w:r>
                            <w:rPr>
                              <w:rFonts w:ascii="Gotham Book" w:hAnsi="Gotham Book"/>
                              <w:color w:val="231F20"/>
                              <w:spacing w:val="-2"/>
                              <w:sz w:val="14"/>
                            </w:rPr>
                            <w:t xml:space="preserve"> </w:t>
                          </w:r>
                          <w:r>
                            <w:rPr>
                              <w:rFonts w:ascii="Gotham Book" w:hAnsi="Gotham Book"/>
                              <w:color w:val="231F20"/>
                              <w:sz w:val="14"/>
                            </w:rPr>
                            <w:t>of</w:t>
                          </w:r>
                          <w:r>
                            <w:rPr>
                              <w:rFonts w:ascii="Gotham Book" w:hAnsi="Gotham Book"/>
                              <w:color w:val="231F20"/>
                              <w:spacing w:val="-3"/>
                              <w:sz w:val="14"/>
                            </w:rPr>
                            <w:t xml:space="preserve"> </w:t>
                          </w:r>
                          <w:r>
                            <w:rPr>
                              <w:rFonts w:ascii="Gotham Book" w:hAnsi="Gotham Book"/>
                              <w:color w:val="231F20"/>
                              <w:sz w:val="14"/>
                            </w:rPr>
                            <w:t>Chemistry</w:t>
                          </w:r>
                          <w:r>
                            <w:rPr>
                              <w:rFonts w:ascii="Gotham Book" w:hAnsi="Gotham Book"/>
                              <w:color w:val="231F20"/>
                              <w:sz w:val="14"/>
                            </w:rPr>
                            <w:br/>
                          </w:r>
                          <w:r w:rsidRPr="00BA7DEA">
                            <w:rPr>
                              <w:rFonts w:ascii="Gotham Book"/>
                              <w:color w:val="231F20"/>
                              <w:sz w:val="14"/>
                              <w:szCs w:val="14"/>
                            </w:rPr>
                            <w:t>Registered</w:t>
                          </w:r>
                          <w:r w:rsidRPr="00BA7DEA">
                            <w:rPr>
                              <w:rFonts w:ascii="Gotham Book"/>
                              <w:color w:val="231F20"/>
                              <w:spacing w:val="-5"/>
                              <w:sz w:val="14"/>
                              <w:szCs w:val="14"/>
                            </w:rPr>
                            <w:t xml:space="preserve"> </w:t>
                          </w:r>
                          <w:r w:rsidRPr="00BA7DEA">
                            <w:rPr>
                              <w:rFonts w:ascii="Gotham Book"/>
                              <w:color w:val="231F20"/>
                              <w:sz w:val="14"/>
                              <w:szCs w:val="14"/>
                            </w:rPr>
                            <w:t>charity</w:t>
                          </w:r>
                          <w:r w:rsidRPr="00BA7DEA">
                            <w:rPr>
                              <w:rFonts w:ascii="Gotham Book"/>
                              <w:color w:val="231F20"/>
                              <w:spacing w:val="-5"/>
                              <w:sz w:val="14"/>
                              <w:szCs w:val="14"/>
                            </w:rPr>
                            <w:t xml:space="preserve"> </w:t>
                          </w:r>
                          <w:r w:rsidRPr="00BA7DEA">
                            <w:rPr>
                              <w:rFonts w:ascii="Gotham Book"/>
                              <w:color w:val="231F20"/>
                              <w:sz w:val="14"/>
                              <w:szCs w:val="14"/>
                            </w:rPr>
                            <w:t>number:</w:t>
                          </w:r>
                          <w:r w:rsidRPr="00BA7DEA">
                            <w:rPr>
                              <w:rFonts w:ascii="Gotham Book"/>
                              <w:color w:val="231F20"/>
                              <w:spacing w:val="-5"/>
                              <w:sz w:val="14"/>
                              <w:szCs w:val="14"/>
                            </w:rPr>
                            <w:t xml:space="preserve"> </w:t>
                          </w:r>
                          <w:r w:rsidRPr="00BA7DEA">
                            <w:rPr>
                              <w:rFonts w:ascii="Gotham Book"/>
                              <w:color w:val="231F20"/>
                              <w:sz w:val="14"/>
                              <w:szCs w:val="14"/>
                            </w:rPr>
                            <w:t>207890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D4843" id="Text Box 11" o:spid="_x0000_s1027" type="#_x0000_t202" style="position:absolute;margin-left:27.35pt;margin-top:805.95pt;width:136.7pt;height:2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" filled="f" stroked="f">
              <v:textbox inset="0,0,0,0">
                <w:txbxContent>
                  <w:p w14:paraId="6E5B4480" w14:textId="77777777" w:rsidR="00BA7DEA" w:rsidRDefault="00BA7DEA">
                    <w:pPr>
                      <w:spacing w:before="24"/>
                      <w:ind w:left="20"/>
                      <w:rPr>
                        <w:rFonts w:ascii="Gotham Book" w:hAnsi="Gotham Book"/>
                        <w:sz w:val="14"/>
                      </w:rPr>
                    </w:pPr>
                    <w:r>
                      <w:rPr>
                        <w:rFonts w:ascii="Gotham Book" w:hAnsi="Gotham Book"/>
                        <w:color w:val="231F20"/>
                        <w:sz w:val="14"/>
                      </w:rPr>
                      <w:t>©</w:t>
                    </w:r>
                    <w:r>
                      <w:rPr>
                        <w:rFonts w:ascii="Gotham Book" w:hAnsi="Gotham Book"/>
                        <w:color w:val="231F20"/>
                        <w:spacing w:val="-3"/>
                        <w:sz w:val="14"/>
                      </w:rPr>
                      <w:t xml:space="preserve"> </w:t>
                    </w:r>
                    <w:r>
                      <w:rPr>
                        <w:rFonts w:ascii="Gotham Book" w:hAnsi="Gotham Book"/>
                        <w:color w:val="231F20"/>
                        <w:sz w:val="14"/>
                      </w:rPr>
                      <w:t>2021</w:t>
                    </w:r>
                    <w:r>
                      <w:rPr>
                        <w:rFonts w:ascii="Gotham Book" w:hAnsi="Gotham Book"/>
                        <w:color w:val="231F20"/>
                        <w:spacing w:val="-3"/>
                        <w:sz w:val="14"/>
                      </w:rPr>
                      <w:t xml:space="preserve"> </w:t>
                    </w:r>
                    <w:r>
                      <w:rPr>
                        <w:rFonts w:ascii="Gotham Book" w:hAnsi="Gotham Book"/>
                        <w:color w:val="231F20"/>
                        <w:sz w:val="14"/>
                      </w:rPr>
                      <w:t>Royal</w:t>
                    </w:r>
                    <w:r>
                      <w:rPr>
                        <w:rFonts w:ascii="Gotham Book" w:hAnsi="Gotham Book"/>
                        <w:color w:val="231F20"/>
                        <w:spacing w:val="-3"/>
                        <w:sz w:val="14"/>
                      </w:rPr>
                      <w:t xml:space="preserve"> </w:t>
                    </w:r>
                    <w:r>
                      <w:rPr>
                        <w:rFonts w:ascii="Gotham Book" w:hAnsi="Gotham Book"/>
                        <w:color w:val="231F20"/>
                        <w:sz w:val="14"/>
                      </w:rPr>
                      <w:t>Society</w:t>
                    </w:r>
                    <w:r>
                      <w:rPr>
                        <w:rFonts w:ascii="Gotham Book" w:hAnsi="Gotham Book"/>
                        <w:color w:val="231F20"/>
                        <w:spacing w:val="-2"/>
                        <w:sz w:val="14"/>
                      </w:rPr>
                      <w:t xml:space="preserve"> </w:t>
                    </w:r>
                    <w:r>
                      <w:rPr>
                        <w:rFonts w:ascii="Gotham Book" w:hAnsi="Gotham Book"/>
                        <w:color w:val="231F20"/>
                        <w:sz w:val="14"/>
                      </w:rPr>
                      <w:t>of</w:t>
                    </w:r>
                    <w:r>
                      <w:rPr>
                        <w:rFonts w:ascii="Gotham Book" w:hAnsi="Gotham Book"/>
                        <w:color w:val="231F20"/>
                        <w:spacing w:val="-3"/>
                        <w:sz w:val="14"/>
                      </w:rPr>
                      <w:t xml:space="preserve"> </w:t>
                    </w:r>
                    <w:r>
                      <w:rPr>
                        <w:rFonts w:ascii="Gotham Book" w:hAnsi="Gotham Book"/>
                        <w:color w:val="231F20"/>
                        <w:sz w:val="14"/>
                      </w:rPr>
                      <w:t>Chemistry</w:t>
                    </w:r>
                    <w:r>
                      <w:rPr>
                        <w:rFonts w:ascii="Gotham Book" w:hAnsi="Gotham Book"/>
                        <w:color w:val="231F20"/>
                        <w:sz w:val="14"/>
                      </w:rPr>
                      <w:br/>
                    </w:r>
                    <w:r w:rsidRPr="00BA7DEA">
                      <w:rPr>
                        <w:rFonts w:ascii="Gotham Book"/>
                        <w:color w:val="231F20"/>
                        <w:sz w:val="14"/>
                        <w:szCs w:val="14"/>
                      </w:rPr>
                      <w:t>Registered</w:t>
                    </w:r>
                    <w:r w:rsidRPr="00BA7DEA">
                      <w:rPr>
                        <w:rFonts w:ascii="Gotham Book"/>
                        <w:color w:val="231F20"/>
                        <w:spacing w:val="-5"/>
                        <w:sz w:val="14"/>
                        <w:szCs w:val="14"/>
                      </w:rPr>
                      <w:t xml:space="preserve"> </w:t>
                    </w:r>
                    <w:r w:rsidRPr="00BA7DEA">
                      <w:rPr>
                        <w:rFonts w:ascii="Gotham Book"/>
                        <w:color w:val="231F20"/>
                        <w:sz w:val="14"/>
                        <w:szCs w:val="14"/>
                      </w:rPr>
                      <w:t>charity</w:t>
                    </w:r>
                    <w:r w:rsidRPr="00BA7DEA">
                      <w:rPr>
                        <w:rFonts w:ascii="Gotham Book"/>
                        <w:color w:val="231F20"/>
                        <w:spacing w:val="-5"/>
                        <w:sz w:val="14"/>
                        <w:szCs w:val="14"/>
                      </w:rPr>
                      <w:t xml:space="preserve"> </w:t>
                    </w:r>
                    <w:r w:rsidRPr="00BA7DEA">
                      <w:rPr>
                        <w:rFonts w:ascii="Gotham Book"/>
                        <w:color w:val="231F20"/>
                        <w:sz w:val="14"/>
                        <w:szCs w:val="14"/>
                      </w:rPr>
                      <w:t>number:</w:t>
                    </w:r>
                    <w:r w:rsidRPr="00BA7DEA">
                      <w:rPr>
                        <w:rFonts w:ascii="Gotham Book"/>
                        <w:color w:val="231F20"/>
                        <w:spacing w:val="-5"/>
                        <w:sz w:val="14"/>
                        <w:szCs w:val="14"/>
                      </w:rPr>
                      <w:t xml:space="preserve"> </w:t>
                    </w:r>
                    <w:r w:rsidRPr="00BA7DEA">
                      <w:rPr>
                        <w:rFonts w:ascii="Gotham Book"/>
                        <w:color w:val="231F20"/>
                        <w:sz w:val="14"/>
                        <w:szCs w:val="14"/>
                      </w:rPr>
                      <w:t>207890</w:t>
                    </w:r>
                  </w:p>
                </w:txbxContent>
              </v:textbox>
              <w10:wrap anchorx="page" anchory="page"/>
            </v:shape>
          </w:pict>
        </mc:Fallback>
      </mc:AlternateContent>
    </w:r>
    <w:r w:rsidR="00C01389">
      <w:rPr>
        <w:noProof/>
      </w:rPr>
      <mc:AlternateContent>
        <mc:Choice Requires="wps">
          <w:drawing>
            <wp:anchor distT="0" distB="0" distL="114300" distR="114300" simplePos="0" relativeHeight="251657216" behindDoc="1" locked="0" layoutInCell="1" allowOverlap="1" wp14:anchorId="3E6A025D" wp14:editId="3A263FF1">
              <wp:simplePos x="0" y="0"/>
              <wp:positionH relativeFrom="page">
                <wp:posOffset>3694430</wp:posOffset>
              </wp:positionH>
              <wp:positionV relativeFrom="page">
                <wp:posOffset>10231120</wp:posOffset>
              </wp:positionV>
              <wp:extent cx="172085" cy="135890"/>
              <wp:effectExtent l="0" t="0" r="0" b="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D65A7" w14:textId="77777777" w:rsidR="00BA7DEA" w:rsidRDefault="00BA7DEA">
                          <w:pPr>
                            <w:spacing w:before="24"/>
                            <w:ind w:left="60"/>
                            <w:rPr>
                              <w:rFonts w:ascii="Gotham Book"/>
                              <w:sz w:val="14"/>
                            </w:rPr>
                          </w:pPr>
                          <w:r>
                            <w:fldChar w:fldCharType="begin"/>
                          </w:r>
                          <w:r>
                            <w:rPr>
                              <w:rFonts w:ascii="Gotham Book"/>
                              <w:color w:val="231F20"/>
                              <w:sz w:val="14"/>
                            </w:rPr>
                            <w:instrText xml:space="preserve"> PAGE </w:instrText>
                          </w:r>
                          <w:r>
                            <w:fldChar w:fldCharType="separate"/>
                          </w:r>
                          <w:r w:rsidR="0018118B">
                            <w:rPr>
                              <w:rFonts w:ascii="Gotham Book"/>
                              <w:noProof/>
                              <w:color w:val="231F20"/>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A025D" id="Text Box 10" o:spid="_x0000_s1028" type="#_x0000_t202" style="position:absolute;margin-left:290.9pt;margin-top:805.6pt;width:13.55pt;height:1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" filled="f" stroked="f">
              <v:textbox inset="0,0,0,0">
                <w:txbxContent>
                  <w:p w14:paraId="7F7D65A7" w14:textId="77777777" w:rsidR="00BA7DEA" w:rsidRDefault="00BA7DEA">
                    <w:pPr>
                      <w:spacing w:before="24"/>
                      <w:ind w:left="60"/>
                      <w:rPr>
                        <w:rFonts w:ascii="Gotham Book"/>
                        <w:sz w:val="14"/>
                      </w:rPr>
                    </w:pPr>
                    <w:r>
                      <w:fldChar w:fldCharType="begin"/>
                    </w:r>
                    <w:r>
                      <w:rPr>
                        <w:rFonts w:ascii="Gotham Book"/>
                        <w:color w:val="231F20"/>
                        <w:sz w:val="14"/>
                      </w:rPr>
                      <w:instrText xml:space="preserve"> PAGE </w:instrText>
                    </w:r>
                    <w:r>
                      <w:fldChar w:fldCharType="separate"/>
                    </w:r>
                    <w:r w:rsidR="0018118B">
                      <w:rPr>
                        <w:rFonts w:ascii="Gotham Book"/>
                        <w:noProof/>
                        <w:color w:val="231F20"/>
                        <w:sz w:val="1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E706" w14:textId="77777777" w:rsidR="004C0DA8" w:rsidRDefault="004C0DA8">
    <w:pPr>
      <w:pStyle w:val="Footer"/>
    </w:pPr>
    <w:r>
      <w:rPr>
        <w:noProof/>
      </w:rPr>
      <mc:AlternateContent>
        <mc:Choice Requires="wps">
          <w:drawing>
            <wp:anchor distT="0" distB="0" distL="114300" distR="114300" simplePos="0" relativeHeight="251675648" behindDoc="1" locked="0" layoutInCell="1" allowOverlap="1" wp14:anchorId="77BFB8CD" wp14:editId="112198B2">
              <wp:simplePos x="0" y="0"/>
              <wp:positionH relativeFrom="page">
                <wp:posOffset>4352925</wp:posOffset>
              </wp:positionH>
              <wp:positionV relativeFrom="page">
                <wp:posOffset>10248900</wp:posOffset>
              </wp:positionV>
              <wp:extent cx="2716530" cy="171450"/>
              <wp:effectExtent l="0" t="0" r="7620" b="0"/>
              <wp:wrapNone/>
              <wp:docPr id="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015AD" w14:textId="77777777" w:rsidR="004C0DA8" w:rsidRDefault="004C0DA8" w:rsidP="00D35ADE">
                          <w:pPr>
                            <w:spacing w:before="24"/>
                            <w:ind w:left="20"/>
                            <w:rPr>
                              <w:rFonts w:ascii="Gotham Book"/>
                              <w:sz w:val="14"/>
                            </w:rPr>
                          </w:pPr>
                          <w:r>
                            <w:rPr>
                              <w:rFonts w:ascii="Gotham Book"/>
                              <w:color w:val="231F20"/>
                              <w:sz w:val="14"/>
                            </w:rPr>
                            <w:t>Qualitative tests for organic functional groups</w:t>
                          </w:r>
                          <w:r>
                            <w:rPr>
                              <w:rFonts w:ascii="Gotham Book"/>
                              <w:color w:val="231F20"/>
                              <w:spacing w:val="-3"/>
                              <w:sz w:val="14"/>
                            </w:rPr>
                            <w:t xml:space="preserve"> </w:t>
                          </w:r>
                          <w:r>
                            <w:rPr>
                              <w:rFonts w:ascii="Gotham Book"/>
                              <w:color w:val="231F20"/>
                              <w:sz w:val="14"/>
                            </w:rPr>
                            <w:t>|</w:t>
                          </w:r>
                          <w:r>
                            <w:rPr>
                              <w:rFonts w:ascii="Gotham Book"/>
                              <w:color w:val="231F20"/>
                              <w:spacing w:val="-4"/>
                              <w:sz w:val="14"/>
                            </w:rPr>
                            <w:t xml:space="preserve"> </w:t>
                          </w:r>
                          <w:r>
                            <w:rPr>
                              <w:rFonts w:ascii="Gotham Book"/>
                              <w:color w:val="231F20"/>
                              <w:sz w:val="14"/>
                            </w:rPr>
                            <w:t>Supporting</w:t>
                          </w:r>
                          <w:r>
                            <w:rPr>
                              <w:rFonts w:ascii="Gotham Book"/>
                              <w:color w:val="231F20"/>
                              <w:spacing w:val="-3"/>
                              <w:sz w:val="14"/>
                            </w:rPr>
                            <w:t xml:space="preserve"> </w:t>
                          </w:r>
                          <w:r>
                            <w:rPr>
                              <w:rFonts w:ascii="Gotham Book"/>
                              <w:color w:val="231F20"/>
                              <w:sz w:val="14"/>
                            </w:rPr>
                            <w:t>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FB8CD" id="_x0000_t202" coordsize="21600,21600" o:spt="202" path="m,l,21600r21600,l21600,xe">
              <v:stroke joinstyle="miter"/>
              <v:path gradientshapeok="t" o:connecttype="rect"/>
            </v:shapetype>
            <v:shape id="_x0000_s1029" type="#_x0000_t202" style="position:absolute;margin-left:342.75pt;margin-top:807pt;width:213.9pt;height:1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" filled="f" stroked="f">
              <v:textbox inset="0,0,0,0">
                <w:txbxContent>
                  <w:p w14:paraId="447015AD" w14:textId="77777777" w:rsidR="004C0DA8" w:rsidRDefault="004C0DA8" w:rsidP="00D35ADE">
                    <w:pPr>
                      <w:spacing w:before="24"/>
                      <w:ind w:left="20"/>
                      <w:rPr>
                        <w:rFonts w:ascii="Gotham Book"/>
                        <w:sz w:val="14"/>
                      </w:rPr>
                    </w:pPr>
                    <w:r>
                      <w:rPr>
                        <w:rFonts w:ascii="Gotham Book"/>
                        <w:color w:val="231F20"/>
                        <w:sz w:val="14"/>
                      </w:rPr>
                      <w:t>Qualitative tests for organic functional groups</w:t>
                    </w:r>
                    <w:r>
                      <w:rPr>
                        <w:rFonts w:ascii="Gotham Book"/>
                        <w:color w:val="231F20"/>
                        <w:spacing w:val="-3"/>
                        <w:sz w:val="14"/>
                      </w:rPr>
                      <w:t xml:space="preserve"> </w:t>
                    </w:r>
                    <w:r>
                      <w:rPr>
                        <w:rFonts w:ascii="Gotham Book"/>
                        <w:color w:val="231F20"/>
                        <w:sz w:val="14"/>
                      </w:rPr>
                      <w:t>|</w:t>
                    </w:r>
                    <w:r>
                      <w:rPr>
                        <w:rFonts w:ascii="Gotham Book"/>
                        <w:color w:val="231F20"/>
                        <w:spacing w:val="-4"/>
                        <w:sz w:val="14"/>
                      </w:rPr>
                      <w:t xml:space="preserve"> </w:t>
                    </w:r>
                    <w:r>
                      <w:rPr>
                        <w:rFonts w:ascii="Gotham Book"/>
                        <w:color w:val="231F20"/>
                        <w:sz w:val="14"/>
                      </w:rPr>
                      <w:t>Supporting</w:t>
                    </w:r>
                    <w:r>
                      <w:rPr>
                        <w:rFonts w:ascii="Gotham Book"/>
                        <w:color w:val="231F20"/>
                        <w:spacing w:val="-3"/>
                        <w:sz w:val="14"/>
                      </w:rPr>
                      <w:t xml:space="preserve"> </w:t>
                    </w:r>
                    <w:r>
                      <w:rPr>
                        <w:rFonts w:ascii="Gotham Book"/>
                        <w:color w:val="231F20"/>
                        <w:sz w:val="14"/>
                      </w:rPr>
                      <w:t>resources</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50EBA0D5" wp14:editId="7A85DFBF">
              <wp:simplePos x="0" y="0"/>
              <wp:positionH relativeFrom="page">
                <wp:align>center</wp:align>
              </wp:positionH>
              <wp:positionV relativeFrom="page">
                <wp:posOffset>10258425</wp:posOffset>
              </wp:positionV>
              <wp:extent cx="161925" cy="133350"/>
              <wp:effectExtent l="0" t="0" r="9525" b="0"/>
              <wp:wrapNone/>
              <wp:docPr id="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19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34EE6" w14:textId="77777777" w:rsidR="004C0DA8" w:rsidRDefault="004C0DA8" w:rsidP="00D35ADE">
                          <w:pPr>
                            <w:spacing w:before="24"/>
                            <w:ind w:left="60"/>
                            <w:rPr>
                              <w:rFonts w:ascii="Gotham Book"/>
                              <w:sz w:val="14"/>
                            </w:rPr>
                          </w:pPr>
                          <w:r>
                            <w:fldChar w:fldCharType="begin"/>
                          </w:r>
                          <w:r>
                            <w:rPr>
                              <w:rFonts w:ascii="Gotham Book"/>
                              <w:color w:val="231F20"/>
                              <w:sz w:val="14"/>
                            </w:rPr>
                            <w:instrText xml:space="preserve"> PAGE </w:instrText>
                          </w:r>
                          <w:r>
                            <w:fldChar w:fldCharType="separate"/>
                          </w:r>
                          <w:r>
                            <w:rPr>
                              <w:rFonts w:ascii="Gotham Book"/>
                              <w:noProof/>
                              <w:color w:val="231F20"/>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A0D5" id="_x0000_s1030" type="#_x0000_t202" style="position:absolute;margin-left:0;margin-top:807.75pt;width:12.75pt;height:10.5pt;flip:x;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" filled="f" stroked="f">
              <v:textbox inset="0,0,0,0">
                <w:txbxContent>
                  <w:p w14:paraId="61534EE6" w14:textId="77777777" w:rsidR="004C0DA8" w:rsidRDefault="004C0DA8" w:rsidP="00D35ADE">
                    <w:pPr>
                      <w:spacing w:before="24"/>
                      <w:ind w:left="60"/>
                      <w:rPr>
                        <w:rFonts w:ascii="Gotham Book"/>
                        <w:sz w:val="14"/>
                      </w:rPr>
                    </w:pPr>
                    <w:r>
                      <w:fldChar w:fldCharType="begin"/>
                    </w:r>
                    <w:r>
                      <w:rPr>
                        <w:rFonts w:ascii="Gotham Book"/>
                        <w:color w:val="231F20"/>
                        <w:sz w:val="14"/>
                      </w:rPr>
                      <w:instrText xml:space="preserve"> PAGE </w:instrText>
                    </w:r>
                    <w:r>
                      <w:fldChar w:fldCharType="separate"/>
                    </w:r>
                    <w:r>
                      <w:rPr>
                        <w:rFonts w:ascii="Gotham Book"/>
                        <w:noProof/>
                        <w:color w:val="231F20"/>
                        <w:sz w:val="14"/>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7CE59074" wp14:editId="0DE3ABE7">
              <wp:simplePos x="0" y="0"/>
              <wp:positionH relativeFrom="page">
                <wp:posOffset>461010</wp:posOffset>
              </wp:positionH>
              <wp:positionV relativeFrom="page">
                <wp:posOffset>10189845</wp:posOffset>
              </wp:positionV>
              <wp:extent cx="1736090" cy="345440"/>
              <wp:effectExtent l="0" t="0" r="0" b="0"/>
              <wp:wrapNone/>
              <wp:docPr id="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5F788" w14:textId="77777777" w:rsidR="004C0DA8" w:rsidRDefault="004C0DA8" w:rsidP="00D35ADE">
                          <w:pPr>
                            <w:spacing w:before="24"/>
                            <w:ind w:left="20"/>
                            <w:rPr>
                              <w:rFonts w:ascii="Gotham Book" w:hAnsi="Gotham Book"/>
                              <w:sz w:val="14"/>
                            </w:rPr>
                          </w:pPr>
                          <w:r>
                            <w:rPr>
                              <w:rFonts w:ascii="Gotham Book" w:hAnsi="Gotham Book"/>
                              <w:color w:val="231F20"/>
                              <w:sz w:val="14"/>
                            </w:rPr>
                            <w:t>©</w:t>
                          </w:r>
                          <w:r>
                            <w:rPr>
                              <w:rFonts w:ascii="Gotham Book" w:hAnsi="Gotham Book"/>
                              <w:color w:val="231F20"/>
                              <w:spacing w:val="-3"/>
                              <w:sz w:val="14"/>
                            </w:rPr>
                            <w:t xml:space="preserve"> </w:t>
                          </w:r>
                          <w:r>
                            <w:rPr>
                              <w:rFonts w:ascii="Gotham Book" w:hAnsi="Gotham Book"/>
                              <w:color w:val="231F20"/>
                              <w:sz w:val="14"/>
                            </w:rPr>
                            <w:t>2021</w:t>
                          </w:r>
                          <w:r>
                            <w:rPr>
                              <w:rFonts w:ascii="Gotham Book" w:hAnsi="Gotham Book"/>
                              <w:color w:val="231F20"/>
                              <w:spacing w:val="-3"/>
                              <w:sz w:val="14"/>
                            </w:rPr>
                            <w:t xml:space="preserve"> </w:t>
                          </w:r>
                          <w:r>
                            <w:rPr>
                              <w:rFonts w:ascii="Gotham Book" w:hAnsi="Gotham Book"/>
                              <w:color w:val="231F20"/>
                              <w:sz w:val="14"/>
                            </w:rPr>
                            <w:t>Royal</w:t>
                          </w:r>
                          <w:r>
                            <w:rPr>
                              <w:rFonts w:ascii="Gotham Book" w:hAnsi="Gotham Book"/>
                              <w:color w:val="231F20"/>
                              <w:spacing w:val="-3"/>
                              <w:sz w:val="14"/>
                            </w:rPr>
                            <w:t xml:space="preserve"> </w:t>
                          </w:r>
                          <w:r>
                            <w:rPr>
                              <w:rFonts w:ascii="Gotham Book" w:hAnsi="Gotham Book"/>
                              <w:color w:val="231F20"/>
                              <w:sz w:val="14"/>
                            </w:rPr>
                            <w:t>Society</w:t>
                          </w:r>
                          <w:r>
                            <w:rPr>
                              <w:rFonts w:ascii="Gotham Book" w:hAnsi="Gotham Book"/>
                              <w:color w:val="231F20"/>
                              <w:spacing w:val="-2"/>
                              <w:sz w:val="14"/>
                            </w:rPr>
                            <w:t xml:space="preserve"> </w:t>
                          </w:r>
                          <w:r>
                            <w:rPr>
                              <w:rFonts w:ascii="Gotham Book" w:hAnsi="Gotham Book"/>
                              <w:color w:val="231F20"/>
                              <w:sz w:val="14"/>
                            </w:rPr>
                            <w:t>of</w:t>
                          </w:r>
                          <w:r>
                            <w:rPr>
                              <w:rFonts w:ascii="Gotham Book" w:hAnsi="Gotham Book"/>
                              <w:color w:val="231F20"/>
                              <w:spacing w:val="-3"/>
                              <w:sz w:val="14"/>
                            </w:rPr>
                            <w:t xml:space="preserve"> </w:t>
                          </w:r>
                          <w:r>
                            <w:rPr>
                              <w:rFonts w:ascii="Gotham Book" w:hAnsi="Gotham Book"/>
                              <w:color w:val="231F20"/>
                              <w:sz w:val="14"/>
                            </w:rPr>
                            <w:t>Chemistry</w:t>
                          </w:r>
                          <w:r>
                            <w:rPr>
                              <w:rFonts w:ascii="Gotham Book" w:hAnsi="Gotham Book"/>
                              <w:color w:val="231F20"/>
                              <w:sz w:val="14"/>
                            </w:rPr>
                            <w:br/>
                          </w:r>
                          <w:r w:rsidRPr="00BA7DEA">
                            <w:rPr>
                              <w:rFonts w:ascii="Gotham Book"/>
                              <w:color w:val="231F20"/>
                              <w:sz w:val="14"/>
                              <w:szCs w:val="14"/>
                            </w:rPr>
                            <w:t>Registered</w:t>
                          </w:r>
                          <w:r w:rsidRPr="00BA7DEA">
                            <w:rPr>
                              <w:rFonts w:ascii="Gotham Book"/>
                              <w:color w:val="231F20"/>
                              <w:spacing w:val="-5"/>
                              <w:sz w:val="14"/>
                              <w:szCs w:val="14"/>
                            </w:rPr>
                            <w:t xml:space="preserve"> </w:t>
                          </w:r>
                          <w:r w:rsidRPr="00BA7DEA">
                            <w:rPr>
                              <w:rFonts w:ascii="Gotham Book"/>
                              <w:color w:val="231F20"/>
                              <w:sz w:val="14"/>
                              <w:szCs w:val="14"/>
                            </w:rPr>
                            <w:t>charity</w:t>
                          </w:r>
                          <w:r w:rsidRPr="00BA7DEA">
                            <w:rPr>
                              <w:rFonts w:ascii="Gotham Book"/>
                              <w:color w:val="231F20"/>
                              <w:spacing w:val="-5"/>
                              <w:sz w:val="14"/>
                              <w:szCs w:val="14"/>
                            </w:rPr>
                            <w:t xml:space="preserve"> </w:t>
                          </w:r>
                          <w:r w:rsidRPr="00BA7DEA">
                            <w:rPr>
                              <w:rFonts w:ascii="Gotham Book"/>
                              <w:color w:val="231F20"/>
                              <w:sz w:val="14"/>
                              <w:szCs w:val="14"/>
                            </w:rPr>
                            <w:t>number:</w:t>
                          </w:r>
                          <w:r w:rsidRPr="00BA7DEA">
                            <w:rPr>
                              <w:rFonts w:ascii="Gotham Book"/>
                              <w:color w:val="231F20"/>
                              <w:spacing w:val="-5"/>
                              <w:sz w:val="14"/>
                              <w:szCs w:val="14"/>
                            </w:rPr>
                            <w:t xml:space="preserve"> </w:t>
                          </w:r>
                          <w:r w:rsidRPr="00BA7DEA">
                            <w:rPr>
                              <w:rFonts w:ascii="Gotham Book"/>
                              <w:color w:val="231F20"/>
                              <w:sz w:val="14"/>
                              <w:szCs w:val="14"/>
                            </w:rPr>
                            <w:t>207890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59074" id="_x0000_s1031" type="#_x0000_t202" style="position:absolute;margin-left:36.3pt;margin-top:802.35pt;width:136.7pt;height:27.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" filled="f" stroked="f">
              <v:textbox inset="0,0,0,0">
                <w:txbxContent>
                  <w:p w14:paraId="21C5F788" w14:textId="77777777" w:rsidR="004C0DA8" w:rsidRDefault="004C0DA8" w:rsidP="00D35ADE">
                    <w:pPr>
                      <w:spacing w:before="24"/>
                      <w:ind w:left="20"/>
                      <w:rPr>
                        <w:rFonts w:ascii="Gotham Book" w:hAnsi="Gotham Book"/>
                        <w:sz w:val="14"/>
                      </w:rPr>
                    </w:pPr>
                    <w:r>
                      <w:rPr>
                        <w:rFonts w:ascii="Gotham Book" w:hAnsi="Gotham Book"/>
                        <w:color w:val="231F20"/>
                        <w:sz w:val="14"/>
                      </w:rPr>
                      <w:t>©</w:t>
                    </w:r>
                    <w:r>
                      <w:rPr>
                        <w:rFonts w:ascii="Gotham Book" w:hAnsi="Gotham Book"/>
                        <w:color w:val="231F20"/>
                        <w:spacing w:val="-3"/>
                        <w:sz w:val="14"/>
                      </w:rPr>
                      <w:t xml:space="preserve"> </w:t>
                    </w:r>
                    <w:r>
                      <w:rPr>
                        <w:rFonts w:ascii="Gotham Book" w:hAnsi="Gotham Book"/>
                        <w:color w:val="231F20"/>
                        <w:sz w:val="14"/>
                      </w:rPr>
                      <w:t>2021</w:t>
                    </w:r>
                    <w:r>
                      <w:rPr>
                        <w:rFonts w:ascii="Gotham Book" w:hAnsi="Gotham Book"/>
                        <w:color w:val="231F20"/>
                        <w:spacing w:val="-3"/>
                        <w:sz w:val="14"/>
                      </w:rPr>
                      <w:t xml:space="preserve"> </w:t>
                    </w:r>
                    <w:r>
                      <w:rPr>
                        <w:rFonts w:ascii="Gotham Book" w:hAnsi="Gotham Book"/>
                        <w:color w:val="231F20"/>
                        <w:sz w:val="14"/>
                      </w:rPr>
                      <w:t>Royal</w:t>
                    </w:r>
                    <w:r>
                      <w:rPr>
                        <w:rFonts w:ascii="Gotham Book" w:hAnsi="Gotham Book"/>
                        <w:color w:val="231F20"/>
                        <w:spacing w:val="-3"/>
                        <w:sz w:val="14"/>
                      </w:rPr>
                      <w:t xml:space="preserve"> </w:t>
                    </w:r>
                    <w:r>
                      <w:rPr>
                        <w:rFonts w:ascii="Gotham Book" w:hAnsi="Gotham Book"/>
                        <w:color w:val="231F20"/>
                        <w:sz w:val="14"/>
                      </w:rPr>
                      <w:t>Society</w:t>
                    </w:r>
                    <w:r>
                      <w:rPr>
                        <w:rFonts w:ascii="Gotham Book" w:hAnsi="Gotham Book"/>
                        <w:color w:val="231F20"/>
                        <w:spacing w:val="-2"/>
                        <w:sz w:val="14"/>
                      </w:rPr>
                      <w:t xml:space="preserve"> </w:t>
                    </w:r>
                    <w:r>
                      <w:rPr>
                        <w:rFonts w:ascii="Gotham Book" w:hAnsi="Gotham Book"/>
                        <w:color w:val="231F20"/>
                        <w:sz w:val="14"/>
                      </w:rPr>
                      <w:t>of</w:t>
                    </w:r>
                    <w:r>
                      <w:rPr>
                        <w:rFonts w:ascii="Gotham Book" w:hAnsi="Gotham Book"/>
                        <w:color w:val="231F20"/>
                        <w:spacing w:val="-3"/>
                        <w:sz w:val="14"/>
                      </w:rPr>
                      <w:t xml:space="preserve"> </w:t>
                    </w:r>
                    <w:r>
                      <w:rPr>
                        <w:rFonts w:ascii="Gotham Book" w:hAnsi="Gotham Book"/>
                        <w:color w:val="231F20"/>
                        <w:sz w:val="14"/>
                      </w:rPr>
                      <w:t>Chemistry</w:t>
                    </w:r>
                    <w:r>
                      <w:rPr>
                        <w:rFonts w:ascii="Gotham Book" w:hAnsi="Gotham Book"/>
                        <w:color w:val="231F20"/>
                        <w:sz w:val="14"/>
                      </w:rPr>
                      <w:br/>
                    </w:r>
                    <w:r w:rsidRPr="00BA7DEA">
                      <w:rPr>
                        <w:rFonts w:ascii="Gotham Book"/>
                        <w:color w:val="231F20"/>
                        <w:sz w:val="14"/>
                        <w:szCs w:val="14"/>
                      </w:rPr>
                      <w:t>Registered</w:t>
                    </w:r>
                    <w:r w:rsidRPr="00BA7DEA">
                      <w:rPr>
                        <w:rFonts w:ascii="Gotham Book"/>
                        <w:color w:val="231F20"/>
                        <w:spacing w:val="-5"/>
                        <w:sz w:val="14"/>
                        <w:szCs w:val="14"/>
                      </w:rPr>
                      <w:t xml:space="preserve"> </w:t>
                    </w:r>
                    <w:r w:rsidRPr="00BA7DEA">
                      <w:rPr>
                        <w:rFonts w:ascii="Gotham Book"/>
                        <w:color w:val="231F20"/>
                        <w:sz w:val="14"/>
                        <w:szCs w:val="14"/>
                      </w:rPr>
                      <w:t>charity</w:t>
                    </w:r>
                    <w:r w:rsidRPr="00BA7DEA">
                      <w:rPr>
                        <w:rFonts w:ascii="Gotham Book"/>
                        <w:color w:val="231F20"/>
                        <w:spacing w:val="-5"/>
                        <w:sz w:val="14"/>
                        <w:szCs w:val="14"/>
                      </w:rPr>
                      <w:t xml:space="preserve"> </w:t>
                    </w:r>
                    <w:r w:rsidRPr="00BA7DEA">
                      <w:rPr>
                        <w:rFonts w:ascii="Gotham Book"/>
                        <w:color w:val="231F20"/>
                        <w:sz w:val="14"/>
                        <w:szCs w:val="14"/>
                      </w:rPr>
                      <w:t>number:</w:t>
                    </w:r>
                    <w:r w:rsidRPr="00BA7DEA">
                      <w:rPr>
                        <w:rFonts w:ascii="Gotham Book"/>
                        <w:color w:val="231F20"/>
                        <w:spacing w:val="-5"/>
                        <w:sz w:val="14"/>
                        <w:szCs w:val="14"/>
                      </w:rPr>
                      <w:t xml:space="preserve"> </w:t>
                    </w:r>
                    <w:r w:rsidRPr="00BA7DEA">
                      <w:rPr>
                        <w:rFonts w:ascii="Gotham Book"/>
                        <w:color w:val="231F20"/>
                        <w:sz w:val="14"/>
                        <w:szCs w:val="14"/>
                      </w:rPr>
                      <w:t>207890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04C8" w14:textId="3705A546" w:rsidR="00BA7DEA" w:rsidRDefault="00DE3E7B">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6F6AC6D8" wp14:editId="642E729F">
              <wp:simplePos x="0" y="0"/>
              <wp:positionH relativeFrom="page">
                <wp:posOffset>5019675</wp:posOffset>
              </wp:positionH>
              <wp:positionV relativeFrom="page">
                <wp:posOffset>10239375</wp:posOffset>
              </wp:positionV>
              <wp:extent cx="2192655" cy="171450"/>
              <wp:effectExtent l="0" t="0" r="17145"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5E4F6" w14:textId="66DC62C0" w:rsidR="00BA7DEA" w:rsidRDefault="00DE3E7B">
                          <w:pPr>
                            <w:spacing w:before="24"/>
                            <w:ind w:left="20"/>
                            <w:rPr>
                              <w:rFonts w:ascii="Gotham Book"/>
                              <w:sz w:val="14"/>
                            </w:rPr>
                          </w:pPr>
                          <w:r>
                            <w:rPr>
                              <w:rFonts w:ascii="Gotham Book"/>
                              <w:color w:val="231F20"/>
                              <w:sz w:val="14"/>
                            </w:rPr>
                            <w:t>Preparation of an organic liquid</w:t>
                          </w:r>
                          <w:r>
                            <w:rPr>
                              <w:rFonts w:ascii="Gotham Book"/>
                              <w:color w:val="231F20"/>
                              <w:spacing w:val="-3"/>
                              <w:sz w:val="14"/>
                            </w:rPr>
                            <w:t xml:space="preserve"> </w:t>
                          </w:r>
                          <w:r w:rsidR="00BA7DEA">
                            <w:rPr>
                              <w:rFonts w:ascii="Gotham Book"/>
                              <w:color w:val="231F20"/>
                              <w:sz w:val="14"/>
                            </w:rPr>
                            <w:t>|</w:t>
                          </w:r>
                          <w:r w:rsidR="00BA7DEA">
                            <w:rPr>
                              <w:rFonts w:ascii="Gotham Book"/>
                              <w:color w:val="231F20"/>
                              <w:spacing w:val="-4"/>
                              <w:sz w:val="14"/>
                            </w:rPr>
                            <w:t xml:space="preserve"> </w:t>
                          </w:r>
                          <w:r w:rsidR="00BA7DEA">
                            <w:rPr>
                              <w:rFonts w:ascii="Gotham Book"/>
                              <w:color w:val="231F20"/>
                              <w:sz w:val="14"/>
                            </w:rPr>
                            <w:t>Supporting</w:t>
                          </w:r>
                          <w:r w:rsidR="00BA7DEA">
                            <w:rPr>
                              <w:rFonts w:ascii="Gotham Book"/>
                              <w:color w:val="231F20"/>
                              <w:spacing w:val="-3"/>
                              <w:sz w:val="14"/>
                            </w:rPr>
                            <w:t xml:space="preserve"> </w:t>
                          </w:r>
                          <w:r w:rsidR="00BA7DEA">
                            <w:rPr>
                              <w:rFonts w:ascii="Gotham Book"/>
                              <w:color w:val="231F20"/>
                              <w:sz w:val="14"/>
                            </w:rPr>
                            <w:t>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AC6D8" id="_x0000_t202" coordsize="21600,21600" o:spt="202" path="m,l,21600r21600,l21600,xe">
              <v:stroke joinstyle="miter"/>
              <v:path gradientshapeok="t" o:connecttype="rect"/>
            </v:shapetype>
            <v:shape id="Text Box 1" o:spid="_x0000_s1032" type="#_x0000_t202" style="position:absolute;margin-left:395.25pt;margin-top:806.25pt;width:172.65pt;height: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" filled="f" stroked="f">
              <v:textbox inset="0,0,0,0">
                <w:txbxContent>
                  <w:p w14:paraId="5A35E4F6" w14:textId="66DC62C0" w:rsidR="00BA7DEA" w:rsidRDefault="00DE3E7B">
                    <w:pPr>
                      <w:spacing w:before="24"/>
                      <w:ind w:left="20"/>
                      <w:rPr>
                        <w:rFonts w:ascii="Gotham Book"/>
                        <w:sz w:val="14"/>
                      </w:rPr>
                    </w:pPr>
                    <w:r>
                      <w:rPr>
                        <w:rFonts w:ascii="Gotham Book"/>
                        <w:color w:val="231F20"/>
                        <w:sz w:val="14"/>
                      </w:rPr>
                      <w:t>Preparation of an organic liquid</w:t>
                    </w:r>
                    <w:r>
                      <w:rPr>
                        <w:rFonts w:ascii="Gotham Book"/>
                        <w:color w:val="231F20"/>
                        <w:spacing w:val="-3"/>
                        <w:sz w:val="14"/>
                      </w:rPr>
                      <w:t xml:space="preserve"> </w:t>
                    </w:r>
                    <w:r w:rsidR="00BA7DEA">
                      <w:rPr>
                        <w:rFonts w:ascii="Gotham Book"/>
                        <w:color w:val="231F20"/>
                        <w:sz w:val="14"/>
                      </w:rPr>
                      <w:t>|</w:t>
                    </w:r>
                    <w:r w:rsidR="00BA7DEA">
                      <w:rPr>
                        <w:rFonts w:ascii="Gotham Book"/>
                        <w:color w:val="231F20"/>
                        <w:spacing w:val="-4"/>
                        <w:sz w:val="14"/>
                      </w:rPr>
                      <w:t xml:space="preserve"> </w:t>
                    </w:r>
                    <w:r w:rsidR="00BA7DEA">
                      <w:rPr>
                        <w:rFonts w:ascii="Gotham Book"/>
                        <w:color w:val="231F20"/>
                        <w:sz w:val="14"/>
                      </w:rPr>
                      <w:t>Supporting</w:t>
                    </w:r>
                    <w:r w:rsidR="00BA7DEA">
                      <w:rPr>
                        <w:rFonts w:ascii="Gotham Book"/>
                        <w:color w:val="231F20"/>
                        <w:spacing w:val="-3"/>
                        <w:sz w:val="14"/>
                      </w:rPr>
                      <w:t xml:space="preserve"> </w:t>
                    </w:r>
                    <w:r w:rsidR="00BA7DEA">
                      <w:rPr>
                        <w:rFonts w:ascii="Gotham Book"/>
                        <w:color w:val="231F20"/>
                        <w:sz w:val="14"/>
                      </w:rPr>
                      <w:t>resources</w:t>
                    </w:r>
                  </w:p>
                </w:txbxContent>
              </v:textbox>
              <w10:wrap anchorx="page" anchory="page"/>
            </v:shape>
          </w:pict>
        </mc:Fallback>
      </mc:AlternateContent>
    </w:r>
    <w:r w:rsidR="00C01389">
      <w:rPr>
        <w:noProof/>
      </w:rPr>
      <mc:AlternateContent>
        <mc:Choice Requires="wps">
          <w:drawing>
            <wp:anchor distT="0" distB="0" distL="114300" distR="114300" simplePos="0" relativeHeight="251661312" behindDoc="1" locked="0" layoutInCell="1" allowOverlap="1" wp14:anchorId="305FE351" wp14:editId="594EBD1D">
              <wp:simplePos x="0" y="0"/>
              <wp:positionH relativeFrom="page">
                <wp:posOffset>347345</wp:posOffset>
              </wp:positionH>
              <wp:positionV relativeFrom="page">
                <wp:posOffset>10235565</wp:posOffset>
              </wp:positionV>
              <wp:extent cx="1850390" cy="402590"/>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A52C" w14:textId="77777777" w:rsidR="00504782" w:rsidRPr="00BA7DEA" w:rsidRDefault="00504782" w:rsidP="00504782">
                          <w:pPr>
                            <w:spacing w:line="187" w:lineRule="exact"/>
                            <w:rPr>
                              <w:rFonts w:ascii="Gotham Book"/>
                              <w:sz w:val="14"/>
                              <w:szCs w:val="14"/>
                            </w:rPr>
                          </w:pPr>
                          <w:r w:rsidRPr="00BA7DEA">
                            <w:rPr>
                              <w:rFonts w:ascii="Gotham Book" w:hAnsi="Gotham Book"/>
                              <w:color w:val="231F20"/>
                              <w:sz w:val="14"/>
                              <w:szCs w:val="14"/>
                            </w:rPr>
                            <w:t>©</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2021</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Royal</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Society</w:t>
                          </w:r>
                          <w:r w:rsidRPr="00BA7DEA">
                            <w:rPr>
                              <w:rFonts w:ascii="Gotham Book" w:hAnsi="Gotham Book"/>
                              <w:color w:val="231F20"/>
                              <w:spacing w:val="-2"/>
                              <w:sz w:val="14"/>
                              <w:szCs w:val="14"/>
                            </w:rPr>
                            <w:t xml:space="preserve"> </w:t>
                          </w:r>
                          <w:r w:rsidRPr="00BA7DEA">
                            <w:rPr>
                              <w:rFonts w:ascii="Gotham Book" w:hAnsi="Gotham Book"/>
                              <w:color w:val="231F20"/>
                              <w:sz w:val="14"/>
                              <w:szCs w:val="14"/>
                            </w:rPr>
                            <w:t>of</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Chemistry</w:t>
                          </w:r>
                          <w:r w:rsidRPr="00BA7DEA">
                            <w:rPr>
                              <w:rFonts w:ascii="Gotham Book" w:hAnsi="Gotham Book"/>
                              <w:color w:val="231F20"/>
                              <w:sz w:val="14"/>
                              <w:szCs w:val="14"/>
                            </w:rPr>
                            <w:br/>
                          </w:r>
                          <w:r w:rsidRPr="00BA7DEA">
                            <w:rPr>
                              <w:rFonts w:ascii="Gotham Book"/>
                              <w:color w:val="231F20"/>
                              <w:sz w:val="14"/>
                              <w:szCs w:val="14"/>
                            </w:rPr>
                            <w:t>Registered</w:t>
                          </w:r>
                          <w:r w:rsidRPr="00BA7DEA">
                            <w:rPr>
                              <w:rFonts w:ascii="Gotham Book"/>
                              <w:color w:val="231F20"/>
                              <w:spacing w:val="-5"/>
                              <w:sz w:val="14"/>
                              <w:szCs w:val="14"/>
                            </w:rPr>
                            <w:t xml:space="preserve"> </w:t>
                          </w:r>
                          <w:r w:rsidRPr="00BA7DEA">
                            <w:rPr>
                              <w:rFonts w:ascii="Gotham Book"/>
                              <w:color w:val="231F20"/>
                              <w:sz w:val="14"/>
                              <w:szCs w:val="14"/>
                            </w:rPr>
                            <w:t>charity</w:t>
                          </w:r>
                          <w:r w:rsidRPr="00BA7DEA">
                            <w:rPr>
                              <w:rFonts w:ascii="Gotham Book"/>
                              <w:color w:val="231F20"/>
                              <w:spacing w:val="-5"/>
                              <w:sz w:val="14"/>
                              <w:szCs w:val="14"/>
                            </w:rPr>
                            <w:t xml:space="preserve"> </w:t>
                          </w:r>
                          <w:r w:rsidRPr="00BA7DEA">
                            <w:rPr>
                              <w:rFonts w:ascii="Gotham Book"/>
                              <w:color w:val="231F20"/>
                              <w:sz w:val="14"/>
                              <w:szCs w:val="14"/>
                            </w:rPr>
                            <w:t>number:</w:t>
                          </w:r>
                          <w:r w:rsidRPr="00BA7DEA">
                            <w:rPr>
                              <w:rFonts w:ascii="Gotham Book"/>
                              <w:color w:val="231F20"/>
                              <w:spacing w:val="-5"/>
                              <w:sz w:val="14"/>
                              <w:szCs w:val="14"/>
                            </w:rPr>
                            <w:t xml:space="preserve"> </w:t>
                          </w:r>
                          <w:r w:rsidRPr="00BA7DEA">
                            <w:rPr>
                              <w:rFonts w:ascii="Gotham Book"/>
                              <w:color w:val="231F20"/>
                              <w:sz w:val="14"/>
                              <w:szCs w:val="14"/>
                            </w:rPr>
                            <w:t>207890</w:t>
                          </w:r>
                        </w:p>
                        <w:p w14:paraId="45924E85" w14:textId="77777777" w:rsidR="00BA7DEA" w:rsidRDefault="00BA7DEA">
                          <w:pPr>
                            <w:spacing w:before="24"/>
                            <w:ind w:left="20"/>
                            <w:rPr>
                              <w:rFonts w:ascii="Gotham Book" w:hAnsi="Gotham Book"/>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FE351" id="Text Box 3" o:spid="_x0000_s1033" type="#_x0000_t202" style="position:absolute;margin-left:27.35pt;margin-top:805.95pt;width:145.7pt;height:3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" filled="f" stroked="f">
              <v:textbox inset="0,0,0,0">
                <w:txbxContent>
                  <w:p w14:paraId="1289A52C" w14:textId="77777777" w:rsidR="00504782" w:rsidRPr="00BA7DEA" w:rsidRDefault="00504782" w:rsidP="00504782">
                    <w:pPr>
                      <w:spacing w:line="187" w:lineRule="exact"/>
                      <w:rPr>
                        <w:rFonts w:ascii="Gotham Book"/>
                        <w:sz w:val="14"/>
                        <w:szCs w:val="14"/>
                      </w:rPr>
                    </w:pPr>
                    <w:r w:rsidRPr="00BA7DEA">
                      <w:rPr>
                        <w:rFonts w:ascii="Gotham Book" w:hAnsi="Gotham Book"/>
                        <w:color w:val="231F20"/>
                        <w:sz w:val="14"/>
                        <w:szCs w:val="14"/>
                      </w:rPr>
                      <w:t>©</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2021</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Royal</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Society</w:t>
                    </w:r>
                    <w:r w:rsidRPr="00BA7DEA">
                      <w:rPr>
                        <w:rFonts w:ascii="Gotham Book" w:hAnsi="Gotham Book"/>
                        <w:color w:val="231F20"/>
                        <w:spacing w:val="-2"/>
                        <w:sz w:val="14"/>
                        <w:szCs w:val="14"/>
                      </w:rPr>
                      <w:t xml:space="preserve"> </w:t>
                    </w:r>
                    <w:r w:rsidRPr="00BA7DEA">
                      <w:rPr>
                        <w:rFonts w:ascii="Gotham Book" w:hAnsi="Gotham Book"/>
                        <w:color w:val="231F20"/>
                        <w:sz w:val="14"/>
                        <w:szCs w:val="14"/>
                      </w:rPr>
                      <w:t>of</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Chemistry</w:t>
                    </w:r>
                    <w:r w:rsidRPr="00BA7DEA">
                      <w:rPr>
                        <w:rFonts w:ascii="Gotham Book" w:hAnsi="Gotham Book"/>
                        <w:color w:val="231F20"/>
                        <w:sz w:val="14"/>
                        <w:szCs w:val="14"/>
                      </w:rPr>
                      <w:br/>
                    </w:r>
                    <w:r w:rsidRPr="00BA7DEA">
                      <w:rPr>
                        <w:rFonts w:ascii="Gotham Book"/>
                        <w:color w:val="231F20"/>
                        <w:sz w:val="14"/>
                        <w:szCs w:val="14"/>
                      </w:rPr>
                      <w:t>Registered</w:t>
                    </w:r>
                    <w:r w:rsidRPr="00BA7DEA">
                      <w:rPr>
                        <w:rFonts w:ascii="Gotham Book"/>
                        <w:color w:val="231F20"/>
                        <w:spacing w:val="-5"/>
                        <w:sz w:val="14"/>
                        <w:szCs w:val="14"/>
                      </w:rPr>
                      <w:t xml:space="preserve"> </w:t>
                    </w:r>
                    <w:r w:rsidRPr="00BA7DEA">
                      <w:rPr>
                        <w:rFonts w:ascii="Gotham Book"/>
                        <w:color w:val="231F20"/>
                        <w:sz w:val="14"/>
                        <w:szCs w:val="14"/>
                      </w:rPr>
                      <w:t>charity</w:t>
                    </w:r>
                    <w:r w:rsidRPr="00BA7DEA">
                      <w:rPr>
                        <w:rFonts w:ascii="Gotham Book"/>
                        <w:color w:val="231F20"/>
                        <w:spacing w:val="-5"/>
                        <w:sz w:val="14"/>
                        <w:szCs w:val="14"/>
                      </w:rPr>
                      <w:t xml:space="preserve"> </w:t>
                    </w:r>
                    <w:r w:rsidRPr="00BA7DEA">
                      <w:rPr>
                        <w:rFonts w:ascii="Gotham Book"/>
                        <w:color w:val="231F20"/>
                        <w:sz w:val="14"/>
                        <w:szCs w:val="14"/>
                      </w:rPr>
                      <w:t>number:</w:t>
                    </w:r>
                    <w:r w:rsidRPr="00BA7DEA">
                      <w:rPr>
                        <w:rFonts w:ascii="Gotham Book"/>
                        <w:color w:val="231F20"/>
                        <w:spacing w:val="-5"/>
                        <w:sz w:val="14"/>
                        <w:szCs w:val="14"/>
                      </w:rPr>
                      <w:t xml:space="preserve"> </w:t>
                    </w:r>
                    <w:r w:rsidRPr="00BA7DEA">
                      <w:rPr>
                        <w:rFonts w:ascii="Gotham Book"/>
                        <w:color w:val="231F20"/>
                        <w:sz w:val="14"/>
                        <w:szCs w:val="14"/>
                      </w:rPr>
                      <w:t>207890</w:t>
                    </w:r>
                  </w:p>
                  <w:p w14:paraId="45924E85" w14:textId="77777777" w:rsidR="00BA7DEA" w:rsidRDefault="00BA7DEA">
                    <w:pPr>
                      <w:spacing w:before="24"/>
                      <w:ind w:left="20"/>
                      <w:rPr>
                        <w:rFonts w:ascii="Gotham Book" w:hAnsi="Gotham Book"/>
                        <w:sz w:val="14"/>
                      </w:rPr>
                    </w:pPr>
                  </w:p>
                </w:txbxContent>
              </v:textbox>
              <w10:wrap anchorx="page" anchory="page"/>
            </v:shape>
          </w:pict>
        </mc:Fallback>
      </mc:AlternateContent>
    </w:r>
    <w:r w:rsidR="00C01389">
      <w:rPr>
        <w:noProof/>
      </w:rPr>
      <mc:AlternateContent>
        <mc:Choice Requires="wps">
          <w:drawing>
            <wp:anchor distT="0" distB="0" distL="114300" distR="114300" simplePos="0" relativeHeight="251662336" behindDoc="1" locked="0" layoutInCell="1" allowOverlap="1" wp14:anchorId="48408CEA" wp14:editId="6EA24665">
              <wp:simplePos x="0" y="0"/>
              <wp:positionH relativeFrom="page">
                <wp:posOffset>3688080</wp:posOffset>
              </wp:positionH>
              <wp:positionV relativeFrom="page">
                <wp:posOffset>10231120</wp:posOffset>
              </wp:positionV>
              <wp:extent cx="184150" cy="13589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CD32D" w14:textId="77777777" w:rsidR="00BA7DEA" w:rsidRDefault="00BA7DEA">
                          <w:pPr>
                            <w:spacing w:before="24"/>
                            <w:ind w:left="60"/>
                            <w:rPr>
                              <w:rFonts w:ascii="Gotham Book"/>
                              <w:sz w:val="14"/>
                            </w:rPr>
                          </w:pPr>
                          <w:r>
                            <w:fldChar w:fldCharType="begin"/>
                          </w:r>
                          <w:r>
                            <w:rPr>
                              <w:rFonts w:ascii="Gotham Book"/>
                              <w:color w:val="231F20"/>
                              <w:sz w:val="14"/>
                            </w:rPr>
                            <w:instrText xml:space="preserve"> PAGE </w:instrText>
                          </w:r>
                          <w:r>
                            <w:fldChar w:fldCharType="separate"/>
                          </w:r>
                          <w:r w:rsidR="009E53B0">
                            <w:rPr>
                              <w:rFonts w:ascii="Gotham Book"/>
                              <w:noProof/>
                              <w:color w:val="231F20"/>
                              <w:sz w:val="1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08CEA" id="Text Box 2" o:spid="_x0000_s1034" type="#_x0000_t202" style="position:absolute;margin-left:290.4pt;margin-top:805.6pt;width:14.5pt;height:10.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" filled="f" stroked="f">
              <v:textbox inset="0,0,0,0">
                <w:txbxContent>
                  <w:p w14:paraId="269CD32D" w14:textId="77777777" w:rsidR="00BA7DEA" w:rsidRDefault="00BA7DEA">
                    <w:pPr>
                      <w:spacing w:before="24"/>
                      <w:ind w:left="60"/>
                      <w:rPr>
                        <w:rFonts w:ascii="Gotham Book"/>
                        <w:sz w:val="14"/>
                      </w:rPr>
                    </w:pPr>
                    <w:r>
                      <w:fldChar w:fldCharType="begin"/>
                    </w:r>
                    <w:r>
                      <w:rPr>
                        <w:rFonts w:ascii="Gotham Book"/>
                        <w:color w:val="231F20"/>
                        <w:sz w:val="14"/>
                      </w:rPr>
                      <w:instrText xml:space="preserve"> PAGE </w:instrText>
                    </w:r>
                    <w:r>
                      <w:fldChar w:fldCharType="separate"/>
                    </w:r>
                    <w:r w:rsidR="009E53B0">
                      <w:rPr>
                        <w:rFonts w:ascii="Gotham Book"/>
                        <w:noProof/>
                        <w:color w:val="231F20"/>
                        <w:sz w:val="14"/>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FF84" w14:textId="77777777" w:rsidR="00D959F1" w:rsidRDefault="00D959F1">
      <w:r>
        <w:separator/>
      </w:r>
    </w:p>
  </w:footnote>
  <w:footnote w:type="continuationSeparator" w:id="0">
    <w:p w14:paraId="05F74988" w14:textId="77777777" w:rsidR="00D959F1" w:rsidRDefault="00D9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E9BF" w14:textId="34A91D9A" w:rsidR="0020440E" w:rsidRDefault="0020440E" w:rsidP="009F1F90">
    <w:pPr>
      <w:pStyle w:val="Header"/>
      <w:tabs>
        <w:tab w:val="clear" w:pos="4513"/>
        <w:tab w:val="clear" w:pos="9026"/>
        <w:tab w:val="left" w:pos="3720"/>
      </w:tabs>
    </w:pPr>
    <w:r>
      <w:rPr>
        <w:bCs/>
        <w:noProof/>
        <w:color w:val="0070C0"/>
        <w:sz w:val="44"/>
        <w:szCs w:val="44"/>
        <w:lang w:eastAsia="en-GB"/>
      </w:rPr>
      <w:drawing>
        <wp:anchor distT="0" distB="0" distL="114300" distR="114300" simplePos="0" relativeHeight="251653120" behindDoc="0" locked="0" layoutInCell="1" allowOverlap="1" wp14:anchorId="0F8318E1" wp14:editId="335E34D3">
          <wp:simplePos x="0" y="0"/>
          <wp:positionH relativeFrom="page">
            <wp:posOffset>19050</wp:posOffset>
          </wp:positionH>
          <wp:positionV relativeFrom="paragraph">
            <wp:posOffset>19050</wp:posOffset>
          </wp:positionV>
          <wp:extent cx="7543800" cy="1136650"/>
          <wp:effectExtent l="0" t="0" r="0" b="635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 b="34681"/>
                  <a:stretch/>
                </pic:blipFill>
                <pic:spPr bwMode="auto">
                  <a:xfrm>
                    <a:off x="0" y="0"/>
                    <a:ext cx="7543800" cy="1136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1F9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6C6A" w14:textId="3E08C254" w:rsidR="009F1F90" w:rsidRDefault="009F1F90">
    <w:pPr>
      <w:pStyle w:val="Header"/>
    </w:pPr>
    <w:r>
      <w:rPr>
        <w:bCs/>
        <w:noProof/>
        <w:color w:val="0070C0"/>
        <w:sz w:val="44"/>
        <w:szCs w:val="44"/>
        <w:lang w:eastAsia="en-GB"/>
      </w:rPr>
      <w:drawing>
        <wp:anchor distT="0" distB="0" distL="114300" distR="114300" simplePos="0" relativeHeight="251665408" behindDoc="0" locked="0" layoutInCell="1" allowOverlap="1" wp14:anchorId="7113F8D0" wp14:editId="5568E388">
          <wp:simplePos x="0" y="0"/>
          <wp:positionH relativeFrom="page">
            <wp:align>center</wp:align>
          </wp:positionH>
          <wp:positionV relativeFrom="paragraph">
            <wp:posOffset>0</wp:posOffset>
          </wp:positionV>
          <wp:extent cx="7543800" cy="1136650"/>
          <wp:effectExtent l="0" t="0" r="0" b="63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 b="34681"/>
                  <a:stretch/>
                </pic:blipFill>
                <pic:spPr bwMode="auto">
                  <a:xfrm>
                    <a:off x="0" y="0"/>
                    <a:ext cx="7543800" cy="1136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38FB" w14:textId="391AA4DD" w:rsidR="009F1F90" w:rsidRDefault="009F1F90" w:rsidP="009F1F90">
    <w:pPr>
      <w:pStyle w:val="Header"/>
      <w:tabs>
        <w:tab w:val="clear" w:pos="4513"/>
        <w:tab w:val="clear" w:pos="9026"/>
        <w:tab w:val="left" w:pos="372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EA07" w14:textId="19D10EA2" w:rsidR="009F1F90" w:rsidRDefault="009F1F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67DD" w14:textId="77777777" w:rsidR="00991EA8" w:rsidRDefault="00991E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7656" w14:textId="77777777" w:rsidR="00BF019A" w:rsidRDefault="00BF01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1068" w14:textId="3E0B0E12" w:rsidR="006C323D" w:rsidRPr="006C323D" w:rsidRDefault="006C323D">
    <w:pPr>
      <w:pStyle w:val="Header"/>
      <w:rPr>
        <w:rFonts w:ascii="Bree Serif" w:hAnsi="Bree Serif"/>
        <w:sz w:val="28"/>
        <w:szCs w:val="28"/>
      </w:rPr>
    </w:pPr>
    <w:r w:rsidRPr="006C323D">
      <w:rPr>
        <w:rFonts w:ascii="Bree Serif" w:hAnsi="Bree Serif"/>
        <w:sz w:val="28"/>
        <w:szCs w:val="28"/>
      </w:rPr>
      <w:t>Plan and record results 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5D6"/>
    <w:multiLevelType w:val="multilevel"/>
    <w:tmpl w:val="0036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46E51"/>
    <w:multiLevelType w:val="hybridMultilevel"/>
    <w:tmpl w:val="2CBA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D2477"/>
    <w:multiLevelType w:val="hybridMultilevel"/>
    <w:tmpl w:val="3C60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C003E"/>
    <w:multiLevelType w:val="hybridMultilevel"/>
    <w:tmpl w:val="FF1447B0"/>
    <w:lvl w:ilvl="0" w:tplc="777EC2A4">
      <w:numFmt w:val="bullet"/>
      <w:lvlText w:val="•"/>
      <w:lvlJc w:val="left"/>
      <w:pPr>
        <w:ind w:left="1694" w:hanging="171"/>
      </w:pPr>
      <w:rPr>
        <w:rFonts w:ascii="Source Sans Pro" w:eastAsia="Source Sans Pro" w:hAnsi="Source Sans Pro" w:cs="Source Sans Pro" w:hint="default"/>
        <w:color w:val="231F20"/>
        <w:w w:val="100"/>
        <w:sz w:val="18"/>
        <w:szCs w:val="18"/>
        <w:lang w:val="en-GB" w:eastAsia="en-US" w:bidi="ar-SA"/>
      </w:rPr>
    </w:lvl>
    <w:lvl w:ilvl="1" w:tplc="9726FE10">
      <w:numFmt w:val="bullet"/>
      <w:lvlText w:val="•"/>
      <w:lvlJc w:val="left"/>
      <w:pPr>
        <w:ind w:left="2630" w:hanging="171"/>
      </w:pPr>
      <w:rPr>
        <w:rFonts w:hint="default"/>
        <w:lang w:val="en-GB" w:eastAsia="en-US" w:bidi="ar-SA"/>
      </w:rPr>
    </w:lvl>
    <w:lvl w:ilvl="2" w:tplc="2E7CA9B6">
      <w:numFmt w:val="bullet"/>
      <w:lvlText w:val="•"/>
      <w:lvlJc w:val="left"/>
      <w:pPr>
        <w:ind w:left="3561" w:hanging="171"/>
      </w:pPr>
      <w:rPr>
        <w:rFonts w:hint="default"/>
        <w:lang w:val="en-GB" w:eastAsia="en-US" w:bidi="ar-SA"/>
      </w:rPr>
    </w:lvl>
    <w:lvl w:ilvl="3" w:tplc="3EDA984C">
      <w:numFmt w:val="bullet"/>
      <w:lvlText w:val="•"/>
      <w:lvlJc w:val="left"/>
      <w:pPr>
        <w:ind w:left="4491" w:hanging="171"/>
      </w:pPr>
      <w:rPr>
        <w:rFonts w:hint="default"/>
        <w:lang w:val="en-GB" w:eastAsia="en-US" w:bidi="ar-SA"/>
      </w:rPr>
    </w:lvl>
    <w:lvl w:ilvl="4" w:tplc="4B0C7672">
      <w:numFmt w:val="bullet"/>
      <w:lvlText w:val="•"/>
      <w:lvlJc w:val="left"/>
      <w:pPr>
        <w:ind w:left="5422" w:hanging="171"/>
      </w:pPr>
      <w:rPr>
        <w:rFonts w:hint="default"/>
        <w:lang w:val="en-GB" w:eastAsia="en-US" w:bidi="ar-SA"/>
      </w:rPr>
    </w:lvl>
    <w:lvl w:ilvl="5" w:tplc="6BB2E246">
      <w:numFmt w:val="bullet"/>
      <w:lvlText w:val="•"/>
      <w:lvlJc w:val="left"/>
      <w:pPr>
        <w:ind w:left="6352" w:hanging="171"/>
      </w:pPr>
      <w:rPr>
        <w:rFonts w:hint="default"/>
        <w:lang w:val="en-GB" w:eastAsia="en-US" w:bidi="ar-SA"/>
      </w:rPr>
    </w:lvl>
    <w:lvl w:ilvl="6" w:tplc="484AAD5A">
      <w:numFmt w:val="bullet"/>
      <w:lvlText w:val="•"/>
      <w:lvlJc w:val="left"/>
      <w:pPr>
        <w:ind w:left="7283" w:hanging="171"/>
      </w:pPr>
      <w:rPr>
        <w:rFonts w:hint="default"/>
        <w:lang w:val="en-GB" w:eastAsia="en-US" w:bidi="ar-SA"/>
      </w:rPr>
    </w:lvl>
    <w:lvl w:ilvl="7" w:tplc="E46ED796">
      <w:numFmt w:val="bullet"/>
      <w:lvlText w:val="•"/>
      <w:lvlJc w:val="left"/>
      <w:pPr>
        <w:ind w:left="8213" w:hanging="171"/>
      </w:pPr>
      <w:rPr>
        <w:rFonts w:hint="default"/>
        <w:lang w:val="en-GB" w:eastAsia="en-US" w:bidi="ar-SA"/>
      </w:rPr>
    </w:lvl>
    <w:lvl w:ilvl="8" w:tplc="3DAC4EB0">
      <w:numFmt w:val="bullet"/>
      <w:lvlText w:val="•"/>
      <w:lvlJc w:val="left"/>
      <w:pPr>
        <w:ind w:left="9144" w:hanging="171"/>
      </w:pPr>
      <w:rPr>
        <w:rFonts w:hint="default"/>
        <w:lang w:val="en-GB" w:eastAsia="en-US" w:bidi="ar-SA"/>
      </w:rPr>
    </w:lvl>
  </w:abstractNum>
  <w:abstractNum w:abstractNumId="4" w15:restartNumberingAfterBreak="0">
    <w:nsid w:val="167F410F"/>
    <w:multiLevelType w:val="hybridMultilevel"/>
    <w:tmpl w:val="3B9A0EE0"/>
    <w:lvl w:ilvl="0" w:tplc="2DE03EC0">
      <w:start w:val="1"/>
      <w:numFmt w:val="decimal"/>
      <w:lvlText w:val="%1."/>
      <w:lvlJc w:val="left"/>
      <w:pPr>
        <w:ind w:left="1524" w:hanging="284"/>
      </w:pPr>
      <w:rPr>
        <w:rFonts w:ascii="Source Sans Pro" w:eastAsia="Source Sans Pro" w:hAnsi="Source Sans Pro" w:cs="Source Sans Pro" w:hint="default"/>
        <w:color w:val="231F20"/>
        <w:w w:val="100"/>
        <w:sz w:val="18"/>
        <w:szCs w:val="18"/>
        <w:lang w:val="en-GB" w:eastAsia="en-US" w:bidi="ar-SA"/>
      </w:rPr>
    </w:lvl>
    <w:lvl w:ilvl="1" w:tplc="DEFABF2A">
      <w:numFmt w:val="bullet"/>
      <w:lvlText w:val="•"/>
      <w:lvlJc w:val="left"/>
      <w:pPr>
        <w:ind w:left="2468" w:hanging="284"/>
      </w:pPr>
      <w:rPr>
        <w:rFonts w:hint="default"/>
        <w:lang w:val="en-GB" w:eastAsia="en-US" w:bidi="ar-SA"/>
      </w:rPr>
    </w:lvl>
    <w:lvl w:ilvl="2" w:tplc="5C50F568">
      <w:numFmt w:val="bullet"/>
      <w:lvlText w:val="•"/>
      <w:lvlJc w:val="left"/>
      <w:pPr>
        <w:ind w:left="3417" w:hanging="284"/>
      </w:pPr>
      <w:rPr>
        <w:rFonts w:hint="default"/>
        <w:lang w:val="en-GB" w:eastAsia="en-US" w:bidi="ar-SA"/>
      </w:rPr>
    </w:lvl>
    <w:lvl w:ilvl="3" w:tplc="526A2D26">
      <w:numFmt w:val="bullet"/>
      <w:lvlText w:val="•"/>
      <w:lvlJc w:val="left"/>
      <w:pPr>
        <w:ind w:left="4365" w:hanging="284"/>
      </w:pPr>
      <w:rPr>
        <w:rFonts w:hint="default"/>
        <w:lang w:val="en-GB" w:eastAsia="en-US" w:bidi="ar-SA"/>
      </w:rPr>
    </w:lvl>
    <w:lvl w:ilvl="4" w:tplc="8BA6056C">
      <w:numFmt w:val="bullet"/>
      <w:lvlText w:val="•"/>
      <w:lvlJc w:val="left"/>
      <w:pPr>
        <w:ind w:left="5314" w:hanging="284"/>
      </w:pPr>
      <w:rPr>
        <w:rFonts w:hint="default"/>
        <w:lang w:val="en-GB" w:eastAsia="en-US" w:bidi="ar-SA"/>
      </w:rPr>
    </w:lvl>
    <w:lvl w:ilvl="5" w:tplc="52C82AC8">
      <w:numFmt w:val="bullet"/>
      <w:lvlText w:val="•"/>
      <w:lvlJc w:val="left"/>
      <w:pPr>
        <w:ind w:left="6262" w:hanging="284"/>
      </w:pPr>
      <w:rPr>
        <w:rFonts w:hint="default"/>
        <w:lang w:val="en-GB" w:eastAsia="en-US" w:bidi="ar-SA"/>
      </w:rPr>
    </w:lvl>
    <w:lvl w:ilvl="6" w:tplc="AB54655E">
      <w:numFmt w:val="bullet"/>
      <w:lvlText w:val="•"/>
      <w:lvlJc w:val="left"/>
      <w:pPr>
        <w:ind w:left="7211" w:hanging="284"/>
      </w:pPr>
      <w:rPr>
        <w:rFonts w:hint="default"/>
        <w:lang w:val="en-GB" w:eastAsia="en-US" w:bidi="ar-SA"/>
      </w:rPr>
    </w:lvl>
    <w:lvl w:ilvl="7" w:tplc="50A648FC">
      <w:numFmt w:val="bullet"/>
      <w:lvlText w:val="•"/>
      <w:lvlJc w:val="left"/>
      <w:pPr>
        <w:ind w:left="8159" w:hanging="284"/>
      </w:pPr>
      <w:rPr>
        <w:rFonts w:hint="default"/>
        <w:lang w:val="en-GB" w:eastAsia="en-US" w:bidi="ar-SA"/>
      </w:rPr>
    </w:lvl>
    <w:lvl w:ilvl="8" w:tplc="4E86D83E">
      <w:numFmt w:val="bullet"/>
      <w:lvlText w:val="•"/>
      <w:lvlJc w:val="left"/>
      <w:pPr>
        <w:ind w:left="9108" w:hanging="284"/>
      </w:pPr>
      <w:rPr>
        <w:rFonts w:hint="default"/>
        <w:lang w:val="en-GB" w:eastAsia="en-US" w:bidi="ar-SA"/>
      </w:rPr>
    </w:lvl>
  </w:abstractNum>
  <w:abstractNum w:abstractNumId="5" w15:restartNumberingAfterBreak="0">
    <w:nsid w:val="1BFF384F"/>
    <w:multiLevelType w:val="hybridMultilevel"/>
    <w:tmpl w:val="DF7E7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312E52"/>
    <w:multiLevelType w:val="hybridMultilevel"/>
    <w:tmpl w:val="127C7D36"/>
    <w:lvl w:ilvl="0" w:tplc="CA1AD16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F423E87"/>
    <w:multiLevelType w:val="hybridMultilevel"/>
    <w:tmpl w:val="0872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528C8"/>
    <w:multiLevelType w:val="hybridMultilevel"/>
    <w:tmpl w:val="5CAEE6AA"/>
    <w:lvl w:ilvl="0" w:tplc="948A0C00">
      <w:start w:val="1"/>
      <w:numFmt w:val="decimal"/>
      <w:lvlText w:val="%1."/>
      <w:lvlJc w:val="left"/>
      <w:pPr>
        <w:ind w:left="1940" w:hanging="701"/>
      </w:pPr>
      <w:rPr>
        <w:rFonts w:ascii="Source Sans Pro" w:eastAsia="Source Sans Pro" w:hAnsi="Source Sans Pro" w:cs="Source Sans Pro" w:hint="default"/>
        <w:color w:val="231F20"/>
        <w:w w:val="100"/>
        <w:sz w:val="18"/>
        <w:szCs w:val="18"/>
        <w:lang w:val="en-GB" w:eastAsia="en-US" w:bidi="ar-SA"/>
      </w:rPr>
    </w:lvl>
    <w:lvl w:ilvl="1" w:tplc="D16CD6E8">
      <w:numFmt w:val="bullet"/>
      <w:lvlText w:val="•"/>
      <w:lvlJc w:val="left"/>
      <w:pPr>
        <w:ind w:left="2846" w:hanging="701"/>
      </w:pPr>
      <w:rPr>
        <w:rFonts w:hint="default"/>
        <w:lang w:val="en-GB" w:eastAsia="en-US" w:bidi="ar-SA"/>
      </w:rPr>
    </w:lvl>
    <w:lvl w:ilvl="2" w:tplc="30547628">
      <w:numFmt w:val="bullet"/>
      <w:lvlText w:val="•"/>
      <w:lvlJc w:val="left"/>
      <w:pPr>
        <w:ind w:left="3753" w:hanging="701"/>
      </w:pPr>
      <w:rPr>
        <w:rFonts w:hint="default"/>
        <w:lang w:val="en-GB" w:eastAsia="en-US" w:bidi="ar-SA"/>
      </w:rPr>
    </w:lvl>
    <w:lvl w:ilvl="3" w:tplc="5E600820">
      <w:numFmt w:val="bullet"/>
      <w:lvlText w:val="•"/>
      <w:lvlJc w:val="left"/>
      <w:pPr>
        <w:ind w:left="4659" w:hanging="701"/>
      </w:pPr>
      <w:rPr>
        <w:rFonts w:hint="default"/>
        <w:lang w:val="en-GB" w:eastAsia="en-US" w:bidi="ar-SA"/>
      </w:rPr>
    </w:lvl>
    <w:lvl w:ilvl="4" w:tplc="EEEA4382">
      <w:numFmt w:val="bullet"/>
      <w:lvlText w:val="•"/>
      <w:lvlJc w:val="left"/>
      <w:pPr>
        <w:ind w:left="5566" w:hanging="701"/>
      </w:pPr>
      <w:rPr>
        <w:rFonts w:hint="default"/>
        <w:lang w:val="en-GB" w:eastAsia="en-US" w:bidi="ar-SA"/>
      </w:rPr>
    </w:lvl>
    <w:lvl w:ilvl="5" w:tplc="4DA42312">
      <w:numFmt w:val="bullet"/>
      <w:lvlText w:val="•"/>
      <w:lvlJc w:val="left"/>
      <w:pPr>
        <w:ind w:left="6472" w:hanging="701"/>
      </w:pPr>
      <w:rPr>
        <w:rFonts w:hint="default"/>
        <w:lang w:val="en-GB" w:eastAsia="en-US" w:bidi="ar-SA"/>
      </w:rPr>
    </w:lvl>
    <w:lvl w:ilvl="6" w:tplc="BF663DB0">
      <w:numFmt w:val="bullet"/>
      <w:lvlText w:val="•"/>
      <w:lvlJc w:val="left"/>
      <w:pPr>
        <w:ind w:left="7379" w:hanging="701"/>
      </w:pPr>
      <w:rPr>
        <w:rFonts w:hint="default"/>
        <w:lang w:val="en-GB" w:eastAsia="en-US" w:bidi="ar-SA"/>
      </w:rPr>
    </w:lvl>
    <w:lvl w:ilvl="7" w:tplc="15F22FDC">
      <w:numFmt w:val="bullet"/>
      <w:lvlText w:val="•"/>
      <w:lvlJc w:val="left"/>
      <w:pPr>
        <w:ind w:left="8285" w:hanging="701"/>
      </w:pPr>
      <w:rPr>
        <w:rFonts w:hint="default"/>
        <w:lang w:val="en-GB" w:eastAsia="en-US" w:bidi="ar-SA"/>
      </w:rPr>
    </w:lvl>
    <w:lvl w:ilvl="8" w:tplc="7494B7A0">
      <w:numFmt w:val="bullet"/>
      <w:lvlText w:val="•"/>
      <w:lvlJc w:val="left"/>
      <w:pPr>
        <w:ind w:left="9192" w:hanging="701"/>
      </w:pPr>
      <w:rPr>
        <w:rFonts w:hint="default"/>
        <w:lang w:val="en-GB" w:eastAsia="en-US" w:bidi="ar-SA"/>
      </w:rPr>
    </w:lvl>
  </w:abstractNum>
  <w:abstractNum w:abstractNumId="9" w15:restartNumberingAfterBreak="0">
    <w:nsid w:val="3390585F"/>
    <w:multiLevelType w:val="hybridMultilevel"/>
    <w:tmpl w:val="F90E3364"/>
    <w:lvl w:ilvl="0" w:tplc="ED86E9F6">
      <w:numFmt w:val="bullet"/>
      <w:lvlText w:val="•"/>
      <w:lvlJc w:val="left"/>
      <w:pPr>
        <w:ind w:left="396" w:hanging="284"/>
      </w:pPr>
      <w:rPr>
        <w:rFonts w:ascii="Source Sans Pro Black" w:eastAsia="Source Sans Pro Black" w:hAnsi="Source Sans Pro Black" w:cs="Source Sans Pro Black" w:hint="default"/>
        <w:b/>
        <w:bCs/>
        <w:color w:val="231F20"/>
        <w:w w:val="100"/>
        <w:sz w:val="18"/>
        <w:szCs w:val="18"/>
        <w:lang w:val="en-GB" w:eastAsia="en-US" w:bidi="ar-SA"/>
      </w:rPr>
    </w:lvl>
    <w:lvl w:ilvl="1" w:tplc="37A29744">
      <w:numFmt w:val="bullet"/>
      <w:lvlText w:val="•"/>
      <w:lvlJc w:val="left"/>
      <w:pPr>
        <w:ind w:left="1206" w:hanging="284"/>
      </w:pPr>
      <w:rPr>
        <w:rFonts w:hint="default"/>
        <w:lang w:val="en-GB" w:eastAsia="en-US" w:bidi="ar-SA"/>
      </w:rPr>
    </w:lvl>
    <w:lvl w:ilvl="2" w:tplc="ABE4EE2C">
      <w:numFmt w:val="bullet"/>
      <w:lvlText w:val="•"/>
      <w:lvlJc w:val="left"/>
      <w:pPr>
        <w:ind w:left="2012" w:hanging="284"/>
      </w:pPr>
      <w:rPr>
        <w:rFonts w:hint="default"/>
        <w:lang w:val="en-GB" w:eastAsia="en-US" w:bidi="ar-SA"/>
      </w:rPr>
    </w:lvl>
    <w:lvl w:ilvl="3" w:tplc="B4A82BAC">
      <w:numFmt w:val="bullet"/>
      <w:lvlText w:val="•"/>
      <w:lvlJc w:val="left"/>
      <w:pPr>
        <w:ind w:left="2819" w:hanging="284"/>
      </w:pPr>
      <w:rPr>
        <w:rFonts w:hint="default"/>
        <w:lang w:val="en-GB" w:eastAsia="en-US" w:bidi="ar-SA"/>
      </w:rPr>
    </w:lvl>
    <w:lvl w:ilvl="4" w:tplc="DD861D8C">
      <w:numFmt w:val="bullet"/>
      <w:lvlText w:val="•"/>
      <w:lvlJc w:val="left"/>
      <w:pPr>
        <w:ind w:left="3625" w:hanging="284"/>
      </w:pPr>
      <w:rPr>
        <w:rFonts w:hint="default"/>
        <w:lang w:val="en-GB" w:eastAsia="en-US" w:bidi="ar-SA"/>
      </w:rPr>
    </w:lvl>
    <w:lvl w:ilvl="5" w:tplc="CC3CAFD6">
      <w:numFmt w:val="bullet"/>
      <w:lvlText w:val="•"/>
      <w:lvlJc w:val="left"/>
      <w:pPr>
        <w:ind w:left="4432" w:hanging="284"/>
      </w:pPr>
      <w:rPr>
        <w:rFonts w:hint="default"/>
        <w:lang w:val="en-GB" w:eastAsia="en-US" w:bidi="ar-SA"/>
      </w:rPr>
    </w:lvl>
    <w:lvl w:ilvl="6" w:tplc="2F5A081A">
      <w:numFmt w:val="bullet"/>
      <w:lvlText w:val="•"/>
      <w:lvlJc w:val="left"/>
      <w:pPr>
        <w:ind w:left="5238" w:hanging="284"/>
      </w:pPr>
      <w:rPr>
        <w:rFonts w:hint="default"/>
        <w:lang w:val="en-GB" w:eastAsia="en-US" w:bidi="ar-SA"/>
      </w:rPr>
    </w:lvl>
    <w:lvl w:ilvl="7" w:tplc="2C341416">
      <w:numFmt w:val="bullet"/>
      <w:lvlText w:val="•"/>
      <w:lvlJc w:val="left"/>
      <w:pPr>
        <w:ind w:left="6044" w:hanging="284"/>
      </w:pPr>
      <w:rPr>
        <w:rFonts w:hint="default"/>
        <w:lang w:val="en-GB" w:eastAsia="en-US" w:bidi="ar-SA"/>
      </w:rPr>
    </w:lvl>
    <w:lvl w:ilvl="8" w:tplc="DA52FDE2">
      <w:numFmt w:val="bullet"/>
      <w:lvlText w:val="•"/>
      <w:lvlJc w:val="left"/>
      <w:pPr>
        <w:ind w:left="6851" w:hanging="284"/>
      </w:pPr>
      <w:rPr>
        <w:rFonts w:hint="default"/>
        <w:lang w:val="en-GB" w:eastAsia="en-US" w:bidi="ar-SA"/>
      </w:rPr>
    </w:lvl>
  </w:abstractNum>
  <w:abstractNum w:abstractNumId="10" w15:restartNumberingAfterBreak="0">
    <w:nsid w:val="33BC7B88"/>
    <w:multiLevelType w:val="hybridMultilevel"/>
    <w:tmpl w:val="ACE2D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616973"/>
    <w:multiLevelType w:val="hybridMultilevel"/>
    <w:tmpl w:val="5A76BF96"/>
    <w:lvl w:ilvl="0" w:tplc="0809000F">
      <w:start w:val="1"/>
      <w:numFmt w:val="decimal"/>
      <w:lvlText w:val="%1."/>
      <w:lvlJc w:val="left"/>
      <w:pPr>
        <w:ind w:left="1211"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E72978"/>
    <w:multiLevelType w:val="hybridMultilevel"/>
    <w:tmpl w:val="2536DB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5D0F9B"/>
    <w:multiLevelType w:val="hybridMultilevel"/>
    <w:tmpl w:val="C15EB8F2"/>
    <w:lvl w:ilvl="0" w:tplc="BF1E53DC">
      <w:start w:val="1"/>
      <w:numFmt w:val="decimal"/>
      <w:lvlText w:val="%1."/>
      <w:lvlJc w:val="left"/>
      <w:pPr>
        <w:ind w:left="1524" w:hanging="284"/>
      </w:pPr>
      <w:rPr>
        <w:rFonts w:ascii="Source Sans Pro" w:eastAsia="Source Sans Pro" w:hAnsi="Source Sans Pro" w:cs="Source Sans Pro" w:hint="default"/>
        <w:color w:val="231F20"/>
        <w:w w:val="100"/>
        <w:sz w:val="18"/>
        <w:szCs w:val="18"/>
        <w:lang w:val="en-GB" w:eastAsia="en-US" w:bidi="ar-SA"/>
      </w:rPr>
    </w:lvl>
    <w:lvl w:ilvl="1" w:tplc="9782C904">
      <w:numFmt w:val="bullet"/>
      <w:lvlText w:val="•"/>
      <w:lvlJc w:val="left"/>
      <w:pPr>
        <w:ind w:left="2468" w:hanging="284"/>
      </w:pPr>
      <w:rPr>
        <w:rFonts w:hint="default"/>
        <w:lang w:val="en-GB" w:eastAsia="en-US" w:bidi="ar-SA"/>
      </w:rPr>
    </w:lvl>
    <w:lvl w:ilvl="2" w:tplc="19CAB8A8">
      <w:numFmt w:val="bullet"/>
      <w:lvlText w:val="•"/>
      <w:lvlJc w:val="left"/>
      <w:pPr>
        <w:ind w:left="3417" w:hanging="284"/>
      </w:pPr>
      <w:rPr>
        <w:rFonts w:hint="default"/>
        <w:lang w:val="en-GB" w:eastAsia="en-US" w:bidi="ar-SA"/>
      </w:rPr>
    </w:lvl>
    <w:lvl w:ilvl="3" w:tplc="B314B6DA">
      <w:numFmt w:val="bullet"/>
      <w:lvlText w:val="•"/>
      <w:lvlJc w:val="left"/>
      <w:pPr>
        <w:ind w:left="4365" w:hanging="284"/>
      </w:pPr>
      <w:rPr>
        <w:rFonts w:hint="default"/>
        <w:lang w:val="en-GB" w:eastAsia="en-US" w:bidi="ar-SA"/>
      </w:rPr>
    </w:lvl>
    <w:lvl w:ilvl="4" w:tplc="4E081A14">
      <w:numFmt w:val="bullet"/>
      <w:lvlText w:val="•"/>
      <w:lvlJc w:val="left"/>
      <w:pPr>
        <w:ind w:left="5314" w:hanging="284"/>
      </w:pPr>
      <w:rPr>
        <w:rFonts w:hint="default"/>
        <w:lang w:val="en-GB" w:eastAsia="en-US" w:bidi="ar-SA"/>
      </w:rPr>
    </w:lvl>
    <w:lvl w:ilvl="5" w:tplc="AFAE15BA">
      <w:numFmt w:val="bullet"/>
      <w:lvlText w:val="•"/>
      <w:lvlJc w:val="left"/>
      <w:pPr>
        <w:ind w:left="6262" w:hanging="284"/>
      </w:pPr>
      <w:rPr>
        <w:rFonts w:hint="default"/>
        <w:lang w:val="en-GB" w:eastAsia="en-US" w:bidi="ar-SA"/>
      </w:rPr>
    </w:lvl>
    <w:lvl w:ilvl="6" w:tplc="EF3A06F8">
      <w:numFmt w:val="bullet"/>
      <w:lvlText w:val="•"/>
      <w:lvlJc w:val="left"/>
      <w:pPr>
        <w:ind w:left="7211" w:hanging="284"/>
      </w:pPr>
      <w:rPr>
        <w:rFonts w:hint="default"/>
        <w:lang w:val="en-GB" w:eastAsia="en-US" w:bidi="ar-SA"/>
      </w:rPr>
    </w:lvl>
    <w:lvl w:ilvl="7" w:tplc="90823CF2">
      <w:numFmt w:val="bullet"/>
      <w:lvlText w:val="•"/>
      <w:lvlJc w:val="left"/>
      <w:pPr>
        <w:ind w:left="8159" w:hanging="284"/>
      </w:pPr>
      <w:rPr>
        <w:rFonts w:hint="default"/>
        <w:lang w:val="en-GB" w:eastAsia="en-US" w:bidi="ar-SA"/>
      </w:rPr>
    </w:lvl>
    <w:lvl w:ilvl="8" w:tplc="761EF972">
      <w:numFmt w:val="bullet"/>
      <w:lvlText w:val="•"/>
      <w:lvlJc w:val="left"/>
      <w:pPr>
        <w:ind w:left="9108" w:hanging="284"/>
      </w:pPr>
      <w:rPr>
        <w:rFonts w:hint="default"/>
        <w:lang w:val="en-GB" w:eastAsia="en-US" w:bidi="ar-SA"/>
      </w:rPr>
    </w:lvl>
  </w:abstractNum>
  <w:abstractNum w:abstractNumId="14" w15:restartNumberingAfterBreak="0">
    <w:nsid w:val="49127F51"/>
    <w:multiLevelType w:val="multilevel"/>
    <w:tmpl w:val="41DE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BD5763"/>
    <w:multiLevelType w:val="hybridMultilevel"/>
    <w:tmpl w:val="72FE0BE0"/>
    <w:lvl w:ilvl="0" w:tplc="16565756">
      <w:start w:val="15"/>
      <w:numFmt w:val="decimal"/>
      <w:lvlText w:val="%1."/>
      <w:lvlJc w:val="left"/>
      <w:pPr>
        <w:ind w:left="1940" w:hanging="701"/>
      </w:pPr>
      <w:rPr>
        <w:rFonts w:ascii="Source Sans Pro" w:eastAsia="Source Sans Pro" w:hAnsi="Source Sans Pro" w:cs="Source Sans Pro" w:hint="default"/>
        <w:color w:val="231F20"/>
        <w:w w:val="100"/>
        <w:sz w:val="18"/>
        <w:szCs w:val="18"/>
        <w:lang w:val="en-GB" w:eastAsia="en-US" w:bidi="ar-SA"/>
      </w:rPr>
    </w:lvl>
    <w:lvl w:ilvl="1" w:tplc="04D4AC76">
      <w:numFmt w:val="bullet"/>
      <w:lvlText w:val="•"/>
      <w:lvlJc w:val="left"/>
      <w:pPr>
        <w:ind w:left="2846" w:hanging="701"/>
      </w:pPr>
      <w:rPr>
        <w:rFonts w:hint="default"/>
        <w:lang w:val="en-GB" w:eastAsia="en-US" w:bidi="ar-SA"/>
      </w:rPr>
    </w:lvl>
    <w:lvl w:ilvl="2" w:tplc="9CBC64F0">
      <w:numFmt w:val="bullet"/>
      <w:lvlText w:val="•"/>
      <w:lvlJc w:val="left"/>
      <w:pPr>
        <w:ind w:left="3753" w:hanging="701"/>
      </w:pPr>
      <w:rPr>
        <w:rFonts w:hint="default"/>
        <w:lang w:val="en-GB" w:eastAsia="en-US" w:bidi="ar-SA"/>
      </w:rPr>
    </w:lvl>
    <w:lvl w:ilvl="3" w:tplc="EC0E606A">
      <w:numFmt w:val="bullet"/>
      <w:lvlText w:val="•"/>
      <w:lvlJc w:val="left"/>
      <w:pPr>
        <w:ind w:left="4659" w:hanging="701"/>
      </w:pPr>
      <w:rPr>
        <w:rFonts w:hint="default"/>
        <w:lang w:val="en-GB" w:eastAsia="en-US" w:bidi="ar-SA"/>
      </w:rPr>
    </w:lvl>
    <w:lvl w:ilvl="4" w:tplc="28127D1C">
      <w:numFmt w:val="bullet"/>
      <w:lvlText w:val="•"/>
      <w:lvlJc w:val="left"/>
      <w:pPr>
        <w:ind w:left="5566" w:hanging="701"/>
      </w:pPr>
      <w:rPr>
        <w:rFonts w:hint="default"/>
        <w:lang w:val="en-GB" w:eastAsia="en-US" w:bidi="ar-SA"/>
      </w:rPr>
    </w:lvl>
    <w:lvl w:ilvl="5" w:tplc="1724412C">
      <w:numFmt w:val="bullet"/>
      <w:lvlText w:val="•"/>
      <w:lvlJc w:val="left"/>
      <w:pPr>
        <w:ind w:left="6472" w:hanging="701"/>
      </w:pPr>
      <w:rPr>
        <w:rFonts w:hint="default"/>
        <w:lang w:val="en-GB" w:eastAsia="en-US" w:bidi="ar-SA"/>
      </w:rPr>
    </w:lvl>
    <w:lvl w:ilvl="6" w:tplc="BF720F42">
      <w:numFmt w:val="bullet"/>
      <w:lvlText w:val="•"/>
      <w:lvlJc w:val="left"/>
      <w:pPr>
        <w:ind w:left="7379" w:hanging="701"/>
      </w:pPr>
      <w:rPr>
        <w:rFonts w:hint="default"/>
        <w:lang w:val="en-GB" w:eastAsia="en-US" w:bidi="ar-SA"/>
      </w:rPr>
    </w:lvl>
    <w:lvl w:ilvl="7" w:tplc="BE1A9EF8">
      <w:numFmt w:val="bullet"/>
      <w:lvlText w:val="•"/>
      <w:lvlJc w:val="left"/>
      <w:pPr>
        <w:ind w:left="8285" w:hanging="701"/>
      </w:pPr>
      <w:rPr>
        <w:rFonts w:hint="default"/>
        <w:lang w:val="en-GB" w:eastAsia="en-US" w:bidi="ar-SA"/>
      </w:rPr>
    </w:lvl>
    <w:lvl w:ilvl="8" w:tplc="33303422">
      <w:numFmt w:val="bullet"/>
      <w:lvlText w:val="•"/>
      <w:lvlJc w:val="left"/>
      <w:pPr>
        <w:ind w:left="9192" w:hanging="701"/>
      </w:pPr>
      <w:rPr>
        <w:rFonts w:hint="default"/>
        <w:lang w:val="en-GB" w:eastAsia="en-US" w:bidi="ar-SA"/>
      </w:rPr>
    </w:lvl>
  </w:abstractNum>
  <w:abstractNum w:abstractNumId="16" w15:restartNumberingAfterBreak="0">
    <w:nsid w:val="4D9D40B5"/>
    <w:multiLevelType w:val="hybridMultilevel"/>
    <w:tmpl w:val="2A8463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5844DB"/>
    <w:multiLevelType w:val="hybridMultilevel"/>
    <w:tmpl w:val="705863DC"/>
    <w:lvl w:ilvl="0" w:tplc="87880ECA">
      <w:numFmt w:val="bullet"/>
      <w:lvlText w:val="•"/>
      <w:lvlJc w:val="left"/>
      <w:pPr>
        <w:ind w:left="1524" w:hanging="284"/>
      </w:pPr>
      <w:rPr>
        <w:rFonts w:ascii="Source Sans Pro" w:eastAsia="Source Sans Pro" w:hAnsi="Source Sans Pro" w:cs="Source Sans Pro" w:hint="default"/>
        <w:color w:val="231F20"/>
        <w:w w:val="100"/>
        <w:sz w:val="18"/>
        <w:szCs w:val="18"/>
        <w:lang w:val="en-GB" w:eastAsia="en-US" w:bidi="ar-SA"/>
      </w:rPr>
    </w:lvl>
    <w:lvl w:ilvl="1" w:tplc="B6149FA8">
      <w:numFmt w:val="bullet"/>
      <w:lvlText w:val="•"/>
      <w:lvlJc w:val="left"/>
      <w:pPr>
        <w:ind w:left="3684" w:hanging="284"/>
      </w:pPr>
      <w:rPr>
        <w:rFonts w:ascii="Source Sans Pro" w:eastAsia="Source Sans Pro" w:hAnsi="Source Sans Pro" w:cs="Source Sans Pro" w:hint="default"/>
        <w:color w:val="231F20"/>
        <w:w w:val="100"/>
        <w:sz w:val="18"/>
        <w:szCs w:val="18"/>
        <w:lang w:val="en-GB" w:eastAsia="en-US" w:bidi="ar-SA"/>
      </w:rPr>
    </w:lvl>
    <w:lvl w:ilvl="2" w:tplc="961AE63C">
      <w:numFmt w:val="bullet"/>
      <w:lvlText w:val="•"/>
      <w:lvlJc w:val="left"/>
      <w:pPr>
        <w:ind w:left="3986" w:hanging="284"/>
      </w:pPr>
      <w:rPr>
        <w:rFonts w:hint="default"/>
        <w:lang w:val="en-GB" w:eastAsia="en-US" w:bidi="ar-SA"/>
      </w:rPr>
    </w:lvl>
    <w:lvl w:ilvl="3" w:tplc="4BD0F824">
      <w:numFmt w:val="bullet"/>
      <w:lvlText w:val="•"/>
      <w:lvlJc w:val="left"/>
      <w:pPr>
        <w:ind w:left="4292" w:hanging="284"/>
      </w:pPr>
      <w:rPr>
        <w:rFonts w:hint="default"/>
        <w:lang w:val="en-GB" w:eastAsia="en-US" w:bidi="ar-SA"/>
      </w:rPr>
    </w:lvl>
    <w:lvl w:ilvl="4" w:tplc="15026C22">
      <w:numFmt w:val="bullet"/>
      <w:lvlText w:val="•"/>
      <w:lvlJc w:val="left"/>
      <w:pPr>
        <w:ind w:left="4599" w:hanging="284"/>
      </w:pPr>
      <w:rPr>
        <w:rFonts w:hint="default"/>
        <w:lang w:val="en-GB" w:eastAsia="en-US" w:bidi="ar-SA"/>
      </w:rPr>
    </w:lvl>
    <w:lvl w:ilvl="5" w:tplc="E6643048">
      <w:numFmt w:val="bullet"/>
      <w:lvlText w:val="•"/>
      <w:lvlJc w:val="left"/>
      <w:pPr>
        <w:ind w:left="4905" w:hanging="284"/>
      </w:pPr>
      <w:rPr>
        <w:rFonts w:hint="default"/>
        <w:lang w:val="en-GB" w:eastAsia="en-US" w:bidi="ar-SA"/>
      </w:rPr>
    </w:lvl>
    <w:lvl w:ilvl="6" w:tplc="80467AB6">
      <w:numFmt w:val="bullet"/>
      <w:lvlText w:val="•"/>
      <w:lvlJc w:val="left"/>
      <w:pPr>
        <w:ind w:left="5211" w:hanging="284"/>
      </w:pPr>
      <w:rPr>
        <w:rFonts w:hint="default"/>
        <w:lang w:val="en-GB" w:eastAsia="en-US" w:bidi="ar-SA"/>
      </w:rPr>
    </w:lvl>
    <w:lvl w:ilvl="7" w:tplc="18BAE242">
      <w:numFmt w:val="bullet"/>
      <w:lvlText w:val="•"/>
      <w:lvlJc w:val="left"/>
      <w:pPr>
        <w:ind w:left="5518" w:hanging="284"/>
      </w:pPr>
      <w:rPr>
        <w:rFonts w:hint="default"/>
        <w:lang w:val="en-GB" w:eastAsia="en-US" w:bidi="ar-SA"/>
      </w:rPr>
    </w:lvl>
    <w:lvl w:ilvl="8" w:tplc="9A4A872A">
      <w:numFmt w:val="bullet"/>
      <w:lvlText w:val="•"/>
      <w:lvlJc w:val="left"/>
      <w:pPr>
        <w:ind w:left="5824" w:hanging="284"/>
      </w:pPr>
      <w:rPr>
        <w:rFonts w:hint="default"/>
        <w:lang w:val="en-GB" w:eastAsia="en-US" w:bidi="ar-SA"/>
      </w:rPr>
    </w:lvl>
  </w:abstractNum>
  <w:abstractNum w:abstractNumId="18" w15:restartNumberingAfterBreak="0">
    <w:nsid w:val="57B513D4"/>
    <w:multiLevelType w:val="hybridMultilevel"/>
    <w:tmpl w:val="A8181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4F14D4"/>
    <w:multiLevelType w:val="hybridMultilevel"/>
    <w:tmpl w:val="20EC44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FE1529"/>
    <w:multiLevelType w:val="hybridMultilevel"/>
    <w:tmpl w:val="04D6F3D2"/>
    <w:lvl w:ilvl="0" w:tplc="890ADD4E">
      <w:numFmt w:val="bullet"/>
      <w:lvlText w:val="•"/>
      <w:lvlJc w:val="left"/>
      <w:pPr>
        <w:ind w:left="1694" w:hanging="171"/>
      </w:pPr>
      <w:rPr>
        <w:rFonts w:ascii="Source Sans Pro" w:eastAsia="Source Sans Pro" w:hAnsi="Source Sans Pro" w:cs="Source Sans Pro" w:hint="default"/>
        <w:color w:val="231F20"/>
        <w:w w:val="100"/>
        <w:sz w:val="18"/>
        <w:szCs w:val="18"/>
        <w:lang w:val="en-GB" w:eastAsia="en-US" w:bidi="ar-SA"/>
      </w:rPr>
    </w:lvl>
    <w:lvl w:ilvl="1" w:tplc="9140EFB0">
      <w:numFmt w:val="bullet"/>
      <w:lvlText w:val="•"/>
      <w:lvlJc w:val="left"/>
      <w:pPr>
        <w:ind w:left="2630" w:hanging="171"/>
      </w:pPr>
      <w:rPr>
        <w:rFonts w:hint="default"/>
        <w:lang w:val="en-GB" w:eastAsia="en-US" w:bidi="ar-SA"/>
      </w:rPr>
    </w:lvl>
    <w:lvl w:ilvl="2" w:tplc="C04CC71E">
      <w:numFmt w:val="bullet"/>
      <w:lvlText w:val="•"/>
      <w:lvlJc w:val="left"/>
      <w:pPr>
        <w:ind w:left="3561" w:hanging="171"/>
      </w:pPr>
      <w:rPr>
        <w:rFonts w:hint="default"/>
        <w:lang w:val="en-GB" w:eastAsia="en-US" w:bidi="ar-SA"/>
      </w:rPr>
    </w:lvl>
    <w:lvl w:ilvl="3" w:tplc="7D78E3B8">
      <w:numFmt w:val="bullet"/>
      <w:lvlText w:val="•"/>
      <w:lvlJc w:val="left"/>
      <w:pPr>
        <w:ind w:left="4491" w:hanging="171"/>
      </w:pPr>
      <w:rPr>
        <w:rFonts w:hint="default"/>
        <w:lang w:val="en-GB" w:eastAsia="en-US" w:bidi="ar-SA"/>
      </w:rPr>
    </w:lvl>
    <w:lvl w:ilvl="4" w:tplc="951E4E56">
      <w:numFmt w:val="bullet"/>
      <w:lvlText w:val="•"/>
      <w:lvlJc w:val="left"/>
      <w:pPr>
        <w:ind w:left="5422" w:hanging="171"/>
      </w:pPr>
      <w:rPr>
        <w:rFonts w:hint="default"/>
        <w:lang w:val="en-GB" w:eastAsia="en-US" w:bidi="ar-SA"/>
      </w:rPr>
    </w:lvl>
    <w:lvl w:ilvl="5" w:tplc="94283462">
      <w:numFmt w:val="bullet"/>
      <w:lvlText w:val="•"/>
      <w:lvlJc w:val="left"/>
      <w:pPr>
        <w:ind w:left="6352" w:hanging="171"/>
      </w:pPr>
      <w:rPr>
        <w:rFonts w:hint="default"/>
        <w:lang w:val="en-GB" w:eastAsia="en-US" w:bidi="ar-SA"/>
      </w:rPr>
    </w:lvl>
    <w:lvl w:ilvl="6" w:tplc="F0580F62">
      <w:numFmt w:val="bullet"/>
      <w:lvlText w:val="•"/>
      <w:lvlJc w:val="left"/>
      <w:pPr>
        <w:ind w:left="7283" w:hanging="171"/>
      </w:pPr>
      <w:rPr>
        <w:rFonts w:hint="default"/>
        <w:lang w:val="en-GB" w:eastAsia="en-US" w:bidi="ar-SA"/>
      </w:rPr>
    </w:lvl>
    <w:lvl w:ilvl="7" w:tplc="A4582C6A">
      <w:numFmt w:val="bullet"/>
      <w:lvlText w:val="•"/>
      <w:lvlJc w:val="left"/>
      <w:pPr>
        <w:ind w:left="8213" w:hanging="171"/>
      </w:pPr>
      <w:rPr>
        <w:rFonts w:hint="default"/>
        <w:lang w:val="en-GB" w:eastAsia="en-US" w:bidi="ar-SA"/>
      </w:rPr>
    </w:lvl>
    <w:lvl w:ilvl="8" w:tplc="592A1A02">
      <w:numFmt w:val="bullet"/>
      <w:lvlText w:val="•"/>
      <w:lvlJc w:val="left"/>
      <w:pPr>
        <w:ind w:left="9144" w:hanging="171"/>
      </w:pPr>
      <w:rPr>
        <w:rFonts w:hint="default"/>
        <w:lang w:val="en-GB" w:eastAsia="en-US" w:bidi="ar-SA"/>
      </w:rPr>
    </w:lvl>
  </w:abstractNum>
  <w:abstractNum w:abstractNumId="21" w15:restartNumberingAfterBreak="0">
    <w:nsid w:val="624A7EF0"/>
    <w:multiLevelType w:val="hybridMultilevel"/>
    <w:tmpl w:val="418AD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2E604D"/>
    <w:multiLevelType w:val="hybridMultilevel"/>
    <w:tmpl w:val="9E9EA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681128"/>
    <w:multiLevelType w:val="hybridMultilevel"/>
    <w:tmpl w:val="70A005CC"/>
    <w:lvl w:ilvl="0" w:tplc="8A78B6D4">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69813BAB"/>
    <w:multiLevelType w:val="hybridMultilevel"/>
    <w:tmpl w:val="F50A4234"/>
    <w:lvl w:ilvl="0" w:tplc="6848EF18">
      <w:start w:val="14"/>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C6749C"/>
    <w:multiLevelType w:val="hybridMultilevel"/>
    <w:tmpl w:val="5EEC0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EC42010"/>
    <w:multiLevelType w:val="hybridMultilevel"/>
    <w:tmpl w:val="591E6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1F6F2A"/>
    <w:multiLevelType w:val="hybridMultilevel"/>
    <w:tmpl w:val="DEA88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9DF41EA"/>
    <w:multiLevelType w:val="hybridMultilevel"/>
    <w:tmpl w:val="CAA0D484"/>
    <w:lvl w:ilvl="0" w:tplc="74EE57AC">
      <w:numFmt w:val="bullet"/>
      <w:lvlText w:val="•"/>
      <w:lvlJc w:val="left"/>
      <w:pPr>
        <w:ind w:left="431" w:hanging="284"/>
      </w:pPr>
      <w:rPr>
        <w:rFonts w:ascii="Source Sans Pro" w:eastAsia="Source Sans Pro" w:hAnsi="Source Sans Pro" w:cs="Source Sans Pro" w:hint="default"/>
        <w:color w:val="231F20"/>
        <w:w w:val="100"/>
        <w:sz w:val="18"/>
        <w:szCs w:val="18"/>
        <w:lang w:val="en-GB" w:eastAsia="en-US" w:bidi="ar-SA"/>
      </w:rPr>
    </w:lvl>
    <w:lvl w:ilvl="1" w:tplc="E1147480">
      <w:numFmt w:val="bullet"/>
      <w:lvlText w:val="•"/>
      <w:lvlJc w:val="left"/>
      <w:pPr>
        <w:ind w:left="848" w:hanging="284"/>
      </w:pPr>
      <w:rPr>
        <w:rFonts w:hint="default"/>
        <w:lang w:val="en-GB" w:eastAsia="en-US" w:bidi="ar-SA"/>
      </w:rPr>
    </w:lvl>
    <w:lvl w:ilvl="2" w:tplc="E84C3C5E">
      <w:numFmt w:val="bullet"/>
      <w:lvlText w:val="•"/>
      <w:lvlJc w:val="left"/>
      <w:pPr>
        <w:ind w:left="1257" w:hanging="284"/>
      </w:pPr>
      <w:rPr>
        <w:rFonts w:hint="default"/>
        <w:lang w:val="en-GB" w:eastAsia="en-US" w:bidi="ar-SA"/>
      </w:rPr>
    </w:lvl>
    <w:lvl w:ilvl="3" w:tplc="33A0EAD8">
      <w:numFmt w:val="bullet"/>
      <w:lvlText w:val="•"/>
      <w:lvlJc w:val="left"/>
      <w:pPr>
        <w:ind w:left="1666" w:hanging="284"/>
      </w:pPr>
      <w:rPr>
        <w:rFonts w:hint="default"/>
        <w:lang w:val="en-GB" w:eastAsia="en-US" w:bidi="ar-SA"/>
      </w:rPr>
    </w:lvl>
    <w:lvl w:ilvl="4" w:tplc="0E8ED7C8">
      <w:numFmt w:val="bullet"/>
      <w:lvlText w:val="•"/>
      <w:lvlJc w:val="left"/>
      <w:pPr>
        <w:ind w:left="2075" w:hanging="284"/>
      </w:pPr>
      <w:rPr>
        <w:rFonts w:hint="default"/>
        <w:lang w:val="en-GB" w:eastAsia="en-US" w:bidi="ar-SA"/>
      </w:rPr>
    </w:lvl>
    <w:lvl w:ilvl="5" w:tplc="961A02AA">
      <w:numFmt w:val="bullet"/>
      <w:lvlText w:val="•"/>
      <w:lvlJc w:val="left"/>
      <w:pPr>
        <w:ind w:left="2484" w:hanging="284"/>
      </w:pPr>
      <w:rPr>
        <w:rFonts w:hint="default"/>
        <w:lang w:val="en-GB" w:eastAsia="en-US" w:bidi="ar-SA"/>
      </w:rPr>
    </w:lvl>
    <w:lvl w:ilvl="6" w:tplc="9F529A96">
      <w:numFmt w:val="bullet"/>
      <w:lvlText w:val="•"/>
      <w:lvlJc w:val="left"/>
      <w:pPr>
        <w:ind w:left="2892" w:hanging="284"/>
      </w:pPr>
      <w:rPr>
        <w:rFonts w:hint="default"/>
        <w:lang w:val="en-GB" w:eastAsia="en-US" w:bidi="ar-SA"/>
      </w:rPr>
    </w:lvl>
    <w:lvl w:ilvl="7" w:tplc="04B88234">
      <w:numFmt w:val="bullet"/>
      <w:lvlText w:val="•"/>
      <w:lvlJc w:val="left"/>
      <w:pPr>
        <w:ind w:left="3301" w:hanging="284"/>
      </w:pPr>
      <w:rPr>
        <w:rFonts w:hint="default"/>
        <w:lang w:val="en-GB" w:eastAsia="en-US" w:bidi="ar-SA"/>
      </w:rPr>
    </w:lvl>
    <w:lvl w:ilvl="8" w:tplc="78A4BA18">
      <w:numFmt w:val="bullet"/>
      <w:lvlText w:val="•"/>
      <w:lvlJc w:val="left"/>
      <w:pPr>
        <w:ind w:left="3710" w:hanging="284"/>
      </w:pPr>
      <w:rPr>
        <w:rFonts w:hint="default"/>
        <w:lang w:val="en-GB" w:eastAsia="en-US" w:bidi="ar-SA"/>
      </w:rPr>
    </w:lvl>
  </w:abstractNum>
  <w:abstractNum w:abstractNumId="29" w15:restartNumberingAfterBreak="0">
    <w:nsid w:val="7A1C6A07"/>
    <w:multiLevelType w:val="multilevel"/>
    <w:tmpl w:val="AA2E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E57E9F"/>
    <w:multiLevelType w:val="hybridMultilevel"/>
    <w:tmpl w:val="27623F82"/>
    <w:lvl w:ilvl="0" w:tplc="CD109CF8">
      <w:start w:val="1"/>
      <w:numFmt w:val="lowerRoman"/>
      <w:pStyle w:val="iStyle"/>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973903308">
    <w:abstractNumId w:val="15"/>
  </w:num>
  <w:num w:numId="2" w16cid:durableId="1070926123">
    <w:abstractNumId w:val="9"/>
  </w:num>
  <w:num w:numId="3" w16cid:durableId="1776897974">
    <w:abstractNumId w:val="8"/>
  </w:num>
  <w:num w:numId="4" w16cid:durableId="501744558">
    <w:abstractNumId w:val="28"/>
  </w:num>
  <w:num w:numId="5" w16cid:durableId="117990991">
    <w:abstractNumId w:val="17"/>
  </w:num>
  <w:num w:numId="6" w16cid:durableId="807016010">
    <w:abstractNumId w:val="20"/>
  </w:num>
  <w:num w:numId="7" w16cid:durableId="917641200">
    <w:abstractNumId w:val="4"/>
  </w:num>
  <w:num w:numId="8" w16cid:durableId="1449470188">
    <w:abstractNumId w:val="13"/>
  </w:num>
  <w:num w:numId="9" w16cid:durableId="1045300499">
    <w:abstractNumId w:val="3"/>
  </w:num>
  <w:num w:numId="10" w16cid:durableId="155416282">
    <w:abstractNumId w:val="21"/>
  </w:num>
  <w:num w:numId="11" w16cid:durableId="758797283">
    <w:abstractNumId w:val="0"/>
  </w:num>
  <w:num w:numId="12" w16cid:durableId="888567918">
    <w:abstractNumId w:val="24"/>
  </w:num>
  <w:num w:numId="13" w16cid:durableId="133180211">
    <w:abstractNumId w:val="27"/>
  </w:num>
  <w:num w:numId="14" w16cid:durableId="1963878168">
    <w:abstractNumId w:val="5"/>
  </w:num>
  <w:num w:numId="15" w16cid:durableId="1677616082">
    <w:abstractNumId w:val="1"/>
  </w:num>
  <w:num w:numId="16" w16cid:durableId="2126079187">
    <w:abstractNumId w:val="25"/>
  </w:num>
  <w:num w:numId="17" w16cid:durableId="2080441815">
    <w:abstractNumId w:val="7"/>
  </w:num>
  <w:num w:numId="18" w16cid:durableId="1448547073">
    <w:abstractNumId w:val="10"/>
  </w:num>
  <w:num w:numId="19" w16cid:durableId="2140874300">
    <w:abstractNumId w:val="18"/>
  </w:num>
  <w:num w:numId="20" w16cid:durableId="2028407737">
    <w:abstractNumId w:val="14"/>
  </w:num>
  <w:num w:numId="21" w16cid:durableId="473331713">
    <w:abstractNumId w:val="29"/>
  </w:num>
  <w:num w:numId="22" w16cid:durableId="1944529376">
    <w:abstractNumId w:val="2"/>
  </w:num>
  <w:num w:numId="23" w16cid:durableId="2106804192">
    <w:abstractNumId w:val="22"/>
  </w:num>
  <w:num w:numId="24" w16cid:durableId="678191368">
    <w:abstractNumId w:val="16"/>
  </w:num>
  <w:num w:numId="25" w16cid:durableId="774638068">
    <w:abstractNumId w:val="26"/>
  </w:num>
  <w:num w:numId="26" w16cid:durableId="42993045">
    <w:abstractNumId w:val="19"/>
  </w:num>
  <w:num w:numId="27" w16cid:durableId="1313103323">
    <w:abstractNumId w:val="12"/>
  </w:num>
  <w:num w:numId="28" w16cid:durableId="1169096791">
    <w:abstractNumId w:val="11"/>
  </w:num>
  <w:num w:numId="29" w16cid:durableId="1583832009">
    <w:abstractNumId w:val="6"/>
  </w:num>
  <w:num w:numId="30" w16cid:durableId="1393386100">
    <w:abstractNumId w:val="30"/>
  </w:num>
  <w:num w:numId="31" w16cid:durableId="2766468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49"/>
    <w:rsid w:val="00007F59"/>
    <w:rsid w:val="0001479D"/>
    <w:rsid w:val="00050604"/>
    <w:rsid w:val="000707D3"/>
    <w:rsid w:val="000875F6"/>
    <w:rsid w:val="000B34B6"/>
    <w:rsid w:val="000B5B1E"/>
    <w:rsid w:val="000C0711"/>
    <w:rsid w:val="000C34A1"/>
    <w:rsid w:val="000D07DD"/>
    <w:rsid w:val="000D2718"/>
    <w:rsid w:val="000D43BF"/>
    <w:rsid w:val="000E4B47"/>
    <w:rsid w:val="000E5E07"/>
    <w:rsid w:val="00101E51"/>
    <w:rsid w:val="001056D5"/>
    <w:rsid w:val="00110696"/>
    <w:rsid w:val="00110FCF"/>
    <w:rsid w:val="00115F5F"/>
    <w:rsid w:val="00130C2A"/>
    <w:rsid w:val="001322AE"/>
    <w:rsid w:val="00132D86"/>
    <w:rsid w:val="00136681"/>
    <w:rsid w:val="00152375"/>
    <w:rsid w:val="00153F0C"/>
    <w:rsid w:val="001663AC"/>
    <w:rsid w:val="001732CE"/>
    <w:rsid w:val="00176B2D"/>
    <w:rsid w:val="0018118B"/>
    <w:rsid w:val="001974A2"/>
    <w:rsid w:val="001B1185"/>
    <w:rsid w:val="001C1E29"/>
    <w:rsid w:val="001E78A3"/>
    <w:rsid w:val="0020440E"/>
    <w:rsid w:val="00206B47"/>
    <w:rsid w:val="0022121C"/>
    <w:rsid w:val="002241D6"/>
    <w:rsid w:val="00226386"/>
    <w:rsid w:val="002342E4"/>
    <w:rsid w:val="00237544"/>
    <w:rsid w:val="00244682"/>
    <w:rsid w:val="002534E4"/>
    <w:rsid w:val="00255A79"/>
    <w:rsid w:val="00287228"/>
    <w:rsid w:val="002951C0"/>
    <w:rsid w:val="002B7687"/>
    <w:rsid w:val="002E58EB"/>
    <w:rsid w:val="002F104D"/>
    <w:rsid w:val="002F6DAC"/>
    <w:rsid w:val="00316B7F"/>
    <w:rsid w:val="003254F0"/>
    <w:rsid w:val="00336755"/>
    <w:rsid w:val="00342823"/>
    <w:rsid w:val="003457A6"/>
    <w:rsid w:val="003516D9"/>
    <w:rsid w:val="00357D7D"/>
    <w:rsid w:val="003A3037"/>
    <w:rsid w:val="003A395C"/>
    <w:rsid w:val="003C22FD"/>
    <w:rsid w:val="003C3D1C"/>
    <w:rsid w:val="003E6E97"/>
    <w:rsid w:val="0041151C"/>
    <w:rsid w:val="00415A18"/>
    <w:rsid w:val="00437231"/>
    <w:rsid w:val="00476C07"/>
    <w:rsid w:val="00492FC7"/>
    <w:rsid w:val="004A3534"/>
    <w:rsid w:val="004C0DA8"/>
    <w:rsid w:val="004C275A"/>
    <w:rsid w:val="004C6CD2"/>
    <w:rsid w:val="004D0388"/>
    <w:rsid w:val="004D2CBC"/>
    <w:rsid w:val="004D5E2F"/>
    <w:rsid w:val="004E1A4A"/>
    <w:rsid w:val="004E36B1"/>
    <w:rsid w:val="004E49CB"/>
    <w:rsid w:val="0050111C"/>
    <w:rsid w:val="00504782"/>
    <w:rsid w:val="0051388D"/>
    <w:rsid w:val="00515AFD"/>
    <w:rsid w:val="00516375"/>
    <w:rsid w:val="00547CA4"/>
    <w:rsid w:val="00562943"/>
    <w:rsid w:val="005901A6"/>
    <w:rsid w:val="00590B17"/>
    <w:rsid w:val="0059428D"/>
    <w:rsid w:val="00596DED"/>
    <w:rsid w:val="005A6CA2"/>
    <w:rsid w:val="005A72DE"/>
    <w:rsid w:val="005C5A79"/>
    <w:rsid w:val="005D51C3"/>
    <w:rsid w:val="005E2CEA"/>
    <w:rsid w:val="005E4D19"/>
    <w:rsid w:val="005F701D"/>
    <w:rsid w:val="006004AF"/>
    <w:rsid w:val="006023EE"/>
    <w:rsid w:val="006127C7"/>
    <w:rsid w:val="00613242"/>
    <w:rsid w:val="00616D98"/>
    <w:rsid w:val="0061742C"/>
    <w:rsid w:val="00624661"/>
    <w:rsid w:val="006254F5"/>
    <w:rsid w:val="0063078E"/>
    <w:rsid w:val="006700D3"/>
    <w:rsid w:val="006708C6"/>
    <w:rsid w:val="006720B8"/>
    <w:rsid w:val="00686C83"/>
    <w:rsid w:val="006C2CE0"/>
    <w:rsid w:val="006C323D"/>
    <w:rsid w:val="006D64DB"/>
    <w:rsid w:val="006E3BAA"/>
    <w:rsid w:val="006F0108"/>
    <w:rsid w:val="0070222E"/>
    <w:rsid w:val="007107FE"/>
    <w:rsid w:val="00711492"/>
    <w:rsid w:val="0071450D"/>
    <w:rsid w:val="00720234"/>
    <w:rsid w:val="007224C0"/>
    <w:rsid w:val="00726FD5"/>
    <w:rsid w:val="00727644"/>
    <w:rsid w:val="007376B7"/>
    <w:rsid w:val="007551BE"/>
    <w:rsid w:val="00755EC6"/>
    <w:rsid w:val="0076665D"/>
    <w:rsid w:val="00772E9D"/>
    <w:rsid w:val="00775765"/>
    <w:rsid w:val="00783949"/>
    <w:rsid w:val="00786AF9"/>
    <w:rsid w:val="0079780A"/>
    <w:rsid w:val="007A7C4A"/>
    <w:rsid w:val="007B6A9A"/>
    <w:rsid w:val="007D1EBD"/>
    <w:rsid w:val="007E4E2D"/>
    <w:rsid w:val="007F1111"/>
    <w:rsid w:val="00815740"/>
    <w:rsid w:val="00825089"/>
    <w:rsid w:val="00827E4D"/>
    <w:rsid w:val="00835C33"/>
    <w:rsid w:val="0084534C"/>
    <w:rsid w:val="008461A7"/>
    <w:rsid w:val="00854BFC"/>
    <w:rsid w:val="00874D97"/>
    <w:rsid w:val="008933FD"/>
    <w:rsid w:val="008A1504"/>
    <w:rsid w:val="008A2768"/>
    <w:rsid w:val="008C2B60"/>
    <w:rsid w:val="00902761"/>
    <w:rsid w:val="0090429B"/>
    <w:rsid w:val="00923F08"/>
    <w:rsid w:val="009333EE"/>
    <w:rsid w:val="00933E00"/>
    <w:rsid w:val="00942E18"/>
    <w:rsid w:val="009438D7"/>
    <w:rsid w:val="00950BA4"/>
    <w:rsid w:val="00952763"/>
    <w:rsid w:val="009808F1"/>
    <w:rsid w:val="00991EA8"/>
    <w:rsid w:val="009A0B18"/>
    <w:rsid w:val="009A214A"/>
    <w:rsid w:val="009A7170"/>
    <w:rsid w:val="009C1CC7"/>
    <w:rsid w:val="009E2095"/>
    <w:rsid w:val="009E3F5B"/>
    <w:rsid w:val="009E53B0"/>
    <w:rsid w:val="009F1F90"/>
    <w:rsid w:val="00A0792B"/>
    <w:rsid w:val="00A2002B"/>
    <w:rsid w:val="00A27197"/>
    <w:rsid w:val="00A34912"/>
    <w:rsid w:val="00A37761"/>
    <w:rsid w:val="00A46BF9"/>
    <w:rsid w:val="00A6530F"/>
    <w:rsid w:val="00A666B5"/>
    <w:rsid w:val="00A74A0C"/>
    <w:rsid w:val="00AA294E"/>
    <w:rsid w:val="00AB0794"/>
    <w:rsid w:val="00AC0E35"/>
    <w:rsid w:val="00AF314D"/>
    <w:rsid w:val="00B26F2E"/>
    <w:rsid w:val="00B33A80"/>
    <w:rsid w:val="00B445BB"/>
    <w:rsid w:val="00B459B1"/>
    <w:rsid w:val="00B4711C"/>
    <w:rsid w:val="00B82A49"/>
    <w:rsid w:val="00B93E3D"/>
    <w:rsid w:val="00BA7DEA"/>
    <w:rsid w:val="00BC0311"/>
    <w:rsid w:val="00BD39AD"/>
    <w:rsid w:val="00BE6356"/>
    <w:rsid w:val="00BF019A"/>
    <w:rsid w:val="00BF1817"/>
    <w:rsid w:val="00BF2750"/>
    <w:rsid w:val="00BF4F16"/>
    <w:rsid w:val="00C01389"/>
    <w:rsid w:val="00C15251"/>
    <w:rsid w:val="00C2239A"/>
    <w:rsid w:val="00C41489"/>
    <w:rsid w:val="00C5447D"/>
    <w:rsid w:val="00C60728"/>
    <w:rsid w:val="00C851B8"/>
    <w:rsid w:val="00CD570B"/>
    <w:rsid w:val="00CD6A88"/>
    <w:rsid w:val="00CE217B"/>
    <w:rsid w:val="00CE6A47"/>
    <w:rsid w:val="00CF50B0"/>
    <w:rsid w:val="00CF6BFD"/>
    <w:rsid w:val="00D2282D"/>
    <w:rsid w:val="00D3012E"/>
    <w:rsid w:val="00D31563"/>
    <w:rsid w:val="00D35ADE"/>
    <w:rsid w:val="00D3703D"/>
    <w:rsid w:val="00D3786D"/>
    <w:rsid w:val="00D415BE"/>
    <w:rsid w:val="00D5335E"/>
    <w:rsid w:val="00D54B8F"/>
    <w:rsid w:val="00D56FDA"/>
    <w:rsid w:val="00D8191F"/>
    <w:rsid w:val="00D90F0B"/>
    <w:rsid w:val="00D959F1"/>
    <w:rsid w:val="00D95AB8"/>
    <w:rsid w:val="00DB78BF"/>
    <w:rsid w:val="00DD5CDD"/>
    <w:rsid w:val="00DD6C87"/>
    <w:rsid w:val="00DE3E7B"/>
    <w:rsid w:val="00DE6963"/>
    <w:rsid w:val="00DF08AD"/>
    <w:rsid w:val="00DF6900"/>
    <w:rsid w:val="00E11209"/>
    <w:rsid w:val="00E32477"/>
    <w:rsid w:val="00E3500A"/>
    <w:rsid w:val="00E451DF"/>
    <w:rsid w:val="00E478AF"/>
    <w:rsid w:val="00E579F2"/>
    <w:rsid w:val="00E7624B"/>
    <w:rsid w:val="00E8568A"/>
    <w:rsid w:val="00E91E56"/>
    <w:rsid w:val="00EB5ADF"/>
    <w:rsid w:val="00EB5DAB"/>
    <w:rsid w:val="00EB7543"/>
    <w:rsid w:val="00F002B1"/>
    <w:rsid w:val="00F02ABF"/>
    <w:rsid w:val="00F15478"/>
    <w:rsid w:val="00F27634"/>
    <w:rsid w:val="00F3430C"/>
    <w:rsid w:val="00F40384"/>
    <w:rsid w:val="00F438C6"/>
    <w:rsid w:val="00F50C3D"/>
    <w:rsid w:val="00F57B65"/>
    <w:rsid w:val="00F60733"/>
    <w:rsid w:val="00F6722F"/>
    <w:rsid w:val="00F92D35"/>
    <w:rsid w:val="00FB080B"/>
    <w:rsid w:val="00FC1C26"/>
    <w:rsid w:val="00FC65AF"/>
    <w:rsid w:val="00FC7288"/>
    <w:rsid w:val="00FD0D92"/>
    <w:rsid w:val="00FF3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80AFE9"/>
  <w15:docId w15:val="{A481E078-1A75-413B-B43C-91EC6460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ource Sans Pro" w:eastAsia="Source Sans Pro" w:hAnsi="Source Sans Pro" w:cs="Source Sans Pro"/>
      <w:lang w:val="en-GB"/>
    </w:rPr>
  </w:style>
  <w:style w:type="paragraph" w:styleId="Heading1">
    <w:name w:val="heading 1"/>
    <w:basedOn w:val="Normal"/>
    <w:uiPriority w:val="1"/>
    <w:qFormat/>
    <w:pPr>
      <w:spacing w:before="185"/>
      <w:ind w:left="1240"/>
      <w:outlineLvl w:val="0"/>
    </w:pPr>
    <w:rPr>
      <w:rFonts w:ascii="Bree Serif Sb" w:eastAsia="Bree Serif Sb" w:hAnsi="Bree Serif Sb" w:cs="Bree Serif Sb"/>
      <w:sz w:val="42"/>
      <w:szCs w:val="42"/>
    </w:rPr>
  </w:style>
  <w:style w:type="paragraph" w:styleId="Heading2">
    <w:name w:val="heading 2"/>
    <w:basedOn w:val="Normal"/>
    <w:link w:val="Heading2Char"/>
    <w:uiPriority w:val="9"/>
    <w:qFormat/>
    <w:pPr>
      <w:spacing w:before="162"/>
      <w:ind w:left="1240"/>
      <w:outlineLvl w:val="1"/>
    </w:pPr>
    <w:rPr>
      <w:rFonts w:ascii="Bree Serif Sb" w:eastAsia="Bree Serif Sb" w:hAnsi="Bree Serif Sb" w:cs="Bree Serif Sb"/>
      <w:sz w:val="28"/>
      <w:szCs w:val="28"/>
    </w:rPr>
  </w:style>
  <w:style w:type="paragraph" w:styleId="Heading3">
    <w:name w:val="heading 3"/>
    <w:basedOn w:val="Normal"/>
    <w:uiPriority w:val="1"/>
    <w:qFormat/>
    <w:pPr>
      <w:spacing w:before="184"/>
      <w:ind w:left="1240"/>
      <w:outlineLvl w:val="2"/>
    </w:pPr>
    <w:rPr>
      <w:rFonts w:ascii="Gotham Medium" w:eastAsia="Gotham Medium" w:hAnsi="Gotham Medium" w:cs="Gotham Medium"/>
      <w:sz w:val="20"/>
      <w:szCs w:val="20"/>
    </w:rPr>
  </w:style>
  <w:style w:type="paragraph" w:styleId="Heading4">
    <w:name w:val="heading 4"/>
    <w:basedOn w:val="Normal"/>
    <w:uiPriority w:val="1"/>
    <w:qFormat/>
    <w:pPr>
      <w:spacing w:before="94"/>
      <w:ind w:left="1240"/>
      <w:outlineLvl w:val="3"/>
    </w:pPr>
    <w:rPr>
      <w:rFonts w:ascii="Source Sans Pro SemiBold" w:eastAsia="Source Sans Pro SemiBold" w:hAnsi="Source Sans Pro SemiBold" w:cs="Source Sans Pro SemiBold"/>
      <w:i/>
      <w:sz w:val="20"/>
      <w:szCs w:val="20"/>
    </w:rPr>
  </w:style>
  <w:style w:type="paragraph" w:styleId="Heading5">
    <w:name w:val="heading 5"/>
    <w:basedOn w:val="Normal"/>
    <w:uiPriority w:val="1"/>
    <w:qFormat/>
    <w:pPr>
      <w:spacing w:before="70"/>
      <w:ind w:left="1940"/>
      <w:outlineLvl w:val="4"/>
    </w:pPr>
    <w:rPr>
      <w:rFonts w:ascii="Source Sans Pro Black" w:eastAsia="Source Sans Pro Black" w:hAnsi="Source Sans Pro Black" w:cs="Source Sans Pro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4"/>
      <w:ind w:left="1240"/>
    </w:pPr>
    <w:rPr>
      <w:rFonts w:ascii="Gotham Book" w:eastAsia="Gotham Book" w:hAnsi="Gotham Book" w:cs="Gotham Book"/>
      <w:sz w:val="24"/>
      <w:szCs w:val="24"/>
    </w:rPr>
  </w:style>
  <w:style w:type="paragraph" w:styleId="TOC2">
    <w:name w:val="toc 2"/>
    <w:basedOn w:val="Normal"/>
    <w:uiPriority w:val="1"/>
    <w:qFormat/>
    <w:pPr>
      <w:spacing w:before="77"/>
      <w:ind w:left="1467"/>
    </w:pPr>
    <w:rPr>
      <w:rFonts w:ascii="Gotham Book" w:eastAsia="Gotham Book" w:hAnsi="Gotham Book" w:cs="Gotham Book"/>
      <w:sz w:val="20"/>
      <w:szCs w:val="20"/>
    </w:rPr>
  </w:style>
  <w:style w:type="paragraph" w:styleId="BodyText">
    <w:name w:val="Body Text"/>
    <w:basedOn w:val="Normal"/>
    <w:link w:val="BodyTextChar"/>
    <w:uiPriority w:val="1"/>
    <w:qFormat/>
    <w:rPr>
      <w:sz w:val="18"/>
      <w:szCs w:val="18"/>
    </w:rPr>
  </w:style>
  <w:style w:type="paragraph" w:styleId="Title">
    <w:name w:val="Title"/>
    <w:basedOn w:val="Normal"/>
    <w:uiPriority w:val="1"/>
    <w:qFormat/>
    <w:pPr>
      <w:spacing w:before="563"/>
      <w:ind w:left="274" w:right="5862"/>
    </w:pPr>
    <w:rPr>
      <w:rFonts w:ascii="Bree Serif" w:eastAsia="Bree Serif" w:hAnsi="Bree Serif" w:cs="Bree Serif"/>
      <w:sz w:val="80"/>
      <w:szCs w:val="80"/>
    </w:rPr>
  </w:style>
  <w:style w:type="paragraph" w:styleId="ListParagraph">
    <w:name w:val="List Paragraph"/>
    <w:basedOn w:val="Normal"/>
    <w:link w:val="ListParagraphChar"/>
    <w:uiPriority w:val="34"/>
    <w:qFormat/>
    <w:pPr>
      <w:spacing w:before="70"/>
      <w:ind w:left="152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7DEA"/>
    <w:pPr>
      <w:tabs>
        <w:tab w:val="center" w:pos="4513"/>
        <w:tab w:val="right" w:pos="9026"/>
      </w:tabs>
    </w:pPr>
  </w:style>
  <w:style w:type="character" w:customStyle="1" w:styleId="HeaderChar">
    <w:name w:val="Header Char"/>
    <w:basedOn w:val="DefaultParagraphFont"/>
    <w:link w:val="Header"/>
    <w:uiPriority w:val="99"/>
    <w:rsid w:val="00BA7DEA"/>
    <w:rPr>
      <w:rFonts w:ascii="Source Sans Pro" w:eastAsia="Source Sans Pro" w:hAnsi="Source Sans Pro" w:cs="Source Sans Pro"/>
      <w:lang w:val="en-GB"/>
    </w:rPr>
  </w:style>
  <w:style w:type="paragraph" w:styleId="Footer">
    <w:name w:val="footer"/>
    <w:basedOn w:val="Normal"/>
    <w:link w:val="FooterChar"/>
    <w:uiPriority w:val="99"/>
    <w:unhideWhenUsed/>
    <w:rsid w:val="00BA7DEA"/>
    <w:pPr>
      <w:tabs>
        <w:tab w:val="center" w:pos="4513"/>
        <w:tab w:val="right" w:pos="9026"/>
      </w:tabs>
    </w:pPr>
  </w:style>
  <w:style w:type="character" w:customStyle="1" w:styleId="FooterChar">
    <w:name w:val="Footer Char"/>
    <w:basedOn w:val="DefaultParagraphFont"/>
    <w:link w:val="Footer"/>
    <w:uiPriority w:val="99"/>
    <w:rsid w:val="00BA7DEA"/>
    <w:rPr>
      <w:rFonts w:ascii="Source Sans Pro" w:eastAsia="Source Sans Pro" w:hAnsi="Source Sans Pro" w:cs="Source Sans Pro"/>
      <w:lang w:val="en-GB"/>
    </w:rPr>
  </w:style>
  <w:style w:type="character" w:styleId="Hyperlink">
    <w:name w:val="Hyperlink"/>
    <w:basedOn w:val="DefaultParagraphFont"/>
    <w:uiPriority w:val="99"/>
    <w:unhideWhenUsed/>
    <w:rsid w:val="0018118B"/>
    <w:rPr>
      <w:color w:val="0000FF" w:themeColor="hyperlink"/>
      <w:u w:val="single"/>
    </w:rPr>
  </w:style>
  <w:style w:type="paragraph" w:customStyle="1" w:styleId="paragraph">
    <w:name w:val="paragraph"/>
    <w:basedOn w:val="Normal"/>
    <w:rsid w:val="004A353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3534"/>
  </w:style>
  <w:style w:type="character" w:customStyle="1" w:styleId="eop">
    <w:name w:val="eop"/>
    <w:basedOn w:val="DefaultParagraphFont"/>
    <w:rsid w:val="004A3534"/>
  </w:style>
  <w:style w:type="character" w:customStyle="1" w:styleId="ListParagraphChar">
    <w:name w:val="List Paragraph Char"/>
    <w:basedOn w:val="DefaultParagraphFont"/>
    <w:link w:val="ListParagraph"/>
    <w:uiPriority w:val="34"/>
    <w:locked/>
    <w:rsid w:val="00F40384"/>
    <w:rPr>
      <w:rFonts w:ascii="Source Sans Pro" w:eastAsia="Source Sans Pro" w:hAnsi="Source Sans Pro" w:cs="Source Sans Pro"/>
      <w:lang w:val="en-GB"/>
    </w:rPr>
  </w:style>
  <w:style w:type="table" w:styleId="TableGrid">
    <w:name w:val="Table Grid"/>
    <w:basedOn w:val="TableNormal"/>
    <w:uiPriority w:val="39"/>
    <w:rsid w:val="00CE217B"/>
    <w:pPr>
      <w:widowControl/>
      <w:autoSpaceDE/>
      <w:autoSpaceDN/>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7543"/>
    <w:rPr>
      <w:sz w:val="16"/>
      <w:szCs w:val="16"/>
    </w:rPr>
  </w:style>
  <w:style w:type="paragraph" w:styleId="CommentText">
    <w:name w:val="annotation text"/>
    <w:basedOn w:val="Normal"/>
    <w:link w:val="CommentTextChar"/>
    <w:uiPriority w:val="99"/>
    <w:unhideWhenUsed/>
    <w:rsid w:val="00EB7543"/>
    <w:rPr>
      <w:sz w:val="20"/>
      <w:szCs w:val="20"/>
    </w:rPr>
  </w:style>
  <w:style w:type="character" w:customStyle="1" w:styleId="CommentTextChar">
    <w:name w:val="Comment Text Char"/>
    <w:basedOn w:val="DefaultParagraphFont"/>
    <w:link w:val="CommentText"/>
    <w:uiPriority w:val="99"/>
    <w:rsid w:val="00EB7543"/>
    <w:rPr>
      <w:rFonts w:ascii="Source Sans Pro" w:eastAsia="Source Sans Pro" w:hAnsi="Source Sans Pro" w:cs="Source Sans Pro"/>
      <w:sz w:val="20"/>
      <w:szCs w:val="20"/>
      <w:lang w:val="en-GB"/>
    </w:rPr>
  </w:style>
  <w:style w:type="paragraph" w:styleId="CommentSubject">
    <w:name w:val="annotation subject"/>
    <w:basedOn w:val="CommentText"/>
    <w:next w:val="CommentText"/>
    <w:link w:val="CommentSubjectChar"/>
    <w:uiPriority w:val="99"/>
    <w:semiHidden/>
    <w:unhideWhenUsed/>
    <w:rsid w:val="00EB7543"/>
    <w:rPr>
      <w:b/>
      <w:bCs/>
    </w:rPr>
  </w:style>
  <w:style w:type="character" w:customStyle="1" w:styleId="CommentSubjectChar">
    <w:name w:val="Comment Subject Char"/>
    <w:basedOn w:val="CommentTextChar"/>
    <w:link w:val="CommentSubject"/>
    <w:uiPriority w:val="99"/>
    <w:semiHidden/>
    <w:rsid w:val="00EB7543"/>
    <w:rPr>
      <w:rFonts w:ascii="Source Sans Pro" w:eastAsia="Source Sans Pro" w:hAnsi="Source Sans Pro" w:cs="Source Sans Pro"/>
      <w:b/>
      <w:bCs/>
      <w:sz w:val="20"/>
      <w:szCs w:val="20"/>
      <w:lang w:val="en-GB"/>
    </w:rPr>
  </w:style>
  <w:style w:type="character" w:styleId="UnresolvedMention">
    <w:name w:val="Unresolved Mention"/>
    <w:basedOn w:val="DefaultParagraphFont"/>
    <w:uiPriority w:val="99"/>
    <w:semiHidden/>
    <w:unhideWhenUsed/>
    <w:rsid w:val="00476C07"/>
    <w:rPr>
      <w:color w:val="605E5C"/>
      <w:shd w:val="clear" w:color="auto" w:fill="E1DFDD"/>
    </w:rPr>
  </w:style>
  <w:style w:type="character" w:styleId="FollowedHyperlink">
    <w:name w:val="FollowedHyperlink"/>
    <w:basedOn w:val="DefaultParagraphFont"/>
    <w:uiPriority w:val="99"/>
    <w:semiHidden/>
    <w:unhideWhenUsed/>
    <w:rsid w:val="00476C07"/>
    <w:rPr>
      <w:color w:val="800080" w:themeColor="followedHyperlink"/>
      <w:u w:val="single"/>
    </w:rPr>
  </w:style>
  <w:style w:type="paragraph" w:styleId="NoSpacing">
    <w:name w:val="No Spacing"/>
    <w:uiPriority w:val="1"/>
    <w:qFormat/>
    <w:rsid w:val="00E11209"/>
    <w:pPr>
      <w:widowControl/>
      <w:autoSpaceDE/>
      <w:autoSpaceDN/>
    </w:pPr>
    <w:rPr>
      <w:lang w:val="en-GB"/>
    </w:rPr>
  </w:style>
  <w:style w:type="character" w:customStyle="1" w:styleId="Heading2Char">
    <w:name w:val="Heading 2 Char"/>
    <w:basedOn w:val="DefaultParagraphFont"/>
    <w:link w:val="Heading2"/>
    <w:uiPriority w:val="9"/>
    <w:rsid w:val="00835C33"/>
    <w:rPr>
      <w:rFonts w:ascii="Bree Serif Sb" w:eastAsia="Bree Serif Sb" w:hAnsi="Bree Serif Sb" w:cs="Bree Serif Sb"/>
      <w:sz w:val="28"/>
      <w:szCs w:val="28"/>
      <w:lang w:val="en-GB"/>
    </w:rPr>
  </w:style>
  <w:style w:type="character" w:customStyle="1" w:styleId="tabchar">
    <w:name w:val="tabchar"/>
    <w:basedOn w:val="DefaultParagraphFont"/>
    <w:rsid w:val="0076665D"/>
  </w:style>
  <w:style w:type="character" w:customStyle="1" w:styleId="BodyTextChar">
    <w:name w:val="Body Text Char"/>
    <w:basedOn w:val="DefaultParagraphFont"/>
    <w:link w:val="BodyText"/>
    <w:uiPriority w:val="1"/>
    <w:rsid w:val="00BF019A"/>
    <w:rPr>
      <w:rFonts w:ascii="Source Sans Pro" w:eastAsia="Source Sans Pro" w:hAnsi="Source Sans Pro" w:cs="Source Sans Pro"/>
      <w:sz w:val="18"/>
      <w:szCs w:val="18"/>
      <w:lang w:val="en-GB"/>
    </w:rPr>
  </w:style>
  <w:style w:type="paragraph" w:customStyle="1" w:styleId="Introtext">
    <w:name w:val="Intro text"/>
    <w:basedOn w:val="NoSpacing"/>
    <w:link w:val="IntrotextChar"/>
    <w:qFormat/>
    <w:rsid w:val="00BF019A"/>
    <w:pPr>
      <w:spacing w:after="240" w:line="280" w:lineRule="exact"/>
    </w:pPr>
    <w:rPr>
      <w:rFonts w:ascii="Arial" w:eastAsia="Calibri" w:hAnsi="Arial" w:cs="Arial"/>
      <w:sz w:val="20"/>
      <w:szCs w:val="20"/>
    </w:rPr>
  </w:style>
  <w:style w:type="character" w:customStyle="1" w:styleId="IntrotextChar">
    <w:name w:val="Intro text Char"/>
    <w:basedOn w:val="DefaultParagraphFont"/>
    <w:link w:val="Introtext"/>
    <w:rsid w:val="00BF019A"/>
    <w:rPr>
      <w:rFonts w:ascii="Arial" w:eastAsia="Calibri" w:hAnsi="Arial" w:cs="Arial"/>
      <w:sz w:val="20"/>
      <w:szCs w:val="20"/>
      <w:lang w:val="en-GB"/>
    </w:rPr>
  </w:style>
  <w:style w:type="paragraph" w:customStyle="1" w:styleId="iStyle">
    <w:name w:val="i. Style"/>
    <w:basedOn w:val="ListParagraph"/>
    <w:link w:val="iStyleChar"/>
    <w:qFormat/>
    <w:rsid w:val="00BF019A"/>
    <w:pPr>
      <w:widowControl/>
      <w:numPr>
        <w:numId w:val="30"/>
      </w:numPr>
      <w:tabs>
        <w:tab w:val="left" w:pos="426"/>
      </w:tabs>
      <w:autoSpaceDE/>
      <w:autoSpaceDN/>
      <w:spacing w:before="120" w:line="280" w:lineRule="exact"/>
      <w:ind w:left="1134" w:hanging="346"/>
      <w:outlineLvl w:val="0"/>
    </w:pPr>
    <w:rPr>
      <w:rFonts w:ascii="Arial" w:eastAsiaTheme="minorHAnsi" w:hAnsi="Arial" w:cs="Arial"/>
      <w:sz w:val="20"/>
      <w:szCs w:val="20"/>
      <w:lang w:eastAsia="zh-CN"/>
    </w:rPr>
  </w:style>
  <w:style w:type="character" w:customStyle="1" w:styleId="iStyleChar">
    <w:name w:val="i. Style Char"/>
    <w:basedOn w:val="DefaultParagraphFont"/>
    <w:link w:val="iStyle"/>
    <w:rsid w:val="00BF019A"/>
    <w:rPr>
      <w:rFonts w:ascii="Arial"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98085">
      <w:bodyDiv w:val="1"/>
      <w:marLeft w:val="0"/>
      <w:marRight w:val="0"/>
      <w:marTop w:val="0"/>
      <w:marBottom w:val="0"/>
      <w:divBdr>
        <w:top w:val="none" w:sz="0" w:space="0" w:color="auto"/>
        <w:left w:val="none" w:sz="0" w:space="0" w:color="auto"/>
        <w:bottom w:val="none" w:sz="0" w:space="0" w:color="auto"/>
        <w:right w:val="none" w:sz="0" w:space="0" w:color="auto"/>
      </w:divBdr>
      <w:divsChild>
        <w:div w:id="667755883">
          <w:marLeft w:val="0"/>
          <w:marRight w:val="0"/>
          <w:marTop w:val="0"/>
          <w:marBottom w:val="0"/>
          <w:divBdr>
            <w:top w:val="none" w:sz="0" w:space="0" w:color="auto"/>
            <w:left w:val="none" w:sz="0" w:space="0" w:color="auto"/>
            <w:bottom w:val="none" w:sz="0" w:space="0" w:color="auto"/>
            <w:right w:val="none" w:sz="0" w:space="0" w:color="auto"/>
          </w:divBdr>
        </w:div>
        <w:div w:id="205725393">
          <w:marLeft w:val="0"/>
          <w:marRight w:val="0"/>
          <w:marTop w:val="0"/>
          <w:marBottom w:val="0"/>
          <w:divBdr>
            <w:top w:val="none" w:sz="0" w:space="0" w:color="auto"/>
            <w:left w:val="none" w:sz="0" w:space="0" w:color="auto"/>
            <w:bottom w:val="none" w:sz="0" w:space="0" w:color="auto"/>
            <w:right w:val="none" w:sz="0" w:space="0" w:color="auto"/>
          </w:divBdr>
        </w:div>
        <w:div w:id="1357076271">
          <w:marLeft w:val="0"/>
          <w:marRight w:val="0"/>
          <w:marTop w:val="0"/>
          <w:marBottom w:val="0"/>
          <w:divBdr>
            <w:top w:val="none" w:sz="0" w:space="0" w:color="auto"/>
            <w:left w:val="none" w:sz="0" w:space="0" w:color="auto"/>
            <w:bottom w:val="none" w:sz="0" w:space="0" w:color="auto"/>
            <w:right w:val="none" w:sz="0" w:space="0" w:color="auto"/>
          </w:divBdr>
        </w:div>
        <w:div w:id="1163814461">
          <w:marLeft w:val="0"/>
          <w:marRight w:val="0"/>
          <w:marTop w:val="0"/>
          <w:marBottom w:val="0"/>
          <w:divBdr>
            <w:top w:val="none" w:sz="0" w:space="0" w:color="auto"/>
            <w:left w:val="none" w:sz="0" w:space="0" w:color="auto"/>
            <w:bottom w:val="none" w:sz="0" w:space="0" w:color="auto"/>
            <w:right w:val="none" w:sz="0" w:space="0" w:color="auto"/>
          </w:divBdr>
        </w:div>
        <w:div w:id="1414739442">
          <w:marLeft w:val="0"/>
          <w:marRight w:val="0"/>
          <w:marTop w:val="0"/>
          <w:marBottom w:val="0"/>
          <w:divBdr>
            <w:top w:val="none" w:sz="0" w:space="0" w:color="auto"/>
            <w:left w:val="none" w:sz="0" w:space="0" w:color="auto"/>
            <w:bottom w:val="none" w:sz="0" w:space="0" w:color="auto"/>
            <w:right w:val="none" w:sz="0" w:space="0" w:color="auto"/>
          </w:divBdr>
        </w:div>
        <w:div w:id="669714999">
          <w:marLeft w:val="0"/>
          <w:marRight w:val="0"/>
          <w:marTop w:val="0"/>
          <w:marBottom w:val="0"/>
          <w:divBdr>
            <w:top w:val="none" w:sz="0" w:space="0" w:color="auto"/>
            <w:left w:val="none" w:sz="0" w:space="0" w:color="auto"/>
            <w:bottom w:val="none" w:sz="0" w:space="0" w:color="auto"/>
            <w:right w:val="none" w:sz="0" w:space="0" w:color="auto"/>
          </w:divBdr>
        </w:div>
        <w:div w:id="20871421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sc.li/3hmgvVM" TargetMode="External"/><Relationship Id="rId18" Type="http://schemas.openxmlformats.org/officeDocument/2006/relationships/footer" Target="footer2.xml"/><Relationship Id="rId26" Type="http://schemas.openxmlformats.org/officeDocument/2006/relationships/image" Target="media/image7.jpeg"/><Relationship Id="rId39" Type="http://schemas.openxmlformats.org/officeDocument/2006/relationships/hyperlink" Target="https://edu.rsc.org/resources/structure-determination-starter-16-18/4010288.article" TargetMode="External"/><Relationship Id="rId21" Type="http://schemas.openxmlformats.org/officeDocument/2006/relationships/image" Target="media/image2.jpeg"/><Relationship Id="rId34" Type="http://schemas.openxmlformats.org/officeDocument/2006/relationships/image" Target="media/image13.jpeg"/><Relationship Id="rId42" Type="http://schemas.openxmlformats.org/officeDocument/2006/relationships/header" Target="header7.xml"/><Relationship Id="rId7" Type="http://schemas.openxmlformats.org/officeDocument/2006/relationships/hyperlink" Target="https://rsc.li/3hmgvVM"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9.jpe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sc.li/3hmgvVM" TargetMode="External"/><Relationship Id="rId24" Type="http://schemas.openxmlformats.org/officeDocument/2006/relationships/image" Target="media/image5.jpeg"/><Relationship Id="rId32" Type="http://schemas.openxmlformats.org/officeDocument/2006/relationships/image" Target="media/image11.jpeg"/><Relationship Id="rId37" Type="http://schemas.openxmlformats.org/officeDocument/2006/relationships/image" Target="media/image16.jpeg"/><Relationship Id="rId40"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hyperlink" Target="file:///\\rsc\data\Shares\EPP\Publishing%20and%20Schools%20Engagement\7f.%20Content%20dev&amp;planning\AA%20Resources%20projects\Practical%20video%20project\14-16%20practical%20videos\Additional%20resources\Conservation%20of%20mass\spilt_word_resources\rsc.li\2JMvKa5" TargetMode="External"/><Relationship Id="rId23" Type="http://schemas.openxmlformats.org/officeDocument/2006/relationships/image" Target="media/image4.jpeg"/><Relationship Id="rId28" Type="http://schemas.openxmlformats.org/officeDocument/2006/relationships/image" Target="media/image8.png"/><Relationship Id="rId36" Type="http://schemas.openxmlformats.org/officeDocument/2006/relationships/image" Target="media/image15.jpeg"/><Relationship Id="rId10" Type="http://schemas.openxmlformats.org/officeDocument/2006/relationships/header" Target="header2.xml"/><Relationship Id="rId19" Type="http://schemas.openxmlformats.org/officeDocument/2006/relationships/hyperlink" Target="https://rsc.li/38LiKx6" TargetMode="External"/><Relationship Id="rId31" Type="http://schemas.openxmlformats.org/officeDocument/2006/relationships/image" Target="media/image10.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du.rsc.org/cpd/inorganic-chemical-tests/2000003.article" TargetMode="External"/><Relationship Id="rId22" Type="http://schemas.openxmlformats.org/officeDocument/2006/relationships/image" Target="media/image3.jpeg"/><Relationship Id="rId27" Type="http://schemas.openxmlformats.org/officeDocument/2006/relationships/hyperlink" Target="https://rsc.li/3hmgvVM" TargetMode="External"/><Relationship Id="rId30" Type="http://schemas.openxmlformats.org/officeDocument/2006/relationships/header" Target="header6.xml"/><Relationship Id="rId35" Type="http://schemas.openxmlformats.org/officeDocument/2006/relationships/image" Target="media/image14.jpeg"/><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rsc.li/3hmgvVM" TargetMode="External"/><Relationship Id="rId17" Type="http://schemas.openxmlformats.org/officeDocument/2006/relationships/header" Target="header4.xml"/><Relationship Id="rId25" Type="http://schemas.openxmlformats.org/officeDocument/2006/relationships/image" Target="media/image6.jpeg"/><Relationship Id="rId33" Type="http://schemas.openxmlformats.org/officeDocument/2006/relationships/image" Target="media/image12.jpeg"/><Relationship Id="rId38" Type="http://schemas.openxmlformats.org/officeDocument/2006/relationships/image" Target="media/image1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Supporting resources Qualitative tests organic functional groups teacher notes</vt:lpstr>
    </vt:vector>
  </TitlesOfParts>
  <Company>Royal Society of Chemistry</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resources Qualitative tests organic functional groups teacher notes</dc:title>
  <dc:creator>Royal Society of Chemistry</dc:creator>
  <cp:keywords>practical, video, A level, organic, functional groups, qualitative tests</cp:keywords>
  <dc:description>Supports the practical video available at https://rsc.li/38KQFpE </dc:description>
  <cp:lastModifiedBy>Georgia Murphy</cp:lastModifiedBy>
  <cp:revision>4</cp:revision>
  <dcterms:created xsi:type="dcterms:W3CDTF">2022-05-30T08:44:00Z</dcterms:created>
  <dcterms:modified xsi:type="dcterms:W3CDTF">2022-05-30T08:53:00Z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Adobe InDesign 15.1 (Windows)</vt:lpwstr>
  </property>
  <property fmtid="{D5CDD505-2E9C-101B-9397-08002B2CF9AE}" pid="4" name="LastSaved">
    <vt:filetime>2021-03-01T00:00:00Z</vt:filetime>
  </property>
</Properties>
</file>