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040DC" w14:textId="163E83EF" w:rsidR="00834385" w:rsidRDefault="00CB59BF" w:rsidP="00834385">
      <w:pPr>
        <w:pStyle w:val="RSCH1"/>
      </w:pPr>
      <w:r w:rsidRPr="00CB59BF">
        <w:t>High pressure forces heavy hydrogen to act like a metal</w:t>
      </w:r>
    </w:p>
    <w:p w14:paraId="320877FA" w14:textId="09FF8670" w:rsidR="001334F1" w:rsidRPr="00834385" w:rsidRDefault="00A66E30" w:rsidP="00834385">
      <w:pPr>
        <w:pStyle w:val="RSCH1"/>
        <w:rPr>
          <w:b w:val="0"/>
          <w:bCs w:val="0"/>
          <w:i/>
          <w:iCs/>
          <w:sz w:val="20"/>
          <w:szCs w:val="20"/>
        </w:rPr>
      </w:pPr>
      <w:r w:rsidRPr="00834385">
        <w:rPr>
          <w:b w:val="0"/>
          <w:bCs w:val="0"/>
          <w:i/>
          <w:iCs/>
          <w:sz w:val="20"/>
          <w:szCs w:val="20"/>
        </w:rPr>
        <w:t xml:space="preserve">Original article by </w:t>
      </w:r>
      <w:r w:rsidR="00A96088" w:rsidRPr="00834385">
        <w:rPr>
          <w:b w:val="0"/>
          <w:bCs w:val="0"/>
          <w:i/>
          <w:iCs/>
          <w:sz w:val="20"/>
          <w:szCs w:val="20"/>
        </w:rPr>
        <w:t xml:space="preserve">Tim </w:t>
      </w:r>
      <w:proofErr w:type="spellStart"/>
      <w:r w:rsidR="00A96088" w:rsidRPr="00834385">
        <w:rPr>
          <w:b w:val="0"/>
          <w:bCs w:val="0"/>
          <w:i/>
          <w:iCs/>
          <w:sz w:val="20"/>
          <w:szCs w:val="20"/>
        </w:rPr>
        <w:t>Wogan</w:t>
      </w:r>
      <w:proofErr w:type="spellEnd"/>
      <w:r w:rsidRPr="00834385">
        <w:rPr>
          <w:b w:val="0"/>
          <w:bCs w:val="0"/>
          <w:i/>
          <w:iCs/>
          <w:sz w:val="20"/>
          <w:szCs w:val="20"/>
        </w:rPr>
        <w:t xml:space="preserve">. </w:t>
      </w:r>
      <w:r w:rsidR="0036476D" w:rsidRPr="00834385">
        <w:rPr>
          <w:b w:val="0"/>
          <w:bCs w:val="0"/>
          <w:i/>
          <w:iCs/>
          <w:sz w:val="20"/>
          <w:szCs w:val="20"/>
        </w:rPr>
        <w:t xml:space="preserve">Adapted by </w:t>
      </w:r>
      <w:r w:rsidR="00CB59BF">
        <w:rPr>
          <w:b w:val="0"/>
          <w:bCs w:val="0"/>
          <w:i/>
          <w:iCs/>
          <w:sz w:val="20"/>
          <w:szCs w:val="20"/>
        </w:rPr>
        <w:t>Emma Davies</w:t>
      </w:r>
      <w:r w:rsidR="0036476D" w:rsidRPr="00834385">
        <w:rPr>
          <w:b w:val="0"/>
          <w:bCs w:val="0"/>
          <w:i/>
          <w:iCs/>
          <w:sz w:val="20"/>
          <w:szCs w:val="20"/>
        </w:rPr>
        <w:t>.</w:t>
      </w:r>
      <w:r w:rsidR="00C43246" w:rsidRPr="00834385">
        <w:rPr>
          <w:b w:val="0"/>
          <w:bCs w:val="0"/>
          <w:i/>
          <w:iCs/>
          <w:sz w:val="20"/>
          <w:szCs w:val="20"/>
        </w:rPr>
        <w:t xml:space="preserve"> </w:t>
      </w:r>
    </w:p>
    <w:p w14:paraId="42101EFD" w14:textId="2C109405" w:rsidR="00A96088" w:rsidRDefault="00CB59BF" w:rsidP="00C5396F">
      <w:pPr>
        <w:pStyle w:val="RSCH3"/>
        <w:rPr>
          <w:lang w:eastAsia="en-GB"/>
        </w:rPr>
      </w:pPr>
      <w:r w:rsidRPr="00CB59BF">
        <w:rPr>
          <w:lang w:eastAsia="en-GB"/>
        </w:rPr>
        <w:t>Scientists have created a metallic hydrogen isotope that offers a superconductor promise</w:t>
      </w:r>
    </w:p>
    <w:p w14:paraId="6451D957" w14:textId="29A2B1A1" w:rsidR="00CB59BF" w:rsidRDefault="00A96088" w:rsidP="00CB59BF">
      <w:pPr>
        <w:pStyle w:val="RSCBasictext"/>
      </w:pPr>
      <w:r>
        <w:rPr>
          <w:noProof/>
          <w:lang w:eastAsia="en-GB"/>
        </w:rPr>
        <w:drawing>
          <wp:anchor distT="0" distB="0" distL="114300" distR="114300" simplePos="0" relativeHeight="251659264" behindDoc="0" locked="0" layoutInCell="1" allowOverlap="1" wp14:anchorId="55B91AE9" wp14:editId="01AC8C9B">
            <wp:simplePos x="0" y="0"/>
            <wp:positionH relativeFrom="margin">
              <wp:posOffset>2390775</wp:posOffset>
            </wp:positionH>
            <wp:positionV relativeFrom="paragraph">
              <wp:posOffset>7620</wp:posOffset>
            </wp:positionV>
            <wp:extent cx="3107690" cy="20713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07690" cy="2071370"/>
                    </a:xfrm>
                    <a:prstGeom prst="rect">
                      <a:avLst/>
                    </a:prstGeom>
                    <a:noFill/>
                  </pic:spPr>
                </pic:pic>
              </a:graphicData>
            </a:graphic>
            <wp14:sizeRelH relativeFrom="margin">
              <wp14:pctWidth>0</wp14:pctWidth>
            </wp14:sizeRelH>
            <wp14:sizeRelV relativeFrom="margin">
              <wp14:pctHeight>0</wp14:pctHeight>
            </wp14:sizeRelV>
          </wp:anchor>
        </w:drawing>
      </w:r>
      <w:r w:rsidR="00CB59BF">
        <w:t>A French team that first made headlines when it claimed to have made metallic hydrogen has now found promising evidence that the isotope deuterium can also be forced into a metallic state but at even higher pressure.</w:t>
      </w:r>
    </w:p>
    <w:p w14:paraId="669DFD54" w14:textId="618548AD" w:rsidR="00CB59BF" w:rsidRDefault="00E335FB" w:rsidP="00CB59BF">
      <w:pPr>
        <w:pStyle w:val="RSCBasictext"/>
      </w:pPr>
      <w:r>
        <w:rPr>
          <w:noProof/>
          <w:lang w:eastAsia="en-GB"/>
        </w:rPr>
        <mc:AlternateContent>
          <mc:Choice Requires="wps">
            <w:drawing>
              <wp:anchor distT="45720" distB="45720" distL="114300" distR="114300" simplePos="0" relativeHeight="251660288" behindDoc="0" locked="0" layoutInCell="1" allowOverlap="1" wp14:anchorId="769A5FB2" wp14:editId="5AAECB4E">
                <wp:simplePos x="0" y="0"/>
                <wp:positionH relativeFrom="margin">
                  <wp:posOffset>2314575</wp:posOffset>
                </wp:positionH>
                <wp:positionV relativeFrom="paragraph">
                  <wp:posOffset>509905</wp:posOffset>
                </wp:positionV>
                <wp:extent cx="3286125" cy="771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771525"/>
                        </a:xfrm>
                        <a:prstGeom prst="rect">
                          <a:avLst/>
                        </a:prstGeom>
                        <a:noFill/>
                        <a:ln w="9525">
                          <a:noFill/>
                          <a:miter lim="800000"/>
                          <a:headEnd/>
                          <a:tailEnd/>
                        </a:ln>
                      </wps:spPr>
                      <wps:txbx>
                        <w:txbxContent>
                          <w:p w14:paraId="0B1C43C2" w14:textId="69C203DB" w:rsidR="00AA6512" w:rsidRPr="00D37733" w:rsidRDefault="00AA6512" w:rsidP="00AA6512">
                            <w:pPr>
                              <w:pStyle w:val="RSCBasictext"/>
                              <w:rPr>
                                <w:i/>
                                <w:iCs/>
                                <w:color w:val="C8102E"/>
                                <w:sz w:val="18"/>
                                <w:szCs w:val="18"/>
                              </w:rPr>
                            </w:pPr>
                            <w:r w:rsidRPr="00D37733">
                              <w:rPr>
                                <w:i/>
                                <w:iCs/>
                                <w:color w:val="C8102E"/>
                                <w:sz w:val="18"/>
                                <w:szCs w:val="18"/>
                              </w:rPr>
                              <w:t xml:space="preserve">Source: </w:t>
                            </w:r>
                            <w:r w:rsidR="00CB59BF" w:rsidRPr="00CB59BF">
                              <w:rPr>
                                <w:i/>
                                <w:iCs/>
                                <w:color w:val="C8102E"/>
                                <w:sz w:val="18"/>
                                <w:szCs w:val="18"/>
                              </w:rPr>
                              <w:t>© Max Alexander/</w:t>
                            </w:r>
                            <w:r w:rsidR="00E335FB" w:rsidRPr="00CB59BF">
                              <w:rPr>
                                <w:i/>
                                <w:iCs/>
                                <w:color w:val="C8102E"/>
                                <w:sz w:val="18"/>
                                <w:szCs w:val="18"/>
                              </w:rPr>
                              <w:t>Science</w:t>
                            </w:r>
                            <w:r w:rsidR="00CB59BF" w:rsidRPr="00CB59BF">
                              <w:rPr>
                                <w:i/>
                                <w:iCs/>
                                <w:color w:val="C8102E"/>
                                <w:sz w:val="18"/>
                                <w:szCs w:val="18"/>
                              </w:rPr>
                              <w:t xml:space="preserve"> Photo Library</w:t>
                            </w:r>
                          </w:p>
                          <w:p w14:paraId="56602BF0" w14:textId="1734C235" w:rsidR="00AA6512" w:rsidRPr="00D37733" w:rsidRDefault="00E335FB" w:rsidP="00C43246">
                            <w:pPr>
                              <w:pStyle w:val="RSCBasictext"/>
                              <w:rPr>
                                <w:color w:val="C8102E"/>
                                <w:sz w:val="18"/>
                                <w:szCs w:val="18"/>
                              </w:rPr>
                            </w:pPr>
                            <w:r w:rsidRPr="00E335FB">
                              <w:rPr>
                                <w:color w:val="C8102E"/>
                                <w:sz w:val="18"/>
                                <w:szCs w:val="18"/>
                              </w:rPr>
                              <w:t>Scientists turned up the pressure by using a diamond anvil to achieve a force greater than that found at the centre of the Earth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9A5FB2" id="_x0000_t202" coordsize="21600,21600" o:spt="202" path="m,l,21600r21600,l21600,xe">
                <v:stroke joinstyle="miter"/>
                <v:path gradientshapeok="t" o:connecttype="rect"/>
              </v:shapetype>
              <v:shape id="Text Box 2" o:spid="_x0000_s1026" type="#_x0000_t202" style="position:absolute;margin-left:182.25pt;margin-top:40.15pt;width:258.75pt;height:60.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" filled="f" stroked="f">
                <v:textbox>
                  <w:txbxContent>
                    <w:p w14:paraId="0B1C43C2" w14:textId="69C203DB" w:rsidR="00AA6512" w:rsidRPr="00D37733" w:rsidRDefault="00AA6512" w:rsidP="00AA6512">
                      <w:pPr>
                        <w:pStyle w:val="RSCBasictext"/>
                        <w:rPr>
                          <w:i/>
                          <w:iCs/>
                          <w:color w:val="C8102E"/>
                          <w:sz w:val="18"/>
                          <w:szCs w:val="18"/>
                        </w:rPr>
                      </w:pPr>
                      <w:r w:rsidRPr="00D37733">
                        <w:rPr>
                          <w:i/>
                          <w:iCs/>
                          <w:color w:val="C8102E"/>
                          <w:sz w:val="18"/>
                          <w:szCs w:val="18"/>
                        </w:rPr>
                        <w:t xml:space="preserve">Source: </w:t>
                      </w:r>
                      <w:r w:rsidR="00CB59BF" w:rsidRPr="00CB59BF">
                        <w:rPr>
                          <w:i/>
                          <w:iCs/>
                          <w:color w:val="C8102E"/>
                          <w:sz w:val="18"/>
                          <w:szCs w:val="18"/>
                        </w:rPr>
                        <w:t>© Max Alexander/</w:t>
                      </w:r>
                      <w:r w:rsidR="00E335FB" w:rsidRPr="00CB59BF">
                        <w:rPr>
                          <w:i/>
                          <w:iCs/>
                          <w:color w:val="C8102E"/>
                          <w:sz w:val="18"/>
                          <w:szCs w:val="18"/>
                        </w:rPr>
                        <w:t>Science</w:t>
                      </w:r>
                      <w:r w:rsidR="00CB59BF" w:rsidRPr="00CB59BF">
                        <w:rPr>
                          <w:i/>
                          <w:iCs/>
                          <w:color w:val="C8102E"/>
                          <w:sz w:val="18"/>
                          <w:szCs w:val="18"/>
                        </w:rPr>
                        <w:t xml:space="preserve"> Photo Library</w:t>
                      </w:r>
                    </w:p>
                    <w:p w14:paraId="56602BF0" w14:textId="1734C235" w:rsidR="00AA6512" w:rsidRPr="00D37733" w:rsidRDefault="00E335FB" w:rsidP="00C43246">
                      <w:pPr>
                        <w:pStyle w:val="RSCBasictext"/>
                        <w:rPr>
                          <w:color w:val="C8102E"/>
                          <w:sz w:val="18"/>
                          <w:szCs w:val="18"/>
                        </w:rPr>
                      </w:pPr>
                      <w:r w:rsidRPr="00E335FB">
                        <w:rPr>
                          <w:color w:val="C8102E"/>
                          <w:sz w:val="18"/>
                          <w:szCs w:val="18"/>
                        </w:rPr>
                        <w:t>Scientists turned up the pressure by using a diamond anvil to achieve a force greater than that found at the centre of the Earth</w:t>
                      </w:r>
                    </w:p>
                  </w:txbxContent>
                </v:textbox>
                <w10:wrap type="square" anchorx="margin"/>
              </v:shape>
            </w:pict>
          </mc:Fallback>
        </mc:AlternateContent>
      </w:r>
      <w:r w:rsidR="00CB59BF">
        <w:t>Metallic hydrogen and deuterium hold great promise for new superconductors. They could also be used for powerful rocket fuel, which would be ‘game changing’, according to Nasa.</w:t>
      </w:r>
    </w:p>
    <w:p w14:paraId="560C7DD8" w14:textId="77777777" w:rsidR="00CB59BF" w:rsidRPr="00CB59BF" w:rsidRDefault="00CB59BF" w:rsidP="00CB59BF">
      <w:pPr>
        <w:pStyle w:val="RSCBasictext"/>
        <w:rPr>
          <w:b/>
          <w:bCs/>
          <w:color w:val="C8102E"/>
          <w:lang w:eastAsia="en-GB"/>
        </w:rPr>
      </w:pPr>
      <w:r w:rsidRPr="00CB59BF">
        <w:rPr>
          <w:b/>
          <w:bCs/>
          <w:color w:val="C8102E"/>
          <w:lang w:eastAsia="en-GB"/>
        </w:rPr>
        <w:t>Piling on the pressure</w:t>
      </w:r>
    </w:p>
    <w:p w14:paraId="3D575514" w14:textId="7758A883" w:rsidR="00CB59BF" w:rsidRDefault="00CB59BF" w:rsidP="00CB59BF">
      <w:pPr>
        <w:pStyle w:val="RSCBasictext"/>
      </w:pPr>
      <w:r>
        <w:t>In theory, all elements become metallic at sufficiently high pressures to squeeze the atoms close enough together that electrons become delocalised, like those in a metal. First predicted in the 1930s, metallic hydrogen is thought to exist at high temperature and pressure inside the giant planets Jupiter and Saturn, giving them their magnetic fields. Producing metallic hydrogen in the laboratory could therefore also help astrophysicists to understand how the two planets formed.</w:t>
      </w:r>
    </w:p>
    <w:p w14:paraId="553693B1" w14:textId="1F459A36" w:rsidR="00CB59BF" w:rsidRDefault="00CB59BF" w:rsidP="00CB59BF">
      <w:pPr>
        <w:pStyle w:val="RSCBasictext"/>
      </w:pPr>
      <w:r>
        <w:t xml:space="preserve">In a fiercely competitive field, some recent reports of metallic hydrogen have been met with scepticism. For example, in 2017, US researchers claimed to have isolated metallic hydrogen at pressures of 495 </w:t>
      </w:r>
      <w:proofErr w:type="spellStart"/>
      <w:r>
        <w:t>GPa</w:t>
      </w:r>
      <w:proofErr w:type="spellEnd"/>
      <w:r>
        <w:t xml:space="preserve">, exceeding 360 </w:t>
      </w:r>
      <w:proofErr w:type="spellStart"/>
      <w:r>
        <w:t>GPa</w:t>
      </w:r>
      <w:proofErr w:type="spellEnd"/>
      <w:r>
        <w:t xml:space="preserve"> at the Earth’s core. Some other groups doubted whether such high pressures had </w:t>
      </w:r>
      <w:proofErr w:type="gramStart"/>
      <w:r>
        <w:t>actually been</w:t>
      </w:r>
      <w:proofErr w:type="gramEnd"/>
      <w:r>
        <w:t xml:space="preserve"> achieved.</w:t>
      </w:r>
    </w:p>
    <w:p w14:paraId="29CCC9B0" w14:textId="77777777" w:rsidR="00CB59BF" w:rsidRDefault="00CB59BF" w:rsidP="00CB59BF">
      <w:pPr>
        <w:pStyle w:val="RSCBasictext"/>
      </w:pPr>
      <w:r>
        <w:t xml:space="preserve">In 2020, French scientists from the Alternative and Atomic Energies Agency (CEA) reported crushing hydrogen in a diamond anvil at a pressure of 425 </w:t>
      </w:r>
      <w:proofErr w:type="spellStart"/>
      <w:r>
        <w:t>GPa</w:t>
      </w:r>
      <w:proofErr w:type="spellEnd"/>
      <w:r>
        <w:t xml:space="preserve"> to give a metallic form. This was based on a sharp change in absorption of infrared (IR) light, consistent with a shift to a conductive metal. </w:t>
      </w:r>
    </w:p>
    <w:p w14:paraId="30623D5B" w14:textId="77777777" w:rsidR="00CB59BF" w:rsidRDefault="00CB59BF" w:rsidP="00CB59BF">
      <w:pPr>
        <w:pStyle w:val="RSCBasictext"/>
      </w:pPr>
    </w:p>
    <w:p w14:paraId="658FE632" w14:textId="4C39BD64" w:rsidR="00CB59BF" w:rsidRDefault="00CB59BF" w:rsidP="00CB59BF">
      <w:pPr>
        <w:pStyle w:val="RSCBasictext"/>
      </w:pPr>
      <w:r>
        <w:lastRenderedPageBreak/>
        <w:t>With a mass number of two, deuterium is also known as heavy hydrogen. Because deuterium nuclei are heavier than hydrogen, the researchers reasoned that they would need to apply more pressure to achieve a metallic state.</w:t>
      </w:r>
    </w:p>
    <w:p w14:paraId="5C7EF9A2" w14:textId="77777777" w:rsidR="00CB59BF" w:rsidRPr="00CB59BF" w:rsidRDefault="00CB59BF" w:rsidP="00CB59BF">
      <w:pPr>
        <w:pStyle w:val="RSCBasictext"/>
        <w:rPr>
          <w:b/>
          <w:bCs/>
          <w:color w:val="C8102E"/>
          <w:lang w:eastAsia="en-GB"/>
        </w:rPr>
      </w:pPr>
      <w:r w:rsidRPr="00CB59BF">
        <w:rPr>
          <w:b/>
          <w:bCs/>
          <w:color w:val="C8102E"/>
          <w:lang w:eastAsia="en-GB"/>
        </w:rPr>
        <w:t>Heavy hydrogen</w:t>
      </w:r>
    </w:p>
    <w:p w14:paraId="21154004" w14:textId="5E2392DF" w:rsidR="00CB59BF" w:rsidRDefault="00CB59BF" w:rsidP="00CB59BF">
      <w:pPr>
        <w:pStyle w:val="RSCBasictext"/>
      </w:pPr>
      <w:r>
        <w:t xml:space="preserve">The CEA researchers re-ran the 2020 anvil experiments using deuterium. At the first two attempts they </w:t>
      </w:r>
      <w:proofErr w:type="gramStart"/>
      <w:r>
        <w:t>couldn’t</w:t>
      </w:r>
      <w:proofErr w:type="gramEnd"/>
      <w:r>
        <w:t xml:space="preserve"> reach a pressure above 400 </w:t>
      </w:r>
      <w:proofErr w:type="spellStart"/>
      <w:r>
        <w:t>GPa</w:t>
      </w:r>
      <w:proofErr w:type="spellEnd"/>
      <w:r>
        <w:t xml:space="preserve"> but managed a third time. They found the same switch to complete IR absorption as for hydrogen but at a higher pressure of 460 </w:t>
      </w:r>
      <w:proofErr w:type="spellStart"/>
      <w:r>
        <w:t>GPa</w:t>
      </w:r>
      <w:proofErr w:type="spellEnd"/>
      <w:r>
        <w:t>, showing a ‘probable transition’ to a metallic state.</w:t>
      </w:r>
    </w:p>
    <w:p w14:paraId="53B4E731" w14:textId="15C66448" w:rsidR="00CB59BF" w:rsidRDefault="00CB59BF" w:rsidP="00CB59BF">
      <w:pPr>
        <w:pStyle w:val="RSCBasictext"/>
      </w:pPr>
      <w:r>
        <w:t xml:space="preserve">High pressure physicist Alexander </w:t>
      </w:r>
      <w:proofErr w:type="spellStart"/>
      <w:r>
        <w:t>Goncharov</w:t>
      </w:r>
      <w:proofErr w:type="spellEnd"/>
      <w:r>
        <w:t xml:space="preserve"> at the Carnegie Institute in Washington DC says that the transition to metallic deuterium is a ‘simple phenomenon</w:t>
      </w:r>
      <w:proofErr w:type="gramStart"/>
      <w:r>
        <w:t>’</w:t>
      </w:r>
      <w:proofErr w:type="gramEnd"/>
      <w:r>
        <w:t xml:space="preserve"> but it is important to confirm it because ‘there could have been more complex physics than we imagined’. He hopes that the researchers will now push to still higher pressures in a bid to improve electronic conductivity.</w:t>
      </w:r>
    </w:p>
    <w:p w14:paraId="7B908444" w14:textId="6AF45D0E" w:rsidR="008C24AF" w:rsidRDefault="00CB59BF" w:rsidP="00917295">
      <w:pPr>
        <w:pStyle w:val="RSCBasictext"/>
      </w:pPr>
      <w:r>
        <w:t xml:space="preserve">David </w:t>
      </w:r>
      <w:proofErr w:type="spellStart"/>
      <w:r>
        <w:t>Ceperley</w:t>
      </w:r>
      <w:proofErr w:type="spellEnd"/>
      <w:r>
        <w:t xml:space="preserve">, a condensed matter theorist at the University of Illinois in the US, suggests the work could find other research applications such as in studies of hydride superconductivity. ‘In </w:t>
      </w:r>
      <w:proofErr w:type="gramStart"/>
      <w:r>
        <w:t>general</w:t>
      </w:r>
      <w:proofErr w:type="gramEnd"/>
      <w:r>
        <w:t xml:space="preserve"> it’s very useful to go from mass one to mass two,’ he says.</w:t>
      </w:r>
    </w:p>
    <w:p w14:paraId="3BA2E01E" w14:textId="77777777" w:rsidR="00E335FB" w:rsidRDefault="00E335FB" w:rsidP="00917295">
      <w:pPr>
        <w:pStyle w:val="RSCBasictext"/>
      </w:pPr>
    </w:p>
    <w:p w14:paraId="3B5DF4EA" w14:textId="114406E4" w:rsidR="00C75F75" w:rsidRPr="005C39AE" w:rsidRDefault="00C75F75" w:rsidP="00917295">
      <w:pPr>
        <w:pStyle w:val="RSCBasictext"/>
      </w:pPr>
      <w:r>
        <w:rPr>
          <w:lang w:eastAsia="en-GB"/>
        </w:rPr>
        <w:t xml:space="preserve">This is </w:t>
      </w:r>
      <w:r w:rsidR="00A96088">
        <w:rPr>
          <w:lang w:eastAsia="en-GB"/>
        </w:rPr>
        <w:t>adapted</w:t>
      </w:r>
      <w:r>
        <w:rPr>
          <w:lang w:eastAsia="en-GB"/>
        </w:rPr>
        <w:t xml:space="preserve"> from the article</w:t>
      </w:r>
      <w:r w:rsidRPr="00157D0B">
        <w:t xml:space="preserve"> </w:t>
      </w:r>
      <w:r w:rsidR="00126B50" w:rsidRPr="00126B50">
        <w:rPr>
          <w:b/>
          <w:bCs/>
          <w:lang w:eastAsia="en-GB"/>
        </w:rPr>
        <w:t>Metallic deuterium made at pressures rivalling those found at the centre of a planet</w:t>
      </w:r>
      <w:r w:rsidR="00B964FB">
        <w:rPr>
          <w:b/>
          <w:bCs/>
          <w:lang w:eastAsia="en-GB"/>
        </w:rPr>
        <w:t xml:space="preserve"> </w:t>
      </w:r>
      <w:r>
        <w:rPr>
          <w:lang w:eastAsia="en-GB"/>
        </w:rPr>
        <w:t xml:space="preserve">in </w:t>
      </w:r>
      <w:r w:rsidRPr="001A278F">
        <w:rPr>
          <w:i/>
          <w:iCs/>
          <w:lang w:eastAsia="en-GB"/>
        </w:rPr>
        <w:t>Chemistry</w:t>
      </w:r>
      <w:r>
        <w:rPr>
          <w:lang w:eastAsia="en-GB"/>
        </w:rPr>
        <w:t xml:space="preserve"> </w:t>
      </w:r>
      <w:r w:rsidRPr="00BA0F0F">
        <w:rPr>
          <w:i/>
          <w:iCs/>
          <w:lang w:eastAsia="en-GB"/>
        </w:rPr>
        <w:t>World</w:t>
      </w:r>
      <w:r>
        <w:rPr>
          <w:i/>
          <w:iCs/>
          <w:lang w:eastAsia="en-GB"/>
        </w:rPr>
        <w:t xml:space="preserve">. </w:t>
      </w:r>
      <w:r w:rsidRPr="00FE3D38">
        <w:rPr>
          <w:lang w:eastAsia="en-GB"/>
        </w:rPr>
        <w:t>Read the full article:</w:t>
      </w:r>
      <w:r w:rsidR="00126B50">
        <w:rPr>
          <w:lang w:eastAsia="en-GB"/>
        </w:rPr>
        <w:t xml:space="preserve"> </w:t>
      </w:r>
      <w:hyperlink r:id="rId12" w:history="1">
        <w:r w:rsidR="00126B50" w:rsidRPr="00CB09F6">
          <w:rPr>
            <w:rStyle w:val="Hyperlink"/>
          </w:rPr>
          <w:t>rsc.li/3RbrNvU</w:t>
        </w:r>
      </w:hyperlink>
      <w:r w:rsidR="00126B50">
        <w:t xml:space="preserve"> </w:t>
      </w:r>
      <w:r w:rsidR="00B964FB">
        <w:rPr>
          <w:rFonts w:ascii="Roboto" w:hAnsi="Roboto"/>
          <w:color w:val="1155CC"/>
          <w:u w:val="single"/>
        </w:rPr>
        <w:t xml:space="preserve"> </w:t>
      </w:r>
      <w:r w:rsidRPr="00FE3D38">
        <w:rPr>
          <w:lang w:eastAsia="en-GB"/>
        </w:rPr>
        <w:t xml:space="preserve"> </w:t>
      </w:r>
    </w:p>
    <w:sectPr w:rsidR="00C75F75" w:rsidRPr="005C39AE" w:rsidSect="005C39AE">
      <w:headerReference w:type="even" r:id="rId13"/>
      <w:headerReference w:type="default" r:id="rId14"/>
      <w:footerReference w:type="even" r:id="rId15"/>
      <w:footerReference w:type="default" r:id="rId16"/>
      <w:headerReference w:type="first" r:id="rId17"/>
      <w:footerReference w:type="first" r:id="rId18"/>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1681" w14:textId="77777777" w:rsidR="00126B50" w:rsidRDefault="00126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6D000DD7"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 xml:space="preserve">2022 </w:t>
    </w:r>
    <w:r w:rsidRPr="001C6249">
      <w:rPr>
        <w:rFonts w:ascii="Century Gothic" w:hAnsi="Century Gothic"/>
        <w:sz w:val="16"/>
        <w:szCs w:val="16"/>
      </w:rPr>
      <w:t>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409E" w14:textId="77777777" w:rsidR="00126B50" w:rsidRDefault="00126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9579" w14:textId="77777777" w:rsidR="00126B50" w:rsidRDefault="00126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628" w14:textId="20CD5ABF"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2CA895A8">
          <wp:simplePos x="0" y="0"/>
          <wp:positionH relativeFrom="column">
            <wp:posOffset>-914400</wp:posOffset>
          </wp:positionH>
          <wp:positionV relativeFrom="paragraph">
            <wp:posOffset>-295910</wp:posOffset>
          </wp:positionV>
          <wp:extent cx="7569200" cy="107111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1E48856F">
          <wp:simplePos x="0" y="0"/>
          <wp:positionH relativeFrom="column">
            <wp:posOffset>-540385</wp:posOffset>
          </wp:positionH>
          <wp:positionV relativeFrom="paragraph">
            <wp:posOffset>36195</wp:posOffset>
          </wp:positionV>
          <wp:extent cx="1789200" cy="356400"/>
          <wp:effectExtent l="0" t="0" r="1905" b="0"/>
          <wp:wrapNone/>
          <wp:docPr id="4" name="Picture 4" descr="A red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0A6466A5" w14:textId="4D0FCE04" w:rsidR="00EA2264" w:rsidRPr="00EA2264" w:rsidRDefault="00917295" w:rsidP="00BD6D4A">
    <w:pPr>
      <w:spacing w:after="0"/>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845B7C">
      <w:rPr>
        <w:rFonts w:ascii="Century Gothic" w:hAnsi="Century Gothic"/>
        <w:b/>
        <w:bCs/>
        <w:color w:val="000000" w:themeColor="text1"/>
        <w:sz w:val="18"/>
        <w:szCs w:val="18"/>
      </w:rPr>
      <w:t xml:space="preserve"> from</w:t>
    </w:r>
    <w:r w:rsidR="00EA2264" w:rsidRPr="00092796">
      <w:rPr>
        <w:rFonts w:ascii="Century Gothic" w:hAnsi="Century Gothic"/>
        <w:b/>
        <w:bCs/>
        <w:color w:val="000000" w:themeColor="text1"/>
        <w:sz w:val="18"/>
        <w:szCs w:val="18"/>
      </w:rPr>
      <w:t xml:space="preserve"> </w:t>
    </w:r>
    <w:hyperlink r:id="rId3" w:history="1">
      <w:r w:rsidR="00126B50" w:rsidRPr="00126B50">
        <w:rPr>
          <w:rStyle w:val="Hyperlink"/>
          <w:rFonts w:ascii="Century Gothic" w:hAnsi="Century Gothic"/>
          <w:b/>
          <w:bCs/>
          <w:color w:val="C00000"/>
          <w:sz w:val="18"/>
          <w:szCs w:val="18"/>
        </w:rPr>
        <w:t>rsc.li/3p</w:t>
      </w:r>
      <w:r w:rsidR="00126B50" w:rsidRPr="00126B50">
        <w:rPr>
          <w:rStyle w:val="Hyperlink"/>
          <w:rFonts w:ascii="Century Gothic" w:hAnsi="Century Gothic"/>
          <w:b/>
          <w:bCs/>
          <w:color w:val="C00000"/>
          <w:sz w:val="18"/>
          <w:szCs w:val="18"/>
        </w:rPr>
        <w:t>Z</w:t>
      </w:r>
      <w:r w:rsidR="00126B50" w:rsidRPr="00126B50">
        <w:rPr>
          <w:rStyle w:val="Hyperlink"/>
          <w:rFonts w:ascii="Century Gothic" w:hAnsi="Century Gothic"/>
          <w:b/>
          <w:bCs/>
          <w:color w:val="C00000"/>
          <w:sz w:val="18"/>
          <w:szCs w:val="18"/>
        </w:rPr>
        <w:t>F</w:t>
      </w:r>
      <w:r w:rsidR="00126B50" w:rsidRPr="00126B50">
        <w:rPr>
          <w:rStyle w:val="Hyperlink"/>
          <w:rFonts w:ascii="Century Gothic" w:hAnsi="Century Gothic"/>
          <w:b/>
          <w:bCs/>
          <w:color w:val="C00000"/>
          <w:sz w:val="18"/>
          <w:szCs w:val="18"/>
        </w:rPr>
        <w:t>GkU</w:t>
      </w:r>
    </w:hyperlink>
  </w:p>
  <w:p w14:paraId="3C90FD3C" w14:textId="77777777" w:rsidR="00B2509B" w:rsidRDefault="00B2509B"/>
  <w:p w14:paraId="1D2B5C70" w14:textId="77777777" w:rsidR="00B2509B" w:rsidRDefault="00B2509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E11E" w14:textId="77777777" w:rsidR="00126B50" w:rsidRDefault="00126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7"/>
  </w:num>
  <w:num w:numId="3" w16cid:durableId="1493523827">
    <w:abstractNumId w:val="21"/>
  </w:num>
  <w:num w:numId="4" w16cid:durableId="137846449">
    <w:abstractNumId w:val="19"/>
  </w:num>
  <w:num w:numId="5" w16cid:durableId="1595087981">
    <w:abstractNumId w:val="14"/>
  </w:num>
  <w:num w:numId="6" w16cid:durableId="300237943">
    <w:abstractNumId w:val="15"/>
  </w:num>
  <w:num w:numId="7" w16cid:durableId="53478714">
    <w:abstractNumId w:val="15"/>
    <w:lvlOverride w:ilvl="0">
      <w:startOverride w:val="1"/>
    </w:lvlOverride>
  </w:num>
  <w:num w:numId="8" w16cid:durableId="720205444">
    <w:abstractNumId w:val="18"/>
    <w:lvlOverride w:ilvl="0">
      <w:startOverride w:val="2"/>
    </w:lvlOverride>
  </w:num>
  <w:num w:numId="9" w16cid:durableId="507908870">
    <w:abstractNumId w:val="15"/>
    <w:lvlOverride w:ilvl="0">
      <w:startOverride w:val="1"/>
    </w:lvlOverride>
  </w:num>
  <w:num w:numId="10" w16cid:durableId="811948690">
    <w:abstractNumId w:val="16"/>
  </w:num>
  <w:num w:numId="11" w16cid:durableId="1449814122">
    <w:abstractNumId w:val="16"/>
    <w:lvlOverride w:ilvl="0">
      <w:startOverride w:val="2"/>
    </w:lvlOverride>
  </w:num>
  <w:num w:numId="12" w16cid:durableId="2118207720">
    <w:abstractNumId w:val="20"/>
  </w:num>
  <w:num w:numId="13" w16cid:durableId="250043624">
    <w:abstractNumId w:val="23"/>
  </w:num>
  <w:num w:numId="14" w16cid:durableId="1198011455">
    <w:abstractNumId w:val="16"/>
    <w:lvlOverride w:ilvl="0">
      <w:startOverride w:val="2"/>
    </w:lvlOverride>
  </w:num>
  <w:num w:numId="15" w16cid:durableId="1527867907">
    <w:abstractNumId w:val="15"/>
    <w:lvlOverride w:ilvl="0">
      <w:startOverride w:val="1"/>
    </w:lvlOverride>
  </w:num>
  <w:num w:numId="16" w16cid:durableId="1368413669">
    <w:abstractNumId w:val="22"/>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6"/>
    <w:lvlOverride w:ilvl="0">
      <w:startOverride w:val="3"/>
    </w:lvlOverride>
  </w:num>
  <w:num w:numId="31" w16cid:durableId="239558963">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26B50"/>
    <w:rsid w:val="00130C34"/>
    <w:rsid w:val="00131044"/>
    <w:rsid w:val="001315CA"/>
    <w:rsid w:val="001334F1"/>
    <w:rsid w:val="00133888"/>
    <w:rsid w:val="00133A3E"/>
    <w:rsid w:val="0013731C"/>
    <w:rsid w:val="00144CDA"/>
    <w:rsid w:val="0015105E"/>
    <w:rsid w:val="001547A9"/>
    <w:rsid w:val="00154EEB"/>
    <w:rsid w:val="00161950"/>
    <w:rsid w:val="00164B56"/>
    <w:rsid w:val="00170FA5"/>
    <w:rsid w:val="001714D0"/>
    <w:rsid w:val="001806ED"/>
    <w:rsid w:val="001831DC"/>
    <w:rsid w:val="00184B61"/>
    <w:rsid w:val="00185427"/>
    <w:rsid w:val="001906BA"/>
    <w:rsid w:val="001968DC"/>
    <w:rsid w:val="00196EFF"/>
    <w:rsid w:val="001A251E"/>
    <w:rsid w:val="001A27D9"/>
    <w:rsid w:val="001A2F7C"/>
    <w:rsid w:val="001A5E39"/>
    <w:rsid w:val="001A7A4D"/>
    <w:rsid w:val="001B1555"/>
    <w:rsid w:val="001B2292"/>
    <w:rsid w:val="001B5474"/>
    <w:rsid w:val="001C23F6"/>
    <w:rsid w:val="001C290F"/>
    <w:rsid w:val="001C6470"/>
    <w:rsid w:val="001C7536"/>
    <w:rsid w:val="001D57A7"/>
    <w:rsid w:val="001D7B9F"/>
    <w:rsid w:val="001E2DA2"/>
    <w:rsid w:val="001F0451"/>
    <w:rsid w:val="001F2C34"/>
    <w:rsid w:val="001F530C"/>
    <w:rsid w:val="001F5394"/>
    <w:rsid w:val="001F73C1"/>
    <w:rsid w:val="00200439"/>
    <w:rsid w:val="0020188D"/>
    <w:rsid w:val="00202F49"/>
    <w:rsid w:val="00203039"/>
    <w:rsid w:val="00204957"/>
    <w:rsid w:val="002063BF"/>
    <w:rsid w:val="002073C9"/>
    <w:rsid w:val="0021063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7279"/>
    <w:rsid w:val="002716EA"/>
    <w:rsid w:val="002723D5"/>
    <w:rsid w:val="00276F81"/>
    <w:rsid w:val="00281D7B"/>
    <w:rsid w:val="00283107"/>
    <w:rsid w:val="00283DFC"/>
    <w:rsid w:val="0028615D"/>
    <w:rsid w:val="002877DD"/>
    <w:rsid w:val="00293322"/>
    <w:rsid w:val="002944CA"/>
    <w:rsid w:val="00295B4D"/>
    <w:rsid w:val="00295CA1"/>
    <w:rsid w:val="00296F91"/>
    <w:rsid w:val="002975B4"/>
    <w:rsid w:val="002A3B57"/>
    <w:rsid w:val="002A4AD8"/>
    <w:rsid w:val="002A6FDE"/>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35D"/>
    <w:rsid w:val="002D5362"/>
    <w:rsid w:val="002D5DE5"/>
    <w:rsid w:val="002E06BD"/>
    <w:rsid w:val="002E3E1C"/>
    <w:rsid w:val="002E48D4"/>
    <w:rsid w:val="002E5407"/>
    <w:rsid w:val="002E56CF"/>
    <w:rsid w:val="002F0B37"/>
    <w:rsid w:val="002F2F8F"/>
    <w:rsid w:val="002F504B"/>
    <w:rsid w:val="002F7189"/>
    <w:rsid w:val="00303E06"/>
    <w:rsid w:val="003071E5"/>
    <w:rsid w:val="003108F7"/>
    <w:rsid w:val="00311379"/>
    <w:rsid w:val="00314EDA"/>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E7E"/>
    <w:rsid w:val="003811A9"/>
    <w:rsid w:val="003845BF"/>
    <w:rsid w:val="00384E8E"/>
    <w:rsid w:val="00392607"/>
    <w:rsid w:val="0039430F"/>
    <w:rsid w:val="003946FE"/>
    <w:rsid w:val="00394A9D"/>
    <w:rsid w:val="00396469"/>
    <w:rsid w:val="00396481"/>
    <w:rsid w:val="003A28A5"/>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40A92"/>
    <w:rsid w:val="004421D1"/>
    <w:rsid w:val="004463A0"/>
    <w:rsid w:val="00446DAA"/>
    <w:rsid w:val="00447805"/>
    <w:rsid w:val="00451A34"/>
    <w:rsid w:val="0045569A"/>
    <w:rsid w:val="00462C62"/>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3C89"/>
    <w:rsid w:val="004D4D5D"/>
    <w:rsid w:val="004E1D97"/>
    <w:rsid w:val="004E283C"/>
    <w:rsid w:val="004E2D4A"/>
    <w:rsid w:val="004E35A4"/>
    <w:rsid w:val="004E7DE0"/>
    <w:rsid w:val="004F1810"/>
    <w:rsid w:val="004F5D02"/>
    <w:rsid w:val="004F5E69"/>
    <w:rsid w:val="004F6690"/>
    <w:rsid w:val="005000BF"/>
    <w:rsid w:val="0050206B"/>
    <w:rsid w:val="00512EF1"/>
    <w:rsid w:val="0051451C"/>
    <w:rsid w:val="005153EA"/>
    <w:rsid w:val="00517ED5"/>
    <w:rsid w:val="00522B05"/>
    <w:rsid w:val="00530A17"/>
    <w:rsid w:val="005329C8"/>
    <w:rsid w:val="00533730"/>
    <w:rsid w:val="0053639C"/>
    <w:rsid w:val="0053797D"/>
    <w:rsid w:val="00546756"/>
    <w:rsid w:val="005468E5"/>
    <w:rsid w:val="00551D55"/>
    <w:rsid w:val="00553540"/>
    <w:rsid w:val="00554FEE"/>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7C9"/>
    <w:rsid w:val="005A51DD"/>
    <w:rsid w:val="005A5A6B"/>
    <w:rsid w:val="005B18A6"/>
    <w:rsid w:val="005B3BA5"/>
    <w:rsid w:val="005B55F2"/>
    <w:rsid w:val="005C22B9"/>
    <w:rsid w:val="005C39AE"/>
    <w:rsid w:val="005C3BF4"/>
    <w:rsid w:val="005C703B"/>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3F"/>
    <w:rsid w:val="00783478"/>
    <w:rsid w:val="00786966"/>
    <w:rsid w:val="0079329D"/>
    <w:rsid w:val="007934DC"/>
    <w:rsid w:val="00794D42"/>
    <w:rsid w:val="007962B0"/>
    <w:rsid w:val="007A02F3"/>
    <w:rsid w:val="007A084A"/>
    <w:rsid w:val="007A10B2"/>
    <w:rsid w:val="007A1A13"/>
    <w:rsid w:val="007A486B"/>
    <w:rsid w:val="007A6243"/>
    <w:rsid w:val="007A726C"/>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35D3"/>
    <w:rsid w:val="007E3D38"/>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41AD"/>
    <w:rsid w:val="00844518"/>
    <w:rsid w:val="00845B7C"/>
    <w:rsid w:val="008508E4"/>
    <w:rsid w:val="008541DF"/>
    <w:rsid w:val="008618F3"/>
    <w:rsid w:val="0086417A"/>
    <w:rsid w:val="0086581C"/>
    <w:rsid w:val="00873024"/>
    <w:rsid w:val="00873625"/>
    <w:rsid w:val="0087744F"/>
    <w:rsid w:val="00881419"/>
    <w:rsid w:val="00882CA3"/>
    <w:rsid w:val="00883973"/>
    <w:rsid w:val="00884C77"/>
    <w:rsid w:val="0088797D"/>
    <w:rsid w:val="008904DC"/>
    <w:rsid w:val="008940CB"/>
    <w:rsid w:val="008960EA"/>
    <w:rsid w:val="008964D0"/>
    <w:rsid w:val="008969E1"/>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F56"/>
    <w:rsid w:val="00945365"/>
    <w:rsid w:val="00950B44"/>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91AFD"/>
    <w:rsid w:val="00992106"/>
    <w:rsid w:val="009A0229"/>
    <w:rsid w:val="009A342C"/>
    <w:rsid w:val="009A5CFE"/>
    <w:rsid w:val="009B1035"/>
    <w:rsid w:val="009B33F8"/>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567D"/>
    <w:rsid w:val="00A06224"/>
    <w:rsid w:val="00A07680"/>
    <w:rsid w:val="00A105CD"/>
    <w:rsid w:val="00A125D9"/>
    <w:rsid w:val="00A15071"/>
    <w:rsid w:val="00A161BC"/>
    <w:rsid w:val="00A16B12"/>
    <w:rsid w:val="00A222AD"/>
    <w:rsid w:val="00A22662"/>
    <w:rsid w:val="00A22837"/>
    <w:rsid w:val="00A23816"/>
    <w:rsid w:val="00A26DD8"/>
    <w:rsid w:val="00A30739"/>
    <w:rsid w:val="00A313DA"/>
    <w:rsid w:val="00A31E3F"/>
    <w:rsid w:val="00A33366"/>
    <w:rsid w:val="00A356F4"/>
    <w:rsid w:val="00A35A10"/>
    <w:rsid w:val="00A429D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20A2"/>
    <w:rsid w:val="00A8366D"/>
    <w:rsid w:val="00A85F0D"/>
    <w:rsid w:val="00A96088"/>
    <w:rsid w:val="00A976F6"/>
    <w:rsid w:val="00AA1AEA"/>
    <w:rsid w:val="00AA27D2"/>
    <w:rsid w:val="00AA2E28"/>
    <w:rsid w:val="00AA2FE1"/>
    <w:rsid w:val="00AA450F"/>
    <w:rsid w:val="00AA6512"/>
    <w:rsid w:val="00AA6A5F"/>
    <w:rsid w:val="00AB15C9"/>
    <w:rsid w:val="00AB45ED"/>
    <w:rsid w:val="00AB5671"/>
    <w:rsid w:val="00AC0E6D"/>
    <w:rsid w:val="00AC224E"/>
    <w:rsid w:val="00AC2A77"/>
    <w:rsid w:val="00AC4A48"/>
    <w:rsid w:val="00AC5904"/>
    <w:rsid w:val="00AC7F9C"/>
    <w:rsid w:val="00AD26EE"/>
    <w:rsid w:val="00AD3139"/>
    <w:rsid w:val="00AD4C44"/>
    <w:rsid w:val="00AE2097"/>
    <w:rsid w:val="00AE36DC"/>
    <w:rsid w:val="00AE39FE"/>
    <w:rsid w:val="00AE6B2C"/>
    <w:rsid w:val="00AE7272"/>
    <w:rsid w:val="00B000E3"/>
    <w:rsid w:val="00B01D70"/>
    <w:rsid w:val="00B034F8"/>
    <w:rsid w:val="00B04585"/>
    <w:rsid w:val="00B04611"/>
    <w:rsid w:val="00B046F1"/>
    <w:rsid w:val="00B06A1A"/>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64FB"/>
    <w:rsid w:val="00BA0095"/>
    <w:rsid w:val="00BA183F"/>
    <w:rsid w:val="00BA359E"/>
    <w:rsid w:val="00BA6652"/>
    <w:rsid w:val="00BA72E3"/>
    <w:rsid w:val="00BB2A22"/>
    <w:rsid w:val="00BB32CC"/>
    <w:rsid w:val="00BB5AE5"/>
    <w:rsid w:val="00BC1746"/>
    <w:rsid w:val="00BC3844"/>
    <w:rsid w:val="00BD000A"/>
    <w:rsid w:val="00BD004E"/>
    <w:rsid w:val="00BD1046"/>
    <w:rsid w:val="00BD18F5"/>
    <w:rsid w:val="00BD2A7F"/>
    <w:rsid w:val="00BD2C74"/>
    <w:rsid w:val="00BD6B2B"/>
    <w:rsid w:val="00BD6D4A"/>
    <w:rsid w:val="00BE7E74"/>
    <w:rsid w:val="00BF02A9"/>
    <w:rsid w:val="00BF0AA8"/>
    <w:rsid w:val="00C034AA"/>
    <w:rsid w:val="00C056D6"/>
    <w:rsid w:val="00C064CF"/>
    <w:rsid w:val="00C1049A"/>
    <w:rsid w:val="00C10585"/>
    <w:rsid w:val="00C111A7"/>
    <w:rsid w:val="00C12E3D"/>
    <w:rsid w:val="00C1459B"/>
    <w:rsid w:val="00C1695E"/>
    <w:rsid w:val="00C169D3"/>
    <w:rsid w:val="00C17EDE"/>
    <w:rsid w:val="00C21F3C"/>
    <w:rsid w:val="00C22F5A"/>
    <w:rsid w:val="00C2398C"/>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59BF"/>
    <w:rsid w:val="00CB6529"/>
    <w:rsid w:val="00CB6E4B"/>
    <w:rsid w:val="00CC4195"/>
    <w:rsid w:val="00CC61AC"/>
    <w:rsid w:val="00CD015A"/>
    <w:rsid w:val="00CD2F1B"/>
    <w:rsid w:val="00CD426D"/>
    <w:rsid w:val="00CD5DAF"/>
    <w:rsid w:val="00CE0E23"/>
    <w:rsid w:val="00CE475E"/>
    <w:rsid w:val="00CF0F9A"/>
    <w:rsid w:val="00CF1D2C"/>
    <w:rsid w:val="00CF2277"/>
    <w:rsid w:val="00CF3377"/>
    <w:rsid w:val="00CF560A"/>
    <w:rsid w:val="00CF6B9B"/>
    <w:rsid w:val="00D025E5"/>
    <w:rsid w:val="00D046E5"/>
    <w:rsid w:val="00D050E0"/>
    <w:rsid w:val="00D07A39"/>
    <w:rsid w:val="00D101AF"/>
    <w:rsid w:val="00D16DE6"/>
    <w:rsid w:val="00D231B7"/>
    <w:rsid w:val="00D23D50"/>
    <w:rsid w:val="00D2480A"/>
    <w:rsid w:val="00D2645E"/>
    <w:rsid w:val="00D2698B"/>
    <w:rsid w:val="00D276F6"/>
    <w:rsid w:val="00D32C6A"/>
    <w:rsid w:val="00D33CB1"/>
    <w:rsid w:val="00D355D1"/>
    <w:rsid w:val="00D40C68"/>
    <w:rsid w:val="00D41DF1"/>
    <w:rsid w:val="00D470EA"/>
    <w:rsid w:val="00D5133A"/>
    <w:rsid w:val="00D52C92"/>
    <w:rsid w:val="00D537DB"/>
    <w:rsid w:val="00D623C0"/>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86E39"/>
    <w:rsid w:val="00D96A84"/>
    <w:rsid w:val="00DA4E14"/>
    <w:rsid w:val="00DB0C47"/>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E5F63"/>
    <w:rsid w:val="00DF1B6E"/>
    <w:rsid w:val="00DF4D09"/>
    <w:rsid w:val="00DF5545"/>
    <w:rsid w:val="00DF5D59"/>
    <w:rsid w:val="00DF66CF"/>
    <w:rsid w:val="00E02057"/>
    <w:rsid w:val="00E036F4"/>
    <w:rsid w:val="00E04231"/>
    <w:rsid w:val="00E100EC"/>
    <w:rsid w:val="00E11145"/>
    <w:rsid w:val="00E13686"/>
    <w:rsid w:val="00E210A3"/>
    <w:rsid w:val="00E2490B"/>
    <w:rsid w:val="00E25B03"/>
    <w:rsid w:val="00E3297C"/>
    <w:rsid w:val="00E335FB"/>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70D8E"/>
    <w:rsid w:val="00E7185F"/>
    <w:rsid w:val="00E72821"/>
    <w:rsid w:val="00E75D57"/>
    <w:rsid w:val="00E80627"/>
    <w:rsid w:val="00E81331"/>
    <w:rsid w:val="00E81935"/>
    <w:rsid w:val="00E82F7C"/>
    <w:rsid w:val="00E848CD"/>
    <w:rsid w:val="00E855C3"/>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3473"/>
    <w:rsid w:val="00EC36F7"/>
    <w:rsid w:val="00EC7D8F"/>
    <w:rsid w:val="00ED24AD"/>
    <w:rsid w:val="00ED280A"/>
    <w:rsid w:val="00ED3C6B"/>
    <w:rsid w:val="00ED4DB6"/>
    <w:rsid w:val="00ED5EEE"/>
    <w:rsid w:val="00ED679B"/>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265D1"/>
    <w:rsid w:val="00F30A9F"/>
    <w:rsid w:val="00F31BB0"/>
    <w:rsid w:val="00F51039"/>
    <w:rsid w:val="00F513AE"/>
    <w:rsid w:val="00F527E6"/>
    <w:rsid w:val="00F53191"/>
    <w:rsid w:val="00F53633"/>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4F11"/>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E245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semiHidden/>
    <w:unhideWhenUsed/>
    <w:rsid w:val="00917295"/>
    <w:pPr>
      <w:spacing w:line="240" w:lineRule="auto"/>
    </w:pPr>
  </w:style>
  <w:style w:type="character" w:customStyle="1" w:styleId="CommentTextChar">
    <w:name w:val="Comment Text Char"/>
    <w:basedOn w:val="DefaultParagraphFont"/>
    <w:link w:val="CommentText"/>
    <w:semiHidden/>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3RbrNv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s://rsc.li/3pZFGkU" TargetMode="External"/><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9E6A3-E325-461F-8467-2CA615ECB5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3.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1_1_5_RSC</Template>
  <TotalTime>48</TotalTime>
  <Pages>2</Pages>
  <Words>500</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3148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Royal Society Of Chemistry</dc:creator>
  <cp:keywords/>
  <dc:description/>
  <cp:lastModifiedBy>Katherine Hartop</cp:lastModifiedBy>
  <cp:revision>7</cp:revision>
  <cp:lastPrinted>2012-04-18T08:40:00Z</cp:lastPrinted>
  <dcterms:created xsi:type="dcterms:W3CDTF">2022-08-04T10:19:00Z</dcterms:created>
  <dcterms:modified xsi:type="dcterms:W3CDTF">2022-09-01T16:56:00Z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