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1F8BD760" w:rsidR="00A5740C" w:rsidRPr="007859BF" w:rsidRDefault="000E2029" w:rsidP="007859BF">
      <w:pPr>
        <w:pStyle w:val="RSCH1"/>
      </w:pPr>
      <w:r>
        <w:t>Identifying electrodes</w:t>
      </w:r>
    </w:p>
    <w:p w14:paraId="77C090C1" w14:textId="1CB39A0C" w:rsidR="00AB639C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 </w:t>
      </w:r>
      <w:r w:rsidR="000E2029">
        <w:rPr>
          <w:b/>
          <w:bCs/>
          <w:lang w:eastAsia="en-GB"/>
        </w:rPr>
        <w:t>Power to the pupils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 w:rsidR="000E2029">
        <w:rPr>
          <w:i/>
          <w:iCs/>
          <w:lang w:eastAsia="en-GB"/>
        </w:rPr>
        <w:t xml:space="preserve"> </w:t>
      </w:r>
      <w:r w:rsidR="000E2029" w:rsidRPr="000E2029">
        <w:rPr>
          <w:lang w:eastAsia="en-GB"/>
        </w:rPr>
        <w:t>where you can find more ways to address common misconceptions that learners have when studying electrolysis. The article</w:t>
      </w:r>
      <w:r>
        <w:rPr>
          <w:lang w:eastAsia="en-GB"/>
        </w:rPr>
        <w:t xml:space="preserve"> can be viewed at: </w:t>
      </w:r>
      <w:hyperlink r:id="rId7" w:history="1">
        <w:r w:rsidR="00F12506" w:rsidRPr="005A6BB1">
          <w:rPr>
            <w:rStyle w:val="Hyperlink"/>
          </w:rPr>
          <w:t>https://rsc.li/3CZI02G</w:t>
        </w:r>
      </w:hyperlink>
      <w:r w:rsidR="00F12506">
        <w:t xml:space="preserve"> </w:t>
      </w:r>
    </w:p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2632516A" w14:textId="77777777" w:rsidR="000E2029" w:rsidRDefault="000E2029" w:rsidP="000E2029">
      <w:pPr>
        <w:pStyle w:val="RSCLearningobjectives"/>
        <w:ind w:left="360" w:hanging="360"/>
      </w:pPr>
      <w:r>
        <w:t>Name the positive and negative electrodes in an electrolytic cell.</w:t>
      </w:r>
    </w:p>
    <w:p w14:paraId="736A1C28" w14:textId="77777777" w:rsidR="000E2029" w:rsidRDefault="000E2029" w:rsidP="000E2029">
      <w:pPr>
        <w:pStyle w:val="RSCLearningobjectives"/>
        <w:ind w:left="360" w:hanging="360"/>
      </w:pPr>
      <w:r>
        <w:t>Identify the positive and negative electrodes from diagrams showing the practical set-up.</w:t>
      </w:r>
    </w:p>
    <w:p w14:paraId="48C723C4" w14:textId="77777777" w:rsidR="000E2029" w:rsidRDefault="000E2029" w:rsidP="000E2029">
      <w:pPr>
        <w:pStyle w:val="RSCLearningobjectives"/>
        <w:ind w:left="360" w:hanging="360"/>
      </w:pPr>
      <w:r>
        <w:t xml:space="preserve">Explain how to identify the positive and negative electrodes in a circuit diagram. </w:t>
      </w:r>
    </w:p>
    <w:p w14:paraId="04249F02" w14:textId="77777777" w:rsidR="00AB639C" w:rsidRDefault="00AB639C" w:rsidP="00AB639C">
      <w:pPr>
        <w:pStyle w:val="RSCBasictext"/>
        <w:rPr>
          <w:lang w:eastAsia="en-GB"/>
        </w:rPr>
      </w:pPr>
    </w:p>
    <w:p w14:paraId="40F42FEB" w14:textId="77777777" w:rsidR="005367CB" w:rsidRDefault="005367CB" w:rsidP="00AB639C">
      <w:pPr>
        <w:pStyle w:val="RSCBasictext"/>
        <w:rPr>
          <w:lang w:eastAsia="en-GB"/>
        </w:rPr>
      </w:pPr>
      <w:r>
        <w:rPr>
          <w:lang w:eastAsia="en-GB"/>
        </w:rPr>
        <w:t>Successful completion of the following questions will meet the above learning objectives:</w:t>
      </w:r>
    </w:p>
    <w:p w14:paraId="31EB8315" w14:textId="77777777" w:rsidR="005367CB" w:rsidRDefault="005367CB" w:rsidP="005367CB">
      <w:pPr>
        <w:pStyle w:val="RSCBulletedlist"/>
        <w:rPr>
          <w:lang w:eastAsia="en-GB"/>
        </w:rPr>
      </w:pPr>
      <w:r>
        <w:rPr>
          <w:lang w:eastAsia="en-GB"/>
        </w:rPr>
        <w:t xml:space="preserve">Q1 meets LO1 </w:t>
      </w:r>
    </w:p>
    <w:p w14:paraId="78059986" w14:textId="77777777" w:rsidR="005367CB" w:rsidRDefault="005367CB" w:rsidP="005367CB">
      <w:pPr>
        <w:pStyle w:val="RSCBulletedlist"/>
        <w:rPr>
          <w:lang w:eastAsia="en-GB"/>
        </w:rPr>
      </w:pPr>
      <w:r>
        <w:rPr>
          <w:lang w:eastAsia="en-GB"/>
        </w:rPr>
        <w:t xml:space="preserve">Qs 3-7 meet LO2 </w:t>
      </w:r>
    </w:p>
    <w:p w14:paraId="313F5D0C" w14:textId="77777777" w:rsidR="00865BC3" w:rsidRDefault="005367CB" w:rsidP="00121D85">
      <w:pPr>
        <w:pStyle w:val="RSCBulletedlist"/>
        <w:rPr>
          <w:lang w:eastAsia="en-GB"/>
        </w:rPr>
      </w:pPr>
      <w:r>
        <w:rPr>
          <w:lang w:eastAsia="en-GB"/>
        </w:rPr>
        <w:t>Q8 meets LO3</w:t>
      </w:r>
    </w:p>
    <w:p w14:paraId="47563A8C" w14:textId="5BA3AD62" w:rsidR="00AB639C" w:rsidRDefault="000E2029" w:rsidP="00865BC3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0A44EB3B" w14:textId="77777777" w:rsidR="000E2029" w:rsidRDefault="000E2029" w:rsidP="000E2029">
      <w:pPr>
        <w:pStyle w:val="RSCBasictext"/>
        <w:spacing w:after="0"/>
      </w:pPr>
      <w:r>
        <w:t xml:space="preserve">A common mistake when labelling electrolytic cell diagrams is memorising the position of the labels, rather than considering the terminals on the battery or powerpack. </w:t>
      </w:r>
    </w:p>
    <w:p w14:paraId="1100F022" w14:textId="77777777" w:rsidR="000E2029" w:rsidRDefault="000E2029" w:rsidP="000E2029">
      <w:pPr>
        <w:pStyle w:val="RSCBasictext"/>
        <w:spacing w:after="0"/>
      </w:pPr>
    </w:p>
    <w:p w14:paraId="6C38C0AA" w14:textId="7439B4CA" w:rsidR="00AB639C" w:rsidRDefault="000E2029" w:rsidP="005367CB">
      <w:pPr>
        <w:pStyle w:val="RSCBasictext"/>
        <w:spacing w:after="0"/>
      </w:pPr>
      <w:r>
        <w:t xml:space="preserve">In this activity </w:t>
      </w:r>
      <w:r w:rsidR="00865BC3">
        <w:t>learner w</w:t>
      </w:r>
      <w:r>
        <w:t xml:space="preserve">ill need to carefully consider the diagrams to identify the positive and negative terminals and then the positive and negative electrodes. </w:t>
      </w:r>
    </w:p>
    <w:p w14:paraId="2FC333BE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00B7C8E3" w14:textId="4833970D" w:rsidR="000E2029" w:rsidRDefault="000E2029" w:rsidP="00865BC3">
      <w:pPr>
        <w:pStyle w:val="RSCnumberedlist"/>
        <w:rPr>
          <w:lang w:eastAsia="en-GB"/>
        </w:rPr>
      </w:pPr>
      <w:r w:rsidRPr="00865BC3">
        <w:rPr>
          <w:lang w:eastAsia="en-GB"/>
        </w:rPr>
        <w:t>In any order:</w:t>
      </w:r>
      <w:r w:rsidR="00865BC3" w:rsidRPr="00865BC3">
        <w:rPr>
          <w:lang w:eastAsia="en-GB"/>
        </w:rPr>
        <w:t xml:space="preserve"> </w:t>
      </w:r>
      <w:r w:rsidR="00865BC3" w:rsidRPr="00865BC3">
        <w:t>anode and ca</w:t>
      </w:r>
      <w:r>
        <w:rPr>
          <w:lang w:eastAsia="en-GB"/>
        </w:rPr>
        <w:t>thode</w:t>
      </w:r>
    </w:p>
    <w:p w14:paraId="0587686F" w14:textId="77777777" w:rsidR="000E2029" w:rsidRDefault="000E2029" w:rsidP="000E2029">
      <w:pPr>
        <w:pStyle w:val="RSCnumberedlis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19"/>
      </w:tblGrid>
      <w:tr w:rsidR="000E2029" w:rsidRPr="00E73726" w14:paraId="3ADDAAD1" w14:textId="77777777" w:rsidTr="005367CB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36BE18B5" w14:textId="40C2DB40" w:rsidR="000E2029" w:rsidRPr="00E73726" w:rsidRDefault="000E2029" w:rsidP="005367CB">
            <w:pPr>
              <w:spacing w:before="6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noProof/>
                <w:color w:val="C8102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1FE4B" wp14:editId="4332A88B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189230</wp:posOffset>
                      </wp:positionV>
                      <wp:extent cx="1079500" cy="749300"/>
                      <wp:effectExtent l="0" t="0" r="2540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9500" cy="749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2F192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14.9pt" to="163.8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noProof/>
                <w:color w:val="C8102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8640C" wp14:editId="4B94EEE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195580</wp:posOffset>
                      </wp:positionV>
                      <wp:extent cx="1079500" cy="72390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E2D0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15.4pt" to="164.3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color w:val="C8102E"/>
              </w:rPr>
              <w:t>Anion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69BF1" w14:textId="77777777" w:rsidR="000E2029" w:rsidRPr="00E73726" w:rsidRDefault="000E2029" w:rsidP="000E2029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5619" w:type="dxa"/>
            <w:shd w:val="clear" w:color="auto" w:fill="auto"/>
            <w:vAlign w:val="center"/>
          </w:tcPr>
          <w:p w14:paraId="1F592B45" w14:textId="77777777" w:rsidR="000E2029" w:rsidRPr="00E73726" w:rsidRDefault="000E2029" w:rsidP="000E2029">
            <w:pPr>
              <w:pStyle w:val="RSCBasictext"/>
              <w:ind w:left="0" w:firstLine="0"/>
            </w:pPr>
            <w:r w:rsidRPr="00BF4988">
              <w:rPr>
                <w:sz w:val="20"/>
                <w:szCs w:val="20"/>
              </w:rPr>
              <w:t>A positive ion</w:t>
            </w:r>
            <w:r>
              <w:rPr>
                <w:sz w:val="20"/>
                <w:szCs w:val="20"/>
              </w:rPr>
              <w:t>, which has fewer electrons in its shells than protons in its nucleus.</w:t>
            </w:r>
          </w:p>
        </w:tc>
      </w:tr>
      <w:tr w:rsidR="000E2029" w:rsidRPr="00985C41" w14:paraId="4E10F373" w14:textId="77777777" w:rsidTr="000E2029">
        <w:trPr>
          <w:trHeight w:val="482"/>
          <w:jc w:val="center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64EEE8F8" w14:textId="77777777" w:rsidR="000E2029" w:rsidRPr="00985C41" w:rsidRDefault="000E2029" w:rsidP="000E2029">
            <w:pPr>
              <w:spacing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5227" w14:textId="77777777" w:rsidR="000E2029" w:rsidRPr="00985C41" w:rsidRDefault="000E2029" w:rsidP="000E2029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1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9876C4" w14:textId="77777777" w:rsidR="000E2029" w:rsidRPr="00985C41" w:rsidRDefault="000E2029" w:rsidP="000E2029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E2029" w:rsidRPr="00985C41" w14:paraId="5F03AF25" w14:textId="77777777" w:rsidTr="000E2029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7B587018" w14:textId="77777777" w:rsidR="000E2029" w:rsidRPr="00985C41" w:rsidRDefault="000E2029" w:rsidP="000E2029">
            <w:pPr>
              <w:spacing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Cation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0AD14973" w14:textId="77777777" w:rsidR="000E2029" w:rsidRPr="00985C41" w:rsidRDefault="000E2029" w:rsidP="000E2029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B76A7" w14:textId="77777777" w:rsidR="000E2029" w:rsidRPr="00985C41" w:rsidRDefault="000E2029" w:rsidP="000E2029">
            <w:pPr>
              <w:tabs>
                <w:tab w:val="left" w:pos="6128"/>
              </w:tabs>
              <w:spacing w:line="259" w:lineRule="auto"/>
              <w:ind w:left="0" w:right="-1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negative ion, which has more electrons in its shells than protons in its nucleus.</w:t>
            </w:r>
          </w:p>
        </w:tc>
      </w:tr>
    </w:tbl>
    <w:p w14:paraId="1DD167CA" w14:textId="0BD7FE8F" w:rsidR="000E2029" w:rsidRDefault="000E2029" w:rsidP="000E2029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2F52FAA" w14:textId="42F12676" w:rsidR="00AB639C" w:rsidRDefault="00925651" w:rsidP="00AB639C">
      <w:pPr>
        <w:pStyle w:val="RSCnumberedlist"/>
        <w:rPr>
          <w:lang w:eastAsia="en-GB"/>
        </w:rPr>
      </w:pPr>
      <w:r>
        <w:rPr>
          <w:lang w:eastAsia="en-GB"/>
        </w:rPr>
        <w:t>Electrode 2</w:t>
      </w:r>
    </w:p>
    <w:p w14:paraId="53325A02" w14:textId="2A04AB13" w:rsidR="00AB639C" w:rsidRDefault="00AB639C" w:rsidP="00AB639C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925651">
        <w:t>Because it is connected to the + end of the cell; anode is the + electrode.</w:t>
      </w:r>
    </w:p>
    <w:p w14:paraId="7A10C11C" w14:textId="6729520C" w:rsidR="00AB639C" w:rsidRDefault="00AB639C" w:rsidP="00925651">
      <w:pPr>
        <w:pStyle w:val="RSCnumberedlist"/>
        <w:rPr>
          <w:lang w:eastAsia="en-GB"/>
        </w:rPr>
      </w:pPr>
      <w:r>
        <w:rPr>
          <w:lang w:eastAsia="en-GB"/>
        </w:rPr>
        <w:lastRenderedPageBreak/>
        <w:tab/>
      </w:r>
      <w:r w:rsidR="00925651">
        <w:rPr>
          <w:lang w:eastAsia="en-GB"/>
        </w:rPr>
        <w:t>Electrode 2</w:t>
      </w:r>
    </w:p>
    <w:p w14:paraId="373D724C" w14:textId="2DF0CF5D" w:rsidR="00925651" w:rsidRDefault="00925651" w:rsidP="00925651">
      <w:pPr>
        <w:pStyle w:val="RSCnumberedlist"/>
        <w:rPr>
          <w:lang w:eastAsia="en-GB"/>
        </w:rPr>
      </w:pPr>
      <w:r>
        <w:t xml:space="preserve">Because it is connected to the + end of the powerpack; cations go to the </w:t>
      </w:r>
      <w:proofErr w:type="gramStart"/>
      <w:r>
        <w:t>cathode</w:t>
      </w:r>
      <w:proofErr w:type="gramEnd"/>
      <w:r>
        <w:t xml:space="preserve"> so the cathode is – electrode and anode is +.</w:t>
      </w:r>
    </w:p>
    <w:p w14:paraId="3A19D21B" w14:textId="20DF8476" w:rsidR="00925651" w:rsidRDefault="00925651" w:rsidP="00925651">
      <w:pPr>
        <w:pStyle w:val="RSCnumberedlist"/>
      </w:pPr>
    </w:p>
    <w:p w14:paraId="0B9E39B1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  <w:r w:rsidRPr="009B77DB">
        <w:rPr>
          <w:noProof/>
        </w:rPr>
        <w:drawing>
          <wp:anchor distT="0" distB="0" distL="114300" distR="114300" simplePos="0" relativeHeight="251662336" behindDoc="0" locked="0" layoutInCell="1" allowOverlap="1" wp14:anchorId="50F607CE" wp14:editId="099641A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095375" cy="215423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5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AF18F" w14:textId="1DA6B227" w:rsidR="00925651" w:rsidRDefault="00925651" w:rsidP="00925651">
      <w:pPr>
        <w:pStyle w:val="RSCnumberedlist"/>
        <w:numPr>
          <w:ilvl w:val="0"/>
          <w:numId w:val="0"/>
        </w:num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64080" wp14:editId="7F1153E3">
                <wp:simplePos x="0" y="0"/>
                <wp:positionH relativeFrom="column">
                  <wp:posOffset>3175000</wp:posOffset>
                </wp:positionH>
                <wp:positionV relativeFrom="paragraph">
                  <wp:posOffset>214630</wp:posOffset>
                </wp:positionV>
                <wp:extent cx="685800" cy="4191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A94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0pt;margin-top:16.9pt;width:54pt;height:3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" strokecolor="#c8102e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17902" wp14:editId="015D88D7">
                <wp:simplePos x="0" y="0"/>
                <wp:positionH relativeFrom="column">
                  <wp:posOffset>1778000</wp:posOffset>
                </wp:positionH>
                <wp:positionV relativeFrom="paragraph">
                  <wp:posOffset>176530</wp:posOffset>
                </wp:positionV>
                <wp:extent cx="771525" cy="4381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979A" id="Straight Arrow Connector 10" o:spid="_x0000_s1026" type="#_x0000_t32" style="position:absolute;margin-left:140pt;margin-top:13.9pt;width:60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" strokecolor="#c8102e" strokeweight=".5pt">
                <v:stroke endarrow="block" joinstyle="miter"/>
              </v:shape>
            </w:pict>
          </mc:Fallback>
        </mc:AlternateContent>
      </w:r>
      <w:r>
        <w:t xml:space="preserve">     cathode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anode</w:t>
      </w:r>
      <w:r>
        <w:tab/>
      </w:r>
      <w:r>
        <w:tab/>
      </w:r>
      <w:r>
        <w:tab/>
      </w:r>
      <w:r>
        <w:tab/>
      </w:r>
      <w:r>
        <w:tab/>
      </w:r>
    </w:p>
    <w:p w14:paraId="6D41D503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1195BAAB" w14:textId="1F0D3DF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5A0EDE42" w14:textId="0771664B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246DF655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3826FF39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4B1A0406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40193D9C" w14:textId="6D089916" w:rsidR="00925651" w:rsidRDefault="00925651" w:rsidP="00925651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899B0" wp14:editId="3C2CEFF8">
                <wp:simplePos x="0" y="0"/>
                <wp:positionH relativeFrom="column">
                  <wp:posOffset>2942590</wp:posOffset>
                </wp:positionH>
                <wp:positionV relativeFrom="paragraph">
                  <wp:posOffset>79375</wp:posOffset>
                </wp:positionV>
                <wp:extent cx="962025" cy="123825"/>
                <wp:effectExtent l="38100" t="0" r="2857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85E1" id="Straight Arrow Connector 9" o:spid="_x0000_s1026" type="#_x0000_t32" style="position:absolute;margin-left:231.7pt;margin-top:6.25pt;width:75.75pt;height: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" strokecolor="#c8102e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 </w:t>
      </w:r>
      <w:r w:rsidR="00865BC3">
        <w:t>el</w:t>
      </w:r>
      <w:r>
        <w:t>ectrolyte</w:t>
      </w:r>
    </w:p>
    <w:p w14:paraId="446C8A35" w14:textId="04F710C6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154B1F86" w14:textId="7E0515DE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2424DCB6" w14:textId="77777777" w:rsidR="00925651" w:rsidRDefault="00925651" w:rsidP="00925651">
      <w:pPr>
        <w:pStyle w:val="RSCnumberedlist"/>
        <w:numPr>
          <w:ilvl w:val="0"/>
          <w:numId w:val="0"/>
        </w:numPr>
        <w:ind w:left="360"/>
      </w:pPr>
    </w:p>
    <w:p w14:paraId="7BC5DCFC" w14:textId="7D78814D" w:rsidR="00CD67C3" w:rsidRDefault="00ED0A9C" w:rsidP="00CD67C3">
      <w:pPr>
        <w:pStyle w:val="RSCnumberedlist"/>
        <w:rPr>
          <w:rFonts w:ascii="Calibri" w:hAnsi="Calibri" w:cs="Calibri"/>
          <w:lang w:eastAsia="en-GB"/>
        </w:rPr>
      </w:pPr>
      <w:r>
        <w:t xml:space="preserve">The </w:t>
      </w:r>
      <w:r w:rsidR="00CD67C3">
        <w:t>+ electrode is the anode becaus</w:t>
      </w:r>
      <w:r w:rsidR="00865BC3">
        <w:t xml:space="preserve">e </w:t>
      </w:r>
      <w:r w:rsidR="00865BC3">
        <w:t>–</w:t>
      </w:r>
      <w:r w:rsidR="00865BC3">
        <w:t xml:space="preserve"> </w:t>
      </w:r>
      <w:r w:rsidR="00CD67C3">
        <w:t>ions (anions) are attracted to the anode</w:t>
      </w:r>
      <w:r w:rsidR="00CC6534">
        <w:t>. The</w:t>
      </w:r>
      <w:r w:rsidR="00865BC3">
        <w:rPr>
          <w:rStyle w:val="CommentReference"/>
          <w:rFonts w:ascii="Arial" w:hAnsi="Arial"/>
          <w:color w:val="auto"/>
        </w:rPr>
        <w:t xml:space="preserve"> </w:t>
      </w:r>
      <w:r w:rsidR="00865BC3">
        <w:t>–</w:t>
      </w:r>
      <w:r w:rsidR="00865BC3">
        <w:t xml:space="preserve"> </w:t>
      </w:r>
      <w:r w:rsidR="00CD67C3">
        <w:t>electrode is the cathode because + ions (cations) are attracted to the cathode</w:t>
      </w:r>
      <w:r w:rsidR="00460171">
        <w:t>.</w:t>
      </w:r>
      <w:r w:rsidR="00CD67C3">
        <w:t xml:space="preserve">           </w:t>
      </w:r>
    </w:p>
    <w:p w14:paraId="70BB9C6A" w14:textId="2A3A451A" w:rsidR="00CD67C3" w:rsidRDefault="00CD67C3" w:rsidP="00ED0A9C">
      <w:pPr>
        <w:pStyle w:val="RSCnumberedlist"/>
        <w:numPr>
          <w:ilvl w:val="0"/>
          <w:numId w:val="0"/>
        </w:numPr>
        <w:ind w:left="360"/>
      </w:pPr>
      <w:r>
        <w:t>PANIC</w:t>
      </w:r>
      <w:r w:rsidR="00865BC3">
        <w:t xml:space="preserve"> </w:t>
      </w:r>
      <w:r>
        <w:t>=</w:t>
      </w:r>
      <w:r w:rsidR="00865BC3">
        <w:t xml:space="preserve"> p</w:t>
      </w:r>
      <w:r>
        <w:t>ositive anode, negative cathode</w:t>
      </w:r>
    </w:p>
    <w:p w14:paraId="0A4FFFED" w14:textId="3D266AEF" w:rsidR="00925651" w:rsidRDefault="00925651" w:rsidP="00ED0A9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7A4B63DA" w14:textId="4BC8BEE3" w:rsidR="00F55FE1" w:rsidRPr="00CD56DB" w:rsidRDefault="00F55FE1" w:rsidP="00F55FE1">
      <w:pPr>
        <w:pStyle w:val="RSCMarks"/>
        <w:rPr>
          <w:color w:val="006F62"/>
        </w:rPr>
      </w:pPr>
    </w:p>
    <w:p w14:paraId="6F98C324" w14:textId="6152F675" w:rsidR="00F55FE1" w:rsidRDefault="00F55FE1" w:rsidP="00AB639C">
      <w:pPr>
        <w:pStyle w:val="RSCBasictext"/>
      </w:pPr>
    </w:p>
    <w:p w14:paraId="4C6B83DF" w14:textId="2098A177" w:rsidR="00D444BA" w:rsidRDefault="00D444BA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</w:p>
    <w:sectPr w:rsidR="00D444BA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050C" w14:textId="77777777" w:rsidR="00EB49D8" w:rsidRDefault="00EB49D8" w:rsidP="008A1B0B">
      <w:pPr>
        <w:spacing w:after="0" w:line="240" w:lineRule="auto"/>
      </w:pPr>
      <w:r>
        <w:separator/>
      </w:r>
    </w:p>
  </w:endnote>
  <w:endnote w:type="continuationSeparator" w:id="0">
    <w:p w14:paraId="5222BDAC" w14:textId="77777777" w:rsidR="00EB49D8" w:rsidRDefault="00EB49D8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8CD3D8C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36D2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1C6F" w14:textId="77777777" w:rsidR="00EB49D8" w:rsidRDefault="00EB49D8" w:rsidP="008A1B0B">
      <w:pPr>
        <w:spacing w:after="0" w:line="240" w:lineRule="auto"/>
      </w:pPr>
      <w:r>
        <w:separator/>
      </w:r>
    </w:p>
  </w:footnote>
  <w:footnote w:type="continuationSeparator" w:id="0">
    <w:p w14:paraId="75828330" w14:textId="77777777" w:rsidR="00EB49D8" w:rsidRDefault="00EB49D8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6610977F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68ACF88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5C763B6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7CB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46C5AFF9" w:rsidR="00EF3FDA" w:rsidRPr="005F0459" w:rsidRDefault="00FF382F" w:rsidP="00DC14A6">
    <w:pPr>
      <w:pStyle w:val="RSCURL"/>
      <w:jc w:val="right"/>
    </w:pPr>
    <w:r>
      <w:rPr>
        <w:color w:val="000000" w:themeColor="text1"/>
      </w:rPr>
      <w:t>Available</w:t>
    </w:r>
    <w:r w:rsidR="003F2EF3">
      <w:rPr>
        <w:color w:val="000000" w:themeColor="text1"/>
      </w:rPr>
      <w:t xml:space="preserve"> from</w:t>
    </w:r>
    <w:r w:rsidR="00EF3FDA" w:rsidRPr="005F0459">
      <w:rPr>
        <w:color w:val="000000" w:themeColor="text1"/>
      </w:rPr>
      <w:t xml:space="preserve"> </w:t>
    </w:r>
    <w:r w:rsidR="00DC14A6">
      <w:t xml:space="preserve">rsc.li/3S6LRz4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43A58"/>
    <w:multiLevelType w:val="hybridMultilevel"/>
    <w:tmpl w:val="567ADDFC"/>
    <w:lvl w:ilvl="0" w:tplc="508C9E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1"/>
  </w:num>
  <w:num w:numId="6" w16cid:durableId="817766398">
    <w:abstractNumId w:val="12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0"/>
  </w:num>
  <w:num w:numId="14" w16cid:durableId="976372087">
    <w:abstractNumId w:val="9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1758743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32172"/>
    <w:rsid w:val="000866AC"/>
    <w:rsid w:val="00092315"/>
    <w:rsid w:val="00092796"/>
    <w:rsid w:val="000A31FD"/>
    <w:rsid w:val="000A768F"/>
    <w:rsid w:val="000B0FE6"/>
    <w:rsid w:val="000E2029"/>
    <w:rsid w:val="000E5F58"/>
    <w:rsid w:val="00231C1C"/>
    <w:rsid w:val="0023536A"/>
    <w:rsid w:val="002A77FF"/>
    <w:rsid w:val="002C2223"/>
    <w:rsid w:val="002D34BA"/>
    <w:rsid w:val="002E47CA"/>
    <w:rsid w:val="003059AB"/>
    <w:rsid w:val="003716B9"/>
    <w:rsid w:val="003A6537"/>
    <w:rsid w:val="003F2EF3"/>
    <w:rsid w:val="00460171"/>
    <w:rsid w:val="0046389A"/>
    <w:rsid w:val="004A6C93"/>
    <w:rsid w:val="004D46C0"/>
    <w:rsid w:val="004F775F"/>
    <w:rsid w:val="00506ECF"/>
    <w:rsid w:val="00516F80"/>
    <w:rsid w:val="00525B8C"/>
    <w:rsid w:val="005367CB"/>
    <w:rsid w:val="005462A1"/>
    <w:rsid w:val="00560449"/>
    <w:rsid w:val="005820B0"/>
    <w:rsid w:val="005D359A"/>
    <w:rsid w:val="005F0459"/>
    <w:rsid w:val="00617133"/>
    <w:rsid w:val="00635DD7"/>
    <w:rsid w:val="006820BE"/>
    <w:rsid w:val="00697875"/>
    <w:rsid w:val="006C7B0F"/>
    <w:rsid w:val="006D5852"/>
    <w:rsid w:val="006D790E"/>
    <w:rsid w:val="007042E5"/>
    <w:rsid w:val="00741ECD"/>
    <w:rsid w:val="007424D7"/>
    <w:rsid w:val="00764810"/>
    <w:rsid w:val="007859BF"/>
    <w:rsid w:val="00793A37"/>
    <w:rsid w:val="0080546C"/>
    <w:rsid w:val="00813905"/>
    <w:rsid w:val="00835B9C"/>
    <w:rsid w:val="00841A83"/>
    <w:rsid w:val="00865BC3"/>
    <w:rsid w:val="0089187A"/>
    <w:rsid w:val="008A1B0B"/>
    <w:rsid w:val="008C0669"/>
    <w:rsid w:val="00925651"/>
    <w:rsid w:val="00933CF0"/>
    <w:rsid w:val="0095290E"/>
    <w:rsid w:val="00973447"/>
    <w:rsid w:val="009A3093"/>
    <w:rsid w:val="00A177A3"/>
    <w:rsid w:val="00A34D68"/>
    <w:rsid w:val="00A5348B"/>
    <w:rsid w:val="00A55D0E"/>
    <w:rsid w:val="00A571EB"/>
    <w:rsid w:val="00A5740C"/>
    <w:rsid w:val="00A60F07"/>
    <w:rsid w:val="00A66348"/>
    <w:rsid w:val="00A725C3"/>
    <w:rsid w:val="00AB639C"/>
    <w:rsid w:val="00B07819"/>
    <w:rsid w:val="00B226A7"/>
    <w:rsid w:val="00B32608"/>
    <w:rsid w:val="00B67A03"/>
    <w:rsid w:val="00B71E66"/>
    <w:rsid w:val="00B721F1"/>
    <w:rsid w:val="00BC5741"/>
    <w:rsid w:val="00BD1443"/>
    <w:rsid w:val="00C1703F"/>
    <w:rsid w:val="00C34AB1"/>
    <w:rsid w:val="00C6122F"/>
    <w:rsid w:val="00C644EC"/>
    <w:rsid w:val="00CC6534"/>
    <w:rsid w:val="00CD0E68"/>
    <w:rsid w:val="00CD5E3C"/>
    <w:rsid w:val="00CD67C3"/>
    <w:rsid w:val="00D444BA"/>
    <w:rsid w:val="00D462EC"/>
    <w:rsid w:val="00D51B61"/>
    <w:rsid w:val="00D56C1B"/>
    <w:rsid w:val="00D62A21"/>
    <w:rsid w:val="00D732BB"/>
    <w:rsid w:val="00D92EA9"/>
    <w:rsid w:val="00D96092"/>
    <w:rsid w:val="00DC14A6"/>
    <w:rsid w:val="00DE4519"/>
    <w:rsid w:val="00DF1C5C"/>
    <w:rsid w:val="00E174ED"/>
    <w:rsid w:val="00E23EAC"/>
    <w:rsid w:val="00E36D24"/>
    <w:rsid w:val="00E408AC"/>
    <w:rsid w:val="00E47CCE"/>
    <w:rsid w:val="00EB49D8"/>
    <w:rsid w:val="00ED0A9C"/>
    <w:rsid w:val="00ED698B"/>
    <w:rsid w:val="00EF3FDA"/>
    <w:rsid w:val="00F12506"/>
    <w:rsid w:val="00F55FE1"/>
    <w:rsid w:val="00F709FB"/>
    <w:rsid w:val="00F71CF7"/>
    <w:rsid w:val="00F94905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CD67C3"/>
    <w:pPr>
      <w:spacing w:after="160" w:line="240" w:lineRule="auto"/>
      <w:jc w:val="left"/>
      <w:outlineLvl w:val="9"/>
    </w:pPr>
    <w:rPr>
      <w:rFonts w:ascii="Calibri" w:hAnsi="Calibri" w:cs="Calibri"/>
      <w:color w:val="5A5A5A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CD67C3"/>
    <w:rPr>
      <w:rFonts w:ascii="Calibri" w:hAnsi="Calibri" w:cs="Calibri"/>
      <w:color w:val="5A5A5A"/>
      <w:spacing w:val="15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3CF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933C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933CF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33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CF0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rsc.li/3CZI0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misconceptions - teacher answers</vt:lpstr>
    </vt:vector>
  </TitlesOfParts>
  <Manager/>
  <Company>Royal Society Of Chemistry</Company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misconceptions - teacher answers</dc:title>
  <dc:subject/>
  <dc:creator>Royal Society Of Chemistry</dc:creator>
  <cp:keywords>anode, cathode, battery, powerpack, cell diagram, electrodes, electrolysis, terminal, positive, negative</cp:keywords>
  <dc:description>From Power to the pupils, Education in Chemistry, https://rsc.li/3CZI02G</dc:description>
  <cp:lastModifiedBy>Kirsty Patterson</cp:lastModifiedBy>
  <cp:revision>2</cp:revision>
  <dcterms:created xsi:type="dcterms:W3CDTF">2022-10-25T11:36:00Z</dcterms:created>
  <dcterms:modified xsi:type="dcterms:W3CDTF">2022-10-25T11:36:00Z</dcterms:modified>
  <cp:category/>
</cp:coreProperties>
</file>