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F548CD" w14:textId="617AEE2A" w:rsidR="005F286E" w:rsidRPr="003B7300" w:rsidRDefault="00AA2485" w:rsidP="00CF6E3E">
      <w:pPr>
        <w:pStyle w:val="RSCH1"/>
        <w:rPr>
          <w:color w:val="991E66"/>
        </w:rPr>
      </w:pPr>
      <w:r w:rsidRPr="003B7300">
        <w:rPr>
          <w:color w:val="991E66"/>
        </w:rPr>
        <w:t>Maths in science audit</w:t>
      </w:r>
    </w:p>
    <w:p w14:paraId="192406DF" w14:textId="731D1D1F" w:rsidR="00D278AC" w:rsidRDefault="00905E09" w:rsidP="000B0FE6">
      <w:pPr>
        <w:pStyle w:val="RSCBasictext"/>
        <w:rPr>
          <w:rStyle w:val="Hyperlink"/>
          <w:lang w:eastAsia="en-GB"/>
        </w:rPr>
      </w:pPr>
      <w:r>
        <w:rPr>
          <w:lang w:eastAsia="en-GB"/>
        </w:rPr>
        <w:t>This resource</w:t>
      </w:r>
      <w:r w:rsidR="001A278F">
        <w:rPr>
          <w:lang w:eastAsia="en-GB"/>
        </w:rPr>
        <w:t xml:space="preserve"> accompanies the article </w:t>
      </w:r>
      <w:r w:rsidR="00DE234A" w:rsidRPr="00DE234A">
        <w:rPr>
          <w:b/>
          <w:bCs/>
          <w:lang w:eastAsia="en-GB"/>
        </w:rPr>
        <w:t>Work together for better results</w:t>
      </w:r>
      <w:r w:rsidR="009425C6" w:rsidRPr="00DE234A">
        <w:rPr>
          <w:lang w:eastAsia="en-GB"/>
        </w:rPr>
        <w:t xml:space="preserve"> </w:t>
      </w:r>
      <w:r w:rsidR="001A278F">
        <w:rPr>
          <w:lang w:eastAsia="en-GB"/>
        </w:rPr>
        <w:t xml:space="preserve">in </w:t>
      </w:r>
      <w:r w:rsidR="001A278F" w:rsidRPr="001A278F">
        <w:rPr>
          <w:i/>
          <w:iCs/>
          <w:lang w:eastAsia="en-GB"/>
        </w:rPr>
        <w:t>Education in Chemistry</w:t>
      </w:r>
      <w:r w:rsidR="001A278F">
        <w:rPr>
          <w:lang w:eastAsia="en-GB"/>
        </w:rPr>
        <w:t xml:space="preserve"> which can be viewed at: </w:t>
      </w:r>
      <w:hyperlink r:id="rId8" w:history="1">
        <w:r w:rsidR="00DE234A" w:rsidRPr="00DE234A">
          <w:rPr>
            <w:rStyle w:val="Hyperlink"/>
            <w:lang w:eastAsia="en-GB"/>
          </w:rPr>
          <w:t>rsc.li/3O2O7sW</w:t>
        </w:r>
      </w:hyperlink>
    </w:p>
    <w:p w14:paraId="78E98C15" w14:textId="7B33CFDA" w:rsidR="00D278AC" w:rsidRDefault="00D278AC" w:rsidP="000B0FE6">
      <w:pPr>
        <w:pStyle w:val="RSCBasictext"/>
        <w:rPr>
          <w:lang w:eastAsia="en-GB"/>
        </w:rPr>
      </w:pPr>
      <w:r>
        <w:rPr>
          <w:lang w:eastAsia="en-GB"/>
        </w:rPr>
        <w:t xml:space="preserve">Use the table to </w:t>
      </w:r>
      <w:r>
        <w:t xml:space="preserve">audit </w:t>
      </w:r>
      <w:r w:rsidR="004139E3">
        <w:t>your</w:t>
      </w:r>
      <w:r>
        <w:t xml:space="preserve"> confidence in teaching all the components of the mathematical requirements for 11–16 science. </w:t>
      </w:r>
      <w:r w:rsidR="004139E3">
        <w:t xml:space="preserve">Can you identify where in the curriculum </w:t>
      </w:r>
      <w:r w:rsidR="0085506E">
        <w:t xml:space="preserve">you explicitly teach this knowledge? </w:t>
      </w:r>
      <w:r w:rsidR="006D013F">
        <w:t xml:space="preserve">Find </w:t>
      </w:r>
      <w:r w:rsidR="0085506E">
        <w:t xml:space="preserve">ideas </w:t>
      </w:r>
      <w:r w:rsidR="00345591">
        <w:t>on how to use this information and work with colleagues in the maths department in the article.</w:t>
      </w:r>
      <w:r w:rsidR="006D013F">
        <w:t xml:space="preserve"> </w:t>
      </w:r>
    </w:p>
    <w:p w14:paraId="522D16BD" w14:textId="63F512FD" w:rsidR="00D00AB5" w:rsidRPr="00CD56DB" w:rsidRDefault="00D00AB5" w:rsidP="00D00AB5">
      <w:pPr>
        <w:pStyle w:val="RSCMarks"/>
        <w:rPr>
          <w:color w:val="006F62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684"/>
        <w:gridCol w:w="6824"/>
        <w:gridCol w:w="1508"/>
      </w:tblGrid>
      <w:tr w:rsidR="00D00AB5" w:rsidRPr="00985C41" w14:paraId="2983FF20" w14:textId="77777777" w:rsidTr="00651617">
        <w:trPr>
          <w:trHeight w:val="482"/>
          <w:jc w:val="center"/>
        </w:trPr>
        <w:tc>
          <w:tcPr>
            <w:tcW w:w="684" w:type="dxa"/>
            <w:shd w:val="clear" w:color="auto" w:fill="F7D5E9"/>
            <w:vAlign w:val="center"/>
          </w:tcPr>
          <w:p w14:paraId="26CE35F7" w14:textId="7FC54B3E" w:rsidR="00D00AB5" w:rsidRPr="00AA2485" w:rsidRDefault="00D00AB5" w:rsidP="001D1067">
            <w:pPr>
              <w:spacing w:before="58" w:after="58" w:line="259" w:lineRule="auto"/>
              <w:ind w:left="0" w:right="28" w:firstLine="0"/>
              <w:jc w:val="center"/>
              <w:rPr>
                <w:rFonts w:ascii="Century Gothic" w:hAnsi="Century Gothic"/>
                <w:b/>
                <w:bCs/>
                <w:color w:val="991E66"/>
              </w:rPr>
            </w:pPr>
          </w:p>
        </w:tc>
        <w:tc>
          <w:tcPr>
            <w:tcW w:w="6824" w:type="dxa"/>
            <w:shd w:val="clear" w:color="auto" w:fill="F7D5E9"/>
            <w:vAlign w:val="center"/>
          </w:tcPr>
          <w:p w14:paraId="4FF90E62" w14:textId="5DC4B923" w:rsidR="00D00AB5" w:rsidRPr="00AA2485" w:rsidRDefault="00AA2485" w:rsidP="00AA2485">
            <w:pPr>
              <w:spacing w:before="60" w:after="60" w:line="259" w:lineRule="auto"/>
              <w:ind w:left="0" w:right="33" w:firstLine="0"/>
              <w:jc w:val="left"/>
              <w:rPr>
                <w:rFonts w:ascii="Century Gothic" w:hAnsi="Century Gothic"/>
                <w:b/>
                <w:bCs/>
                <w:color w:val="991E66"/>
              </w:rPr>
            </w:pPr>
            <w:r w:rsidRPr="00AA2485">
              <w:rPr>
                <w:rFonts w:ascii="Century Gothic" w:hAnsi="Century Gothic"/>
                <w:b/>
                <w:bCs/>
                <w:color w:val="991E66"/>
              </w:rPr>
              <w:t>Mathematical skill</w:t>
            </w:r>
          </w:p>
        </w:tc>
        <w:tc>
          <w:tcPr>
            <w:tcW w:w="1508" w:type="dxa"/>
            <w:shd w:val="clear" w:color="auto" w:fill="F7D5E9"/>
            <w:vAlign w:val="center"/>
          </w:tcPr>
          <w:p w14:paraId="20A9B4A6" w14:textId="437522D0" w:rsidR="00D00AB5" w:rsidRPr="00AA2485" w:rsidRDefault="00AA2485" w:rsidP="001D1067">
            <w:pPr>
              <w:spacing w:before="60" w:after="60" w:line="259" w:lineRule="auto"/>
              <w:ind w:left="0" w:right="-1" w:firstLine="0"/>
              <w:jc w:val="left"/>
              <w:rPr>
                <w:rFonts w:ascii="Century Gothic" w:hAnsi="Century Gothic"/>
                <w:b/>
                <w:bCs/>
                <w:color w:val="991E66"/>
              </w:rPr>
            </w:pPr>
            <w:r w:rsidRPr="00AA2485">
              <w:rPr>
                <w:rFonts w:ascii="Century Gothic" w:hAnsi="Century Gothic"/>
                <w:b/>
                <w:bCs/>
                <w:color w:val="991E66"/>
              </w:rPr>
              <w:t>RAG rating</w:t>
            </w:r>
          </w:p>
        </w:tc>
      </w:tr>
      <w:tr w:rsidR="00AA2485" w:rsidRPr="00985C41" w14:paraId="44558324" w14:textId="77777777" w:rsidTr="00651617">
        <w:trPr>
          <w:trHeight w:val="482"/>
          <w:jc w:val="center"/>
        </w:trPr>
        <w:tc>
          <w:tcPr>
            <w:tcW w:w="684" w:type="dxa"/>
            <w:vAlign w:val="center"/>
          </w:tcPr>
          <w:p w14:paraId="47DF38A7" w14:textId="6206347A" w:rsidR="00AA2485" w:rsidRPr="00985C41" w:rsidRDefault="00AA2485" w:rsidP="00623DCE">
            <w:pPr>
              <w:spacing w:after="0" w:line="259" w:lineRule="auto"/>
              <w:ind w:left="0" w:firstLine="0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1</w:t>
            </w:r>
          </w:p>
        </w:tc>
        <w:tc>
          <w:tcPr>
            <w:tcW w:w="6824" w:type="dxa"/>
            <w:vAlign w:val="center"/>
          </w:tcPr>
          <w:p w14:paraId="598D4A30" w14:textId="404CEFC4" w:rsidR="00AA2485" w:rsidRPr="00AA2485" w:rsidRDefault="00AA2485" w:rsidP="00AA2485">
            <w:pPr>
              <w:tabs>
                <w:tab w:val="left" w:pos="1593"/>
              </w:tabs>
              <w:spacing w:after="0" w:line="259" w:lineRule="auto"/>
              <w:ind w:left="0" w:firstLine="0"/>
              <w:jc w:val="left"/>
              <w:rPr>
                <w:rFonts w:ascii="Century Gothic" w:hAnsi="Century Gothic"/>
              </w:rPr>
            </w:pPr>
            <w:r w:rsidRPr="00AA2485">
              <w:rPr>
                <w:rFonts w:ascii="Century Gothic" w:hAnsi="Century Gothic"/>
                <w:b/>
                <w:color w:val="404040"/>
              </w:rPr>
              <w:t>Arithmetic and numerical computation</w:t>
            </w:r>
          </w:p>
        </w:tc>
        <w:tc>
          <w:tcPr>
            <w:tcW w:w="1508" w:type="dxa"/>
            <w:vAlign w:val="center"/>
          </w:tcPr>
          <w:p w14:paraId="1C640661" w14:textId="1A2D9043" w:rsidR="00AA2485" w:rsidRPr="00985C41" w:rsidRDefault="00AA2485" w:rsidP="00AA2485">
            <w:pPr>
              <w:tabs>
                <w:tab w:val="left" w:pos="6128"/>
              </w:tabs>
              <w:spacing w:after="0" w:line="259" w:lineRule="auto"/>
              <w:ind w:left="0" w:right="283" w:firstLine="0"/>
              <w:jc w:val="left"/>
              <w:rPr>
                <w:rFonts w:ascii="Century Gothic" w:hAnsi="Century Gothic"/>
              </w:rPr>
            </w:pPr>
          </w:p>
        </w:tc>
      </w:tr>
      <w:tr w:rsidR="00AA2485" w:rsidRPr="00985C41" w14:paraId="13325165" w14:textId="77777777" w:rsidTr="00651617">
        <w:trPr>
          <w:trHeight w:val="482"/>
          <w:jc w:val="center"/>
        </w:trPr>
        <w:tc>
          <w:tcPr>
            <w:tcW w:w="684" w:type="dxa"/>
            <w:vAlign w:val="center"/>
          </w:tcPr>
          <w:p w14:paraId="1F94D5FF" w14:textId="55A3A60B" w:rsidR="00AA2485" w:rsidRPr="00985C41" w:rsidRDefault="00AA2485" w:rsidP="00623DCE">
            <w:pPr>
              <w:spacing w:after="0" w:line="259" w:lineRule="auto"/>
              <w:ind w:left="0" w:firstLine="0"/>
              <w:jc w:val="center"/>
              <w:rPr>
                <w:rFonts w:ascii="Century Gothic" w:hAnsi="Century Gothic"/>
              </w:rPr>
            </w:pPr>
          </w:p>
        </w:tc>
        <w:tc>
          <w:tcPr>
            <w:tcW w:w="6824" w:type="dxa"/>
            <w:vAlign w:val="center"/>
          </w:tcPr>
          <w:p w14:paraId="2BE249EA" w14:textId="550C9DC8" w:rsidR="00AA2485" w:rsidRPr="00AA2485" w:rsidRDefault="00AA2485" w:rsidP="00AA2485">
            <w:pPr>
              <w:tabs>
                <w:tab w:val="left" w:pos="1593"/>
              </w:tabs>
              <w:spacing w:after="0" w:line="259" w:lineRule="auto"/>
              <w:ind w:left="0" w:firstLine="0"/>
              <w:jc w:val="left"/>
              <w:rPr>
                <w:rFonts w:ascii="Century Gothic" w:hAnsi="Century Gothic"/>
              </w:rPr>
            </w:pPr>
            <w:r w:rsidRPr="00AA2485">
              <w:rPr>
                <w:rFonts w:ascii="Century Gothic" w:hAnsi="Century Gothic"/>
                <w:color w:val="404040"/>
              </w:rPr>
              <w:t>Recognise and use expressions in decimal form</w:t>
            </w:r>
          </w:p>
        </w:tc>
        <w:tc>
          <w:tcPr>
            <w:tcW w:w="1508" w:type="dxa"/>
            <w:vAlign w:val="center"/>
          </w:tcPr>
          <w:p w14:paraId="233A6B47" w14:textId="2BEC0FF9" w:rsidR="00AA2485" w:rsidRPr="00985C41" w:rsidRDefault="00AA2485" w:rsidP="00AA2485">
            <w:pPr>
              <w:tabs>
                <w:tab w:val="left" w:pos="6128"/>
              </w:tabs>
              <w:spacing w:after="0" w:line="259" w:lineRule="auto"/>
              <w:ind w:left="0" w:right="283" w:firstLine="0"/>
              <w:jc w:val="left"/>
              <w:rPr>
                <w:rFonts w:ascii="Century Gothic" w:hAnsi="Century Gothic"/>
              </w:rPr>
            </w:pPr>
          </w:p>
        </w:tc>
      </w:tr>
      <w:tr w:rsidR="00AA2485" w:rsidRPr="00985C41" w14:paraId="42B8EB9B" w14:textId="77777777" w:rsidTr="00651617">
        <w:trPr>
          <w:trHeight w:val="482"/>
          <w:jc w:val="center"/>
        </w:trPr>
        <w:tc>
          <w:tcPr>
            <w:tcW w:w="684" w:type="dxa"/>
            <w:vAlign w:val="center"/>
          </w:tcPr>
          <w:p w14:paraId="0C6957ED" w14:textId="0225C6F2" w:rsidR="00AA2485" w:rsidRPr="00985C41" w:rsidRDefault="00AA2485" w:rsidP="00623DCE">
            <w:pPr>
              <w:spacing w:after="0" w:line="259" w:lineRule="auto"/>
              <w:ind w:left="0" w:firstLine="0"/>
              <w:jc w:val="center"/>
              <w:rPr>
                <w:rFonts w:ascii="Century Gothic" w:hAnsi="Century Gothic"/>
              </w:rPr>
            </w:pPr>
          </w:p>
        </w:tc>
        <w:tc>
          <w:tcPr>
            <w:tcW w:w="6824" w:type="dxa"/>
            <w:vAlign w:val="center"/>
          </w:tcPr>
          <w:p w14:paraId="405ED678" w14:textId="10091909" w:rsidR="00AA2485" w:rsidRPr="00AA2485" w:rsidRDefault="00AA2485" w:rsidP="00AA2485">
            <w:pPr>
              <w:tabs>
                <w:tab w:val="left" w:pos="1593"/>
              </w:tabs>
              <w:spacing w:after="0" w:line="259" w:lineRule="auto"/>
              <w:ind w:left="0" w:firstLine="0"/>
              <w:jc w:val="left"/>
              <w:rPr>
                <w:rFonts w:ascii="Century Gothic" w:hAnsi="Century Gothic"/>
              </w:rPr>
            </w:pPr>
            <w:r w:rsidRPr="00AA2485">
              <w:rPr>
                <w:rFonts w:ascii="Century Gothic" w:hAnsi="Century Gothic"/>
                <w:color w:val="404040"/>
              </w:rPr>
              <w:t>Recognise and use expressions in standard form</w:t>
            </w:r>
          </w:p>
        </w:tc>
        <w:tc>
          <w:tcPr>
            <w:tcW w:w="1508" w:type="dxa"/>
            <w:vAlign w:val="center"/>
          </w:tcPr>
          <w:p w14:paraId="11569C5A" w14:textId="610414C8" w:rsidR="00AA2485" w:rsidRPr="00985C41" w:rsidRDefault="00AA2485" w:rsidP="00AA2485">
            <w:pPr>
              <w:tabs>
                <w:tab w:val="left" w:pos="6128"/>
              </w:tabs>
              <w:spacing w:after="0" w:line="259" w:lineRule="auto"/>
              <w:ind w:left="0" w:right="283" w:firstLine="0"/>
              <w:jc w:val="left"/>
              <w:rPr>
                <w:rFonts w:ascii="Century Gothic" w:hAnsi="Century Gothic"/>
              </w:rPr>
            </w:pPr>
          </w:p>
        </w:tc>
      </w:tr>
      <w:tr w:rsidR="00AA2485" w:rsidRPr="00985C41" w14:paraId="0AC310A3" w14:textId="77777777" w:rsidTr="00651617">
        <w:trPr>
          <w:trHeight w:val="482"/>
          <w:jc w:val="center"/>
        </w:trPr>
        <w:tc>
          <w:tcPr>
            <w:tcW w:w="684" w:type="dxa"/>
            <w:vAlign w:val="center"/>
          </w:tcPr>
          <w:p w14:paraId="4B337B04" w14:textId="7E4DE84F" w:rsidR="00AA2485" w:rsidRPr="00985C41" w:rsidRDefault="00AA2485" w:rsidP="00623DCE">
            <w:pPr>
              <w:spacing w:after="0" w:line="259" w:lineRule="auto"/>
              <w:ind w:left="0" w:firstLine="0"/>
              <w:jc w:val="center"/>
              <w:rPr>
                <w:rFonts w:ascii="Century Gothic" w:hAnsi="Century Gothic"/>
              </w:rPr>
            </w:pPr>
          </w:p>
        </w:tc>
        <w:tc>
          <w:tcPr>
            <w:tcW w:w="6824" w:type="dxa"/>
            <w:vAlign w:val="center"/>
          </w:tcPr>
          <w:p w14:paraId="11031CE7" w14:textId="79F8F5D1" w:rsidR="00AA2485" w:rsidRPr="00AA2485" w:rsidRDefault="00AA2485" w:rsidP="00AA2485">
            <w:pPr>
              <w:tabs>
                <w:tab w:val="left" w:pos="1593"/>
              </w:tabs>
              <w:spacing w:after="0" w:line="259" w:lineRule="auto"/>
              <w:ind w:left="0" w:firstLine="0"/>
              <w:jc w:val="left"/>
              <w:rPr>
                <w:rFonts w:ascii="Century Gothic" w:hAnsi="Century Gothic"/>
              </w:rPr>
            </w:pPr>
            <w:r w:rsidRPr="00AA2485">
              <w:rPr>
                <w:rFonts w:ascii="Century Gothic" w:hAnsi="Century Gothic"/>
                <w:color w:val="404040"/>
              </w:rPr>
              <w:t>Use ratios, fractions and percentages</w:t>
            </w:r>
          </w:p>
        </w:tc>
        <w:tc>
          <w:tcPr>
            <w:tcW w:w="1508" w:type="dxa"/>
            <w:vAlign w:val="center"/>
          </w:tcPr>
          <w:p w14:paraId="3F78723B" w14:textId="749E3091" w:rsidR="00AA2485" w:rsidRPr="00985C41" w:rsidRDefault="00AA2485" w:rsidP="00AA2485">
            <w:pPr>
              <w:tabs>
                <w:tab w:val="left" w:pos="6128"/>
              </w:tabs>
              <w:spacing w:after="0" w:line="259" w:lineRule="auto"/>
              <w:ind w:left="0" w:right="283" w:firstLine="0"/>
              <w:jc w:val="left"/>
              <w:rPr>
                <w:rFonts w:ascii="Century Gothic" w:hAnsi="Century Gothic"/>
              </w:rPr>
            </w:pPr>
          </w:p>
        </w:tc>
      </w:tr>
      <w:tr w:rsidR="00AA2485" w:rsidRPr="00985C41" w14:paraId="58222652" w14:textId="77777777" w:rsidTr="00651617">
        <w:trPr>
          <w:trHeight w:val="482"/>
          <w:jc w:val="center"/>
        </w:trPr>
        <w:tc>
          <w:tcPr>
            <w:tcW w:w="684" w:type="dxa"/>
            <w:vAlign w:val="center"/>
          </w:tcPr>
          <w:p w14:paraId="7861F076" w14:textId="0DD619F6" w:rsidR="00AA2485" w:rsidRPr="00985C41" w:rsidRDefault="00AA2485" w:rsidP="00623DCE">
            <w:pPr>
              <w:spacing w:after="0" w:line="259" w:lineRule="auto"/>
              <w:ind w:left="0" w:firstLine="0"/>
              <w:jc w:val="center"/>
              <w:rPr>
                <w:rFonts w:ascii="Century Gothic" w:hAnsi="Century Gothic"/>
              </w:rPr>
            </w:pPr>
          </w:p>
        </w:tc>
        <w:tc>
          <w:tcPr>
            <w:tcW w:w="6824" w:type="dxa"/>
            <w:vAlign w:val="center"/>
          </w:tcPr>
          <w:p w14:paraId="6052E85C" w14:textId="676F503D" w:rsidR="00AA2485" w:rsidRPr="00AA2485" w:rsidRDefault="00AA2485" w:rsidP="00AA2485">
            <w:pPr>
              <w:tabs>
                <w:tab w:val="left" w:pos="1593"/>
              </w:tabs>
              <w:spacing w:after="0" w:line="259" w:lineRule="auto"/>
              <w:ind w:left="0" w:firstLine="0"/>
              <w:jc w:val="left"/>
              <w:rPr>
                <w:rFonts w:ascii="Century Gothic" w:hAnsi="Century Gothic"/>
              </w:rPr>
            </w:pPr>
            <w:r w:rsidRPr="00AA2485">
              <w:rPr>
                <w:rFonts w:ascii="Century Gothic" w:hAnsi="Century Gothic"/>
                <w:color w:val="404040"/>
              </w:rPr>
              <w:t>Make estimates of the results of simple calculations</w:t>
            </w:r>
          </w:p>
        </w:tc>
        <w:tc>
          <w:tcPr>
            <w:tcW w:w="1508" w:type="dxa"/>
            <w:vAlign w:val="center"/>
          </w:tcPr>
          <w:p w14:paraId="67A8F73F" w14:textId="73BA2ACD" w:rsidR="00AA2485" w:rsidRPr="00985C41" w:rsidRDefault="00AA2485" w:rsidP="00AA2485">
            <w:pPr>
              <w:tabs>
                <w:tab w:val="left" w:pos="6128"/>
              </w:tabs>
              <w:spacing w:after="0" w:line="259" w:lineRule="auto"/>
              <w:ind w:left="0" w:right="283" w:firstLine="0"/>
              <w:jc w:val="left"/>
              <w:rPr>
                <w:rFonts w:ascii="Century Gothic" w:hAnsi="Century Gothic"/>
              </w:rPr>
            </w:pPr>
          </w:p>
        </w:tc>
      </w:tr>
      <w:tr w:rsidR="003B7300" w:rsidRPr="00985C41" w14:paraId="44CCB62C" w14:textId="77777777" w:rsidTr="00651617">
        <w:trPr>
          <w:trHeight w:val="482"/>
          <w:jc w:val="center"/>
        </w:trPr>
        <w:tc>
          <w:tcPr>
            <w:tcW w:w="684" w:type="dxa"/>
            <w:vAlign w:val="center"/>
          </w:tcPr>
          <w:p w14:paraId="67BCE0C3" w14:textId="6B7A1057" w:rsidR="003B7300" w:rsidRPr="00985C41" w:rsidRDefault="00623DCE" w:rsidP="00623DCE">
            <w:pPr>
              <w:spacing w:after="0" w:line="259" w:lineRule="auto"/>
              <w:ind w:left="0" w:firstLine="0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2</w:t>
            </w:r>
          </w:p>
        </w:tc>
        <w:tc>
          <w:tcPr>
            <w:tcW w:w="6824" w:type="dxa"/>
            <w:vAlign w:val="center"/>
          </w:tcPr>
          <w:p w14:paraId="5407814A" w14:textId="0B955794" w:rsidR="003B7300" w:rsidRPr="00623DCE" w:rsidRDefault="003B7300" w:rsidP="00623DCE">
            <w:pPr>
              <w:tabs>
                <w:tab w:val="left" w:pos="1593"/>
              </w:tabs>
              <w:spacing w:after="0" w:line="259" w:lineRule="auto"/>
              <w:ind w:left="0" w:firstLine="0"/>
              <w:jc w:val="left"/>
              <w:rPr>
                <w:rFonts w:ascii="Century Gothic" w:hAnsi="Century Gothic"/>
                <w:color w:val="404040"/>
              </w:rPr>
            </w:pPr>
            <w:r w:rsidRPr="00623DCE">
              <w:rPr>
                <w:rFonts w:ascii="Century Gothic" w:hAnsi="Century Gothic"/>
                <w:b/>
                <w:color w:val="404040"/>
              </w:rPr>
              <w:t>Handling data</w:t>
            </w:r>
          </w:p>
        </w:tc>
        <w:tc>
          <w:tcPr>
            <w:tcW w:w="1508" w:type="dxa"/>
            <w:vAlign w:val="center"/>
          </w:tcPr>
          <w:p w14:paraId="3EF7D5AA" w14:textId="77777777" w:rsidR="003B7300" w:rsidRPr="00985C41" w:rsidRDefault="003B7300" w:rsidP="003B7300">
            <w:pPr>
              <w:tabs>
                <w:tab w:val="left" w:pos="6128"/>
              </w:tabs>
              <w:spacing w:after="0" w:line="259" w:lineRule="auto"/>
              <w:ind w:right="283"/>
              <w:jc w:val="left"/>
              <w:rPr>
                <w:rFonts w:ascii="Century Gothic" w:hAnsi="Century Gothic"/>
              </w:rPr>
            </w:pPr>
          </w:p>
        </w:tc>
      </w:tr>
      <w:tr w:rsidR="003B7300" w:rsidRPr="00985C41" w14:paraId="2D83F2F4" w14:textId="77777777" w:rsidTr="00651617">
        <w:trPr>
          <w:trHeight w:val="482"/>
          <w:jc w:val="center"/>
        </w:trPr>
        <w:tc>
          <w:tcPr>
            <w:tcW w:w="684" w:type="dxa"/>
            <w:vAlign w:val="center"/>
          </w:tcPr>
          <w:p w14:paraId="6AF4B919" w14:textId="77777777" w:rsidR="003B7300" w:rsidRPr="00985C41" w:rsidRDefault="003B7300" w:rsidP="00623DCE">
            <w:pPr>
              <w:spacing w:after="0" w:line="259" w:lineRule="auto"/>
              <w:ind w:left="0" w:firstLine="0"/>
              <w:jc w:val="center"/>
              <w:rPr>
                <w:rFonts w:ascii="Century Gothic" w:hAnsi="Century Gothic"/>
              </w:rPr>
            </w:pPr>
          </w:p>
        </w:tc>
        <w:tc>
          <w:tcPr>
            <w:tcW w:w="6824" w:type="dxa"/>
            <w:vAlign w:val="center"/>
          </w:tcPr>
          <w:p w14:paraId="496DD377" w14:textId="7B4D9018" w:rsidR="003B7300" w:rsidRPr="00623DCE" w:rsidRDefault="003B7300" w:rsidP="00623DCE">
            <w:pPr>
              <w:tabs>
                <w:tab w:val="left" w:pos="1593"/>
              </w:tabs>
              <w:spacing w:after="0" w:line="259" w:lineRule="auto"/>
              <w:ind w:left="0" w:firstLine="0"/>
              <w:jc w:val="left"/>
              <w:rPr>
                <w:rFonts w:ascii="Century Gothic" w:hAnsi="Century Gothic"/>
                <w:color w:val="404040"/>
              </w:rPr>
            </w:pPr>
            <w:r w:rsidRPr="00623DCE">
              <w:rPr>
                <w:rFonts w:ascii="Century Gothic" w:hAnsi="Century Gothic"/>
                <w:color w:val="404040"/>
              </w:rPr>
              <w:t>Use an appropriate number of significant figures</w:t>
            </w:r>
          </w:p>
        </w:tc>
        <w:tc>
          <w:tcPr>
            <w:tcW w:w="1508" w:type="dxa"/>
            <w:vAlign w:val="center"/>
          </w:tcPr>
          <w:p w14:paraId="15565EEA" w14:textId="77777777" w:rsidR="003B7300" w:rsidRPr="00985C41" w:rsidRDefault="003B7300" w:rsidP="003B7300">
            <w:pPr>
              <w:tabs>
                <w:tab w:val="left" w:pos="6128"/>
              </w:tabs>
              <w:spacing w:after="0" w:line="259" w:lineRule="auto"/>
              <w:ind w:right="283"/>
              <w:jc w:val="left"/>
              <w:rPr>
                <w:rFonts w:ascii="Century Gothic" w:hAnsi="Century Gothic"/>
              </w:rPr>
            </w:pPr>
          </w:p>
        </w:tc>
      </w:tr>
      <w:tr w:rsidR="003B7300" w:rsidRPr="00985C41" w14:paraId="4580BE10" w14:textId="77777777" w:rsidTr="00651617">
        <w:trPr>
          <w:trHeight w:val="482"/>
          <w:jc w:val="center"/>
        </w:trPr>
        <w:tc>
          <w:tcPr>
            <w:tcW w:w="684" w:type="dxa"/>
            <w:vAlign w:val="center"/>
          </w:tcPr>
          <w:p w14:paraId="76DDB2A1" w14:textId="77777777" w:rsidR="003B7300" w:rsidRPr="00985C41" w:rsidRDefault="003B7300" w:rsidP="00623DCE">
            <w:pPr>
              <w:spacing w:after="0" w:line="259" w:lineRule="auto"/>
              <w:ind w:left="0" w:firstLine="0"/>
              <w:jc w:val="center"/>
              <w:rPr>
                <w:rFonts w:ascii="Century Gothic" w:hAnsi="Century Gothic"/>
              </w:rPr>
            </w:pPr>
          </w:p>
        </w:tc>
        <w:tc>
          <w:tcPr>
            <w:tcW w:w="6824" w:type="dxa"/>
            <w:vAlign w:val="center"/>
          </w:tcPr>
          <w:p w14:paraId="321AB93C" w14:textId="699DE5EC" w:rsidR="003B7300" w:rsidRPr="00623DCE" w:rsidRDefault="003B7300" w:rsidP="00623DCE">
            <w:pPr>
              <w:tabs>
                <w:tab w:val="left" w:pos="1593"/>
              </w:tabs>
              <w:spacing w:after="0" w:line="259" w:lineRule="auto"/>
              <w:ind w:left="0" w:firstLine="0"/>
              <w:jc w:val="left"/>
              <w:rPr>
                <w:rFonts w:ascii="Century Gothic" w:hAnsi="Century Gothic"/>
                <w:color w:val="404040"/>
              </w:rPr>
            </w:pPr>
            <w:r w:rsidRPr="00623DCE">
              <w:rPr>
                <w:rFonts w:ascii="Century Gothic" w:hAnsi="Century Gothic"/>
                <w:color w:val="404040"/>
              </w:rPr>
              <w:t>Find arithmetic means</w:t>
            </w:r>
          </w:p>
        </w:tc>
        <w:tc>
          <w:tcPr>
            <w:tcW w:w="1508" w:type="dxa"/>
            <w:vAlign w:val="center"/>
          </w:tcPr>
          <w:p w14:paraId="4640F841" w14:textId="77777777" w:rsidR="003B7300" w:rsidRPr="00985C41" w:rsidRDefault="003B7300" w:rsidP="003B7300">
            <w:pPr>
              <w:tabs>
                <w:tab w:val="left" w:pos="6128"/>
              </w:tabs>
              <w:spacing w:after="0" w:line="259" w:lineRule="auto"/>
              <w:ind w:right="283"/>
              <w:jc w:val="left"/>
              <w:rPr>
                <w:rFonts w:ascii="Century Gothic" w:hAnsi="Century Gothic"/>
              </w:rPr>
            </w:pPr>
          </w:p>
        </w:tc>
      </w:tr>
      <w:tr w:rsidR="003B7300" w:rsidRPr="00985C41" w14:paraId="3E9415ED" w14:textId="77777777" w:rsidTr="00651617">
        <w:trPr>
          <w:trHeight w:val="482"/>
          <w:jc w:val="center"/>
        </w:trPr>
        <w:tc>
          <w:tcPr>
            <w:tcW w:w="684" w:type="dxa"/>
            <w:vAlign w:val="center"/>
          </w:tcPr>
          <w:p w14:paraId="39FF455B" w14:textId="77777777" w:rsidR="003B7300" w:rsidRPr="00985C41" w:rsidRDefault="003B7300" w:rsidP="00623DCE">
            <w:pPr>
              <w:spacing w:after="0" w:line="259" w:lineRule="auto"/>
              <w:ind w:left="0" w:firstLine="0"/>
              <w:jc w:val="center"/>
              <w:rPr>
                <w:rFonts w:ascii="Century Gothic" w:hAnsi="Century Gothic"/>
              </w:rPr>
            </w:pPr>
          </w:p>
        </w:tc>
        <w:tc>
          <w:tcPr>
            <w:tcW w:w="6824" w:type="dxa"/>
            <w:vAlign w:val="center"/>
          </w:tcPr>
          <w:p w14:paraId="11148A28" w14:textId="698A7CA7" w:rsidR="003B7300" w:rsidRPr="00623DCE" w:rsidRDefault="003B7300" w:rsidP="00623DCE">
            <w:pPr>
              <w:tabs>
                <w:tab w:val="left" w:pos="1593"/>
              </w:tabs>
              <w:spacing w:after="0" w:line="259" w:lineRule="auto"/>
              <w:ind w:left="0" w:firstLine="0"/>
              <w:jc w:val="left"/>
              <w:rPr>
                <w:rFonts w:ascii="Century Gothic" w:hAnsi="Century Gothic"/>
                <w:color w:val="404040"/>
              </w:rPr>
            </w:pPr>
            <w:r w:rsidRPr="00623DCE">
              <w:rPr>
                <w:rFonts w:ascii="Century Gothic" w:hAnsi="Century Gothic"/>
                <w:color w:val="404040"/>
              </w:rPr>
              <w:t>Construct and interpret frequency tables and diagrams, bar charts and histograms</w:t>
            </w:r>
          </w:p>
        </w:tc>
        <w:tc>
          <w:tcPr>
            <w:tcW w:w="1508" w:type="dxa"/>
            <w:vAlign w:val="center"/>
          </w:tcPr>
          <w:p w14:paraId="5C04C8B1" w14:textId="77777777" w:rsidR="003B7300" w:rsidRPr="00985C41" w:rsidRDefault="003B7300" w:rsidP="003B7300">
            <w:pPr>
              <w:tabs>
                <w:tab w:val="left" w:pos="6128"/>
              </w:tabs>
              <w:spacing w:after="0" w:line="259" w:lineRule="auto"/>
              <w:ind w:right="283"/>
              <w:jc w:val="left"/>
              <w:rPr>
                <w:rFonts w:ascii="Century Gothic" w:hAnsi="Century Gothic"/>
              </w:rPr>
            </w:pPr>
          </w:p>
        </w:tc>
      </w:tr>
      <w:tr w:rsidR="003B7300" w:rsidRPr="00985C41" w14:paraId="6222B390" w14:textId="77777777" w:rsidTr="00651617">
        <w:trPr>
          <w:trHeight w:val="482"/>
          <w:jc w:val="center"/>
        </w:trPr>
        <w:tc>
          <w:tcPr>
            <w:tcW w:w="684" w:type="dxa"/>
            <w:vAlign w:val="center"/>
          </w:tcPr>
          <w:p w14:paraId="00903BFD" w14:textId="77777777" w:rsidR="003B7300" w:rsidRPr="00985C41" w:rsidRDefault="003B7300" w:rsidP="00623DCE">
            <w:pPr>
              <w:spacing w:after="0" w:line="259" w:lineRule="auto"/>
              <w:ind w:left="0" w:firstLine="0"/>
              <w:jc w:val="center"/>
              <w:rPr>
                <w:rFonts w:ascii="Century Gothic" w:hAnsi="Century Gothic"/>
              </w:rPr>
            </w:pPr>
          </w:p>
        </w:tc>
        <w:tc>
          <w:tcPr>
            <w:tcW w:w="6824" w:type="dxa"/>
            <w:vAlign w:val="center"/>
          </w:tcPr>
          <w:p w14:paraId="385A0532" w14:textId="00DCFE6B" w:rsidR="003B7300" w:rsidRPr="00623DCE" w:rsidRDefault="003B7300" w:rsidP="00623DCE">
            <w:pPr>
              <w:tabs>
                <w:tab w:val="left" w:pos="1593"/>
              </w:tabs>
              <w:spacing w:after="0" w:line="259" w:lineRule="auto"/>
              <w:ind w:left="0" w:firstLine="0"/>
              <w:jc w:val="left"/>
              <w:rPr>
                <w:rFonts w:ascii="Century Gothic" w:hAnsi="Century Gothic"/>
                <w:color w:val="404040"/>
              </w:rPr>
            </w:pPr>
            <w:r w:rsidRPr="00623DCE">
              <w:rPr>
                <w:rFonts w:ascii="Century Gothic" w:hAnsi="Century Gothic"/>
                <w:color w:val="404040"/>
              </w:rPr>
              <w:t>Understand the principles of sampling as applied to scientific data</w:t>
            </w:r>
          </w:p>
        </w:tc>
        <w:tc>
          <w:tcPr>
            <w:tcW w:w="1508" w:type="dxa"/>
            <w:vAlign w:val="center"/>
          </w:tcPr>
          <w:p w14:paraId="7086100D" w14:textId="77777777" w:rsidR="003B7300" w:rsidRPr="00985C41" w:rsidRDefault="003B7300" w:rsidP="003B7300">
            <w:pPr>
              <w:tabs>
                <w:tab w:val="left" w:pos="6128"/>
              </w:tabs>
              <w:spacing w:after="0" w:line="259" w:lineRule="auto"/>
              <w:ind w:right="283"/>
              <w:jc w:val="left"/>
              <w:rPr>
                <w:rFonts w:ascii="Century Gothic" w:hAnsi="Century Gothic"/>
              </w:rPr>
            </w:pPr>
          </w:p>
        </w:tc>
      </w:tr>
      <w:tr w:rsidR="003B7300" w:rsidRPr="00985C41" w14:paraId="671034DD" w14:textId="77777777" w:rsidTr="00651617">
        <w:trPr>
          <w:trHeight w:val="482"/>
          <w:jc w:val="center"/>
        </w:trPr>
        <w:tc>
          <w:tcPr>
            <w:tcW w:w="684" w:type="dxa"/>
            <w:vAlign w:val="center"/>
          </w:tcPr>
          <w:p w14:paraId="7F0EF6F2" w14:textId="77777777" w:rsidR="003B7300" w:rsidRPr="00985C41" w:rsidRDefault="003B7300" w:rsidP="00623DCE">
            <w:pPr>
              <w:spacing w:after="0" w:line="259" w:lineRule="auto"/>
              <w:ind w:left="0" w:firstLine="0"/>
              <w:jc w:val="center"/>
              <w:rPr>
                <w:rFonts w:ascii="Century Gothic" w:hAnsi="Century Gothic"/>
              </w:rPr>
            </w:pPr>
          </w:p>
        </w:tc>
        <w:tc>
          <w:tcPr>
            <w:tcW w:w="6824" w:type="dxa"/>
            <w:vAlign w:val="center"/>
          </w:tcPr>
          <w:p w14:paraId="7C249154" w14:textId="391909FE" w:rsidR="003B7300" w:rsidRPr="00623DCE" w:rsidRDefault="003B7300" w:rsidP="00623DCE">
            <w:pPr>
              <w:tabs>
                <w:tab w:val="left" w:pos="1593"/>
              </w:tabs>
              <w:spacing w:after="0" w:line="259" w:lineRule="auto"/>
              <w:ind w:left="0" w:firstLine="0"/>
              <w:jc w:val="left"/>
              <w:rPr>
                <w:rFonts w:ascii="Century Gothic" w:hAnsi="Century Gothic"/>
                <w:color w:val="404040"/>
              </w:rPr>
            </w:pPr>
            <w:r w:rsidRPr="00623DCE">
              <w:rPr>
                <w:rFonts w:ascii="Century Gothic" w:hAnsi="Century Gothic"/>
                <w:color w:val="404040"/>
              </w:rPr>
              <w:t>Understand the terms mean, mode and median</w:t>
            </w:r>
          </w:p>
        </w:tc>
        <w:tc>
          <w:tcPr>
            <w:tcW w:w="1508" w:type="dxa"/>
            <w:vAlign w:val="center"/>
          </w:tcPr>
          <w:p w14:paraId="21E8479E" w14:textId="77777777" w:rsidR="003B7300" w:rsidRPr="00985C41" w:rsidRDefault="003B7300" w:rsidP="003B7300">
            <w:pPr>
              <w:tabs>
                <w:tab w:val="left" w:pos="6128"/>
              </w:tabs>
              <w:spacing w:after="0" w:line="259" w:lineRule="auto"/>
              <w:ind w:right="283"/>
              <w:jc w:val="left"/>
              <w:rPr>
                <w:rFonts w:ascii="Century Gothic" w:hAnsi="Century Gothic"/>
              </w:rPr>
            </w:pPr>
          </w:p>
        </w:tc>
      </w:tr>
      <w:tr w:rsidR="003B7300" w:rsidRPr="00985C41" w14:paraId="55141D20" w14:textId="77777777" w:rsidTr="00651617">
        <w:trPr>
          <w:trHeight w:val="482"/>
          <w:jc w:val="center"/>
        </w:trPr>
        <w:tc>
          <w:tcPr>
            <w:tcW w:w="684" w:type="dxa"/>
            <w:vAlign w:val="center"/>
          </w:tcPr>
          <w:p w14:paraId="4D9714CC" w14:textId="77777777" w:rsidR="003B7300" w:rsidRPr="00985C41" w:rsidRDefault="003B7300" w:rsidP="00623DCE">
            <w:pPr>
              <w:spacing w:after="0" w:line="259" w:lineRule="auto"/>
              <w:ind w:left="0" w:firstLine="0"/>
              <w:jc w:val="center"/>
              <w:rPr>
                <w:rFonts w:ascii="Century Gothic" w:hAnsi="Century Gothic"/>
              </w:rPr>
            </w:pPr>
          </w:p>
        </w:tc>
        <w:tc>
          <w:tcPr>
            <w:tcW w:w="6824" w:type="dxa"/>
            <w:vAlign w:val="center"/>
          </w:tcPr>
          <w:p w14:paraId="3805B9EA" w14:textId="10A114D1" w:rsidR="003B7300" w:rsidRPr="00623DCE" w:rsidRDefault="003B7300" w:rsidP="00623DCE">
            <w:pPr>
              <w:tabs>
                <w:tab w:val="left" w:pos="1593"/>
              </w:tabs>
              <w:spacing w:after="0" w:line="259" w:lineRule="auto"/>
              <w:ind w:left="0" w:firstLine="0"/>
              <w:jc w:val="left"/>
              <w:rPr>
                <w:rFonts w:ascii="Century Gothic" w:hAnsi="Century Gothic"/>
                <w:color w:val="404040"/>
              </w:rPr>
            </w:pPr>
            <w:r w:rsidRPr="00623DCE">
              <w:rPr>
                <w:rFonts w:ascii="Century Gothic" w:hAnsi="Century Gothic"/>
                <w:color w:val="404040"/>
              </w:rPr>
              <w:t>Use a scatter diagram to identify a correlation between two variables</w:t>
            </w:r>
          </w:p>
        </w:tc>
        <w:tc>
          <w:tcPr>
            <w:tcW w:w="1508" w:type="dxa"/>
            <w:vAlign w:val="center"/>
          </w:tcPr>
          <w:p w14:paraId="4EBA1DC0" w14:textId="77777777" w:rsidR="003B7300" w:rsidRPr="00985C41" w:rsidRDefault="003B7300" w:rsidP="003B7300">
            <w:pPr>
              <w:tabs>
                <w:tab w:val="left" w:pos="6128"/>
              </w:tabs>
              <w:spacing w:after="0" w:line="259" w:lineRule="auto"/>
              <w:ind w:right="283"/>
              <w:jc w:val="left"/>
              <w:rPr>
                <w:rFonts w:ascii="Century Gothic" w:hAnsi="Century Gothic"/>
              </w:rPr>
            </w:pPr>
          </w:p>
        </w:tc>
      </w:tr>
      <w:tr w:rsidR="003B7300" w:rsidRPr="00985C41" w14:paraId="2B3FC18F" w14:textId="77777777" w:rsidTr="00651617">
        <w:trPr>
          <w:trHeight w:val="482"/>
          <w:jc w:val="center"/>
        </w:trPr>
        <w:tc>
          <w:tcPr>
            <w:tcW w:w="684" w:type="dxa"/>
            <w:vAlign w:val="center"/>
          </w:tcPr>
          <w:p w14:paraId="425D7B85" w14:textId="77777777" w:rsidR="003B7300" w:rsidRPr="00985C41" w:rsidRDefault="003B7300" w:rsidP="00623DCE">
            <w:pPr>
              <w:spacing w:after="0" w:line="259" w:lineRule="auto"/>
              <w:ind w:left="0" w:firstLine="0"/>
              <w:jc w:val="center"/>
              <w:rPr>
                <w:rFonts w:ascii="Century Gothic" w:hAnsi="Century Gothic"/>
              </w:rPr>
            </w:pPr>
          </w:p>
        </w:tc>
        <w:tc>
          <w:tcPr>
            <w:tcW w:w="6824" w:type="dxa"/>
            <w:vAlign w:val="center"/>
          </w:tcPr>
          <w:p w14:paraId="1758701D" w14:textId="0EA85611" w:rsidR="003B7300" w:rsidRPr="00623DCE" w:rsidRDefault="003B7300" w:rsidP="00623DCE">
            <w:pPr>
              <w:tabs>
                <w:tab w:val="left" w:pos="1593"/>
              </w:tabs>
              <w:spacing w:after="0" w:line="259" w:lineRule="auto"/>
              <w:ind w:left="0" w:firstLine="0"/>
              <w:jc w:val="left"/>
              <w:rPr>
                <w:rFonts w:ascii="Century Gothic" w:hAnsi="Century Gothic"/>
                <w:color w:val="404040"/>
              </w:rPr>
            </w:pPr>
            <w:r w:rsidRPr="00623DCE">
              <w:rPr>
                <w:rFonts w:ascii="Century Gothic" w:hAnsi="Century Gothic"/>
                <w:color w:val="404040"/>
              </w:rPr>
              <w:t>Make order of magnitude calculations</w:t>
            </w:r>
          </w:p>
        </w:tc>
        <w:tc>
          <w:tcPr>
            <w:tcW w:w="1508" w:type="dxa"/>
            <w:vAlign w:val="center"/>
          </w:tcPr>
          <w:p w14:paraId="36D1D75C" w14:textId="77777777" w:rsidR="003B7300" w:rsidRPr="00985C41" w:rsidRDefault="003B7300" w:rsidP="003B7300">
            <w:pPr>
              <w:tabs>
                <w:tab w:val="left" w:pos="6128"/>
              </w:tabs>
              <w:spacing w:after="0" w:line="259" w:lineRule="auto"/>
              <w:ind w:right="283"/>
              <w:jc w:val="left"/>
              <w:rPr>
                <w:rFonts w:ascii="Century Gothic" w:hAnsi="Century Gothic"/>
              </w:rPr>
            </w:pPr>
          </w:p>
        </w:tc>
      </w:tr>
      <w:tr w:rsidR="003B7300" w:rsidRPr="00985C41" w14:paraId="56CAFAE1" w14:textId="77777777" w:rsidTr="00651617">
        <w:trPr>
          <w:trHeight w:val="482"/>
          <w:jc w:val="center"/>
        </w:trPr>
        <w:tc>
          <w:tcPr>
            <w:tcW w:w="684" w:type="dxa"/>
            <w:vAlign w:val="center"/>
          </w:tcPr>
          <w:p w14:paraId="6A709CA1" w14:textId="21A77FC6" w:rsidR="003B7300" w:rsidRPr="00985C41" w:rsidRDefault="00623DCE" w:rsidP="00623DCE">
            <w:pPr>
              <w:spacing w:after="0" w:line="259" w:lineRule="auto"/>
              <w:ind w:left="0" w:firstLine="0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3</w:t>
            </w:r>
          </w:p>
        </w:tc>
        <w:tc>
          <w:tcPr>
            <w:tcW w:w="6824" w:type="dxa"/>
            <w:vAlign w:val="center"/>
          </w:tcPr>
          <w:p w14:paraId="7D35CCEA" w14:textId="3C172F51" w:rsidR="003B7300" w:rsidRPr="00623DCE" w:rsidRDefault="003B7300" w:rsidP="00623DCE">
            <w:pPr>
              <w:tabs>
                <w:tab w:val="left" w:pos="1593"/>
              </w:tabs>
              <w:spacing w:after="0" w:line="259" w:lineRule="auto"/>
              <w:ind w:left="0" w:firstLine="0"/>
              <w:jc w:val="left"/>
              <w:rPr>
                <w:rFonts w:ascii="Century Gothic" w:hAnsi="Century Gothic"/>
                <w:color w:val="404040"/>
              </w:rPr>
            </w:pPr>
            <w:r w:rsidRPr="00623DCE">
              <w:rPr>
                <w:rFonts w:ascii="Century Gothic" w:hAnsi="Century Gothic"/>
                <w:b/>
                <w:color w:val="404040"/>
              </w:rPr>
              <w:t>Algebra</w:t>
            </w:r>
          </w:p>
        </w:tc>
        <w:tc>
          <w:tcPr>
            <w:tcW w:w="1508" w:type="dxa"/>
            <w:vAlign w:val="center"/>
          </w:tcPr>
          <w:p w14:paraId="14031F0D" w14:textId="77777777" w:rsidR="003B7300" w:rsidRPr="00985C41" w:rsidRDefault="003B7300" w:rsidP="003B7300">
            <w:pPr>
              <w:tabs>
                <w:tab w:val="left" w:pos="6128"/>
              </w:tabs>
              <w:spacing w:after="0" w:line="259" w:lineRule="auto"/>
              <w:ind w:right="283"/>
              <w:jc w:val="left"/>
              <w:rPr>
                <w:rFonts w:ascii="Century Gothic" w:hAnsi="Century Gothic"/>
              </w:rPr>
            </w:pPr>
          </w:p>
        </w:tc>
      </w:tr>
      <w:tr w:rsidR="003B7300" w:rsidRPr="00985C41" w14:paraId="0D7F7585" w14:textId="77777777" w:rsidTr="00651617">
        <w:trPr>
          <w:trHeight w:val="482"/>
          <w:jc w:val="center"/>
        </w:trPr>
        <w:tc>
          <w:tcPr>
            <w:tcW w:w="684" w:type="dxa"/>
            <w:vAlign w:val="center"/>
          </w:tcPr>
          <w:p w14:paraId="43F6C16B" w14:textId="77777777" w:rsidR="003B7300" w:rsidRPr="00985C41" w:rsidRDefault="003B7300" w:rsidP="003B7300">
            <w:pPr>
              <w:spacing w:after="0" w:line="259" w:lineRule="auto"/>
              <w:jc w:val="center"/>
              <w:rPr>
                <w:rFonts w:ascii="Century Gothic" w:hAnsi="Century Gothic"/>
              </w:rPr>
            </w:pPr>
          </w:p>
        </w:tc>
        <w:tc>
          <w:tcPr>
            <w:tcW w:w="6824" w:type="dxa"/>
            <w:vAlign w:val="center"/>
          </w:tcPr>
          <w:p w14:paraId="6C66FB23" w14:textId="607F0D57" w:rsidR="003B7300" w:rsidRPr="00623DCE" w:rsidRDefault="00DE234A" w:rsidP="00623DCE">
            <w:pPr>
              <w:tabs>
                <w:tab w:val="left" w:pos="1593"/>
              </w:tabs>
              <w:spacing w:after="0" w:line="259" w:lineRule="auto"/>
              <w:ind w:left="57" w:firstLine="0"/>
              <w:jc w:val="left"/>
              <w:rPr>
                <w:rFonts w:ascii="Century Gothic" w:hAnsi="Century Gothic"/>
                <w:color w:val="404040"/>
              </w:rPr>
            </w:pPr>
            <w:sdt>
              <w:sdtPr>
                <w:rPr>
                  <w:rFonts w:ascii="Century Gothic" w:hAnsi="Century Gothic"/>
                </w:rPr>
                <w:tag w:val="goog_rdk_2"/>
                <w:id w:val="-2112117786"/>
              </w:sdtPr>
              <w:sdtEndPr/>
              <w:sdtContent>
                <w:r w:rsidR="003B7300" w:rsidRPr="00623DCE">
                  <w:rPr>
                    <w:rFonts w:ascii="Century Gothic" w:eastAsia="Arial Unicode MS" w:hAnsi="Century Gothic" w:cs="Arial Unicode MS"/>
                    <w:color w:val="404040"/>
                  </w:rPr>
                  <w:t xml:space="preserve">Understand and use the symbols: =, &lt;, &lt;&lt;, &gt;&gt;, &gt;, </w:t>
                </w:r>
                <w:r w:rsidR="003B7300" w:rsidRPr="00623DCE">
                  <w:rPr>
                    <w:rFonts w:ascii="Cambria Math" w:eastAsia="Arial Unicode MS" w:hAnsi="Cambria Math" w:cs="Cambria Math"/>
                    <w:color w:val="404040"/>
                  </w:rPr>
                  <w:t>∝</w:t>
                </w:r>
                <w:r w:rsidR="003B7300" w:rsidRPr="00623DCE">
                  <w:rPr>
                    <w:rFonts w:ascii="Century Gothic" w:eastAsia="Arial Unicode MS" w:hAnsi="Century Gothic" w:cs="Arial Unicode MS"/>
                    <w:color w:val="404040"/>
                  </w:rPr>
                  <w:t>,</w:t>
                </w:r>
                <w:r w:rsidR="003B7300" w:rsidRPr="00623DCE">
                  <w:rPr>
                    <w:rFonts w:ascii="Century Gothic" w:eastAsia="MS Gothic" w:hAnsi="Century Gothic" w:cs="MS Gothic"/>
                    <w:color w:val="404040"/>
                  </w:rPr>
                  <w:t>～</w:t>
                </w:r>
              </w:sdtContent>
            </w:sdt>
          </w:p>
        </w:tc>
        <w:tc>
          <w:tcPr>
            <w:tcW w:w="1508" w:type="dxa"/>
            <w:vAlign w:val="center"/>
          </w:tcPr>
          <w:p w14:paraId="45BD62AE" w14:textId="77777777" w:rsidR="003B7300" w:rsidRPr="00985C41" w:rsidRDefault="003B7300" w:rsidP="003B7300">
            <w:pPr>
              <w:tabs>
                <w:tab w:val="left" w:pos="6128"/>
              </w:tabs>
              <w:spacing w:after="0" w:line="259" w:lineRule="auto"/>
              <w:ind w:right="283"/>
              <w:jc w:val="left"/>
              <w:rPr>
                <w:rFonts w:ascii="Century Gothic" w:hAnsi="Century Gothic"/>
              </w:rPr>
            </w:pPr>
          </w:p>
        </w:tc>
      </w:tr>
      <w:tr w:rsidR="003B7300" w:rsidRPr="00985C41" w14:paraId="55E00BD6" w14:textId="77777777" w:rsidTr="00651617">
        <w:trPr>
          <w:trHeight w:val="482"/>
          <w:jc w:val="center"/>
        </w:trPr>
        <w:tc>
          <w:tcPr>
            <w:tcW w:w="684" w:type="dxa"/>
            <w:vAlign w:val="center"/>
          </w:tcPr>
          <w:p w14:paraId="05E5CED7" w14:textId="77777777" w:rsidR="003B7300" w:rsidRPr="00985C41" w:rsidRDefault="003B7300" w:rsidP="003B7300">
            <w:pPr>
              <w:spacing w:after="0" w:line="259" w:lineRule="auto"/>
              <w:jc w:val="center"/>
              <w:rPr>
                <w:rFonts w:ascii="Century Gothic" w:hAnsi="Century Gothic"/>
              </w:rPr>
            </w:pPr>
          </w:p>
        </w:tc>
        <w:tc>
          <w:tcPr>
            <w:tcW w:w="6824" w:type="dxa"/>
            <w:vAlign w:val="center"/>
          </w:tcPr>
          <w:p w14:paraId="5C3CC9D2" w14:textId="052FB76C" w:rsidR="003B7300" w:rsidRPr="00623DCE" w:rsidRDefault="003B7300" w:rsidP="00623DCE">
            <w:pPr>
              <w:tabs>
                <w:tab w:val="left" w:pos="1593"/>
              </w:tabs>
              <w:spacing w:after="0" w:line="259" w:lineRule="auto"/>
              <w:ind w:left="57" w:firstLine="0"/>
              <w:jc w:val="left"/>
              <w:rPr>
                <w:rFonts w:ascii="Century Gothic" w:hAnsi="Century Gothic"/>
                <w:color w:val="404040"/>
              </w:rPr>
            </w:pPr>
            <w:r w:rsidRPr="00623DCE">
              <w:rPr>
                <w:rFonts w:ascii="Century Gothic" w:hAnsi="Century Gothic"/>
                <w:color w:val="404040"/>
              </w:rPr>
              <w:t>Change the subject of an equation</w:t>
            </w:r>
          </w:p>
        </w:tc>
        <w:tc>
          <w:tcPr>
            <w:tcW w:w="1508" w:type="dxa"/>
            <w:vAlign w:val="center"/>
          </w:tcPr>
          <w:p w14:paraId="23177494" w14:textId="77777777" w:rsidR="003B7300" w:rsidRPr="00985C41" w:rsidRDefault="003B7300" w:rsidP="003B7300">
            <w:pPr>
              <w:tabs>
                <w:tab w:val="left" w:pos="6128"/>
              </w:tabs>
              <w:spacing w:after="0" w:line="259" w:lineRule="auto"/>
              <w:ind w:right="283"/>
              <w:jc w:val="left"/>
              <w:rPr>
                <w:rFonts w:ascii="Century Gothic" w:hAnsi="Century Gothic"/>
              </w:rPr>
            </w:pPr>
          </w:p>
        </w:tc>
      </w:tr>
      <w:tr w:rsidR="003B7300" w:rsidRPr="00985C41" w14:paraId="61522EB9" w14:textId="77777777" w:rsidTr="00651617">
        <w:trPr>
          <w:trHeight w:val="482"/>
          <w:jc w:val="center"/>
        </w:trPr>
        <w:tc>
          <w:tcPr>
            <w:tcW w:w="684" w:type="dxa"/>
            <w:vAlign w:val="center"/>
          </w:tcPr>
          <w:p w14:paraId="3C5E90CA" w14:textId="77777777" w:rsidR="003B7300" w:rsidRPr="00985C41" w:rsidRDefault="003B7300" w:rsidP="003B7300">
            <w:pPr>
              <w:spacing w:after="0" w:line="259" w:lineRule="auto"/>
              <w:jc w:val="center"/>
              <w:rPr>
                <w:rFonts w:ascii="Century Gothic" w:hAnsi="Century Gothic"/>
              </w:rPr>
            </w:pPr>
          </w:p>
        </w:tc>
        <w:tc>
          <w:tcPr>
            <w:tcW w:w="6824" w:type="dxa"/>
            <w:vAlign w:val="center"/>
          </w:tcPr>
          <w:p w14:paraId="12E5572C" w14:textId="129C6488" w:rsidR="003B7300" w:rsidRPr="00623DCE" w:rsidRDefault="003B7300" w:rsidP="00623DCE">
            <w:pPr>
              <w:tabs>
                <w:tab w:val="left" w:pos="1593"/>
              </w:tabs>
              <w:spacing w:after="0" w:line="259" w:lineRule="auto"/>
              <w:ind w:left="57" w:firstLine="0"/>
              <w:jc w:val="left"/>
              <w:rPr>
                <w:rFonts w:ascii="Century Gothic" w:hAnsi="Century Gothic"/>
                <w:color w:val="404040"/>
              </w:rPr>
            </w:pPr>
            <w:r w:rsidRPr="00623DCE">
              <w:rPr>
                <w:rFonts w:ascii="Century Gothic" w:hAnsi="Century Gothic"/>
                <w:color w:val="404040"/>
              </w:rPr>
              <w:t>Substitute numerical values into algebraic equations using appropriate units for physical quantities</w:t>
            </w:r>
          </w:p>
        </w:tc>
        <w:tc>
          <w:tcPr>
            <w:tcW w:w="1508" w:type="dxa"/>
            <w:vAlign w:val="center"/>
          </w:tcPr>
          <w:p w14:paraId="034DF8E6" w14:textId="77777777" w:rsidR="003B7300" w:rsidRPr="00985C41" w:rsidRDefault="003B7300" w:rsidP="003B7300">
            <w:pPr>
              <w:tabs>
                <w:tab w:val="left" w:pos="6128"/>
              </w:tabs>
              <w:spacing w:after="0" w:line="259" w:lineRule="auto"/>
              <w:ind w:right="283"/>
              <w:jc w:val="left"/>
              <w:rPr>
                <w:rFonts w:ascii="Century Gothic" w:hAnsi="Century Gothic"/>
              </w:rPr>
            </w:pPr>
          </w:p>
        </w:tc>
      </w:tr>
      <w:tr w:rsidR="003B7300" w:rsidRPr="00985C41" w14:paraId="6169532D" w14:textId="77777777" w:rsidTr="00651617">
        <w:trPr>
          <w:trHeight w:val="482"/>
          <w:jc w:val="center"/>
        </w:trPr>
        <w:tc>
          <w:tcPr>
            <w:tcW w:w="684" w:type="dxa"/>
            <w:vAlign w:val="center"/>
          </w:tcPr>
          <w:p w14:paraId="0CA23FAB" w14:textId="77777777" w:rsidR="003B7300" w:rsidRPr="00985C41" w:rsidRDefault="003B7300" w:rsidP="003B7300">
            <w:pPr>
              <w:spacing w:after="0" w:line="259" w:lineRule="auto"/>
              <w:jc w:val="center"/>
              <w:rPr>
                <w:rFonts w:ascii="Century Gothic" w:hAnsi="Century Gothic"/>
              </w:rPr>
            </w:pPr>
          </w:p>
        </w:tc>
        <w:tc>
          <w:tcPr>
            <w:tcW w:w="6824" w:type="dxa"/>
            <w:vAlign w:val="center"/>
          </w:tcPr>
          <w:p w14:paraId="47713E04" w14:textId="14C97506" w:rsidR="003B7300" w:rsidRPr="00623DCE" w:rsidRDefault="003B7300" w:rsidP="00623DCE">
            <w:pPr>
              <w:tabs>
                <w:tab w:val="left" w:pos="1593"/>
              </w:tabs>
              <w:spacing w:after="0" w:line="259" w:lineRule="auto"/>
              <w:ind w:left="57" w:firstLine="0"/>
              <w:jc w:val="left"/>
              <w:rPr>
                <w:rFonts w:ascii="Century Gothic" w:hAnsi="Century Gothic"/>
                <w:color w:val="404040"/>
              </w:rPr>
            </w:pPr>
            <w:r w:rsidRPr="00623DCE">
              <w:rPr>
                <w:rFonts w:ascii="Century Gothic" w:hAnsi="Century Gothic"/>
                <w:color w:val="404040"/>
              </w:rPr>
              <w:t>Solve simple algebraic equations</w:t>
            </w:r>
          </w:p>
        </w:tc>
        <w:tc>
          <w:tcPr>
            <w:tcW w:w="1508" w:type="dxa"/>
            <w:vAlign w:val="center"/>
          </w:tcPr>
          <w:p w14:paraId="5E64F073" w14:textId="77777777" w:rsidR="003B7300" w:rsidRPr="00985C41" w:rsidRDefault="003B7300" w:rsidP="003B7300">
            <w:pPr>
              <w:tabs>
                <w:tab w:val="left" w:pos="6128"/>
              </w:tabs>
              <w:spacing w:after="0" w:line="259" w:lineRule="auto"/>
              <w:ind w:right="283"/>
              <w:jc w:val="left"/>
              <w:rPr>
                <w:rFonts w:ascii="Century Gothic" w:hAnsi="Century Gothic"/>
              </w:rPr>
            </w:pPr>
          </w:p>
        </w:tc>
      </w:tr>
      <w:tr w:rsidR="003B7300" w:rsidRPr="00985C41" w14:paraId="0323E89A" w14:textId="77777777" w:rsidTr="00651617">
        <w:trPr>
          <w:trHeight w:val="482"/>
          <w:jc w:val="center"/>
        </w:trPr>
        <w:tc>
          <w:tcPr>
            <w:tcW w:w="684" w:type="dxa"/>
            <w:vAlign w:val="center"/>
          </w:tcPr>
          <w:p w14:paraId="04C0FC7B" w14:textId="1771C9C1" w:rsidR="003B7300" w:rsidRPr="00985C41" w:rsidRDefault="00623DCE" w:rsidP="00623DCE">
            <w:pPr>
              <w:tabs>
                <w:tab w:val="left" w:pos="357"/>
              </w:tabs>
              <w:spacing w:after="0" w:line="259" w:lineRule="auto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4</w:t>
            </w:r>
          </w:p>
        </w:tc>
        <w:tc>
          <w:tcPr>
            <w:tcW w:w="6824" w:type="dxa"/>
            <w:vAlign w:val="center"/>
          </w:tcPr>
          <w:p w14:paraId="7AA2BE57" w14:textId="0F9B22D3" w:rsidR="003B7300" w:rsidRPr="00623DCE" w:rsidRDefault="003B7300" w:rsidP="00623DCE">
            <w:pPr>
              <w:tabs>
                <w:tab w:val="left" w:pos="1593"/>
              </w:tabs>
              <w:spacing w:after="0" w:line="259" w:lineRule="auto"/>
              <w:ind w:left="57" w:firstLine="0"/>
              <w:jc w:val="left"/>
              <w:rPr>
                <w:rFonts w:ascii="Century Gothic" w:hAnsi="Century Gothic"/>
                <w:color w:val="404040"/>
              </w:rPr>
            </w:pPr>
            <w:r w:rsidRPr="00623DCE">
              <w:rPr>
                <w:rFonts w:ascii="Century Gothic" w:hAnsi="Century Gothic"/>
                <w:b/>
                <w:color w:val="404040"/>
              </w:rPr>
              <w:t>Graphs</w:t>
            </w:r>
          </w:p>
        </w:tc>
        <w:tc>
          <w:tcPr>
            <w:tcW w:w="1508" w:type="dxa"/>
            <w:vAlign w:val="center"/>
          </w:tcPr>
          <w:p w14:paraId="506D10A2" w14:textId="77777777" w:rsidR="003B7300" w:rsidRPr="00985C41" w:rsidRDefault="003B7300" w:rsidP="003B7300">
            <w:pPr>
              <w:tabs>
                <w:tab w:val="left" w:pos="6128"/>
              </w:tabs>
              <w:spacing w:after="0" w:line="259" w:lineRule="auto"/>
              <w:ind w:right="283"/>
              <w:jc w:val="left"/>
              <w:rPr>
                <w:rFonts w:ascii="Century Gothic" w:hAnsi="Century Gothic"/>
              </w:rPr>
            </w:pPr>
          </w:p>
        </w:tc>
      </w:tr>
      <w:tr w:rsidR="003B7300" w:rsidRPr="00985C41" w14:paraId="2CEEDD83" w14:textId="77777777" w:rsidTr="00651617">
        <w:trPr>
          <w:trHeight w:val="482"/>
          <w:jc w:val="center"/>
        </w:trPr>
        <w:tc>
          <w:tcPr>
            <w:tcW w:w="684" w:type="dxa"/>
            <w:vAlign w:val="center"/>
          </w:tcPr>
          <w:p w14:paraId="64BAA2A5" w14:textId="77777777" w:rsidR="003B7300" w:rsidRPr="00985C41" w:rsidRDefault="003B7300" w:rsidP="00623DCE">
            <w:pPr>
              <w:tabs>
                <w:tab w:val="left" w:pos="357"/>
              </w:tabs>
              <w:spacing w:after="0" w:line="259" w:lineRule="auto"/>
              <w:jc w:val="center"/>
              <w:rPr>
                <w:rFonts w:ascii="Century Gothic" w:hAnsi="Century Gothic"/>
              </w:rPr>
            </w:pPr>
          </w:p>
        </w:tc>
        <w:tc>
          <w:tcPr>
            <w:tcW w:w="6824" w:type="dxa"/>
            <w:vAlign w:val="center"/>
          </w:tcPr>
          <w:p w14:paraId="66FE8767" w14:textId="4D93C29B" w:rsidR="003B7300" w:rsidRPr="00623DCE" w:rsidRDefault="003B7300" w:rsidP="00623DCE">
            <w:pPr>
              <w:tabs>
                <w:tab w:val="left" w:pos="1593"/>
              </w:tabs>
              <w:spacing w:after="0" w:line="259" w:lineRule="auto"/>
              <w:ind w:left="57" w:firstLine="0"/>
              <w:jc w:val="left"/>
              <w:rPr>
                <w:rFonts w:ascii="Century Gothic" w:hAnsi="Century Gothic"/>
                <w:color w:val="404040"/>
              </w:rPr>
            </w:pPr>
            <w:r w:rsidRPr="00623DCE">
              <w:rPr>
                <w:rFonts w:ascii="Century Gothic" w:hAnsi="Century Gothic"/>
                <w:color w:val="404040"/>
              </w:rPr>
              <w:t>Translate information between graphical and numeric form</w:t>
            </w:r>
          </w:p>
        </w:tc>
        <w:tc>
          <w:tcPr>
            <w:tcW w:w="1508" w:type="dxa"/>
            <w:vAlign w:val="center"/>
          </w:tcPr>
          <w:p w14:paraId="4D9D7719" w14:textId="77777777" w:rsidR="003B7300" w:rsidRPr="00985C41" w:rsidRDefault="003B7300" w:rsidP="003B7300">
            <w:pPr>
              <w:tabs>
                <w:tab w:val="left" w:pos="6128"/>
              </w:tabs>
              <w:spacing w:after="0" w:line="259" w:lineRule="auto"/>
              <w:ind w:right="283"/>
              <w:jc w:val="left"/>
              <w:rPr>
                <w:rFonts w:ascii="Century Gothic" w:hAnsi="Century Gothic"/>
              </w:rPr>
            </w:pPr>
          </w:p>
        </w:tc>
      </w:tr>
      <w:tr w:rsidR="003B7300" w:rsidRPr="00985C41" w14:paraId="06C3D9ED" w14:textId="77777777" w:rsidTr="00651617">
        <w:trPr>
          <w:trHeight w:val="482"/>
          <w:jc w:val="center"/>
        </w:trPr>
        <w:tc>
          <w:tcPr>
            <w:tcW w:w="684" w:type="dxa"/>
            <w:vAlign w:val="center"/>
          </w:tcPr>
          <w:p w14:paraId="4A7EF59A" w14:textId="77777777" w:rsidR="003B7300" w:rsidRPr="00985C41" w:rsidRDefault="003B7300" w:rsidP="00623DCE">
            <w:pPr>
              <w:tabs>
                <w:tab w:val="left" w:pos="357"/>
              </w:tabs>
              <w:spacing w:after="0" w:line="259" w:lineRule="auto"/>
              <w:jc w:val="center"/>
              <w:rPr>
                <w:rFonts w:ascii="Century Gothic" w:hAnsi="Century Gothic"/>
              </w:rPr>
            </w:pPr>
          </w:p>
        </w:tc>
        <w:tc>
          <w:tcPr>
            <w:tcW w:w="6824" w:type="dxa"/>
            <w:vAlign w:val="center"/>
          </w:tcPr>
          <w:p w14:paraId="03A0EA84" w14:textId="389D98DD" w:rsidR="003B7300" w:rsidRPr="00623DCE" w:rsidRDefault="003B7300" w:rsidP="00623DCE">
            <w:pPr>
              <w:tabs>
                <w:tab w:val="left" w:pos="1593"/>
              </w:tabs>
              <w:spacing w:after="0" w:line="259" w:lineRule="auto"/>
              <w:ind w:left="57" w:firstLine="0"/>
              <w:jc w:val="left"/>
              <w:rPr>
                <w:rFonts w:ascii="Century Gothic" w:hAnsi="Century Gothic"/>
                <w:color w:val="404040"/>
              </w:rPr>
            </w:pPr>
            <w:r w:rsidRPr="00623DCE">
              <w:rPr>
                <w:rFonts w:ascii="Century Gothic" w:hAnsi="Century Gothic"/>
                <w:color w:val="404040"/>
              </w:rPr>
              <w:t>Understand that y</w:t>
            </w:r>
            <w:commentRangeStart w:id="0"/>
            <w:r w:rsidRPr="00623DCE">
              <w:rPr>
                <w:rFonts w:ascii="Century Gothic" w:hAnsi="Century Gothic"/>
                <w:color w:val="404040"/>
              </w:rPr>
              <w:t>=</w:t>
            </w:r>
            <w:proofErr w:type="spellStart"/>
            <w:r w:rsidRPr="00623DCE">
              <w:rPr>
                <w:rFonts w:ascii="Century Gothic" w:hAnsi="Century Gothic"/>
                <w:color w:val="404040"/>
              </w:rPr>
              <w:t>mx+c</w:t>
            </w:r>
            <w:proofErr w:type="spellEnd"/>
            <w:r w:rsidRPr="00623DCE">
              <w:rPr>
                <w:rFonts w:ascii="Century Gothic" w:hAnsi="Century Gothic"/>
                <w:color w:val="404040"/>
              </w:rPr>
              <w:t xml:space="preserve"> </w:t>
            </w:r>
            <w:commentRangeEnd w:id="0"/>
            <w:r w:rsidR="00180CDD">
              <w:rPr>
                <w:rStyle w:val="CommentReference"/>
              </w:rPr>
              <w:commentReference w:id="0"/>
            </w:r>
            <w:r w:rsidRPr="00623DCE">
              <w:rPr>
                <w:rFonts w:ascii="Century Gothic" w:hAnsi="Century Gothic"/>
                <w:color w:val="404040"/>
              </w:rPr>
              <w:t>represents a linear relationship</w:t>
            </w:r>
          </w:p>
        </w:tc>
        <w:tc>
          <w:tcPr>
            <w:tcW w:w="1508" w:type="dxa"/>
            <w:vAlign w:val="center"/>
          </w:tcPr>
          <w:p w14:paraId="4F518E10" w14:textId="77777777" w:rsidR="003B7300" w:rsidRPr="00985C41" w:rsidRDefault="003B7300" w:rsidP="003B7300">
            <w:pPr>
              <w:tabs>
                <w:tab w:val="left" w:pos="6128"/>
              </w:tabs>
              <w:spacing w:after="0" w:line="259" w:lineRule="auto"/>
              <w:ind w:right="283"/>
              <w:jc w:val="left"/>
              <w:rPr>
                <w:rFonts w:ascii="Century Gothic" w:hAnsi="Century Gothic"/>
              </w:rPr>
            </w:pPr>
          </w:p>
        </w:tc>
      </w:tr>
      <w:tr w:rsidR="003B7300" w:rsidRPr="00985C41" w14:paraId="23390DED" w14:textId="77777777" w:rsidTr="00651617">
        <w:trPr>
          <w:trHeight w:val="482"/>
          <w:jc w:val="center"/>
        </w:trPr>
        <w:tc>
          <w:tcPr>
            <w:tcW w:w="684" w:type="dxa"/>
            <w:vAlign w:val="center"/>
          </w:tcPr>
          <w:p w14:paraId="1B5BE126" w14:textId="77777777" w:rsidR="003B7300" w:rsidRPr="00985C41" w:rsidRDefault="003B7300" w:rsidP="00623DCE">
            <w:pPr>
              <w:tabs>
                <w:tab w:val="left" w:pos="357"/>
              </w:tabs>
              <w:spacing w:after="0" w:line="259" w:lineRule="auto"/>
              <w:jc w:val="center"/>
              <w:rPr>
                <w:rFonts w:ascii="Century Gothic" w:hAnsi="Century Gothic"/>
              </w:rPr>
            </w:pPr>
          </w:p>
        </w:tc>
        <w:tc>
          <w:tcPr>
            <w:tcW w:w="6824" w:type="dxa"/>
            <w:vAlign w:val="center"/>
          </w:tcPr>
          <w:p w14:paraId="2ED92A26" w14:textId="10FE26FC" w:rsidR="003B7300" w:rsidRPr="00623DCE" w:rsidRDefault="003B7300" w:rsidP="00623DCE">
            <w:pPr>
              <w:tabs>
                <w:tab w:val="left" w:pos="1593"/>
              </w:tabs>
              <w:spacing w:after="0" w:line="259" w:lineRule="auto"/>
              <w:ind w:left="57" w:firstLine="0"/>
              <w:jc w:val="left"/>
              <w:rPr>
                <w:rFonts w:ascii="Century Gothic" w:hAnsi="Century Gothic"/>
                <w:color w:val="404040"/>
              </w:rPr>
            </w:pPr>
            <w:r w:rsidRPr="00623DCE">
              <w:rPr>
                <w:rFonts w:ascii="Century Gothic" w:hAnsi="Century Gothic"/>
                <w:color w:val="404040"/>
              </w:rPr>
              <w:t>Plot two variables from experimental or other data</w:t>
            </w:r>
          </w:p>
        </w:tc>
        <w:tc>
          <w:tcPr>
            <w:tcW w:w="1508" w:type="dxa"/>
            <w:vAlign w:val="center"/>
          </w:tcPr>
          <w:p w14:paraId="5C32C83F" w14:textId="77777777" w:rsidR="003B7300" w:rsidRPr="00985C41" w:rsidRDefault="003B7300" w:rsidP="003B7300">
            <w:pPr>
              <w:tabs>
                <w:tab w:val="left" w:pos="6128"/>
              </w:tabs>
              <w:spacing w:after="0" w:line="259" w:lineRule="auto"/>
              <w:ind w:right="283"/>
              <w:jc w:val="left"/>
              <w:rPr>
                <w:rFonts w:ascii="Century Gothic" w:hAnsi="Century Gothic"/>
              </w:rPr>
            </w:pPr>
          </w:p>
        </w:tc>
      </w:tr>
      <w:tr w:rsidR="003B7300" w:rsidRPr="00985C41" w14:paraId="434A8388" w14:textId="77777777" w:rsidTr="00651617">
        <w:trPr>
          <w:trHeight w:val="482"/>
          <w:jc w:val="center"/>
        </w:trPr>
        <w:tc>
          <w:tcPr>
            <w:tcW w:w="684" w:type="dxa"/>
            <w:vAlign w:val="center"/>
          </w:tcPr>
          <w:p w14:paraId="55CCB17E" w14:textId="77777777" w:rsidR="003B7300" w:rsidRPr="00985C41" w:rsidRDefault="003B7300" w:rsidP="00623DCE">
            <w:pPr>
              <w:tabs>
                <w:tab w:val="left" w:pos="357"/>
              </w:tabs>
              <w:spacing w:after="0" w:line="259" w:lineRule="auto"/>
              <w:jc w:val="center"/>
              <w:rPr>
                <w:rFonts w:ascii="Century Gothic" w:hAnsi="Century Gothic"/>
              </w:rPr>
            </w:pPr>
          </w:p>
        </w:tc>
        <w:tc>
          <w:tcPr>
            <w:tcW w:w="6824" w:type="dxa"/>
            <w:vAlign w:val="center"/>
          </w:tcPr>
          <w:p w14:paraId="28C22264" w14:textId="012A5D14" w:rsidR="003B7300" w:rsidRPr="00623DCE" w:rsidRDefault="003B7300" w:rsidP="00623DCE">
            <w:pPr>
              <w:tabs>
                <w:tab w:val="left" w:pos="1593"/>
              </w:tabs>
              <w:spacing w:after="0" w:line="259" w:lineRule="auto"/>
              <w:ind w:left="57" w:firstLine="0"/>
              <w:jc w:val="left"/>
              <w:rPr>
                <w:rFonts w:ascii="Century Gothic" w:hAnsi="Century Gothic"/>
                <w:color w:val="404040"/>
              </w:rPr>
            </w:pPr>
            <w:r w:rsidRPr="00623DCE">
              <w:rPr>
                <w:rFonts w:ascii="Century Gothic" w:hAnsi="Century Gothic"/>
                <w:color w:val="404040"/>
              </w:rPr>
              <w:t>Determine the slope and intercept of a linear graph</w:t>
            </w:r>
          </w:p>
        </w:tc>
        <w:tc>
          <w:tcPr>
            <w:tcW w:w="1508" w:type="dxa"/>
            <w:vAlign w:val="center"/>
          </w:tcPr>
          <w:p w14:paraId="3AAE1438" w14:textId="77777777" w:rsidR="003B7300" w:rsidRPr="00985C41" w:rsidRDefault="003B7300" w:rsidP="003B7300">
            <w:pPr>
              <w:tabs>
                <w:tab w:val="left" w:pos="6128"/>
              </w:tabs>
              <w:spacing w:after="0" w:line="259" w:lineRule="auto"/>
              <w:ind w:right="283"/>
              <w:jc w:val="left"/>
              <w:rPr>
                <w:rFonts w:ascii="Century Gothic" w:hAnsi="Century Gothic"/>
              </w:rPr>
            </w:pPr>
          </w:p>
        </w:tc>
      </w:tr>
      <w:tr w:rsidR="003B7300" w:rsidRPr="00985C41" w14:paraId="496C2548" w14:textId="77777777" w:rsidTr="00651617">
        <w:trPr>
          <w:trHeight w:val="482"/>
          <w:jc w:val="center"/>
        </w:trPr>
        <w:tc>
          <w:tcPr>
            <w:tcW w:w="684" w:type="dxa"/>
            <w:vAlign w:val="center"/>
          </w:tcPr>
          <w:p w14:paraId="4738A4DC" w14:textId="77777777" w:rsidR="003B7300" w:rsidRPr="00985C41" w:rsidRDefault="003B7300" w:rsidP="00623DCE">
            <w:pPr>
              <w:tabs>
                <w:tab w:val="left" w:pos="357"/>
              </w:tabs>
              <w:spacing w:after="0" w:line="259" w:lineRule="auto"/>
              <w:jc w:val="center"/>
              <w:rPr>
                <w:rFonts w:ascii="Century Gothic" w:hAnsi="Century Gothic"/>
              </w:rPr>
            </w:pPr>
          </w:p>
        </w:tc>
        <w:tc>
          <w:tcPr>
            <w:tcW w:w="6824" w:type="dxa"/>
            <w:vAlign w:val="center"/>
          </w:tcPr>
          <w:p w14:paraId="63197292" w14:textId="678DC14D" w:rsidR="003B7300" w:rsidRPr="00623DCE" w:rsidRDefault="003B7300" w:rsidP="00623DCE">
            <w:pPr>
              <w:tabs>
                <w:tab w:val="left" w:pos="1593"/>
              </w:tabs>
              <w:spacing w:after="0" w:line="259" w:lineRule="auto"/>
              <w:ind w:left="57" w:firstLine="0"/>
              <w:jc w:val="left"/>
              <w:rPr>
                <w:rFonts w:ascii="Century Gothic" w:hAnsi="Century Gothic"/>
                <w:color w:val="404040"/>
              </w:rPr>
            </w:pPr>
            <w:r w:rsidRPr="00623DCE">
              <w:rPr>
                <w:rFonts w:ascii="Century Gothic" w:hAnsi="Century Gothic"/>
                <w:color w:val="404040"/>
              </w:rPr>
              <w:t>Draw and use the slope of a tangent to a curve as a measure of rate of change</w:t>
            </w:r>
          </w:p>
        </w:tc>
        <w:tc>
          <w:tcPr>
            <w:tcW w:w="1508" w:type="dxa"/>
            <w:vAlign w:val="center"/>
          </w:tcPr>
          <w:p w14:paraId="624D4565" w14:textId="77777777" w:rsidR="003B7300" w:rsidRPr="00985C41" w:rsidRDefault="003B7300" w:rsidP="003B7300">
            <w:pPr>
              <w:tabs>
                <w:tab w:val="left" w:pos="6128"/>
              </w:tabs>
              <w:spacing w:after="0" w:line="259" w:lineRule="auto"/>
              <w:ind w:right="283"/>
              <w:jc w:val="left"/>
              <w:rPr>
                <w:rFonts w:ascii="Century Gothic" w:hAnsi="Century Gothic"/>
              </w:rPr>
            </w:pPr>
          </w:p>
        </w:tc>
      </w:tr>
      <w:tr w:rsidR="003B7300" w:rsidRPr="00985C41" w14:paraId="3666420F" w14:textId="77777777" w:rsidTr="00651617">
        <w:trPr>
          <w:trHeight w:val="482"/>
          <w:jc w:val="center"/>
        </w:trPr>
        <w:tc>
          <w:tcPr>
            <w:tcW w:w="684" w:type="dxa"/>
            <w:vAlign w:val="center"/>
          </w:tcPr>
          <w:p w14:paraId="7527C2B3" w14:textId="77777777" w:rsidR="003B7300" w:rsidRPr="00985C41" w:rsidRDefault="003B7300" w:rsidP="00623DCE">
            <w:pPr>
              <w:tabs>
                <w:tab w:val="left" w:pos="357"/>
              </w:tabs>
              <w:spacing w:after="0" w:line="259" w:lineRule="auto"/>
              <w:jc w:val="center"/>
              <w:rPr>
                <w:rFonts w:ascii="Century Gothic" w:hAnsi="Century Gothic"/>
              </w:rPr>
            </w:pPr>
          </w:p>
        </w:tc>
        <w:tc>
          <w:tcPr>
            <w:tcW w:w="6824" w:type="dxa"/>
            <w:vAlign w:val="center"/>
          </w:tcPr>
          <w:p w14:paraId="11653541" w14:textId="58BEF37D" w:rsidR="003B7300" w:rsidRPr="00623DCE" w:rsidRDefault="003B7300" w:rsidP="00623DCE">
            <w:pPr>
              <w:tabs>
                <w:tab w:val="left" w:pos="1593"/>
              </w:tabs>
              <w:spacing w:after="0" w:line="259" w:lineRule="auto"/>
              <w:ind w:left="57" w:firstLine="0"/>
              <w:jc w:val="left"/>
              <w:rPr>
                <w:rFonts w:ascii="Century Gothic" w:hAnsi="Century Gothic"/>
                <w:color w:val="404040"/>
              </w:rPr>
            </w:pPr>
            <w:r w:rsidRPr="00623DCE">
              <w:rPr>
                <w:rFonts w:ascii="Century Gothic" w:hAnsi="Century Gothic"/>
                <w:color w:val="404040"/>
              </w:rPr>
              <w:t>Understand the physical significance of area between a curve and the x-axis and measure it by counting squares as appropriate</w:t>
            </w:r>
          </w:p>
        </w:tc>
        <w:tc>
          <w:tcPr>
            <w:tcW w:w="1508" w:type="dxa"/>
            <w:vAlign w:val="center"/>
          </w:tcPr>
          <w:p w14:paraId="72B8CB90" w14:textId="77777777" w:rsidR="003B7300" w:rsidRPr="00985C41" w:rsidRDefault="003B7300" w:rsidP="003B7300">
            <w:pPr>
              <w:tabs>
                <w:tab w:val="left" w:pos="6128"/>
              </w:tabs>
              <w:spacing w:after="0" w:line="259" w:lineRule="auto"/>
              <w:ind w:right="283"/>
              <w:jc w:val="left"/>
              <w:rPr>
                <w:rFonts w:ascii="Century Gothic" w:hAnsi="Century Gothic"/>
              </w:rPr>
            </w:pPr>
          </w:p>
        </w:tc>
      </w:tr>
      <w:tr w:rsidR="003B7300" w:rsidRPr="00985C41" w14:paraId="6EFFE075" w14:textId="77777777" w:rsidTr="00651617">
        <w:trPr>
          <w:trHeight w:val="482"/>
          <w:jc w:val="center"/>
        </w:trPr>
        <w:tc>
          <w:tcPr>
            <w:tcW w:w="684" w:type="dxa"/>
            <w:vAlign w:val="center"/>
          </w:tcPr>
          <w:p w14:paraId="462D34E5" w14:textId="0355BDD8" w:rsidR="003B7300" w:rsidRPr="00985C41" w:rsidRDefault="00623DCE" w:rsidP="00623DCE">
            <w:pPr>
              <w:tabs>
                <w:tab w:val="left" w:pos="357"/>
              </w:tabs>
              <w:spacing w:after="0" w:line="259" w:lineRule="auto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5</w:t>
            </w:r>
          </w:p>
        </w:tc>
        <w:tc>
          <w:tcPr>
            <w:tcW w:w="6824" w:type="dxa"/>
            <w:vAlign w:val="center"/>
          </w:tcPr>
          <w:p w14:paraId="4F52FFBF" w14:textId="0CB58359" w:rsidR="003B7300" w:rsidRPr="00623DCE" w:rsidRDefault="003B7300" w:rsidP="00623DCE">
            <w:pPr>
              <w:tabs>
                <w:tab w:val="left" w:pos="1593"/>
              </w:tabs>
              <w:spacing w:after="0" w:line="259" w:lineRule="auto"/>
              <w:ind w:left="57" w:firstLine="0"/>
              <w:jc w:val="left"/>
              <w:rPr>
                <w:rFonts w:ascii="Century Gothic" w:hAnsi="Century Gothic"/>
                <w:color w:val="404040"/>
              </w:rPr>
            </w:pPr>
            <w:r w:rsidRPr="00623DCE">
              <w:rPr>
                <w:rFonts w:ascii="Century Gothic" w:hAnsi="Century Gothic"/>
                <w:b/>
                <w:color w:val="404040"/>
              </w:rPr>
              <w:t>Geometry and trigonometry</w:t>
            </w:r>
          </w:p>
        </w:tc>
        <w:tc>
          <w:tcPr>
            <w:tcW w:w="1508" w:type="dxa"/>
            <w:vAlign w:val="center"/>
          </w:tcPr>
          <w:p w14:paraId="3E2A11F6" w14:textId="77777777" w:rsidR="003B7300" w:rsidRPr="00985C41" w:rsidRDefault="003B7300" w:rsidP="003B7300">
            <w:pPr>
              <w:tabs>
                <w:tab w:val="left" w:pos="6128"/>
              </w:tabs>
              <w:spacing w:after="0" w:line="259" w:lineRule="auto"/>
              <w:ind w:right="283"/>
              <w:jc w:val="left"/>
              <w:rPr>
                <w:rFonts w:ascii="Century Gothic" w:hAnsi="Century Gothic"/>
              </w:rPr>
            </w:pPr>
          </w:p>
        </w:tc>
      </w:tr>
      <w:tr w:rsidR="003B7300" w:rsidRPr="00985C41" w14:paraId="5ACA919A" w14:textId="77777777" w:rsidTr="00651617">
        <w:trPr>
          <w:trHeight w:val="482"/>
          <w:jc w:val="center"/>
        </w:trPr>
        <w:tc>
          <w:tcPr>
            <w:tcW w:w="684" w:type="dxa"/>
            <w:vAlign w:val="center"/>
          </w:tcPr>
          <w:p w14:paraId="01C4E086" w14:textId="77777777" w:rsidR="003B7300" w:rsidRPr="00985C41" w:rsidRDefault="003B7300" w:rsidP="003B7300">
            <w:pPr>
              <w:spacing w:after="0" w:line="259" w:lineRule="auto"/>
              <w:jc w:val="center"/>
              <w:rPr>
                <w:rFonts w:ascii="Century Gothic" w:hAnsi="Century Gothic"/>
              </w:rPr>
            </w:pPr>
          </w:p>
        </w:tc>
        <w:tc>
          <w:tcPr>
            <w:tcW w:w="6824" w:type="dxa"/>
            <w:vAlign w:val="center"/>
          </w:tcPr>
          <w:p w14:paraId="78E614BF" w14:textId="2A7CB172" w:rsidR="003B7300" w:rsidRPr="00623DCE" w:rsidRDefault="003B7300" w:rsidP="00623DCE">
            <w:pPr>
              <w:tabs>
                <w:tab w:val="left" w:pos="1593"/>
              </w:tabs>
              <w:spacing w:after="0" w:line="259" w:lineRule="auto"/>
              <w:ind w:left="57" w:firstLine="0"/>
              <w:jc w:val="left"/>
              <w:rPr>
                <w:rFonts w:ascii="Century Gothic" w:hAnsi="Century Gothic"/>
                <w:color w:val="404040"/>
              </w:rPr>
            </w:pPr>
            <w:r w:rsidRPr="00623DCE">
              <w:rPr>
                <w:rFonts w:ascii="Century Gothic" w:hAnsi="Century Gothic"/>
                <w:color w:val="404040"/>
              </w:rPr>
              <w:t>Use angular measures in degrees</w:t>
            </w:r>
          </w:p>
        </w:tc>
        <w:tc>
          <w:tcPr>
            <w:tcW w:w="1508" w:type="dxa"/>
            <w:vAlign w:val="center"/>
          </w:tcPr>
          <w:p w14:paraId="2DB6D9B4" w14:textId="77777777" w:rsidR="003B7300" w:rsidRPr="00985C41" w:rsidRDefault="003B7300" w:rsidP="003B7300">
            <w:pPr>
              <w:tabs>
                <w:tab w:val="left" w:pos="6128"/>
              </w:tabs>
              <w:spacing w:after="0" w:line="259" w:lineRule="auto"/>
              <w:ind w:right="283"/>
              <w:jc w:val="left"/>
              <w:rPr>
                <w:rFonts w:ascii="Century Gothic" w:hAnsi="Century Gothic"/>
              </w:rPr>
            </w:pPr>
          </w:p>
        </w:tc>
      </w:tr>
      <w:tr w:rsidR="003B7300" w:rsidRPr="00985C41" w14:paraId="48C29A5C" w14:textId="77777777" w:rsidTr="00651617">
        <w:trPr>
          <w:trHeight w:val="482"/>
          <w:jc w:val="center"/>
        </w:trPr>
        <w:tc>
          <w:tcPr>
            <w:tcW w:w="684" w:type="dxa"/>
            <w:vAlign w:val="center"/>
          </w:tcPr>
          <w:p w14:paraId="2499526E" w14:textId="77777777" w:rsidR="003B7300" w:rsidRPr="00985C41" w:rsidRDefault="003B7300" w:rsidP="003B7300">
            <w:pPr>
              <w:spacing w:after="0" w:line="259" w:lineRule="auto"/>
              <w:jc w:val="center"/>
              <w:rPr>
                <w:rFonts w:ascii="Century Gothic" w:hAnsi="Century Gothic"/>
              </w:rPr>
            </w:pPr>
          </w:p>
        </w:tc>
        <w:tc>
          <w:tcPr>
            <w:tcW w:w="6824" w:type="dxa"/>
            <w:vAlign w:val="center"/>
          </w:tcPr>
          <w:p w14:paraId="28FC19F5" w14:textId="0CB01A2A" w:rsidR="003B7300" w:rsidRPr="00623DCE" w:rsidRDefault="003B7300" w:rsidP="00623DCE">
            <w:pPr>
              <w:tabs>
                <w:tab w:val="left" w:pos="1593"/>
              </w:tabs>
              <w:spacing w:after="0" w:line="259" w:lineRule="auto"/>
              <w:ind w:left="57" w:firstLine="0"/>
              <w:jc w:val="left"/>
              <w:rPr>
                <w:rFonts w:ascii="Century Gothic" w:hAnsi="Century Gothic"/>
                <w:color w:val="404040"/>
              </w:rPr>
            </w:pPr>
            <w:r w:rsidRPr="00623DCE">
              <w:rPr>
                <w:rFonts w:ascii="Century Gothic" w:hAnsi="Century Gothic"/>
                <w:color w:val="404040"/>
              </w:rPr>
              <w:t>Visualise and represent 2D and 3D forms including two dimensional representations of 3D objects</w:t>
            </w:r>
          </w:p>
        </w:tc>
        <w:tc>
          <w:tcPr>
            <w:tcW w:w="1508" w:type="dxa"/>
            <w:vAlign w:val="center"/>
          </w:tcPr>
          <w:p w14:paraId="6A7C973B" w14:textId="77777777" w:rsidR="003B7300" w:rsidRPr="00985C41" w:rsidRDefault="003B7300" w:rsidP="003B7300">
            <w:pPr>
              <w:tabs>
                <w:tab w:val="left" w:pos="6128"/>
              </w:tabs>
              <w:spacing w:after="0" w:line="259" w:lineRule="auto"/>
              <w:ind w:right="283"/>
              <w:jc w:val="left"/>
              <w:rPr>
                <w:rFonts w:ascii="Century Gothic" w:hAnsi="Century Gothic"/>
              </w:rPr>
            </w:pPr>
          </w:p>
        </w:tc>
      </w:tr>
      <w:tr w:rsidR="003B7300" w:rsidRPr="00985C41" w14:paraId="5A531E0F" w14:textId="77777777" w:rsidTr="00651617">
        <w:trPr>
          <w:trHeight w:val="482"/>
          <w:jc w:val="center"/>
        </w:trPr>
        <w:tc>
          <w:tcPr>
            <w:tcW w:w="684" w:type="dxa"/>
            <w:vAlign w:val="center"/>
          </w:tcPr>
          <w:p w14:paraId="677A0716" w14:textId="77777777" w:rsidR="003B7300" w:rsidRPr="00985C41" w:rsidRDefault="003B7300" w:rsidP="003B7300">
            <w:pPr>
              <w:spacing w:after="0" w:line="259" w:lineRule="auto"/>
              <w:jc w:val="center"/>
              <w:rPr>
                <w:rFonts w:ascii="Century Gothic" w:hAnsi="Century Gothic"/>
              </w:rPr>
            </w:pPr>
          </w:p>
        </w:tc>
        <w:tc>
          <w:tcPr>
            <w:tcW w:w="6824" w:type="dxa"/>
            <w:vAlign w:val="center"/>
          </w:tcPr>
          <w:p w14:paraId="4F6EC61C" w14:textId="5AE87621" w:rsidR="003B7300" w:rsidRPr="00623DCE" w:rsidRDefault="003B7300" w:rsidP="00623DCE">
            <w:pPr>
              <w:tabs>
                <w:tab w:val="left" w:pos="1593"/>
              </w:tabs>
              <w:spacing w:after="0" w:line="259" w:lineRule="auto"/>
              <w:ind w:left="57" w:firstLine="0"/>
              <w:jc w:val="left"/>
              <w:rPr>
                <w:rFonts w:ascii="Century Gothic" w:hAnsi="Century Gothic"/>
                <w:color w:val="404040"/>
              </w:rPr>
            </w:pPr>
            <w:r w:rsidRPr="00623DCE">
              <w:rPr>
                <w:rFonts w:ascii="Century Gothic" w:hAnsi="Century Gothic"/>
                <w:color w:val="404040"/>
              </w:rPr>
              <w:t>Calculate areas of triangles and rectangles, surface areas and volumes of cubes</w:t>
            </w:r>
          </w:p>
        </w:tc>
        <w:tc>
          <w:tcPr>
            <w:tcW w:w="1508" w:type="dxa"/>
            <w:vAlign w:val="center"/>
          </w:tcPr>
          <w:p w14:paraId="67B30852" w14:textId="77777777" w:rsidR="003B7300" w:rsidRPr="00985C41" w:rsidRDefault="003B7300" w:rsidP="003B7300">
            <w:pPr>
              <w:tabs>
                <w:tab w:val="left" w:pos="6128"/>
              </w:tabs>
              <w:spacing w:after="0" w:line="259" w:lineRule="auto"/>
              <w:ind w:right="283"/>
              <w:jc w:val="left"/>
              <w:rPr>
                <w:rFonts w:ascii="Century Gothic" w:hAnsi="Century Gothic"/>
              </w:rPr>
            </w:pPr>
          </w:p>
        </w:tc>
      </w:tr>
    </w:tbl>
    <w:p w14:paraId="15426A60" w14:textId="590EB078" w:rsidR="00D00AB5" w:rsidRDefault="00D00AB5" w:rsidP="00D00AB5">
      <w:pPr>
        <w:pStyle w:val="RSCBasictext"/>
        <w:rPr>
          <w:lang w:eastAsia="en-GB"/>
        </w:rPr>
      </w:pPr>
    </w:p>
    <w:p w14:paraId="7F3EC2A4" w14:textId="77777777" w:rsidR="00D00AB5" w:rsidRPr="00CD5E3C" w:rsidRDefault="00D00AB5" w:rsidP="00CD5E3C">
      <w:pPr>
        <w:pStyle w:val="RSCBasictext"/>
        <w:rPr>
          <w:lang w:eastAsia="en-GB"/>
        </w:rPr>
      </w:pPr>
    </w:p>
    <w:sectPr w:rsidR="00D00AB5" w:rsidRPr="00CD5E3C" w:rsidSect="00231C1C">
      <w:headerReference w:type="default" r:id="rId13"/>
      <w:footerReference w:type="default" r:id="rId14"/>
      <w:pgSz w:w="11906" w:h="16838"/>
      <w:pgMar w:top="1701" w:right="1440" w:bottom="1440" w:left="1440" w:header="431" w:footer="533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Juliet Kennard" w:date="2023-05-05T17:28:00Z" w:initials="JK">
    <w:p w14:paraId="72DD5B39" w14:textId="77777777" w:rsidR="00180CDD" w:rsidRDefault="00180CDD" w:rsidP="008D36A3">
      <w:pPr>
        <w:pStyle w:val="CommentText0"/>
        <w:jc w:val="left"/>
      </w:pPr>
      <w:r>
        <w:rPr>
          <w:rStyle w:val="CommentReference"/>
        </w:rPr>
        <w:annotationRef/>
      </w:r>
      <w:r>
        <w:t>Check this formatting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72DD5B39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FFBB30" w16cex:dateUtc="2023-05-05T16:2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72DD5B39" w16cid:durableId="27FFBB30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71C06F" w14:textId="77777777" w:rsidR="00150301" w:rsidRDefault="00150301" w:rsidP="008A1B0B">
      <w:pPr>
        <w:spacing w:after="0" w:line="240" w:lineRule="auto"/>
      </w:pPr>
      <w:r>
        <w:separator/>
      </w:r>
    </w:p>
  </w:endnote>
  <w:endnote w:type="continuationSeparator" w:id="0">
    <w:p w14:paraId="5007EE0C" w14:textId="77777777" w:rsidR="00150301" w:rsidRDefault="00150301" w:rsidP="008A1B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1184472457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22BFB8F8" w14:textId="77777777" w:rsidR="00B226A7" w:rsidRDefault="00B226A7" w:rsidP="00B226A7">
        <w:pPr>
          <w:framePr w:wrap="none" w:vAnchor="text" w:hAnchor="margin" w:xAlign="center" w:y="1"/>
          <w:spacing w:line="283" w:lineRule="auto"/>
          <w:rPr>
            <w:rStyle w:val="PageNumber"/>
          </w:rPr>
        </w:pP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begin"/>
        </w: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instrText xml:space="preserve"> PAGE </w:instrText>
        </w: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separate"/>
        </w:r>
        <w:r>
          <w:rPr>
            <w:rStyle w:val="PageNumber"/>
            <w:rFonts w:ascii="Century Gothic" w:hAnsi="Century Gothic"/>
            <w:b/>
            <w:bCs/>
            <w:sz w:val="18"/>
            <w:szCs w:val="18"/>
          </w:rPr>
          <w:t>1</w:t>
        </w: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end"/>
        </w:r>
      </w:p>
    </w:sdtContent>
  </w:sdt>
  <w:p w14:paraId="13A1D64A" w14:textId="63E6EE84" w:rsidR="00231C1C" w:rsidRPr="00B226A7" w:rsidRDefault="00B226A7" w:rsidP="002F2A90">
    <w:pPr>
      <w:spacing w:line="283" w:lineRule="auto"/>
      <w:ind w:left="-851" w:right="-709"/>
      <w:jc w:val="left"/>
      <w:rPr>
        <w:rFonts w:ascii="Century Gothic" w:eastAsia="Times New Roman" w:hAnsi="Century Gothic" w:cs="Times New Roman"/>
        <w:sz w:val="16"/>
        <w:szCs w:val="16"/>
        <w:lang w:eastAsia="en-GB"/>
      </w:rPr>
    </w:pPr>
    <w:r w:rsidRPr="001C6249">
      <w:rPr>
        <w:rFonts w:ascii="Century Gothic" w:hAnsi="Century Gothic"/>
        <w:sz w:val="16"/>
        <w:szCs w:val="16"/>
      </w:rPr>
      <w:t xml:space="preserve">© </w:t>
    </w:r>
    <w:r>
      <w:rPr>
        <w:rFonts w:ascii="Century Gothic" w:hAnsi="Century Gothic"/>
        <w:sz w:val="16"/>
        <w:szCs w:val="16"/>
      </w:rPr>
      <w:t>202</w:t>
    </w:r>
    <w:r w:rsidR="00DC0D9C">
      <w:rPr>
        <w:rFonts w:ascii="Century Gothic" w:hAnsi="Century Gothic"/>
        <w:sz w:val="16"/>
        <w:szCs w:val="16"/>
      </w:rPr>
      <w:t>3</w:t>
    </w:r>
    <w:r>
      <w:rPr>
        <w:rFonts w:ascii="Century Gothic" w:hAnsi="Century Gothic"/>
        <w:sz w:val="16"/>
        <w:szCs w:val="16"/>
      </w:rPr>
      <w:t xml:space="preserve"> </w:t>
    </w:r>
    <w:r w:rsidRPr="001C6249">
      <w:rPr>
        <w:rFonts w:ascii="Century Gothic" w:hAnsi="Century Gothic"/>
        <w:sz w:val="16"/>
        <w:szCs w:val="16"/>
      </w:rPr>
      <w:t>Royal Society of Chemistr</w:t>
    </w:r>
    <w:r w:rsidR="00362CD9">
      <w:rPr>
        <w:rFonts w:ascii="Century Gothic" w:hAnsi="Century Gothic"/>
        <w:sz w:val="16"/>
        <w:szCs w:val="16"/>
      </w:rPr>
      <w:t>y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53A938" w14:textId="77777777" w:rsidR="00150301" w:rsidRDefault="00150301" w:rsidP="008A1B0B">
      <w:pPr>
        <w:spacing w:after="0" w:line="240" w:lineRule="auto"/>
      </w:pPr>
      <w:r>
        <w:separator/>
      </w:r>
    </w:p>
  </w:footnote>
  <w:footnote w:type="continuationSeparator" w:id="0">
    <w:p w14:paraId="2C0641A0" w14:textId="77777777" w:rsidR="00150301" w:rsidRDefault="00150301" w:rsidP="008A1B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AB0CAA" w14:textId="0FFB9F95" w:rsidR="008A1B0B" w:rsidRDefault="008D7A53" w:rsidP="008D7A53">
    <w:pPr>
      <w:spacing w:after="60"/>
      <w:ind w:right="-850"/>
      <w:jc w:val="right"/>
      <w:rPr>
        <w:rFonts w:ascii="Century Gothic" w:hAnsi="Century Gothic"/>
        <w:b/>
        <w:bCs/>
        <w:color w:val="000000" w:themeColor="text1"/>
        <w:sz w:val="24"/>
        <w:szCs w:val="24"/>
      </w:rPr>
    </w:pPr>
    <w:r w:rsidRPr="00DF7826">
      <w:rPr>
        <w:rFonts w:ascii="Century Gothic" w:hAnsi="Century Gothic"/>
        <w:b/>
        <w:bCs/>
        <w:noProof/>
        <w:color w:val="991E66"/>
        <w:sz w:val="30"/>
        <w:szCs w:val="30"/>
      </w:rPr>
      <w:drawing>
        <wp:anchor distT="0" distB="0" distL="114300" distR="114300" simplePos="0" relativeHeight="251659264" behindDoc="0" locked="0" layoutInCell="1" allowOverlap="1" wp14:anchorId="6E755D66" wp14:editId="1114232A">
          <wp:simplePos x="0" y="0"/>
          <wp:positionH relativeFrom="column">
            <wp:posOffset>-542925</wp:posOffset>
          </wp:positionH>
          <wp:positionV relativeFrom="paragraph">
            <wp:posOffset>59690</wp:posOffset>
          </wp:positionV>
          <wp:extent cx="2064343" cy="361950"/>
          <wp:effectExtent l="0" t="0" r="0" b="0"/>
          <wp:wrapNone/>
          <wp:docPr id="4" name="Picture 4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66346" cy="36230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F76A3" w:rsidRPr="00DF7826">
      <w:rPr>
        <w:rFonts w:ascii="Century Gothic" w:hAnsi="Century Gothic"/>
        <w:b/>
        <w:bCs/>
        <w:noProof/>
        <w:color w:val="991E66"/>
        <w:sz w:val="30"/>
        <w:szCs w:val="30"/>
      </w:rPr>
      <w:drawing>
        <wp:anchor distT="0" distB="0" distL="114300" distR="114300" simplePos="0" relativeHeight="251658240" behindDoc="1" locked="0" layoutInCell="1" allowOverlap="1" wp14:anchorId="119FB73F" wp14:editId="2536E388">
          <wp:simplePos x="0" y="0"/>
          <wp:positionH relativeFrom="column">
            <wp:posOffset>-927101</wp:posOffset>
          </wp:positionH>
          <wp:positionV relativeFrom="paragraph">
            <wp:posOffset>-267335</wp:posOffset>
          </wp:positionV>
          <wp:extent cx="7569919" cy="10712450"/>
          <wp:effectExtent l="0" t="0" r="0" b="0"/>
          <wp:wrapNone/>
          <wp:docPr id="2" name="Picture 2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2">
                    <a:duotone>
                      <a:schemeClr val="accent1">
                        <a:shade val="45000"/>
                        <a:satMod val="135000"/>
                      </a:schemeClr>
                      <a:prstClr val="white"/>
                    </a:duoton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 flipH="1">
                    <a:off x="0" y="0"/>
                    <a:ext cx="7580222" cy="107270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F7826">
      <w:rPr>
        <w:rFonts w:ascii="Century Gothic" w:hAnsi="Century Gothic"/>
        <w:b/>
        <w:bCs/>
        <w:color w:val="991E66"/>
        <w:sz w:val="30"/>
        <w:szCs w:val="30"/>
      </w:rPr>
      <w:t>Education in Chemistry</w:t>
    </w:r>
    <w:r w:rsidR="00557BF2" w:rsidRPr="00DF7826">
      <w:rPr>
        <w:rFonts w:ascii="Century Gothic" w:hAnsi="Century Gothic"/>
        <w:b/>
        <w:bCs/>
        <w:color w:val="FF0000"/>
        <w:sz w:val="24"/>
        <w:szCs w:val="24"/>
      </w:rPr>
      <w:t xml:space="preserve"> </w:t>
    </w:r>
  </w:p>
  <w:p w14:paraId="014B122C" w14:textId="4D0DBA5D" w:rsidR="00557BF2" w:rsidRPr="00557BF2" w:rsidRDefault="00DC0D9C" w:rsidP="00FF76A3">
    <w:pPr>
      <w:spacing w:after="86"/>
      <w:ind w:right="-850"/>
      <w:jc w:val="right"/>
      <w:rPr>
        <w:rFonts w:ascii="Century Gothic" w:hAnsi="Century Gothic"/>
        <w:b/>
        <w:bCs/>
        <w:color w:val="004976"/>
        <w:sz w:val="18"/>
        <w:szCs w:val="18"/>
      </w:rPr>
    </w:pPr>
    <w:r>
      <w:rPr>
        <w:rFonts w:ascii="Century Gothic" w:hAnsi="Century Gothic"/>
        <w:b/>
        <w:bCs/>
        <w:color w:val="000000" w:themeColor="text1"/>
        <w:sz w:val="18"/>
        <w:szCs w:val="18"/>
      </w:rPr>
      <w:t>Available</w:t>
    </w:r>
    <w:r w:rsidR="008B34F9">
      <w:rPr>
        <w:rFonts w:ascii="Century Gothic" w:hAnsi="Century Gothic"/>
        <w:b/>
        <w:bCs/>
        <w:color w:val="000000" w:themeColor="text1"/>
        <w:sz w:val="18"/>
        <w:szCs w:val="18"/>
      </w:rPr>
      <w:t xml:space="preserve"> from</w:t>
    </w:r>
    <w:r w:rsidR="00557BF2" w:rsidRPr="00A56431">
      <w:rPr>
        <w:rFonts w:ascii="Century Gothic" w:hAnsi="Century Gothic"/>
        <w:b/>
        <w:bCs/>
        <w:color w:val="000000" w:themeColor="text1"/>
        <w:sz w:val="18"/>
        <w:szCs w:val="18"/>
      </w:rPr>
      <w:t xml:space="preserve"> </w:t>
    </w:r>
    <w:hyperlink r:id="rId3" w:history="1">
      <w:r w:rsidR="00DE234A" w:rsidRPr="00DE234A">
        <w:rPr>
          <w:rStyle w:val="Hyperlink"/>
          <w:rFonts w:ascii="Century Gothic" w:hAnsi="Century Gothic"/>
          <w:b/>
          <w:bCs/>
          <w:sz w:val="18"/>
          <w:szCs w:val="18"/>
        </w:rPr>
        <w:t>rsc.li/3O2O7sW</w:t>
      </w:r>
    </w:hyperlink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7F72F4"/>
    <w:multiLevelType w:val="multilevel"/>
    <w:tmpl w:val="0809001D"/>
    <w:styleLink w:val="CurrentList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1D71290E"/>
    <w:multiLevelType w:val="hybridMultilevel"/>
    <w:tmpl w:val="76B44E72"/>
    <w:lvl w:ilvl="0" w:tplc="8E40D1DC">
      <w:start w:val="1"/>
      <w:numFmt w:val="bullet"/>
      <w:pStyle w:val="RSCBulletedlist"/>
      <w:lvlText w:val=""/>
      <w:lvlJc w:val="left"/>
      <w:pPr>
        <w:ind w:left="363" w:hanging="363"/>
      </w:pPr>
      <w:rPr>
        <w:rFonts w:ascii="Symbol" w:hAnsi="Symbol" w:hint="default"/>
        <w:color w:val="004976"/>
        <w:sz w:val="22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C347A72"/>
    <w:multiLevelType w:val="hybridMultilevel"/>
    <w:tmpl w:val="01881FC8"/>
    <w:lvl w:ilvl="0" w:tplc="B6AC983E">
      <w:start w:val="1"/>
      <w:numFmt w:val="decimal"/>
      <w:pStyle w:val="RSCnumberedlist"/>
      <w:lvlText w:val="%1."/>
      <w:lvlJc w:val="left"/>
      <w:pPr>
        <w:ind w:left="360" w:hanging="360"/>
      </w:pPr>
      <w:rPr>
        <w:rFonts w:ascii="Century Gothic" w:hAnsi="Century Gothic" w:hint="default"/>
        <w:b/>
        <w:i w:val="0"/>
        <w:color w:val="004976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50671E"/>
    <w:multiLevelType w:val="hybridMultilevel"/>
    <w:tmpl w:val="8EF02762"/>
    <w:lvl w:ilvl="0" w:tplc="BEE61F6A">
      <w:start w:val="1"/>
      <w:numFmt w:val="lowerLetter"/>
      <w:pStyle w:val="RSCletteredlist"/>
      <w:lvlText w:val="(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15" w:hanging="360"/>
      </w:pPr>
    </w:lvl>
    <w:lvl w:ilvl="2" w:tplc="0809001B" w:tentative="1">
      <w:start w:val="1"/>
      <w:numFmt w:val="lowerRoman"/>
      <w:lvlText w:val="%3."/>
      <w:lvlJc w:val="right"/>
      <w:pPr>
        <w:ind w:left="1735" w:hanging="180"/>
      </w:pPr>
    </w:lvl>
    <w:lvl w:ilvl="3" w:tplc="0809000F" w:tentative="1">
      <w:start w:val="1"/>
      <w:numFmt w:val="decimal"/>
      <w:lvlText w:val="%4."/>
      <w:lvlJc w:val="left"/>
      <w:pPr>
        <w:ind w:left="2455" w:hanging="360"/>
      </w:pPr>
    </w:lvl>
    <w:lvl w:ilvl="4" w:tplc="08090019" w:tentative="1">
      <w:start w:val="1"/>
      <w:numFmt w:val="lowerLetter"/>
      <w:lvlText w:val="%5."/>
      <w:lvlJc w:val="left"/>
      <w:pPr>
        <w:ind w:left="3175" w:hanging="360"/>
      </w:pPr>
    </w:lvl>
    <w:lvl w:ilvl="5" w:tplc="0809001B" w:tentative="1">
      <w:start w:val="1"/>
      <w:numFmt w:val="lowerRoman"/>
      <w:lvlText w:val="%6."/>
      <w:lvlJc w:val="right"/>
      <w:pPr>
        <w:ind w:left="3895" w:hanging="180"/>
      </w:pPr>
    </w:lvl>
    <w:lvl w:ilvl="6" w:tplc="0809000F" w:tentative="1">
      <w:start w:val="1"/>
      <w:numFmt w:val="decimal"/>
      <w:lvlText w:val="%7."/>
      <w:lvlJc w:val="left"/>
      <w:pPr>
        <w:ind w:left="4615" w:hanging="360"/>
      </w:pPr>
    </w:lvl>
    <w:lvl w:ilvl="7" w:tplc="08090019" w:tentative="1">
      <w:start w:val="1"/>
      <w:numFmt w:val="lowerLetter"/>
      <w:lvlText w:val="%8."/>
      <w:lvlJc w:val="left"/>
      <w:pPr>
        <w:ind w:left="5335" w:hanging="360"/>
      </w:pPr>
    </w:lvl>
    <w:lvl w:ilvl="8" w:tplc="0809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4" w15:restartNumberingAfterBreak="0">
    <w:nsid w:val="304F146F"/>
    <w:multiLevelType w:val="hybridMultilevel"/>
    <w:tmpl w:val="0A6AD2C4"/>
    <w:lvl w:ilvl="0" w:tplc="44E8C560">
      <w:start w:val="1"/>
      <w:numFmt w:val="decimal"/>
      <w:pStyle w:val="RSCLearningobjectives"/>
      <w:lvlText w:val="%1"/>
      <w:lvlJc w:val="left"/>
      <w:pPr>
        <w:ind w:left="476" w:hanging="476"/>
      </w:pPr>
      <w:rPr>
        <w:rFonts w:ascii="Century Gothic" w:eastAsiaTheme="minorHAnsi" w:hAnsi="Century Gothic" w:cs="Arial"/>
        <w:b/>
        <w:i w:val="0"/>
        <w:color w:val="004976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FA20BF"/>
    <w:multiLevelType w:val="multilevel"/>
    <w:tmpl w:val="ED0A48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2CD2538"/>
    <w:multiLevelType w:val="multilevel"/>
    <w:tmpl w:val="0809001D"/>
    <w:styleLink w:val="CurrentList5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346127D7"/>
    <w:multiLevelType w:val="multilevel"/>
    <w:tmpl w:val="0809001D"/>
    <w:styleLink w:val="CurrentList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349329C9"/>
    <w:multiLevelType w:val="multilevel"/>
    <w:tmpl w:val="95D6D3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CCF1D2C"/>
    <w:multiLevelType w:val="multilevel"/>
    <w:tmpl w:val="0809001D"/>
    <w:styleLink w:val="CurrentList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3F875158"/>
    <w:multiLevelType w:val="multilevel"/>
    <w:tmpl w:val="B8F65E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51159FE"/>
    <w:multiLevelType w:val="hybridMultilevel"/>
    <w:tmpl w:val="09B6D786"/>
    <w:lvl w:ilvl="0" w:tplc="201298CA">
      <w:start w:val="1"/>
      <w:numFmt w:val="lowerRoman"/>
      <w:pStyle w:val="RSCromannumeralsublist"/>
      <w:lvlText w:val="%1."/>
      <w:lvlJc w:val="right"/>
      <w:pPr>
        <w:ind w:left="720" w:hanging="266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7911C3"/>
    <w:multiLevelType w:val="multilevel"/>
    <w:tmpl w:val="0809001D"/>
    <w:styleLink w:val="CurrentList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598875C5"/>
    <w:multiLevelType w:val="multilevel"/>
    <w:tmpl w:val="0809001D"/>
    <w:styleLink w:val="CurrentList1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63C70CA9"/>
    <w:multiLevelType w:val="multilevel"/>
    <w:tmpl w:val="D10E93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810684F"/>
    <w:multiLevelType w:val="multilevel"/>
    <w:tmpl w:val="0809001D"/>
    <w:styleLink w:val="CurrentList7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69E95F09"/>
    <w:multiLevelType w:val="multilevel"/>
    <w:tmpl w:val="352418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71837750"/>
    <w:multiLevelType w:val="multilevel"/>
    <w:tmpl w:val="38DA71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210605598">
    <w:abstractNumId w:val="17"/>
  </w:num>
  <w:num w:numId="2" w16cid:durableId="46608390">
    <w:abstractNumId w:val="10"/>
  </w:num>
  <w:num w:numId="3" w16cid:durableId="767046158">
    <w:abstractNumId w:val="5"/>
  </w:num>
  <w:num w:numId="4" w16cid:durableId="1754862014">
    <w:abstractNumId w:val="8"/>
  </w:num>
  <w:num w:numId="5" w16cid:durableId="522865220">
    <w:abstractNumId w:val="14"/>
  </w:num>
  <w:num w:numId="6" w16cid:durableId="1092093063">
    <w:abstractNumId w:val="16"/>
  </w:num>
  <w:num w:numId="7" w16cid:durableId="1042751722">
    <w:abstractNumId w:val="1"/>
  </w:num>
  <w:num w:numId="8" w16cid:durableId="339281078">
    <w:abstractNumId w:val="4"/>
  </w:num>
  <w:num w:numId="9" w16cid:durableId="166483661">
    <w:abstractNumId w:val="3"/>
  </w:num>
  <w:num w:numId="10" w16cid:durableId="739593575">
    <w:abstractNumId w:val="2"/>
  </w:num>
  <w:num w:numId="11" w16cid:durableId="1035690940">
    <w:abstractNumId w:val="11"/>
  </w:num>
  <w:num w:numId="12" w16cid:durableId="1470199975">
    <w:abstractNumId w:val="2"/>
    <w:lvlOverride w:ilvl="0">
      <w:startOverride w:val="1"/>
    </w:lvlOverride>
  </w:num>
  <w:num w:numId="13" w16cid:durableId="1479612613">
    <w:abstractNumId w:val="13"/>
  </w:num>
  <w:num w:numId="14" w16cid:durableId="1674912029">
    <w:abstractNumId w:val="12"/>
  </w:num>
  <w:num w:numId="15" w16cid:durableId="2099716115">
    <w:abstractNumId w:val="9"/>
  </w:num>
  <w:num w:numId="16" w16cid:durableId="649024404">
    <w:abstractNumId w:val="0"/>
  </w:num>
  <w:num w:numId="17" w16cid:durableId="1550605262">
    <w:abstractNumId w:val="6"/>
  </w:num>
  <w:num w:numId="18" w16cid:durableId="181480924">
    <w:abstractNumId w:val="7"/>
  </w:num>
  <w:num w:numId="19" w16cid:durableId="2003771580">
    <w:abstractNumId w:val="3"/>
    <w:lvlOverride w:ilvl="0">
      <w:startOverride w:val="1"/>
    </w:lvlOverride>
  </w:num>
  <w:num w:numId="20" w16cid:durableId="2139297354">
    <w:abstractNumId w:val="15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Juliet Kennard">
    <w15:presenceInfo w15:providerId="AD" w15:userId="S::KennardJ@rsc.org::171ce03e-ecb9-44f8-bcbb-a85643c4c66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revisionView w:inkAnnotation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740C"/>
    <w:rsid w:val="00022B65"/>
    <w:rsid w:val="00046615"/>
    <w:rsid w:val="0005730B"/>
    <w:rsid w:val="00087C7B"/>
    <w:rsid w:val="000B0210"/>
    <w:rsid w:val="000B0FE6"/>
    <w:rsid w:val="000E6E48"/>
    <w:rsid w:val="00146FCD"/>
    <w:rsid w:val="00147637"/>
    <w:rsid w:val="00150301"/>
    <w:rsid w:val="00170732"/>
    <w:rsid w:val="00180C62"/>
    <w:rsid w:val="00180CDD"/>
    <w:rsid w:val="001A278F"/>
    <w:rsid w:val="001D1067"/>
    <w:rsid w:val="002304A7"/>
    <w:rsid w:val="00231C1C"/>
    <w:rsid w:val="002549BE"/>
    <w:rsid w:val="002619E3"/>
    <w:rsid w:val="002A3C79"/>
    <w:rsid w:val="002B06C9"/>
    <w:rsid w:val="002C2223"/>
    <w:rsid w:val="002D34BA"/>
    <w:rsid w:val="002E47CA"/>
    <w:rsid w:val="002F2A90"/>
    <w:rsid w:val="002F35A3"/>
    <w:rsid w:val="003059AB"/>
    <w:rsid w:val="00345591"/>
    <w:rsid w:val="00362CD9"/>
    <w:rsid w:val="003716B9"/>
    <w:rsid w:val="00383A44"/>
    <w:rsid w:val="003B7300"/>
    <w:rsid w:val="003C643A"/>
    <w:rsid w:val="003D6657"/>
    <w:rsid w:val="004139E3"/>
    <w:rsid w:val="0044650F"/>
    <w:rsid w:val="0046389A"/>
    <w:rsid w:val="00485CEA"/>
    <w:rsid w:val="00512B6D"/>
    <w:rsid w:val="00516F80"/>
    <w:rsid w:val="0052289F"/>
    <w:rsid w:val="00557BF2"/>
    <w:rsid w:val="005B4AFE"/>
    <w:rsid w:val="005F286E"/>
    <w:rsid w:val="00623DCE"/>
    <w:rsid w:val="00651617"/>
    <w:rsid w:val="006820BE"/>
    <w:rsid w:val="006D013F"/>
    <w:rsid w:val="006D790E"/>
    <w:rsid w:val="006E13FB"/>
    <w:rsid w:val="007042E5"/>
    <w:rsid w:val="00747FE6"/>
    <w:rsid w:val="0077600A"/>
    <w:rsid w:val="007A08F5"/>
    <w:rsid w:val="007B56F2"/>
    <w:rsid w:val="0081721A"/>
    <w:rsid w:val="00835B9C"/>
    <w:rsid w:val="0085506E"/>
    <w:rsid w:val="00862463"/>
    <w:rsid w:val="0089187A"/>
    <w:rsid w:val="00893F3D"/>
    <w:rsid w:val="008A1B0B"/>
    <w:rsid w:val="008B34F9"/>
    <w:rsid w:val="008B54F1"/>
    <w:rsid w:val="008D7A53"/>
    <w:rsid w:val="00905E09"/>
    <w:rsid w:val="009272D0"/>
    <w:rsid w:val="009425C6"/>
    <w:rsid w:val="009A5997"/>
    <w:rsid w:val="00A13442"/>
    <w:rsid w:val="00A5348B"/>
    <w:rsid w:val="00A571EB"/>
    <w:rsid w:val="00A5740C"/>
    <w:rsid w:val="00A725C3"/>
    <w:rsid w:val="00A85C87"/>
    <w:rsid w:val="00AA2485"/>
    <w:rsid w:val="00AD6917"/>
    <w:rsid w:val="00B226A7"/>
    <w:rsid w:val="00B30A6E"/>
    <w:rsid w:val="00B67A03"/>
    <w:rsid w:val="00B71E66"/>
    <w:rsid w:val="00BA3729"/>
    <w:rsid w:val="00C1703F"/>
    <w:rsid w:val="00C43346"/>
    <w:rsid w:val="00CD3159"/>
    <w:rsid w:val="00CD3907"/>
    <w:rsid w:val="00CD5E3C"/>
    <w:rsid w:val="00CF6E3E"/>
    <w:rsid w:val="00D00AB5"/>
    <w:rsid w:val="00D03C62"/>
    <w:rsid w:val="00D17CC0"/>
    <w:rsid w:val="00D278AC"/>
    <w:rsid w:val="00D45D99"/>
    <w:rsid w:val="00D60D30"/>
    <w:rsid w:val="00DC0D9C"/>
    <w:rsid w:val="00DD432E"/>
    <w:rsid w:val="00DE234A"/>
    <w:rsid w:val="00DF7826"/>
    <w:rsid w:val="00E95DE4"/>
    <w:rsid w:val="00EC7EFF"/>
    <w:rsid w:val="00F80ECB"/>
    <w:rsid w:val="00F812DB"/>
    <w:rsid w:val="00FC3B24"/>
    <w:rsid w:val="00FF76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537F640"/>
  <w15:chartTrackingRefBased/>
  <w15:docId w15:val="{0ABA450C-CE0E-4F6F-BB31-23B302FF0F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RSC Ed Normal"/>
    <w:qFormat/>
    <w:rsid w:val="006D790E"/>
    <w:pPr>
      <w:spacing w:after="120" w:line="280" w:lineRule="atLeast"/>
      <w:jc w:val="both"/>
      <w:outlineLvl w:val="0"/>
    </w:pPr>
    <w:rPr>
      <w:rFonts w:ascii="Arial" w:hAnsi="Arial" w:cs="Arial"/>
      <w:sz w:val="20"/>
      <w:szCs w:val="20"/>
      <w:lang w:eastAsia="zh-CN"/>
    </w:rPr>
  </w:style>
  <w:style w:type="paragraph" w:styleId="Heading1">
    <w:name w:val="heading 1"/>
    <w:basedOn w:val="Normal"/>
    <w:link w:val="Heading1Char"/>
    <w:uiPriority w:val="9"/>
    <w:qFormat/>
    <w:rsid w:val="00A574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paragraph" w:styleId="Heading2">
    <w:name w:val="heading 2"/>
    <w:basedOn w:val="Normal"/>
    <w:link w:val="Heading2Char"/>
    <w:uiPriority w:val="9"/>
    <w:qFormat/>
    <w:rsid w:val="00A5740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paragraph" w:styleId="Heading3">
    <w:name w:val="heading 3"/>
    <w:basedOn w:val="Normal"/>
    <w:link w:val="Heading3Char"/>
    <w:uiPriority w:val="9"/>
    <w:qFormat/>
    <w:rsid w:val="00A5740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5740C"/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character" w:customStyle="1" w:styleId="Heading2Char">
    <w:name w:val="Heading 2 Char"/>
    <w:basedOn w:val="DefaultParagraphFont"/>
    <w:link w:val="Heading2"/>
    <w:uiPriority w:val="9"/>
    <w:rsid w:val="00A5740C"/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character" w:customStyle="1" w:styleId="Heading3Char">
    <w:name w:val="Heading 3 Char"/>
    <w:basedOn w:val="DefaultParagraphFont"/>
    <w:link w:val="Heading3"/>
    <w:uiPriority w:val="9"/>
    <w:rsid w:val="00A5740C"/>
    <w:rPr>
      <w:rFonts w:ascii="Times New Roman" w:eastAsia="Times New Roman" w:hAnsi="Times New Roman" w:cs="Times New Roman"/>
      <w:b/>
      <w:bCs/>
      <w:sz w:val="27"/>
      <w:szCs w:val="27"/>
      <w:lang w:eastAsia="en-GB"/>
    </w:rPr>
  </w:style>
  <w:style w:type="paragraph" w:customStyle="1" w:styleId="byline">
    <w:name w:val="byline"/>
    <w:basedOn w:val="Normal"/>
    <w:rsid w:val="00A574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author">
    <w:name w:val="author"/>
    <w:basedOn w:val="DefaultParagraphFont"/>
    <w:rsid w:val="00A5740C"/>
  </w:style>
  <w:style w:type="character" w:styleId="Hyperlink">
    <w:name w:val="Hyperlink"/>
    <w:basedOn w:val="DefaultParagraphFont"/>
    <w:uiPriority w:val="99"/>
    <w:unhideWhenUsed/>
    <w:rsid w:val="00A5740C"/>
    <w:rPr>
      <w:color w:val="0000FF"/>
      <w:u w:val="single"/>
    </w:rPr>
  </w:style>
  <w:style w:type="paragraph" w:customStyle="1" w:styleId="mobileshare">
    <w:name w:val="mobileshare"/>
    <w:basedOn w:val="Normal"/>
    <w:rsid w:val="00A574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commenttext">
    <w:name w:val="commenttext"/>
    <w:basedOn w:val="DefaultParagraphFont"/>
    <w:rsid w:val="00A5740C"/>
  </w:style>
  <w:style w:type="character" w:customStyle="1" w:styleId="tooltiptext">
    <w:name w:val="tooltiptext"/>
    <w:basedOn w:val="DefaultParagraphFont"/>
    <w:rsid w:val="00A5740C"/>
  </w:style>
  <w:style w:type="paragraph" w:styleId="NormalWeb">
    <w:name w:val="Normal (Web)"/>
    <w:basedOn w:val="Normal"/>
    <w:uiPriority w:val="99"/>
    <w:semiHidden/>
    <w:unhideWhenUsed/>
    <w:rsid w:val="00A574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8A1B0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A1B0B"/>
  </w:style>
  <w:style w:type="paragraph" w:styleId="Footer">
    <w:name w:val="footer"/>
    <w:basedOn w:val="Normal"/>
    <w:link w:val="FooterChar"/>
    <w:uiPriority w:val="99"/>
    <w:unhideWhenUsed/>
    <w:rsid w:val="008A1B0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A1B0B"/>
  </w:style>
  <w:style w:type="character" w:styleId="PageNumber">
    <w:name w:val="page number"/>
    <w:basedOn w:val="DefaultParagraphFont"/>
    <w:uiPriority w:val="99"/>
    <w:semiHidden/>
    <w:unhideWhenUsed/>
    <w:rsid w:val="006D790E"/>
  </w:style>
  <w:style w:type="paragraph" w:customStyle="1" w:styleId="RSCBasictext">
    <w:name w:val="RSC Basic text"/>
    <w:basedOn w:val="Normal"/>
    <w:qFormat/>
    <w:rsid w:val="006D790E"/>
    <w:pPr>
      <w:spacing w:line="259" w:lineRule="auto"/>
      <w:jc w:val="left"/>
    </w:pPr>
    <w:rPr>
      <w:rFonts w:ascii="Century Gothic" w:hAnsi="Century Gothic"/>
      <w:sz w:val="22"/>
      <w:szCs w:val="22"/>
    </w:rPr>
  </w:style>
  <w:style w:type="paragraph" w:customStyle="1" w:styleId="RSC2-columntabs">
    <w:name w:val="RSC 2-column tabs"/>
    <w:basedOn w:val="RSCBasictext"/>
    <w:qFormat/>
    <w:rsid w:val="006D790E"/>
    <w:pPr>
      <w:tabs>
        <w:tab w:val="left" w:pos="363"/>
        <w:tab w:val="left" w:pos="4536"/>
      </w:tabs>
    </w:pPr>
  </w:style>
  <w:style w:type="paragraph" w:customStyle="1" w:styleId="RSCBulletedlist">
    <w:name w:val="RSC Bulleted list"/>
    <w:basedOn w:val="RSCBasictext"/>
    <w:qFormat/>
    <w:rsid w:val="00B30A6E"/>
    <w:pPr>
      <w:numPr>
        <w:numId w:val="7"/>
      </w:numPr>
    </w:pPr>
  </w:style>
  <w:style w:type="paragraph" w:customStyle="1" w:styleId="RSCEducationHeading2">
    <w:name w:val="RSC Education Heading2"/>
    <w:basedOn w:val="Heading1"/>
    <w:next w:val="Heading2"/>
    <w:qFormat/>
    <w:rsid w:val="006D790E"/>
    <w:pPr>
      <w:spacing w:before="0" w:beforeAutospacing="0" w:after="120" w:afterAutospacing="0" w:line="280" w:lineRule="atLeast"/>
    </w:pPr>
    <w:rPr>
      <w:rFonts w:ascii="Arial" w:eastAsiaTheme="minorHAnsi" w:hAnsi="Arial" w:cs="Arial"/>
      <w:bCs w:val="0"/>
      <w:kern w:val="0"/>
      <w:sz w:val="24"/>
      <w:szCs w:val="20"/>
      <w:lang w:eastAsia="zh-CN"/>
    </w:rPr>
  </w:style>
  <w:style w:type="paragraph" w:customStyle="1" w:styleId="RSCEducationHeading3">
    <w:name w:val="RSC Education Heading3"/>
    <w:basedOn w:val="Heading2"/>
    <w:next w:val="Heading3"/>
    <w:qFormat/>
    <w:rsid w:val="006D790E"/>
    <w:pPr>
      <w:keepNext/>
      <w:keepLines/>
      <w:spacing w:before="200" w:beforeAutospacing="0" w:after="0" w:afterAutospacing="0" w:line="280" w:lineRule="atLeast"/>
    </w:pPr>
    <w:rPr>
      <w:rFonts w:ascii="Arial" w:eastAsiaTheme="majorEastAsia" w:hAnsi="Arial" w:cstheme="majorBidi"/>
      <w:sz w:val="22"/>
      <w:szCs w:val="26"/>
      <w:lang w:eastAsia="zh-CN"/>
    </w:rPr>
  </w:style>
  <w:style w:type="paragraph" w:customStyle="1" w:styleId="RSCH1">
    <w:name w:val="RSC H1"/>
    <w:basedOn w:val="Normal"/>
    <w:qFormat/>
    <w:rsid w:val="000B0210"/>
    <w:pPr>
      <w:tabs>
        <w:tab w:val="left" w:pos="8505"/>
      </w:tabs>
      <w:spacing w:after="240" w:line="259" w:lineRule="auto"/>
      <w:jc w:val="left"/>
    </w:pPr>
    <w:rPr>
      <w:rFonts w:ascii="Century Gothic" w:hAnsi="Century Gothic"/>
      <w:b/>
      <w:bCs/>
      <w:color w:val="004976"/>
      <w:sz w:val="36"/>
      <w:szCs w:val="36"/>
    </w:rPr>
  </w:style>
  <w:style w:type="paragraph" w:customStyle="1" w:styleId="RSCH2">
    <w:name w:val="RSC H2"/>
    <w:basedOn w:val="Normal"/>
    <w:qFormat/>
    <w:rsid w:val="00B30A6E"/>
    <w:pPr>
      <w:tabs>
        <w:tab w:val="left" w:pos="426"/>
      </w:tabs>
      <w:spacing w:before="500" w:after="160" w:line="259" w:lineRule="auto"/>
      <w:jc w:val="left"/>
    </w:pPr>
    <w:rPr>
      <w:rFonts w:ascii="Century Gothic" w:hAnsi="Century Gothic"/>
      <w:b/>
      <w:bCs/>
      <w:color w:val="004976"/>
      <w:sz w:val="28"/>
      <w:szCs w:val="22"/>
    </w:rPr>
  </w:style>
  <w:style w:type="paragraph" w:customStyle="1" w:styleId="RSCH3">
    <w:name w:val="RSC H3"/>
    <w:basedOn w:val="RSCBasictext"/>
    <w:qFormat/>
    <w:rsid w:val="00B30A6E"/>
    <w:pPr>
      <w:spacing w:before="300"/>
    </w:pPr>
    <w:rPr>
      <w:b/>
      <w:bCs/>
      <w:color w:val="004976"/>
    </w:rPr>
  </w:style>
  <w:style w:type="paragraph" w:customStyle="1" w:styleId="RSCLearningobjectives">
    <w:name w:val="RSC Learning objectives"/>
    <w:basedOn w:val="Normal"/>
    <w:qFormat/>
    <w:rsid w:val="00B30A6E"/>
    <w:pPr>
      <w:numPr>
        <w:numId w:val="8"/>
      </w:numPr>
      <w:spacing w:after="0" w:line="360" w:lineRule="auto"/>
      <w:contextualSpacing/>
    </w:pPr>
    <w:rPr>
      <w:rFonts w:ascii="Century Gothic" w:hAnsi="Century Gothic"/>
      <w:sz w:val="22"/>
    </w:rPr>
  </w:style>
  <w:style w:type="paragraph" w:customStyle="1" w:styleId="RSCletteredlist">
    <w:name w:val="RSC lettered list"/>
    <w:basedOn w:val="Normal"/>
    <w:qFormat/>
    <w:rsid w:val="00A13442"/>
    <w:pPr>
      <w:numPr>
        <w:numId w:val="9"/>
      </w:numPr>
      <w:tabs>
        <w:tab w:val="right" w:pos="8647"/>
      </w:tabs>
      <w:spacing w:after="0" w:line="259" w:lineRule="auto"/>
      <w:ind w:right="-1"/>
      <w:contextualSpacing/>
      <w:jc w:val="left"/>
    </w:pPr>
    <w:rPr>
      <w:rFonts w:ascii="Century Gothic" w:hAnsi="Century Gothic"/>
      <w:sz w:val="22"/>
      <w:szCs w:val="22"/>
    </w:rPr>
  </w:style>
  <w:style w:type="paragraph" w:customStyle="1" w:styleId="RSCMarks">
    <w:name w:val="RSC Marks"/>
    <w:basedOn w:val="Normal"/>
    <w:qFormat/>
    <w:rsid w:val="00B30A6E"/>
    <w:pPr>
      <w:tabs>
        <w:tab w:val="left" w:pos="8789"/>
      </w:tabs>
      <w:spacing w:after="240" w:line="259" w:lineRule="auto"/>
      <w:jc w:val="right"/>
    </w:pPr>
    <w:rPr>
      <w:rFonts w:ascii="Century Gothic" w:hAnsi="Century Gothic"/>
      <w:b/>
      <w:color w:val="004976"/>
      <w:sz w:val="18"/>
      <w:szCs w:val="22"/>
    </w:rPr>
  </w:style>
  <w:style w:type="paragraph" w:customStyle="1" w:styleId="RSCnumberedlist">
    <w:name w:val="RSC numbered list"/>
    <w:basedOn w:val="Normal"/>
    <w:qFormat/>
    <w:rsid w:val="00B30A6E"/>
    <w:pPr>
      <w:numPr>
        <w:numId w:val="10"/>
      </w:numPr>
      <w:tabs>
        <w:tab w:val="center" w:pos="426"/>
        <w:tab w:val="center" w:pos="851"/>
      </w:tabs>
      <w:contextualSpacing/>
      <w:jc w:val="left"/>
    </w:pPr>
    <w:rPr>
      <w:rFonts w:ascii="Century Gothic" w:hAnsi="Century Gothic"/>
      <w:color w:val="000000" w:themeColor="text1"/>
      <w:sz w:val="22"/>
      <w:szCs w:val="22"/>
    </w:rPr>
  </w:style>
  <w:style w:type="paragraph" w:customStyle="1" w:styleId="RSCromannumeralsublist">
    <w:name w:val="RSC roman numeral sublist"/>
    <w:basedOn w:val="Normal"/>
    <w:qFormat/>
    <w:rsid w:val="006D790E"/>
    <w:pPr>
      <w:numPr>
        <w:numId w:val="11"/>
      </w:numPr>
      <w:tabs>
        <w:tab w:val="left" w:pos="851"/>
        <w:tab w:val="left" w:pos="1276"/>
      </w:tabs>
      <w:spacing w:after="0" w:line="259" w:lineRule="auto"/>
      <w:contextualSpacing/>
      <w:jc w:val="left"/>
    </w:pPr>
    <w:rPr>
      <w:rFonts w:ascii="Century Gothic" w:hAnsi="Century Gothic"/>
      <w:sz w:val="22"/>
      <w:szCs w:val="22"/>
    </w:rPr>
  </w:style>
  <w:style w:type="paragraph" w:customStyle="1" w:styleId="RSCUnderline">
    <w:name w:val="RSC Underline"/>
    <w:basedOn w:val="Normal"/>
    <w:qFormat/>
    <w:rsid w:val="006D790E"/>
    <w:pPr>
      <w:spacing w:before="120" w:line="259" w:lineRule="auto"/>
    </w:pPr>
    <w:rPr>
      <w:rFonts w:ascii="Century Gothic" w:hAnsi="Century Gothic"/>
      <w:sz w:val="22"/>
      <w:szCs w:val="22"/>
    </w:rPr>
  </w:style>
  <w:style w:type="numbering" w:customStyle="1" w:styleId="CurrentList1">
    <w:name w:val="Current List1"/>
    <w:uiPriority w:val="99"/>
    <w:rsid w:val="002D34BA"/>
    <w:pPr>
      <w:numPr>
        <w:numId w:val="13"/>
      </w:numPr>
    </w:pPr>
  </w:style>
  <w:style w:type="numbering" w:customStyle="1" w:styleId="CurrentList2">
    <w:name w:val="Current List2"/>
    <w:uiPriority w:val="99"/>
    <w:rsid w:val="002D34BA"/>
    <w:pPr>
      <w:numPr>
        <w:numId w:val="14"/>
      </w:numPr>
    </w:pPr>
  </w:style>
  <w:style w:type="numbering" w:customStyle="1" w:styleId="CurrentList3">
    <w:name w:val="Current List3"/>
    <w:uiPriority w:val="99"/>
    <w:rsid w:val="002D34BA"/>
    <w:pPr>
      <w:numPr>
        <w:numId w:val="15"/>
      </w:numPr>
    </w:pPr>
  </w:style>
  <w:style w:type="numbering" w:customStyle="1" w:styleId="CurrentList4">
    <w:name w:val="Current List4"/>
    <w:uiPriority w:val="99"/>
    <w:rsid w:val="00B30A6E"/>
    <w:pPr>
      <w:numPr>
        <w:numId w:val="16"/>
      </w:numPr>
    </w:pPr>
  </w:style>
  <w:style w:type="numbering" w:customStyle="1" w:styleId="CurrentList5">
    <w:name w:val="Current List5"/>
    <w:uiPriority w:val="99"/>
    <w:rsid w:val="00B30A6E"/>
    <w:pPr>
      <w:numPr>
        <w:numId w:val="17"/>
      </w:numPr>
    </w:pPr>
  </w:style>
  <w:style w:type="numbering" w:customStyle="1" w:styleId="CurrentList6">
    <w:name w:val="Current List6"/>
    <w:uiPriority w:val="99"/>
    <w:rsid w:val="00B30A6E"/>
    <w:pPr>
      <w:numPr>
        <w:numId w:val="18"/>
      </w:numPr>
    </w:pPr>
  </w:style>
  <w:style w:type="paragraph" w:customStyle="1" w:styleId="URL">
    <w:name w:val="URL"/>
    <w:basedOn w:val="RSCH3"/>
    <w:qFormat/>
    <w:rsid w:val="005F286E"/>
    <w:pPr>
      <w:spacing w:before="0" w:after="504"/>
    </w:pPr>
  </w:style>
  <w:style w:type="paragraph" w:customStyle="1" w:styleId="RSCURL">
    <w:name w:val="RSC URL"/>
    <w:basedOn w:val="Normal"/>
    <w:qFormat/>
    <w:rsid w:val="002549BE"/>
    <w:pPr>
      <w:spacing w:after="86"/>
      <w:ind w:right="-850"/>
      <w:jc w:val="left"/>
    </w:pPr>
    <w:rPr>
      <w:rFonts w:ascii="Century Gothic" w:hAnsi="Century Gothic"/>
      <w:b/>
      <w:bCs/>
      <w:color w:val="004976"/>
      <w:sz w:val="18"/>
      <w:szCs w:val="18"/>
    </w:rPr>
  </w:style>
  <w:style w:type="paragraph" w:customStyle="1" w:styleId="RSCH4">
    <w:name w:val="RSC H4"/>
    <w:basedOn w:val="RSCH2"/>
    <w:qFormat/>
    <w:rsid w:val="00FC3B24"/>
    <w:pPr>
      <w:spacing w:before="302" w:after="115"/>
    </w:pPr>
    <w:rPr>
      <w:b w:val="0"/>
      <w:bCs w:val="0"/>
      <w:i/>
      <w:iCs/>
      <w:sz w:val="20"/>
      <w:szCs w:val="20"/>
    </w:rPr>
  </w:style>
  <w:style w:type="paragraph" w:customStyle="1" w:styleId="RSCEQ">
    <w:name w:val="RSC EQ"/>
    <w:basedOn w:val="RSCBasictext"/>
    <w:qFormat/>
    <w:rsid w:val="00893F3D"/>
    <w:pPr>
      <w:jc w:val="center"/>
    </w:pPr>
  </w:style>
  <w:style w:type="table" w:styleId="TableGrid">
    <w:name w:val="Table Grid"/>
    <w:basedOn w:val="TableNormal"/>
    <w:uiPriority w:val="59"/>
    <w:rsid w:val="00D00AB5"/>
    <w:pPr>
      <w:spacing w:after="0" w:line="240" w:lineRule="auto"/>
      <w:ind w:left="714" w:hanging="357"/>
      <w:jc w:val="both"/>
    </w:pPr>
    <w:rPr>
      <w:rFonts w:ascii="Times New Roman" w:hAnsi="Times New Roman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CurrentList7">
    <w:name w:val="Current List7"/>
    <w:uiPriority w:val="99"/>
    <w:rsid w:val="00A13442"/>
    <w:pPr>
      <w:numPr>
        <w:numId w:val="20"/>
      </w:numPr>
    </w:pPr>
  </w:style>
  <w:style w:type="character" w:styleId="UnresolvedMention">
    <w:name w:val="Unresolved Mention"/>
    <w:basedOn w:val="DefaultParagraphFont"/>
    <w:uiPriority w:val="99"/>
    <w:semiHidden/>
    <w:unhideWhenUsed/>
    <w:rsid w:val="00905E09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180CDD"/>
    <w:rPr>
      <w:sz w:val="16"/>
      <w:szCs w:val="16"/>
    </w:rPr>
  </w:style>
  <w:style w:type="paragraph" w:styleId="CommentText0">
    <w:name w:val="annotation text"/>
    <w:basedOn w:val="Normal"/>
    <w:link w:val="CommentTextChar"/>
    <w:uiPriority w:val="99"/>
    <w:unhideWhenUsed/>
    <w:rsid w:val="00180CDD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0"/>
    <w:uiPriority w:val="99"/>
    <w:rsid w:val="00180CDD"/>
    <w:rPr>
      <w:rFonts w:ascii="Arial" w:hAnsi="Arial" w:cs="Arial"/>
      <w:sz w:val="20"/>
      <w:szCs w:val="20"/>
      <w:lang w:eastAsia="zh-CN"/>
    </w:rPr>
  </w:style>
  <w:style w:type="paragraph" w:styleId="CommentSubject">
    <w:name w:val="annotation subject"/>
    <w:basedOn w:val="CommentText0"/>
    <w:next w:val="CommentText0"/>
    <w:link w:val="CommentSubjectChar"/>
    <w:uiPriority w:val="99"/>
    <w:semiHidden/>
    <w:unhideWhenUsed/>
    <w:rsid w:val="00180CD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80CDD"/>
    <w:rPr>
      <w:rFonts w:ascii="Arial" w:hAnsi="Arial" w:cs="Arial"/>
      <w:b/>
      <w:bCs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357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8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39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9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7645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05182">
              <w:marLeft w:val="0"/>
              <w:marRight w:val="0"/>
              <w:marTop w:val="0"/>
              <w:marBottom w:val="5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7222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8712861">
                      <w:marLeft w:val="0"/>
                      <w:marRight w:val="417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529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4658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541831">
                  <w:marLeft w:val="0"/>
                  <w:marRight w:val="417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147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0716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0340803">
                              <w:marLeft w:val="0"/>
                              <w:marRight w:val="0"/>
                              <w:marTop w:val="0"/>
                              <w:marBottom w:val="57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31" w:color="F0F2F2"/>
                              </w:divBdr>
                              <w:divsChild>
                                <w:div w:id="20432382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8476708">
                                      <w:marLeft w:val="0"/>
                                      <w:marRight w:val="0"/>
                                      <w:marTop w:val="0"/>
                                      <w:marBottom w:val="540"/>
                                      <w:divBdr>
                                        <w:top w:val="single" w:sz="6" w:space="0" w:color="F0F2F2"/>
                                        <w:left w:val="none" w:sz="0" w:space="0" w:color="auto"/>
                                        <w:bottom w:val="single" w:sz="6" w:space="0" w:color="F0F2F2"/>
                                        <w:right w:val="none" w:sz="0" w:space="0" w:color="auto"/>
                                      </w:divBdr>
                                      <w:divsChild>
                                        <w:div w:id="11924556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676573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97259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783040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346296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794079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0F2F2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sc.li/3O2O7sW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8/08/relationships/commentsExtensible" Target="commentsExtensible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6/09/relationships/commentsIds" Target="commentsIds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microsoft.com/office/2011/relationships/commentsExtended" Target="commentsExtended.xml"/><Relationship Id="rId4" Type="http://schemas.openxmlformats.org/officeDocument/2006/relationships/settings" Target="settings.xml"/><Relationship Id="rId9" Type="http://schemas.openxmlformats.org/officeDocument/2006/relationships/comments" Target="comment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s://rsc.li/3O2O7sW" TargetMode="External"/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EiC plum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991E66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14BEB7-6C57-4F20-AD56-590B2E4485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317</Words>
  <Characters>1813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>Royal Society Of Chemistry</Company>
  <LinksUpToDate>false</LinksUpToDate>
  <CharactersWithSpaces>2126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Royal Society Of Chemistry</dc:creator>
  <cp:keywords/>
  <dc:description/>
  <cp:lastModifiedBy>Lisa Clatworthy</cp:lastModifiedBy>
  <cp:revision>16</cp:revision>
  <cp:lastPrinted>2023-05-11T15:15:00Z</cp:lastPrinted>
  <dcterms:created xsi:type="dcterms:W3CDTF">2023-05-04T11:44:00Z</dcterms:created>
  <dcterms:modified xsi:type="dcterms:W3CDTF">2023-05-11T15:15:00Z</dcterms:modified>
  <cp:category/>
</cp:coreProperties>
</file>