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A7EF" w14:textId="77777777" w:rsidR="001A3158" w:rsidRPr="001A3158" w:rsidRDefault="001A3158" w:rsidP="001429DE">
      <w:pPr>
        <w:pStyle w:val="RSCMaintitle"/>
      </w:pPr>
      <w:bookmarkStart w:id="0" w:name="_Hlk131159098"/>
      <w:bookmarkEnd w:id="0"/>
      <w:r w:rsidRPr="001A3158">
        <w:t>Custard</w:t>
      </w:r>
    </w:p>
    <w:p w14:paraId="5BEAF33A" w14:textId="77777777" w:rsidR="00584B81" w:rsidRDefault="00584B81" w:rsidP="00F23FE9">
      <w:pPr>
        <w:pStyle w:val="RSCheading1"/>
        <w:spacing w:before="720"/>
      </w:pPr>
      <w:r>
        <w:t xml:space="preserve">Contents </w:t>
      </w:r>
    </w:p>
    <w:p w14:paraId="22721572" w14:textId="6FF309C3" w:rsidR="00584B81" w:rsidRDefault="00584B81" w:rsidP="00F23FE9">
      <w:pPr>
        <w:pStyle w:val="RSCTOC"/>
      </w:pPr>
      <w:r>
        <w:t>Learning objectives</w:t>
      </w:r>
    </w:p>
    <w:p w14:paraId="2AA6D9AD" w14:textId="3BB3B03A" w:rsidR="00E705F6" w:rsidRDefault="00E705F6" w:rsidP="00F23FE9">
      <w:pPr>
        <w:pStyle w:val="RSCTOC"/>
      </w:pPr>
      <w:r>
        <w:t>Newtonian fluids</w:t>
      </w:r>
    </w:p>
    <w:p w14:paraId="69D31E1F" w14:textId="017A8361" w:rsidR="00E705F6" w:rsidRDefault="00E705F6" w:rsidP="00F23FE9">
      <w:pPr>
        <w:pStyle w:val="RSCTOC"/>
      </w:pPr>
      <w:r>
        <w:t>Non-Newtonian fluids</w:t>
      </w:r>
    </w:p>
    <w:p w14:paraId="540ECD1F" w14:textId="57D02C9C" w:rsidR="00CA4A62" w:rsidRDefault="00CA4A62" w:rsidP="00F23FE9">
      <w:pPr>
        <w:pStyle w:val="RSCTOC"/>
      </w:pPr>
      <w:r>
        <w:t>Career link</w:t>
      </w:r>
    </w:p>
    <w:p w14:paraId="66E78EA7" w14:textId="5575936E" w:rsidR="00584B81" w:rsidRDefault="00584B81" w:rsidP="00F23FE9">
      <w:pPr>
        <w:pStyle w:val="RSCTOC"/>
      </w:pPr>
      <w:r>
        <w:t>Activity 1</w:t>
      </w:r>
      <w:r w:rsidR="00F23FE9">
        <w:t>:</w:t>
      </w:r>
      <w:r>
        <w:t xml:space="preserve"> </w:t>
      </w:r>
      <w:r w:rsidR="00F23FE9">
        <w:t>c</w:t>
      </w:r>
      <w:r>
        <w:t xml:space="preserve">ustard slime </w:t>
      </w:r>
    </w:p>
    <w:p w14:paraId="53A48E49" w14:textId="7BC9F4A5" w:rsidR="00961EE8" w:rsidRDefault="00570884" w:rsidP="0032239C">
      <w:pPr>
        <w:pStyle w:val="RSCTOC"/>
      </w:pPr>
      <w:r>
        <w:t>Activity 2</w:t>
      </w:r>
      <w:r w:rsidR="00F23FE9">
        <w:t>:</w:t>
      </w:r>
      <w:r>
        <w:t xml:space="preserve"> </w:t>
      </w:r>
      <w:r w:rsidR="00F23FE9">
        <w:t>c</w:t>
      </w:r>
      <w:r w:rsidR="00A3690D">
        <w:t>ustard bomb</w:t>
      </w:r>
      <w:r>
        <w:t xml:space="preserve"> demonstration</w:t>
      </w:r>
    </w:p>
    <w:p w14:paraId="39F749AD" w14:textId="77777777" w:rsidR="00961EE8" w:rsidRDefault="00961EE8" w:rsidP="0032239C">
      <w:pPr>
        <w:pStyle w:val="RSCbasictext"/>
      </w:pPr>
    </w:p>
    <w:p w14:paraId="012F42C8" w14:textId="77777777" w:rsidR="00961EE8" w:rsidRDefault="00961EE8" w:rsidP="0032239C">
      <w:pPr>
        <w:pStyle w:val="RSCbasictext"/>
      </w:pPr>
    </w:p>
    <w:p w14:paraId="5B1CA4B8" w14:textId="77777777" w:rsidR="00961EE8" w:rsidRDefault="00961EE8" w:rsidP="0032239C">
      <w:pPr>
        <w:pStyle w:val="RSCbasictext"/>
      </w:pPr>
    </w:p>
    <w:p w14:paraId="796F4B13" w14:textId="77777777" w:rsidR="00961EE8" w:rsidRDefault="00961EE8" w:rsidP="0032239C">
      <w:pPr>
        <w:pStyle w:val="RSCbasictext"/>
      </w:pPr>
    </w:p>
    <w:p w14:paraId="54E619B1" w14:textId="77777777" w:rsidR="00961EE8" w:rsidRDefault="00961EE8" w:rsidP="0032239C">
      <w:pPr>
        <w:pStyle w:val="RSCbasictext"/>
      </w:pPr>
    </w:p>
    <w:p w14:paraId="52C19AA7" w14:textId="77777777" w:rsidR="00961EE8" w:rsidRDefault="00961EE8" w:rsidP="0032239C">
      <w:pPr>
        <w:pStyle w:val="RSCbasictext"/>
      </w:pPr>
    </w:p>
    <w:p w14:paraId="3DE2A372" w14:textId="09EC8BF3" w:rsidR="00961EE8" w:rsidRPr="00A9637A" w:rsidRDefault="00961EE8" w:rsidP="0032239C">
      <w:pPr>
        <w:pStyle w:val="RSCheading3"/>
      </w:pPr>
      <w:r w:rsidRPr="00A9637A">
        <w:t>Acknowledgements</w:t>
      </w:r>
    </w:p>
    <w:p w14:paraId="3AA51F6F" w14:textId="77777777" w:rsidR="00961EE8" w:rsidRPr="00A9637A" w:rsidRDefault="00961EE8" w:rsidP="0032239C">
      <w:pPr>
        <w:pStyle w:val="RSCacknowledgements"/>
      </w:pPr>
      <w:r w:rsidRPr="00A9637A">
        <w:t xml:space="preserve">This resource was originally developed by the University of Reading to support outreach work delivered as part of the Chemistry for All </w:t>
      </w:r>
      <w:r>
        <w:t>p</w:t>
      </w:r>
      <w:r w:rsidRPr="00A9637A">
        <w:t xml:space="preserve">roject. </w:t>
      </w:r>
    </w:p>
    <w:p w14:paraId="6BB3C90D" w14:textId="6B3C7E6C" w:rsidR="00961EE8" w:rsidRDefault="00961EE8" w:rsidP="0032239C">
      <w:pPr>
        <w:pStyle w:val="RSCacknowledgements"/>
      </w:pPr>
      <w:r w:rsidRPr="00B918F3">
        <w:t xml:space="preserve">To find out more about the project, and get more resources to </w:t>
      </w:r>
      <w:r w:rsidRPr="002D6589">
        <w:t xml:space="preserve">help widen participation, visit our Outreach resources hub: </w:t>
      </w:r>
      <w:r w:rsidRPr="002D6589">
        <w:rPr>
          <w:u w:val="single"/>
        </w:rPr>
        <w:t>rsc.li/3CJX7M3</w:t>
      </w:r>
      <w:r w:rsidRPr="00EB7622">
        <w:t>.</w:t>
      </w:r>
    </w:p>
    <w:p w14:paraId="41ECD1E3" w14:textId="77777777" w:rsidR="00DA276E" w:rsidRDefault="00DA276E" w:rsidP="005E5F6D">
      <w:pPr>
        <w:pStyle w:val="RSCbasictext"/>
        <w:sectPr w:rsidR="00DA276E" w:rsidSect="009003E4">
          <w:headerReference w:type="default" r:id="rId7"/>
          <w:footerReference w:type="default" r:id="rId8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00783BBC" w14:textId="447F1BFC" w:rsidR="0052146A" w:rsidRDefault="0052146A" w:rsidP="00E07613">
      <w:pPr>
        <w:pStyle w:val="RSCheading1"/>
      </w:pPr>
      <w:r>
        <w:lastRenderedPageBreak/>
        <w:t>Learning objectives</w:t>
      </w:r>
    </w:p>
    <w:p w14:paraId="7905C20A" w14:textId="3B1DF9DD" w:rsidR="0052146A" w:rsidRDefault="0052146A" w:rsidP="00E07613">
      <w:pPr>
        <w:pStyle w:val="RSCbasictext"/>
      </w:pPr>
      <w:r>
        <w:t>By the end of this session</w:t>
      </w:r>
      <w:r w:rsidR="00E43DE1">
        <w:t>,</w:t>
      </w:r>
      <w:r>
        <w:t xml:space="preserve"> you will be able to: </w:t>
      </w:r>
    </w:p>
    <w:p w14:paraId="0C1DD949" w14:textId="6C8D8FE0" w:rsidR="00397D79" w:rsidRDefault="00397D79" w:rsidP="00E07613">
      <w:pPr>
        <w:pStyle w:val="RSCbulletedlist"/>
      </w:pPr>
      <w:r>
        <w:t xml:space="preserve">Explain what a non-Newtonian fluid is. </w:t>
      </w:r>
    </w:p>
    <w:p w14:paraId="2BFA1903" w14:textId="7C17D78E" w:rsidR="00397D79" w:rsidRDefault="00397D79" w:rsidP="00EB433D">
      <w:pPr>
        <w:pStyle w:val="RSCbulletedlist"/>
      </w:pPr>
      <w:r>
        <w:t xml:space="preserve">Describe conditions </w:t>
      </w:r>
      <w:r w:rsidRPr="00EB433D">
        <w:t>where</w:t>
      </w:r>
      <w:r>
        <w:t xml:space="preserve"> powders may become explosive.</w:t>
      </w:r>
    </w:p>
    <w:p w14:paraId="78B3102E" w14:textId="77777777" w:rsidR="00A701BC" w:rsidRDefault="00A701BC" w:rsidP="00A701BC">
      <w:pPr>
        <w:pStyle w:val="RSCheading1"/>
      </w:pPr>
      <w:r>
        <w:t xml:space="preserve">Newtonian fluids </w:t>
      </w:r>
    </w:p>
    <w:p w14:paraId="225616CD" w14:textId="77777777" w:rsidR="00EB433D" w:rsidRPr="00EB433D" w:rsidRDefault="00EB433D" w:rsidP="00620C3F">
      <w:pPr>
        <w:pStyle w:val="RSCbulletedlist"/>
      </w:pPr>
      <w:r w:rsidRPr="00EB433D">
        <w:t>Newtonian fluids are those that follow Newton’s laws of physics.</w:t>
      </w:r>
    </w:p>
    <w:p w14:paraId="59D69F23" w14:textId="58899010" w:rsidR="00EB433D" w:rsidRDefault="00EB433D" w:rsidP="00620C3F">
      <w:pPr>
        <w:pStyle w:val="RSCbulletedlist"/>
      </w:pPr>
      <w:r w:rsidRPr="00EB433D">
        <w:t>The properties of Newtonian fluids are the same as we would expect them to be based on the normal properties of solids, liquids and gases.</w:t>
      </w:r>
    </w:p>
    <w:p w14:paraId="5FAE5F22" w14:textId="77777777" w:rsidR="007A0830" w:rsidRPr="007A0830" w:rsidRDefault="007A0830" w:rsidP="007A0830">
      <w:pPr>
        <w:pStyle w:val="RSCbulletedlist"/>
      </w:pPr>
      <w:r w:rsidRPr="007A0830">
        <w:t>For example, when a person jumps into a pool of water, they sink straight away, rather than float. </w:t>
      </w:r>
    </w:p>
    <w:p w14:paraId="178875C8" w14:textId="532BFBDB" w:rsidR="00A701BC" w:rsidRDefault="00A701BC" w:rsidP="00A701BC">
      <w:pPr>
        <w:pStyle w:val="RSCheading1"/>
      </w:pPr>
      <w:r>
        <w:t>Non-Newtonian fluids</w:t>
      </w:r>
    </w:p>
    <w:p w14:paraId="07B6EF22" w14:textId="77777777" w:rsidR="00035336" w:rsidRPr="00035336" w:rsidRDefault="00035336" w:rsidP="00620C3F">
      <w:pPr>
        <w:pStyle w:val="RSCbulletedlist"/>
      </w:pPr>
      <w:r w:rsidRPr="00035336">
        <w:t>Non-Newtonian fluids do not demonstrate the normal behaviour we would expect based on the properties of liquids.</w:t>
      </w:r>
    </w:p>
    <w:p w14:paraId="100091A5" w14:textId="4D60C69E" w:rsidR="00035336" w:rsidRPr="00035336" w:rsidRDefault="00035336" w:rsidP="00620C3F">
      <w:pPr>
        <w:pStyle w:val="RSCbulletedlist"/>
      </w:pPr>
      <w:r w:rsidRPr="00035336">
        <w:t xml:space="preserve">Viscosity is a measure of thickness. </w:t>
      </w:r>
      <w:r w:rsidR="004D4A68">
        <w:t>A</w:t>
      </w:r>
      <w:r w:rsidRPr="00035336">
        <w:t xml:space="preserve"> liquid</w:t>
      </w:r>
      <w:r w:rsidR="004D4A68">
        <w:t xml:space="preserve"> with a high viscosity</w:t>
      </w:r>
      <w:r w:rsidRPr="00035336">
        <w:t xml:space="preserve"> is very thick and does not pour easily.</w:t>
      </w:r>
    </w:p>
    <w:p w14:paraId="3B55D64C" w14:textId="77777777" w:rsidR="00366A0F" w:rsidRDefault="00035336" w:rsidP="00366A0F">
      <w:pPr>
        <w:pStyle w:val="RSCbulletedlist"/>
      </w:pPr>
      <w:r w:rsidRPr="00035336">
        <w:t xml:space="preserve">Newtonian fluids cannot change their viscosity no matter how you change the amount of pressure or stress on the fluid. </w:t>
      </w:r>
    </w:p>
    <w:p w14:paraId="45824092" w14:textId="0E24F84A" w:rsidR="000F61AA" w:rsidRDefault="00035336" w:rsidP="00366A0F">
      <w:pPr>
        <w:pStyle w:val="RSCbulletedlist"/>
      </w:pPr>
      <w:r w:rsidRPr="00035336">
        <w:t xml:space="preserve">However, </w:t>
      </w:r>
      <w:r w:rsidR="00906C2D">
        <w:t xml:space="preserve">the viscosity of a </w:t>
      </w:r>
      <w:r w:rsidRPr="00035336">
        <w:t>non-Newtonian fluid can change depending on the conditions they are in.</w:t>
      </w:r>
    </w:p>
    <w:p w14:paraId="30F3F436" w14:textId="77777777" w:rsidR="000F61AA" w:rsidRDefault="000F61AA" w:rsidP="000F61AA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2200D444" wp14:editId="14DC07F4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05AB4" w14:textId="1D14281E" w:rsidR="00A97620" w:rsidRDefault="00A97620" w:rsidP="00A97620">
      <w:pPr>
        <w:pStyle w:val="RSCheading3"/>
      </w:pPr>
      <w:r>
        <w:t>C</w:t>
      </w:r>
      <w:r>
        <w:t>onsumer products technician</w:t>
      </w:r>
    </w:p>
    <w:p w14:paraId="5B8B3701" w14:textId="6C6B462F" w:rsidR="00CA4A62" w:rsidRPr="00894AB8" w:rsidRDefault="00CA4A62" w:rsidP="00366A0F">
      <w:pPr>
        <w:pStyle w:val="RSCbasictext"/>
      </w:pPr>
      <w:r>
        <w:t>Watch</w:t>
      </w:r>
      <w:r w:rsidRPr="00894AB8">
        <w:t xml:space="preserve"> the</w:t>
      </w:r>
      <w:r>
        <w:t xml:space="preserve"> video</w:t>
      </w:r>
      <w:r w:rsidRPr="00894AB8">
        <w:t xml:space="preserve"> career </w:t>
      </w:r>
      <w:r>
        <w:t xml:space="preserve">profile </w:t>
      </w:r>
      <w:r w:rsidRPr="00894AB8">
        <w:t>of a consumer products technician</w:t>
      </w:r>
      <w:r>
        <w:t xml:space="preserve">, available from </w:t>
      </w:r>
      <w:hyperlink r:id="rId10" w:history="1">
        <w:r w:rsidRPr="00CA4A62">
          <w:rPr>
            <w:rStyle w:val="Hyperlink"/>
            <w:color w:val="auto"/>
          </w:rPr>
          <w:t>rsc.li/3HR7C31</w:t>
        </w:r>
      </w:hyperlink>
      <w:r>
        <w:t xml:space="preserve"> and </w:t>
      </w:r>
      <w:r w:rsidRPr="00894AB8">
        <w:rPr>
          <w:b/>
          <w:bCs/>
          <w:color w:val="C80C2F"/>
        </w:rPr>
        <w:t>slide 1</w:t>
      </w:r>
      <w:r>
        <w:rPr>
          <w:b/>
          <w:bCs/>
          <w:color w:val="C80C2F"/>
        </w:rPr>
        <w:t>5</w:t>
      </w:r>
      <w:r w:rsidRPr="00894AB8">
        <w:t xml:space="preserve">. </w:t>
      </w:r>
      <w:r w:rsidRPr="008E2A72">
        <w:t>Robert</w:t>
      </w:r>
      <w:r>
        <w:t xml:space="preserve"> is a consumer products technician and </w:t>
      </w:r>
      <w:r w:rsidRPr="00894AB8">
        <w:t>uses his understanding of materials, such as non-Newtonian fluids, to develop desirable properties for consumer products, including cosmetics, adhesives and cleaning products.</w:t>
      </w:r>
    </w:p>
    <w:p w14:paraId="03944310" w14:textId="06CA10A3" w:rsidR="00035336" w:rsidRDefault="00035336" w:rsidP="00837AA8">
      <w:pPr>
        <w:pStyle w:val="RSCbasictext"/>
        <w:rPr>
          <w:rFonts w:ascii="Source Sans Pro" w:hAnsi="Source Sans Pro"/>
          <w:sz w:val="36"/>
          <w:szCs w:val="24"/>
        </w:rPr>
      </w:pPr>
      <w:r>
        <w:br w:type="page"/>
      </w:r>
    </w:p>
    <w:p w14:paraId="7A110B30" w14:textId="132EC04F" w:rsidR="0085786B" w:rsidRPr="00034201" w:rsidRDefault="00034201" w:rsidP="00D1766A">
      <w:pPr>
        <w:pStyle w:val="RSCheading1"/>
      </w:pPr>
      <w:r w:rsidRPr="00D1766A">
        <w:rPr>
          <w:color w:val="C80C2F"/>
        </w:rPr>
        <w:lastRenderedPageBreak/>
        <w:t xml:space="preserve">Activity </w:t>
      </w:r>
      <w:r w:rsidR="004743C7" w:rsidRPr="00D1766A">
        <w:rPr>
          <w:color w:val="C80C2F"/>
        </w:rPr>
        <w:t>1</w:t>
      </w:r>
      <w:r w:rsidR="00D1766A" w:rsidRPr="00D1766A">
        <w:rPr>
          <w:color w:val="C80C2F"/>
        </w:rPr>
        <w:t>:</w:t>
      </w:r>
      <w:r w:rsidR="00E409AB">
        <w:t xml:space="preserve"> </w:t>
      </w:r>
      <w:r w:rsidR="00D1766A">
        <w:t>c</w:t>
      </w:r>
      <w:r w:rsidR="004743C7" w:rsidRPr="00034201">
        <w:t xml:space="preserve">ustard </w:t>
      </w:r>
      <w:r w:rsidR="008F5D75">
        <w:t>s</w:t>
      </w:r>
      <w:r w:rsidR="004743C7" w:rsidRPr="00034201">
        <w:t>lime</w:t>
      </w:r>
    </w:p>
    <w:p w14:paraId="3B44E77C" w14:textId="65291111" w:rsidR="009543CD" w:rsidRPr="00034201" w:rsidRDefault="009543CD" w:rsidP="007D413C">
      <w:pPr>
        <w:pStyle w:val="RSCheading2"/>
      </w:pPr>
      <w:r w:rsidRPr="00034201">
        <w:t>Equipment</w:t>
      </w:r>
    </w:p>
    <w:p w14:paraId="5D7146DA" w14:textId="78CDFE89" w:rsidR="009543CD" w:rsidRPr="00EB7622" w:rsidRDefault="003F338B" w:rsidP="007D413C">
      <w:pPr>
        <w:pStyle w:val="RSCbulletedlist"/>
      </w:pPr>
      <w:r w:rsidRPr="00EB7622">
        <w:t>Glass b</w:t>
      </w:r>
      <w:r w:rsidR="009543CD" w:rsidRPr="00EB7622">
        <w:t>eaker</w:t>
      </w:r>
    </w:p>
    <w:p w14:paraId="29553F10" w14:textId="3068329C" w:rsidR="009543CD" w:rsidRPr="00EB7622" w:rsidRDefault="003F338B" w:rsidP="007D413C">
      <w:pPr>
        <w:pStyle w:val="RSCbulletedlist"/>
      </w:pPr>
      <w:r w:rsidRPr="00EB7622">
        <w:t>Metal s</w:t>
      </w:r>
      <w:r w:rsidR="009543CD" w:rsidRPr="00EB7622">
        <w:t>poon</w:t>
      </w:r>
      <w:r w:rsidR="001A6A0C" w:rsidRPr="00EB7622">
        <w:t xml:space="preserve"> or spatula</w:t>
      </w:r>
    </w:p>
    <w:p w14:paraId="00CF8360" w14:textId="595DAE9D" w:rsidR="00E52F2D" w:rsidRPr="00EB7622" w:rsidRDefault="00384005" w:rsidP="007D413C">
      <w:pPr>
        <w:pStyle w:val="RSCbulletedlist"/>
      </w:pPr>
      <w:r w:rsidRPr="00EB7622">
        <w:t>25 ml</w:t>
      </w:r>
      <w:r w:rsidR="003F338B" w:rsidRPr="00EB7622">
        <w:t xml:space="preserve"> measuring c</w:t>
      </w:r>
      <w:r w:rsidR="00E52F2D" w:rsidRPr="00EB7622">
        <w:t>ylinder</w:t>
      </w:r>
    </w:p>
    <w:p w14:paraId="0F9802EA" w14:textId="23E996C9" w:rsidR="008F5D75" w:rsidRDefault="008F5D75" w:rsidP="007D413C">
      <w:pPr>
        <w:pStyle w:val="RSCbulletedlist"/>
      </w:pPr>
      <w:r w:rsidRPr="00EB7622">
        <w:t>Tap water</w:t>
      </w:r>
    </w:p>
    <w:p w14:paraId="534A6FAA" w14:textId="57753C77" w:rsidR="0081703F" w:rsidRPr="00EB7622" w:rsidRDefault="0081703F" w:rsidP="007D413C">
      <w:pPr>
        <w:pStyle w:val="RSCbulletedlist"/>
      </w:pPr>
      <w:r>
        <w:t>Mass balance</w:t>
      </w:r>
    </w:p>
    <w:p w14:paraId="31302884" w14:textId="034FC50F" w:rsidR="007D7B8D" w:rsidRPr="00EB7622" w:rsidRDefault="007D7B8D" w:rsidP="007D413C">
      <w:pPr>
        <w:pStyle w:val="RSCbulletedlist"/>
      </w:pPr>
      <w:r w:rsidRPr="00EB7622">
        <w:t>25</w:t>
      </w:r>
      <w:r w:rsidR="00384005" w:rsidRPr="00EB7622">
        <w:t xml:space="preserve"> </w:t>
      </w:r>
      <w:r w:rsidRPr="00EB7622">
        <w:t>g custard powder</w:t>
      </w:r>
    </w:p>
    <w:p w14:paraId="26479037" w14:textId="0130C0A3" w:rsidR="00384005" w:rsidRDefault="00384005" w:rsidP="007D413C">
      <w:pPr>
        <w:pStyle w:val="RSCbulletedlist"/>
      </w:pPr>
      <w:r w:rsidRPr="00EB7622">
        <w:t>Tray</w:t>
      </w:r>
    </w:p>
    <w:p w14:paraId="6E221348" w14:textId="639B51CD" w:rsidR="00034201" w:rsidRDefault="00034201" w:rsidP="007D413C">
      <w:pPr>
        <w:pStyle w:val="RSCheading2"/>
      </w:pPr>
      <w:r w:rsidRPr="00034201">
        <w:t>Safety</w:t>
      </w:r>
      <w:r w:rsidR="00E43DE1">
        <w:t xml:space="preserve"> and hazards</w:t>
      </w:r>
    </w:p>
    <w:p w14:paraId="2C4AA0E0" w14:textId="77777777" w:rsidR="00034201" w:rsidRPr="00034201" w:rsidRDefault="00034201" w:rsidP="007D413C">
      <w:pPr>
        <w:pStyle w:val="RSCbasictext"/>
        <w:rPr>
          <w:b/>
          <w:bCs/>
        </w:rPr>
      </w:pPr>
      <w:r w:rsidRPr="00034201">
        <w:t>To avoid cuts from broken glass do not apply excessive pressure to the glassware when mixing or experimenting with the custard slime.</w:t>
      </w:r>
    </w:p>
    <w:p w14:paraId="460A849F" w14:textId="10FDD832" w:rsidR="00034201" w:rsidRDefault="00894FC2" w:rsidP="007D413C">
      <w:pPr>
        <w:pStyle w:val="RSCbasictext"/>
      </w:pPr>
      <w:r>
        <w:t>I</w:t>
      </w:r>
      <w:r w:rsidR="00034201" w:rsidRPr="00034201">
        <w:t>f you take the slime out of the container, please keep it in the tray provided</w:t>
      </w:r>
      <w:r w:rsidR="00CD02A9">
        <w:t>.</w:t>
      </w:r>
      <w:r w:rsidR="00034201" w:rsidRPr="00034201">
        <w:t xml:space="preserve"> </w:t>
      </w:r>
      <w:r w:rsidR="00CD02A9">
        <w:t>Y</w:t>
      </w:r>
      <w:r w:rsidR="00034201" w:rsidRPr="00034201">
        <w:t>ou will be expected to clean up any mess you create</w:t>
      </w:r>
      <w:r w:rsidR="00034201">
        <w:t>.</w:t>
      </w:r>
    </w:p>
    <w:p w14:paraId="7E657EEA" w14:textId="39A00593" w:rsidR="00893869" w:rsidRPr="00034201" w:rsidRDefault="00D6493E" w:rsidP="007D413C">
      <w:pPr>
        <w:pStyle w:val="RSCbasictext"/>
      </w:pPr>
      <w:r>
        <w:t>Do not eat or drink while in the lab and remember to wash your hands at the end of the session.</w:t>
      </w:r>
    </w:p>
    <w:p w14:paraId="4FE1BDD6" w14:textId="08627D41" w:rsidR="007D7B8D" w:rsidRPr="00034201" w:rsidRDefault="00034201" w:rsidP="007D413C">
      <w:pPr>
        <w:pStyle w:val="RSCheading2"/>
      </w:pPr>
      <w:r w:rsidRPr="00034201">
        <w:t>To do</w:t>
      </w:r>
    </w:p>
    <w:p w14:paraId="1218A6DA" w14:textId="4E5DB7D5" w:rsidR="00F66A2B" w:rsidRPr="00543C04" w:rsidRDefault="0081703F" w:rsidP="00E27C8D">
      <w:pPr>
        <w:pStyle w:val="RSCnumberedlist"/>
      </w:pPr>
      <w:r>
        <w:t>Measure</w:t>
      </w:r>
      <w:r w:rsidR="00F66A2B" w:rsidRPr="00543C04">
        <w:t xml:space="preserve"> 25</w:t>
      </w:r>
      <w:r w:rsidR="00384005" w:rsidRPr="00543C04">
        <w:t xml:space="preserve"> </w:t>
      </w:r>
      <w:r w:rsidR="00F66A2B" w:rsidRPr="00543C04">
        <w:t>g of custard powder</w:t>
      </w:r>
      <w:r w:rsidR="00384005" w:rsidRPr="00543C04">
        <w:t xml:space="preserve"> </w:t>
      </w:r>
      <w:r w:rsidR="006416C8" w:rsidRPr="00543C04">
        <w:t>into the beaker</w:t>
      </w:r>
      <w:r>
        <w:t xml:space="preserve"> using the mass balance</w:t>
      </w:r>
      <w:r w:rsidR="00034201" w:rsidRPr="00543C04">
        <w:t>.</w:t>
      </w:r>
    </w:p>
    <w:p w14:paraId="2E148003" w14:textId="2D582E13" w:rsidR="00E52F2D" w:rsidRPr="00543C04" w:rsidRDefault="00E52F2D" w:rsidP="00E27C8D">
      <w:pPr>
        <w:pStyle w:val="RSCnumberedlist"/>
      </w:pPr>
      <w:r w:rsidRPr="00543C04">
        <w:t>Measure 15</w:t>
      </w:r>
      <w:r w:rsidR="00384005" w:rsidRPr="00543C04">
        <w:t xml:space="preserve"> ml</w:t>
      </w:r>
      <w:r w:rsidRPr="00543C04">
        <w:t xml:space="preserve"> of tap water</w:t>
      </w:r>
      <w:r w:rsidR="006416C8" w:rsidRPr="00543C04">
        <w:t xml:space="preserve"> </w:t>
      </w:r>
      <w:r w:rsidR="00034201" w:rsidRPr="00543C04">
        <w:t>using</w:t>
      </w:r>
      <w:r w:rsidR="006416C8" w:rsidRPr="00543C04">
        <w:t xml:space="preserve"> the measuring cylinder</w:t>
      </w:r>
      <w:r w:rsidR="00034201" w:rsidRPr="00543C04">
        <w:t>.</w:t>
      </w:r>
    </w:p>
    <w:p w14:paraId="40986642" w14:textId="71BAA595" w:rsidR="007D7B8D" w:rsidRPr="00543C04" w:rsidRDefault="007D7B8D" w:rsidP="00E27C8D">
      <w:pPr>
        <w:pStyle w:val="RSCnumberedlist"/>
      </w:pPr>
      <w:r w:rsidRPr="00543C04">
        <w:t xml:space="preserve">Add the water </w:t>
      </w:r>
      <w:r w:rsidR="006416C8" w:rsidRPr="00543C04">
        <w:t xml:space="preserve">to the custard in the beaker </w:t>
      </w:r>
      <w:r w:rsidRPr="00543C04">
        <w:t>a</w:t>
      </w:r>
      <w:r w:rsidR="00E52F2D" w:rsidRPr="00543C04">
        <w:t xml:space="preserve">nd mix </w:t>
      </w:r>
      <w:r w:rsidR="003D4983">
        <w:t xml:space="preserve">them </w:t>
      </w:r>
      <w:r w:rsidR="00E52F2D" w:rsidRPr="00543C04">
        <w:t>until you have formed a paste</w:t>
      </w:r>
      <w:r w:rsidR="00034201" w:rsidRPr="00543C04">
        <w:t>.</w:t>
      </w:r>
    </w:p>
    <w:p w14:paraId="3A4E4469" w14:textId="62603AE1" w:rsidR="007D7B8D" w:rsidRPr="00543C04" w:rsidRDefault="00E52F2D" w:rsidP="00E27C8D">
      <w:pPr>
        <w:pStyle w:val="RSCnumberedlist"/>
      </w:pPr>
      <w:r w:rsidRPr="00543C04">
        <w:t xml:space="preserve">If the mixture does not form a paste, add </w:t>
      </w:r>
      <w:r w:rsidR="00034201" w:rsidRPr="00543C04">
        <w:t xml:space="preserve">more </w:t>
      </w:r>
      <w:r w:rsidRPr="00543C04">
        <w:t xml:space="preserve">water </w:t>
      </w:r>
      <w:r w:rsidR="00384005" w:rsidRPr="00543C04">
        <w:t>drop</w:t>
      </w:r>
      <w:r w:rsidR="00EC7F4B">
        <w:t xml:space="preserve"> by drop</w:t>
      </w:r>
      <w:r w:rsidR="00384005" w:rsidRPr="00543C04">
        <w:t xml:space="preserve"> until it</w:t>
      </w:r>
      <w:r w:rsidRPr="00543C04">
        <w:t xml:space="preserve"> d</w:t>
      </w:r>
      <w:r w:rsidR="003F338B" w:rsidRPr="00543C04">
        <w:t>o</w:t>
      </w:r>
      <w:r w:rsidR="00384005" w:rsidRPr="00543C04">
        <w:t>es</w:t>
      </w:r>
      <w:r w:rsidR="00034201" w:rsidRPr="00543C04">
        <w:t>.</w:t>
      </w:r>
    </w:p>
    <w:p w14:paraId="0F546BE7" w14:textId="02884125" w:rsidR="003F338B" w:rsidRPr="00543C04" w:rsidRDefault="003F338B" w:rsidP="00E27C8D">
      <w:pPr>
        <w:pStyle w:val="RSCnumberedlist"/>
      </w:pPr>
      <w:r w:rsidRPr="00543C04">
        <w:t>Play with your slime</w:t>
      </w:r>
      <w:r w:rsidR="00034201" w:rsidRPr="00543C04">
        <w:t xml:space="preserve"> </w:t>
      </w:r>
      <w:r w:rsidR="00894FC2" w:rsidRPr="00543C04">
        <w:t>–</w:t>
      </w:r>
      <w:r w:rsidR="00034201" w:rsidRPr="00543C04">
        <w:t xml:space="preserve"> </w:t>
      </w:r>
      <w:r w:rsidR="00894FC2" w:rsidRPr="00543C04">
        <w:t>experiment with mixing, rolling it into balls and pushing it sharply.</w:t>
      </w:r>
    </w:p>
    <w:p w14:paraId="5CB8A284" w14:textId="77777777" w:rsidR="00140748" w:rsidRDefault="00140748" w:rsidP="00F34235">
      <w:pPr>
        <w:pStyle w:val="RSCbasictext"/>
      </w:pPr>
      <w:r>
        <w:br w:type="page"/>
      </w:r>
    </w:p>
    <w:p w14:paraId="6DB3ED86" w14:textId="6B3EA123" w:rsidR="007D7B8D" w:rsidRPr="00034201" w:rsidRDefault="00034201" w:rsidP="00AD01BE">
      <w:pPr>
        <w:pStyle w:val="RSCheading2"/>
      </w:pPr>
      <w:r>
        <w:lastRenderedPageBreak/>
        <w:t>To answer</w:t>
      </w:r>
    </w:p>
    <w:p w14:paraId="2AAC287D" w14:textId="2FF7CB39" w:rsidR="007D7B8D" w:rsidRDefault="00EC7F4B" w:rsidP="00DE2939">
      <w:pPr>
        <w:pStyle w:val="RSCletteredlistnew"/>
      </w:pPr>
      <w:r>
        <w:t>What</w:t>
      </w:r>
      <w:r w:rsidR="008B5277">
        <w:t xml:space="preserve"> does your custard </w:t>
      </w:r>
      <w:r w:rsidR="00430978">
        <w:t xml:space="preserve">slime </w:t>
      </w:r>
      <w:r w:rsidR="008B5277">
        <w:t xml:space="preserve">feel </w:t>
      </w:r>
      <w:r>
        <w:t xml:space="preserve">like </w:t>
      </w:r>
      <w:r w:rsidR="008B5277">
        <w:t xml:space="preserve">when </w:t>
      </w:r>
      <w:r>
        <w:t>you</w:t>
      </w:r>
      <w:r w:rsidR="008B5277">
        <w:t xml:space="preserve"> stir</w:t>
      </w:r>
      <w:r>
        <w:t xml:space="preserve"> it</w:t>
      </w:r>
      <w:r w:rsidR="007D7B8D" w:rsidRPr="00034201">
        <w:t>?</w:t>
      </w:r>
      <w:r w:rsidR="008B5277">
        <w:t xml:space="preserve"> Is it acting like a Newtonian fluid or a non-Newtonian fluid?</w:t>
      </w:r>
    </w:p>
    <w:p w14:paraId="545C6CB2" w14:textId="77777777" w:rsidR="00C656AC" w:rsidRPr="00C656AC" w:rsidRDefault="00C656AC" w:rsidP="00E4637D">
      <w:pPr>
        <w:pStyle w:val="RSCunderline"/>
        <w:ind w:left="357"/>
      </w:pPr>
    </w:p>
    <w:p w14:paraId="78C2C8CB" w14:textId="77777777" w:rsidR="00C656AC" w:rsidRPr="00C656AC" w:rsidRDefault="00C656AC" w:rsidP="00E4637D">
      <w:pPr>
        <w:pStyle w:val="RSCunderline"/>
        <w:ind w:left="357"/>
      </w:pPr>
    </w:p>
    <w:p w14:paraId="639E15AB" w14:textId="77777777" w:rsidR="00C656AC" w:rsidRPr="00C656AC" w:rsidRDefault="00C656AC" w:rsidP="00E4637D">
      <w:pPr>
        <w:pStyle w:val="RSCunderline"/>
        <w:ind w:left="357"/>
      </w:pPr>
    </w:p>
    <w:p w14:paraId="42B24020" w14:textId="77777777" w:rsidR="00C656AC" w:rsidRPr="00C656AC" w:rsidRDefault="00C656AC" w:rsidP="00E4637D">
      <w:pPr>
        <w:pStyle w:val="RSCunderline"/>
        <w:ind w:left="357"/>
      </w:pPr>
    </w:p>
    <w:p w14:paraId="4B52E0E5" w14:textId="10D74349" w:rsidR="00C656AC" w:rsidRDefault="00C656AC" w:rsidP="00E4637D">
      <w:pPr>
        <w:pStyle w:val="RSCunderline"/>
        <w:ind w:left="357"/>
      </w:pPr>
    </w:p>
    <w:p w14:paraId="2D3D054D" w14:textId="19011887" w:rsidR="00E4637D" w:rsidRDefault="00E4637D" w:rsidP="00E4637D">
      <w:pPr>
        <w:pStyle w:val="RSCunderline"/>
        <w:ind w:left="357"/>
      </w:pPr>
    </w:p>
    <w:p w14:paraId="5A16C20E" w14:textId="361F6E76" w:rsidR="00E4637D" w:rsidRDefault="00E4637D" w:rsidP="00E4637D">
      <w:pPr>
        <w:pStyle w:val="RSCunderline"/>
        <w:ind w:left="357"/>
      </w:pPr>
    </w:p>
    <w:p w14:paraId="6EDD7F14" w14:textId="426116C8" w:rsidR="00E4637D" w:rsidRDefault="00E4637D" w:rsidP="00E4637D">
      <w:pPr>
        <w:pStyle w:val="RSCunderline"/>
        <w:ind w:left="357"/>
      </w:pPr>
    </w:p>
    <w:p w14:paraId="21B3BB84" w14:textId="77777777" w:rsidR="00E4637D" w:rsidRPr="00C656AC" w:rsidRDefault="00E4637D" w:rsidP="00E4637D">
      <w:pPr>
        <w:pStyle w:val="RSCunderline"/>
        <w:ind w:left="357"/>
      </w:pPr>
    </w:p>
    <w:p w14:paraId="0BEE6D57" w14:textId="76211790" w:rsidR="007D7B8D" w:rsidRPr="00A5174F" w:rsidRDefault="00F12B10" w:rsidP="00DE2939">
      <w:pPr>
        <w:pStyle w:val="RSCletteredlistnew"/>
      </w:pPr>
      <w:r w:rsidRPr="00A5174F">
        <w:t>Wh</w:t>
      </w:r>
      <w:r w:rsidR="00877CF3" w:rsidRPr="00A5174F">
        <w:t>at happens wh</w:t>
      </w:r>
      <w:r w:rsidRPr="00A5174F">
        <w:t>en you stop stirring the custard slime</w:t>
      </w:r>
      <w:r w:rsidR="00140748" w:rsidRPr="00A5174F">
        <w:t xml:space="preserve">? Is it acting like a Newtonian fluid or a non-Newtonian fluid? </w:t>
      </w:r>
    </w:p>
    <w:p w14:paraId="33241E76" w14:textId="77777777" w:rsidR="00140748" w:rsidRPr="00140748" w:rsidRDefault="00140748" w:rsidP="00E4637D">
      <w:pPr>
        <w:pStyle w:val="RSCunderline"/>
        <w:ind w:left="357"/>
      </w:pPr>
    </w:p>
    <w:p w14:paraId="0BB152FC" w14:textId="77777777" w:rsidR="00140748" w:rsidRPr="00140748" w:rsidRDefault="00140748" w:rsidP="00E4637D">
      <w:pPr>
        <w:pStyle w:val="RSCunderline"/>
        <w:ind w:left="357"/>
      </w:pPr>
    </w:p>
    <w:p w14:paraId="2CC95747" w14:textId="77777777" w:rsidR="00140748" w:rsidRPr="00140748" w:rsidRDefault="00140748" w:rsidP="00E4637D">
      <w:pPr>
        <w:pStyle w:val="RSCunderline"/>
        <w:ind w:left="357"/>
      </w:pPr>
    </w:p>
    <w:p w14:paraId="2604E21D" w14:textId="77777777" w:rsidR="00140748" w:rsidRPr="00140748" w:rsidRDefault="00140748" w:rsidP="00E4637D">
      <w:pPr>
        <w:pStyle w:val="RSCunderline"/>
        <w:ind w:left="357"/>
      </w:pPr>
    </w:p>
    <w:p w14:paraId="24633CF1" w14:textId="7712698C" w:rsidR="00140748" w:rsidRDefault="00140748" w:rsidP="00E4637D">
      <w:pPr>
        <w:pStyle w:val="RSCunderline"/>
        <w:ind w:left="357"/>
      </w:pPr>
    </w:p>
    <w:p w14:paraId="18681619" w14:textId="6C2488D5" w:rsidR="00E4637D" w:rsidRDefault="00E4637D" w:rsidP="00E4637D">
      <w:pPr>
        <w:pStyle w:val="RSCunderline"/>
        <w:ind w:left="357"/>
      </w:pPr>
    </w:p>
    <w:p w14:paraId="50A245B8" w14:textId="7C5984DF" w:rsidR="00E4637D" w:rsidRDefault="00E4637D" w:rsidP="00E4637D">
      <w:pPr>
        <w:pStyle w:val="RSCunderline"/>
        <w:ind w:left="357"/>
      </w:pPr>
    </w:p>
    <w:p w14:paraId="114B67D5" w14:textId="14DB23EF" w:rsidR="00E4637D" w:rsidRDefault="00E4637D" w:rsidP="00E4637D">
      <w:pPr>
        <w:pStyle w:val="RSCunderline"/>
        <w:ind w:left="357"/>
      </w:pPr>
    </w:p>
    <w:p w14:paraId="35FE3B3A" w14:textId="77777777" w:rsidR="00E4637D" w:rsidRPr="00140748" w:rsidRDefault="00E4637D" w:rsidP="00E4637D">
      <w:pPr>
        <w:pStyle w:val="RSCunderline"/>
        <w:ind w:left="357"/>
      </w:pPr>
    </w:p>
    <w:p w14:paraId="4BA75827" w14:textId="6B0751DC" w:rsidR="00C875AD" w:rsidRDefault="00833E7D" w:rsidP="00F34235">
      <w:pPr>
        <w:pStyle w:val="RSCbasictext"/>
      </w:pPr>
      <w:r>
        <w:br w:type="page"/>
      </w:r>
    </w:p>
    <w:p w14:paraId="3116F41C" w14:textId="484DEA7B" w:rsidR="00833E7D" w:rsidRDefault="00840694" w:rsidP="00640E30">
      <w:pPr>
        <w:pStyle w:val="RSCheading1"/>
      </w:pPr>
      <w:r w:rsidRPr="00640E30">
        <w:rPr>
          <w:color w:val="C80C2F"/>
        </w:rPr>
        <w:lastRenderedPageBreak/>
        <w:t>Activity 2</w:t>
      </w:r>
      <w:r w:rsidR="00640E30" w:rsidRPr="00640E30">
        <w:rPr>
          <w:color w:val="C80C2F"/>
        </w:rPr>
        <w:t>:</w:t>
      </w:r>
      <w:r w:rsidRPr="00640E30">
        <w:rPr>
          <w:color w:val="C80C2F"/>
        </w:rPr>
        <w:t xml:space="preserve"> </w:t>
      </w:r>
      <w:r w:rsidR="00640E30">
        <w:t>c</w:t>
      </w:r>
      <w:r>
        <w:t>ustard bomb demonstration</w:t>
      </w:r>
    </w:p>
    <w:p w14:paraId="4CDA575F" w14:textId="13BF924A" w:rsidR="00372162" w:rsidRDefault="00A53ED2" w:rsidP="00955D67">
      <w:pPr>
        <w:pStyle w:val="RSCbasictext"/>
        <w:spacing w:after="0"/>
      </w:pPr>
      <w:r>
        <w:t>W</w:t>
      </w:r>
      <w:r w:rsidR="00372162">
        <w:t>atch the demonstration</w:t>
      </w:r>
      <w:r>
        <w:t xml:space="preserve"> and </w:t>
      </w:r>
      <w:r w:rsidR="00372162">
        <w:t xml:space="preserve">record your observations in the space below. </w:t>
      </w:r>
    </w:p>
    <w:p w14:paraId="42A6AC6A" w14:textId="77777777" w:rsidR="00DC248A" w:rsidRPr="00C656AC" w:rsidRDefault="00DC248A" w:rsidP="00DC248A">
      <w:pPr>
        <w:pStyle w:val="RSCunderline"/>
      </w:pPr>
    </w:p>
    <w:p w14:paraId="0F3148AF" w14:textId="77777777" w:rsidR="00DC248A" w:rsidRPr="00C656AC" w:rsidRDefault="00DC248A" w:rsidP="00DC248A">
      <w:pPr>
        <w:pStyle w:val="RSCunderline"/>
      </w:pPr>
    </w:p>
    <w:p w14:paraId="70BE23CF" w14:textId="77777777" w:rsidR="00DC248A" w:rsidRPr="00C656AC" w:rsidRDefault="00DC248A" w:rsidP="00DC248A">
      <w:pPr>
        <w:pStyle w:val="RSCunderline"/>
      </w:pPr>
    </w:p>
    <w:p w14:paraId="4970ABEB" w14:textId="77777777" w:rsidR="00DC248A" w:rsidRPr="00C656AC" w:rsidRDefault="00DC248A" w:rsidP="00DC248A">
      <w:pPr>
        <w:pStyle w:val="RSCunderline"/>
      </w:pPr>
    </w:p>
    <w:p w14:paraId="0280299F" w14:textId="77777777" w:rsidR="00DC248A" w:rsidRPr="00C656AC" w:rsidRDefault="00DC248A" w:rsidP="00DC248A">
      <w:pPr>
        <w:pStyle w:val="RSCunderline"/>
      </w:pPr>
    </w:p>
    <w:p w14:paraId="09C964AC" w14:textId="77777777" w:rsidR="00DC248A" w:rsidRDefault="00DC248A" w:rsidP="00DC248A">
      <w:pPr>
        <w:pStyle w:val="RSCunderline"/>
      </w:pPr>
    </w:p>
    <w:p w14:paraId="0E27DEE6" w14:textId="77777777" w:rsidR="00DC248A" w:rsidRPr="00C656AC" w:rsidRDefault="00DC248A" w:rsidP="00DC248A">
      <w:pPr>
        <w:pStyle w:val="RSCunderline"/>
      </w:pPr>
    </w:p>
    <w:p w14:paraId="2A9EE1CE" w14:textId="77777777" w:rsidR="00DC248A" w:rsidRPr="00C656AC" w:rsidRDefault="00DC248A" w:rsidP="00DC248A">
      <w:pPr>
        <w:pStyle w:val="RSCunderline"/>
      </w:pPr>
    </w:p>
    <w:p w14:paraId="2C4978A3" w14:textId="77777777" w:rsidR="00DC248A" w:rsidRDefault="00DC248A" w:rsidP="00DC248A">
      <w:pPr>
        <w:pStyle w:val="RSCunderline"/>
      </w:pPr>
    </w:p>
    <w:p w14:paraId="7098E526" w14:textId="3FA47C42" w:rsidR="00372162" w:rsidRPr="00372162" w:rsidRDefault="00372162" w:rsidP="00640E30">
      <w:pPr>
        <w:pStyle w:val="RSCheading2"/>
      </w:pPr>
      <w:r>
        <w:t>To answer</w:t>
      </w:r>
    </w:p>
    <w:p w14:paraId="61F82E0B" w14:textId="0CBDFF0E" w:rsidR="00487A55" w:rsidRPr="00465779" w:rsidRDefault="00487A55" w:rsidP="00B01391">
      <w:pPr>
        <w:pStyle w:val="RSCletteredlistnew"/>
        <w:numPr>
          <w:ilvl w:val="0"/>
          <w:numId w:val="33"/>
        </w:numPr>
        <w:ind w:hanging="357"/>
      </w:pPr>
      <w:r w:rsidRPr="00465779">
        <w:t>Did the</w:t>
      </w:r>
      <w:r w:rsidR="009911B5">
        <w:t xml:space="preserve"> custard</w:t>
      </w:r>
      <w:r w:rsidRPr="00465779">
        <w:t xml:space="preserve"> bomb work?</w:t>
      </w:r>
      <w:r w:rsidR="00B23396" w:rsidRPr="00465779">
        <w:t xml:space="preserve"> </w:t>
      </w:r>
      <w:r w:rsidRPr="00465779">
        <w:t>If not, why not?</w:t>
      </w:r>
    </w:p>
    <w:p w14:paraId="19A5CA6A" w14:textId="77777777" w:rsidR="00DC248A" w:rsidRPr="00C656AC" w:rsidRDefault="00DC248A" w:rsidP="002A3639">
      <w:pPr>
        <w:pStyle w:val="RSCunderline"/>
        <w:ind w:left="357"/>
      </w:pPr>
    </w:p>
    <w:p w14:paraId="08530164" w14:textId="77777777" w:rsidR="00DC248A" w:rsidRPr="00C656AC" w:rsidRDefault="00DC248A" w:rsidP="002A3639">
      <w:pPr>
        <w:pStyle w:val="RSCunderline"/>
        <w:ind w:left="357"/>
      </w:pPr>
    </w:p>
    <w:p w14:paraId="73690FFC" w14:textId="77777777" w:rsidR="00DC248A" w:rsidRPr="00C656AC" w:rsidRDefault="00DC248A" w:rsidP="002A3639">
      <w:pPr>
        <w:pStyle w:val="RSCunderline"/>
        <w:ind w:left="357"/>
      </w:pPr>
    </w:p>
    <w:p w14:paraId="20973704" w14:textId="77777777" w:rsidR="00DC248A" w:rsidRPr="00C656AC" w:rsidRDefault="00DC248A" w:rsidP="002A3639">
      <w:pPr>
        <w:pStyle w:val="RSCunderline"/>
        <w:ind w:left="357"/>
      </w:pPr>
    </w:p>
    <w:p w14:paraId="64264514" w14:textId="17AEADF0" w:rsidR="00DC248A" w:rsidRDefault="00DC248A" w:rsidP="002A3639">
      <w:pPr>
        <w:pStyle w:val="RSCunderline"/>
        <w:ind w:left="357"/>
      </w:pPr>
    </w:p>
    <w:p w14:paraId="23537F05" w14:textId="553CAA72" w:rsidR="002A3639" w:rsidRDefault="002A3639" w:rsidP="002A3639">
      <w:pPr>
        <w:pStyle w:val="RSCunderline"/>
        <w:ind w:left="357"/>
      </w:pPr>
    </w:p>
    <w:p w14:paraId="1363CA22" w14:textId="764E3159" w:rsidR="002A3639" w:rsidRDefault="002A3639" w:rsidP="002A3639">
      <w:pPr>
        <w:pStyle w:val="RSCunderline"/>
        <w:ind w:left="357"/>
      </w:pPr>
    </w:p>
    <w:p w14:paraId="30C8099C" w14:textId="05257D44" w:rsidR="002A3639" w:rsidRDefault="002A3639" w:rsidP="002A3639">
      <w:pPr>
        <w:pStyle w:val="RSCunderline"/>
        <w:ind w:left="357"/>
      </w:pPr>
    </w:p>
    <w:p w14:paraId="0A435A25" w14:textId="77777777" w:rsidR="002A3639" w:rsidRPr="00C656AC" w:rsidRDefault="002A3639" w:rsidP="002A3639">
      <w:pPr>
        <w:pStyle w:val="RSCunderline"/>
        <w:ind w:left="357"/>
      </w:pPr>
    </w:p>
    <w:p w14:paraId="6B340DC7" w14:textId="29D757C2" w:rsidR="00DC248A" w:rsidRDefault="00DC248A" w:rsidP="00F34235">
      <w:pPr>
        <w:pStyle w:val="RSCbasictext"/>
      </w:pPr>
      <w:r>
        <w:br w:type="page"/>
      </w:r>
    </w:p>
    <w:p w14:paraId="090B4FFD" w14:textId="49A4851C" w:rsidR="00487A55" w:rsidRDefault="00487A55" w:rsidP="0026663A">
      <w:pPr>
        <w:pStyle w:val="RSCletteredlistnew"/>
      </w:pPr>
      <w:r w:rsidRPr="0074617F">
        <w:lastRenderedPageBreak/>
        <w:t xml:space="preserve">What could you change </w:t>
      </w:r>
      <w:r>
        <w:t>to improve the</w:t>
      </w:r>
      <w:r w:rsidR="009911B5">
        <w:t xml:space="preserve"> custard</w:t>
      </w:r>
      <w:r>
        <w:t xml:space="preserve"> bomb</w:t>
      </w:r>
      <w:r w:rsidRPr="0074617F">
        <w:t>?</w:t>
      </w:r>
    </w:p>
    <w:p w14:paraId="5888AFE6" w14:textId="77777777" w:rsidR="00B23396" w:rsidRPr="00B23396" w:rsidRDefault="00B23396" w:rsidP="002125F6">
      <w:pPr>
        <w:pStyle w:val="RSCunderline"/>
        <w:ind w:left="357"/>
      </w:pPr>
    </w:p>
    <w:p w14:paraId="0ED0E585" w14:textId="77777777" w:rsidR="00B23396" w:rsidRPr="00B23396" w:rsidRDefault="00B23396" w:rsidP="002125F6">
      <w:pPr>
        <w:pStyle w:val="RSCunderline"/>
        <w:ind w:left="357"/>
      </w:pPr>
    </w:p>
    <w:p w14:paraId="7F01E66B" w14:textId="77777777" w:rsidR="00B23396" w:rsidRPr="00B23396" w:rsidRDefault="00B23396" w:rsidP="002125F6">
      <w:pPr>
        <w:pStyle w:val="RSCunderline"/>
        <w:ind w:left="357"/>
      </w:pPr>
    </w:p>
    <w:p w14:paraId="06F1A58A" w14:textId="77777777" w:rsidR="00B23396" w:rsidRPr="00B23396" w:rsidRDefault="00B23396" w:rsidP="002125F6">
      <w:pPr>
        <w:pStyle w:val="RSCunderline"/>
        <w:ind w:left="357"/>
      </w:pPr>
    </w:p>
    <w:p w14:paraId="7F684C9C" w14:textId="459FFA27" w:rsidR="00B23396" w:rsidRDefault="00B23396" w:rsidP="002125F6">
      <w:pPr>
        <w:pStyle w:val="RSCunderline"/>
        <w:ind w:left="357"/>
      </w:pPr>
    </w:p>
    <w:p w14:paraId="254C7865" w14:textId="01B38673" w:rsidR="002125F6" w:rsidRDefault="002125F6" w:rsidP="002125F6">
      <w:pPr>
        <w:pStyle w:val="RSCunderline"/>
        <w:ind w:left="357"/>
      </w:pPr>
    </w:p>
    <w:p w14:paraId="5F398F64" w14:textId="3E3ED037" w:rsidR="002125F6" w:rsidRDefault="002125F6" w:rsidP="002125F6">
      <w:pPr>
        <w:pStyle w:val="RSCunderline"/>
        <w:ind w:left="357"/>
      </w:pPr>
    </w:p>
    <w:p w14:paraId="0AC69325" w14:textId="7F0798A7" w:rsidR="002125F6" w:rsidRDefault="002125F6" w:rsidP="002125F6">
      <w:pPr>
        <w:pStyle w:val="RSCunderline"/>
        <w:ind w:left="357"/>
      </w:pPr>
    </w:p>
    <w:p w14:paraId="617830EF" w14:textId="5AFA1AD0" w:rsidR="002125F6" w:rsidRDefault="002125F6" w:rsidP="002125F6">
      <w:pPr>
        <w:pStyle w:val="RSCunderline"/>
        <w:ind w:left="357"/>
      </w:pPr>
    </w:p>
    <w:p w14:paraId="47E37D2C" w14:textId="7D45D221" w:rsidR="002125F6" w:rsidRDefault="002125F6" w:rsidP="002125F6">
      <w:pPr>
        <w:pStyle w:val="RSCunderline"/>
        <w:ind w:left="357"/>
      </w:pPr>
    </w:p>
    <w:p w14:paraId="7A9B3153" w14:textId="2EC02860" w:rsidR="002125F6" w:rsidRDefault="002125F6" w:rsidP="002125F6">
      <w:pPr>
        <w:pStyle w:val="RSCunderline"/>
        <w:ind w:left="357"/>
      </w:pPr>
    </w:p>
    <w:p w14:paraId="1CD9C205" w14:textId="77777777" w:rsidR="002125F6" w:rsidRPr="00B23396" w:rsidRDefault="002125F6" w:rsidP="002125F6">
      <w:pPr>
        <w:pStyle w:val="RSCunderline"/>
        <w:ind w:left="357"/>
      </w:pPr>
    </w:p>
    <w:p w14:paraId="12085748" w14:textId="4D8FACE4" w:rsidR="00487A55" w:rsidRDefault="00E13A6C" w:rsidP="0026663A">
      <w:pPr>
        <w:pStyle w:val="RSCletteredlistnew"/>
      </w:pPr>
      <w:r w:rsidRPr="0026663A">
        <w:t>Was the</w:t>
      </w:r>
      <w:r>
        <w:t xml:space="preserve"> design in the video reliable? </w:t>
      </w:r>
      <w:r w:rsidR="00487A55" w:rsidRPr="0074617F">
        <w:t>Can we always trust what we see?</w:t>
      </w:r>
    </w:p>
    <w:p w14:paraId="443565E5" w14:textId="77777777" w:rsidR="00DC248A" w:rsidRPr="00C656AC" w:rsidRDefault="00DC248A" w:rsidP="00C654A2">
      <w:pPr>
        <w:pStyle w:val="RSCunderline"/>
        <w:ind w:left="357"/>
      </w:pPr>
    </w:p>
    <w:p w14:paraId="4F92E89E" w14:textId="77777777" w:rsidR="00DC248A" w:rsidRPr="00C656AC" w:rsidRDefault="00DC248A" w:rsidP="00C654A2">
      <w:pPr>
        <w:pStyle w:val="RSCunderline"/>
        <w:ind w:left="357"/>
      </w:pPr>
    </w:p>
    <w:p w14:paraId="51F2DADA" w14:textId="77777777" w:rsidR="00DC248A" w:rsidRPr="00C656AC" w:rsidRDefault="00DC248A" w:rsidP="00C654A2">
      <w:pPr>
        <w:pStyle w:val="RSCunderline"/>
        <w:ind w:left="357"/>
      </w:pPr>
    </w:p>
    <w:p w14:paraId="6CC2B4C9" w14:textId="77777777" w:rsidR="00DC248A" w:rsidRPr="00C656AC" w:rsidRDefault="00DC248A" w:rsidP="00C654A2">
      <w:pPr>
        <w:pStyle w:val="RSCunderline"/>
        <w:ind w:left="357"/>
      </w:pPr>
    </w:p>
    <w:p w14:paraId="049E69D3" w14:textId="749AC0AC" w:rsidR="00DC248A" w:rsidRDefault="00DC248A" w:rsidP="00C654A2">
      <w:pPr>
        <w:pStyle w:val="RSCunderline"/>
        <w:ind w:left="357"/>
      </w:pPr>
    </w:p>
    <w:p w14:paraId="6FDE71DB" w14:textId="43C2C3A3" w:rsidR="00C654A2" w:rsidRDefault="00C654A2" w:rsidP="00C654A2">
      <w:pPr>
        <w:pStyle w:val="RSCunderline"/>
        <w:ind w:left="357"/>
      </w:pPr>
    </w:p>
    <w:p w14:paraId="21D81F68" w14:textId="7B398E6D" w:rsidR="00C654A2" w:rsidRDefault="00C654A2" w:rsidP="00C654A2">
      <w:pPr>
        <w:pStyle w:val="RSCunderline"/>
        <w:ind w:left="357"/>
      </w:pPr>
    </w:p>
    <w:p w14:paraId="6A19EDE5" w14:textId="7FC86598" w:rsidR="00C654A2" w:rsidRDefault="00C654A2" w:rsidP="00C654A2">
      <w:pPr>
        <w:pStyle w:val="RSCunderline"/>
        <w:ind w:left="357"/>
      </w:pPr>
    </w:p>
    <w:p w14:paraId="45EE7EA4" w14:textId="77777777" w:rsidR="00C654A2" w:rsidRPr="00C656AC" w:rsidRDefault="00C654A2" w:rsidP="00C654A2">
      <w:pPr>
        <w:pStyle w:val="RSCunderline"/>
        <w:ind w:left="357"/>
      </w:pPr>
    </w:p>
    <w:sectPr w:rsidR="00C654A2" w:rsidRPr="00C656AC" w:rsidSect="00DA276E">
      <w:headerReference w:type="default" r:id="rId11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211C" w14:textId="77777777" w:rsidR="00A957A2" w:rsidRDefault="00A957A2" w:rsidP="00034201">
      <w:pPr>
        <w:spacing w:after="0" w:line="240" w:lineRule="auto"/>
      </w:pPr>
      <w:r>
        <w:separator/>
      </w:r>
    </w:p>
  </w:endnote>
  <w:endnote w:type="continuationSeparator" w:id="0">
    <w:p w14:paraId="78099E73" w14:textId="77777777" w:rsidR="00A957A2" w:rsidRDefault="00A957A2" w:rsidP="0003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E8BD" w14:textId="4EDBF200" w:rsidR="00034201" w:rsidRPr="00436CF6" w:rsidRDefault="00436CF6" w:rsidP="00436CF6">
    <w:pPr>
      <w:pStyle w:val="Footer"/>
      <w:jc w:val="center"/>
    </w:pPr>
    <w:r w:rsidRPr="00B073B5">
      <w:rPr>
        <w:noProof/>
      </w:rPr>
      <w:drawing>
        <wp:anchor distT="0" distB="0" distL="114300" distR="114300" simplePos="0" relativeHeight="251668480" behindDoc="0" locked="0" layoutInCell="1" allowOverlap="1" wp14:anchorId="0F91E131" wp14:editId="5832166B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60288" behindDoc="0" locked="0" layoutInCell="1" allowOverlap="1" wp14:anchorId="3934A01C" wp14:editId="684FE0F6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/>
      <w:sdtContent>
        <w:r w:rsidRPr="00620C3F">
          <w:rPr>
            <w:rFonts w:ascii="Arial" w:hAnsi="Arial" w:cs="Arial"/>
            <w:sz w:val="20"/>
            <w:szCs w:val="20"/>
          </w:rPr>
          <w:fldChar w:fldCharType="begin"/>
        </w:r>
        <w:r w:rsidRPr="00620C3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20C3F">
          <w:rPr>
            <w:rFonts w:ascii="Arial" w:hAnsi="Arial" w:cs="Arial"/>
            <w:sz w:val="20"/>
            <w:szCs w:val="20"/>
          </w:rPr>
          <w:fldChar w:fldCharType="separate"/>
        </w:r>
        <w:r w:rsidRPr="00620C3F">
          <w:rPr>
            <w:rFonts w:ascii="Arial" w:hAnsi="Arial" w:cs="Arial"/>
            <w:sz w:val="20"/>
            <w:szCs w:val="20"/>
          </w:rPr>
          <w:t>1</w:t>
        </w:r>
        <w:r w:rsidRPr="00620C3F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2890" w14:textId="77777777" w:rsidR="00A957A2" w:rsidRDefault="00A957A2" w:rsidP="00034201">
      <w:pPr>
        <w:spacing w:after="0" w:line="240" w:lineRule="auto"/>
      </w:pPr>
      <w:r>
        <w:separator/>
      </w:r>
    </w:p>
  </w:footnote>
  <w:footnote w:type="continuationSeparator" w:id="0">
    <w:p w14:paraId="663E9D0C" w14:textId="77777777" w:rsidR="00A957A2" w:rsidRDefault="00A957A2" w:rsidP="0003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412E" w14:textId="3AB955DF" w:rsidR="00034201" w:rsidRPr="00927C1B" w:rsidRDefault="009F565D" w:rsidP="00927C1B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14910A76" wp14:editId="069DF5B9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AEF133E" wp14:editId="3F4F16FF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61BAC" id="Rectangle 6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1BDC6742" wp14:editId="7FBFF139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5961" w14:textId="39E24F97" w:rsidR="00EE59F3" w:rsidRDefault="00EE59F3" w:rsidP="00EE59F3">
    <w:pPr>
      <w:pStyle w:val="RSCRHtitle"/>
    </w:pPr>
    <w:r>
      <w:drawing>
        <wp:anchor distT="0" distB="0" distL="114300" distR="114300" simplePos="0" relativeHeight="251663360" behindDoc="0" locked="0" layoutInCell="1" allowOverlap="1" wp14:anchorId="05F6F3BC" wp14:editId="474E507B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56E7F16C" wp14:editId="6529C0D2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27A" w:rsidRPr="00DB0328">
      <w:t>Cust</w:t>
    </w:r>
    <w:r w:rsidR="00EB527A" w:rsidRPr="007A1708">
      <w:t>ard</w:t>
    </w:r>
    <w:r>
      <w:t xml:space="preserve">: </w:t>
    </w:r>
    <w:r w:rsidR="00515C70">
      <w:t>s</w:t>
    </w:r>
    <w:r w:rsidRPr="00BD555D">
      <w:t>tudent workbook</w:t>
    </w:r>
  </w:p>
  <w:p w14:paraId="41B55B94" w14:textId="77777777" w:rsidR="00EE59F3" w:rsidRPr="00623D89" w:rsidRDefault="00EE59F3" w:rsidP="00623D89">
    <w:pPr>
      <w:pStyle w:val="RSCRHhyperlink"/>
    </w:pPr>
    <w:r w:rsidRPr="00623D89">
      <w:rPr>
        <w:u w:val="none"/>
        <w:shd w:val="clear" w:color="auto" w:fill="FFFFFF"/>
      </w:rPr>
      <w:t>Available from </w:t>
    </w:r>
    <w:hyperlink r:id="rId3" w:history="1">
      <w:r w:rsidRPr="00623D89">
        <w:rPr>
          <w:rStyle w:val="Hyperlink"/>
          <w:color w:val="000000" w:themeColor="text1"/>
        </w:rPr>
        <w:t>rsc.li/</w:t>
      </w:r>
    </w:hyperlink>
    <w:hyperlink r:id="rId4" w:history="1">
      <w:r w:rsidRPr="00623D89">
        <w:rPr>
          <w:rStyle w:val="Hyperlink"/>
          <w:color w:val="000000" w:themeColor="text1"/>
        </w:rPr>
        <w:t>3zcwpLy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CA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028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2CA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E43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8ECB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5C3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6E2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F0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9A6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361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24C2F"/>
    <w:multiLevelType w:val="hybridMultilevel"/>
    <w:tmpl w:val="591E4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0B305B"/>
    <w:multiLevelType w:val="hybridMultilevel"/>
    <w:tmpl w:val="9EF6F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5585C"/>
    <w:multiLevelType w:val="hybridMultilevel"/>
    <w:tmpl w:val="F59A9E2E"/>
    <w:lvl w:ilvl="0" w:tplc="34422AA0">
      <w:start w:val="1"/>
      <w:numFmt w:val="lowerLetter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95035D5"/>
    <w:multiLevelType w:val="hybridMultilevel"/>
    <w:tmpl w:val="56F66F82"/>
    <w:lvl w:ilvl="0" w:tplc="286CFE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3C6EEB"/>
    <w:multiLevelType w:val="hybridMultilevel"/>
    <w:tmpl w:val="A4B6548A"/>
    <w:lvl w:ilvl="0" w:tplc="6810C9FC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51B9C"/>
    <w:multiLevelType w:val="hybridMultilevel"/>
    <w:tmpl w:val="D8B656C6"/>
    <w:lvl w:ilvl="0" w:tplc="3BD607D6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382E5B"/>
    <w:multiLevelType w:val="hybridMultilevel"/>
    <w:tmpl w:val="FDBCDD34"/>
    <w:lvl w:ilvl="0" w:tplc="3E7EF1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5B62"/>
    <w:multiLevelType w:val="hybridMultilevel"/>
    <w:tmpl w:val="C6AC57D0"/>
    <w:lvl w:ilvl="0" w:tplc="5476ABCE">
      <w:start w:val="1"/>
      <w:numFmt w:val="lowerRoman"/>
      <w:pStyle w:val="RSCromansublist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47C2E"/>
    <w:multiLevelType w:val="hybridMultilevel"/>
    <w:tmpl w:val="6728F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C27F6"/>
    <w:multiLevelType w:val="hybridMultilevel"/>
    <w:tmpl w:val="BFDC1306"/>
    <w:lvl w:ilvl="0" w:tplc="2E74A2C8">
      <w:start w:val="1"/>
      <w:numFmt w:val="lowerLetter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47C0593"/>
    <w:multiLevelType w:val="hybridMultilevel"/>
    <w:tmpl w:val="161451CE"/>
    <w:lvl w:ilvl="0" w:tplc="D7BAA9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64988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CD4A11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D84A7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18C4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23AA0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D107E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D8BD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37CCD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48040A5E"/>
    <w:multiLevelType w:val="hybridMultilevel"/>
    <w:tmpl w:val="C372994C"/>
    <w:lvl w:ilvl="0" w:tplc="6D3E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A2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C0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E2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AE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E0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8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E5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8D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C95046"/>
    <w:multiLevelType w:val="hybridMultilevel"/>
    <w:tmpl w:val="8BF00918"/>
    <w:lvl w:ilvl="0" w:tplc="25F6C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46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41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08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0B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AE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6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E9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60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3953B9"/>
    <w:multiLevelType w:val="hybridMultilevel"/>
    <w:tmpl w:val="CB68D800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D31D0A"/>
    <w:multiLevelType w:val="hybridMultilevel"/>
    <w:tmpl w:val="AE22D9C2"/>
    <w:lvl w:ilvl="0" w:tplc="817E3F7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20328"/>
    <w:multiLevelType w:val="hybridMultilevel"/>
    <w:tmpl w:val="77C65B20"/>
    <w:lvl w:ilvl="0" w:tplc="E856DC0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177A1"/>
    <w:multiLevelType w:val="hybridMultilevel"/>
    <w:tmpl w:val="6A3AB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006A"/>
    <w:multiLevelType w:val="hybridMultilevel"/>
    <w:tmpl w:val="4C40851E"/>
    <w:lvl w:ilvl="0" w:tplc="FB823582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B0E27A9"/>
    <w:multiLevelType w:val="hybridMultilevel"/>
    <w:tmpl w:val="71449C2A"/>
    <w:lvl w:ilvl="0" w:tplc="9EC4370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 w15:restartNumberingAfterBreak="0">
    <w:nsid w:val="7C547A70"/>
    <w:multiLevelType w:val="hybridMultilevel"/>
    <w:tmpl w:val="F8B85B0C"/>
    <w:lvl w:ilvl="0" w:tplc="0A5A8D54">
      <w:start w:val="1"/>
      <w:numFmt w:val="lowerLetter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671904704">
    <w:abstractNumId w:val="25"/>
  </w:num>
  <w:num w:numId="2" w16cid:durableId="950279799">
    <w:abstractNumId w:val="17"/>
  </w:num>
  <w:num w:numId="3" w16cid:durableId="484277010">
    <w:abstractNumId w:val="10"/>
  </w:num>
  <w:num w:numId="4" w16cid:durableId="2127385380">
    <w:abstractNumId w:val="26"/>
  </w:num>
  <w:num w:numId="5" w16cid:durableId="1570580989">
    <w:abstractNumId w:val="29"/>
  </w:num>
  <w:num w:numId="6" w16cid:durableId="914900694">
    <w:abstractNumId w:val="13"/>
  </w:num>
  <w:num w:numId="7" w16cid:durableId="1811248750">
    <w:abstractNumId w:val="24"/>
  </w:num>
  <w:num w:numId="8" w16cid:durableId="1168442936">
    <w:abstractNumId w:val="19"/>
  </w:num>
  <w:num w:numId="9" w16cid:durableId="1631747457">
    <w:abstractNumId w:val="21"/>
  </w:num>
  <w:num w:numId="10" w16cid:durableId="1219438073">
    <w:abstractNumId w:val="31"/>
  </w:num>
  <w:num w:numId="11" w16cid:durableId="717781984">
    <w:abstractNumId w:val="11"/>
  </w:num>
  <w:num w:numId="12" w16cid:durableId="1640963254">
    <w:abstractNumId w:val="15"/>
  </w:num>
  <w:num w:numId="13" w16cid:durableId="483618767">
    <w:abstractNumId w:val="27"/>
  </w:num>
  <w:num w:numId="14" w16cid:durableId="667055195">
    <w:abstractNumId w:val="32"/>
  </w:num>
  <w:num w:numId="15" w16cid:durableId="323554272">
    <w:abstractNumId w:val="16"/>
  </w:num>
  <w:num w:numId="16" w16cid:durableId="1239710365">
    <w:abstractNumId w:val="18"/>
  </w:num>
  <w:num w:numId="17" w16cid:durableId="477576746">
    <w:abstractNumId w:val="28"/>
  </w:num>
  <w:num w:numId="18" w16cid:durableId="516576055">
    <w:abstractNumId w:val="23"/>
  </w:num>
  <w:num w:numId="19" w16cid:durableId="1931039741">
    <w:abstractNumId w:val="14"/>
  </w:num>
  <w:num w:numId="20" w16cid:durableId="1267806884">
    <w:abstractNumId w:val="0"/>
  </w:num>
  <w:num w:numId="21" w16cid:durableId="1482697316">
    <w:abstractNumId w:val="1"/>
  </w:num>
  <w:num w:numId="22" w16cid:durableId="1892426700">
    <w:abstractNumId w:val="2"/>
  </w:num>
  <w:num w:numId="23" w16cid:durableId="1997604844">
    <w:abstractNumId w:val="3"/>
  </w:num>
  <w:num w:numId="24" w16cid:durableId="680543902">
    <w:abstractNumId w:val="8"/>
  </w:num>
  <w:num w:numId="25" w16cid:durableId="1831092782">
    <w:abstractNumId w:val="4"/>
  </w:num>
  <w:num w:numId="26" w16cid:durableId="770668214">
    <w:abstractNumId w:val="5"/>
  </w:num>
  <w:num w:numId="27" w16cid:durableId="451485389">
    <w:abstractNumId w:val="6"/>
  </w:num>
  <w:num w:numId="28" w16cid:durableId="213082572">
    <w:abstractNumId w:val="7"/>
  </w:num>
  <w:num w:numId="29" w16cid:durableId="920676911">
    <w:abstractNumId w:val="9"/>
  </w:num>
  <w:num w:numId="30" w16cid:durableId="1452477270">
    <w:abstractNumId w:val="12"/>
  </w:num>
  <w:num w:numId="31" w16cid:durableId="1432165275">
    <w:abstractNumId w:val="20"/>
  </w:num>
  <w:num w:numId="32" w16cid:durableId="182475140">
    <w:abstractNumId w:val="30"/>
  </w:num>
  <w:num w:numId="33" w16cid:durableId="850948342">
    <w:abstractNumId w:val="30"/>
    <w:lvlOverride w:ilvl="0">
      <w:startOverride w:val="1"/>
    </w:lvlOverride>
  </w:num>
  <w:num w:numId="34" w16cid:durableId="17842287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LC0sDA0tjA3MzdW0lEKTi0uzszPAykwrAUAVY+XeCwAAAA="/>
  </w:docVars>
  <w:rsids>
    <w:rsidRoot w:val="00D170D0"/>
    <w:rsid w:val="00017C02"/>
    <w:rsid w:val="00034201"/>
    <w:rsid w:val="00035336"/>
    <w:rsid w:val="0004769C"/>
    <w:rsid w:val="000B6635"/>
    <w:rsid w:val="000E435E"/>
    <w:rsid w:val="000F61AA"/>
    <w:rsid w:val="00104969"/>
    <w:rsid w:val="00140748"/>
    <w:rsid w:val="001429DE"/>
    <w:rsid w:val="001A3158"/>
    <w:rsid w:val="001A6A0C"/>
    <w:rsid w:val="001B3D31"/>
    <w:rsid w:val="002125F6"/>
    <w:rsid w:val="00234F8D"/>
    <w:rsid w:val="002615A4"/>
    <w:rsid w:val="0026663A"/>
    <w:rsid w:val="002840C8"/>
    <w:rsid w:val="00293648"/>
    <w:rsid w:val="002A3639"/>
    <w:rsid w:val="002B2FD6"/>
    <w:rsid w:val="002C07E3"/>
    <w:rsid w:val="0032239C"/>
    <w:rsid w:val="003508C2"/>
    <w:rsid w:val="00366A0F"/>
    <w:rsid w:val="00372162"/>
    <w:rsid w:val="00377FA6"/>
    <w:rsid w:val="00384005"/>
    <w:rsid w:val="00390FA5"/>
    <w:rsid w:val="00397D79"/>
    <w:rsid w:val="003C7FA2"/>
    <w:rsid w:val="003D4983"/>
    <w:rsid w:val="003F338B"/>
    <w:rsid w:val="00430978"/>
    <w:rsid w:val="00433905"/>
    <w:rsid w:val="00436CF6"/>
    <w:rsid w:val="00460BF0"/>
    <w:rsid w:val="00465779"/>
    <w:rsid w:val="004743C7"/>
    <w:rsid w:val="004760F3"/>
    <w:rsid w:val="00487A55"/>
    <w:rsid w:val="004D4A68"/>
    <w:rsid w:val="00515C70"/>
    <w:rsid w:val="0052146A"/>
    <w:rsid w:val="00543C04"/>
    <w:rsid w:val="00570884"/>
    <w:rsid w:val="00573C34"/>
    <w:rsid w:val="00584B81"/>
    <w:rsid w:val="00596844"/>
    <w:rsid w:val="005A2BC3"/>
    <w:rsid w:val="005E5F6D"/>
    <w:rsid w:val="00620C3F"/>
    <w:rsid w:val="00623D89"/>
    <w:rsid w:val="00640E30"/>
    <w:rsid w:val="006411E1"/>
    <w:rsid w:val="006416C8"/>
    <w:rsid w:val="00657063"/>
    <w:rsid w:val="0067169D"/>
    <w:rsid w:val="00675D08"/>
    <w:rsid w:val="006B1825"/>
    <w:rsid w:val="006F54D5"/>
    <w:rsid w:val="007073FE"/>
    <w:rsid w:val="00744A63"/>
    <w:rsid w:val="00765F75"/>
    <w:rsid w:val="007818F8"/>
    <w:rsid w:val="0079671A"/>
    <w:rsid w:val="007A0830"/>
    <w:rsid w:val="007A5999"/>
    <w:rsid w:val="007B4834"/>
    <w:rsid w:val="007D413C"/>
    <w:rsid w:val="007D7B8D"/>
    <w:rsid w:val="0081703F"/>
    <w:rsid w:val="00833E7D"/>
    <w:rsid w:val="00837AA8"/>
    <w:rsid w:val="00840694"/>
    <w:rsid w:val="00840D08"/>
    <w:rsid w:val="008449F9"/>
    <w:rsid w:val="0085786B"/>
    <w:rsid w:val="00865A32"/>
    <w:rsid w:val="00875038"/>
    <w:rsid w:val="00877CF3"/>
    <w:rsid w:val="00893856"/>
    <w:rsid w:val="00893869"/>
    <w:rsid w:val="00894FC2"/>
    <w:rsid w:val="008A426C"/>
    <w:rsid w:val="008B5277"/>
    <w:rsid w:val="008F5D75"/>
    <w:rsid w:val="008F75DF"/>
    <w:rsid w:val="009003E4"/>
    <w:rsid w:val="00906C2D"/>
    <w:rsid w:val="00907E29"/>
    <w:rsid w:val="00920267"/>
    <w:rsid w:val="00923469"/>
    <w:rsid w:val="00927C1B"/>
    <w:rsid w:val="009543CD"/>
    <w:rsid w:val="00955D67"/>
    <w:rsid w:val="00956C67"/>
    <w:rsid w:val="00961EE8"/>
    <w:rsid w:val="00986927"/>
    <w:rsid w:val="009911B5"/>
    <w:rsid w:val="009F565D"/>
    <w:rsid w:val="00A3690D"/>
    <w:rsid w:val="00A42065"/>
    <w:rsid w:val="00A5174F"/>
    <w:rsid w:val="00A53ED2"/>
    <w:rsid w:val="00A701BC"/>
    <w:rsid w:val="00A957A2"/>
    <w:rsid w:val="00A97620"/>
    <w:rsid w:val="00A97FF6"/>
    <w:rsid w:val="00AA32C2"/>
    <w:rsid w:val="00AD01BE"/>
    <w:rsid w:val="00AE713B"/>
    <w:rsid w:val="00B01391"/>
    <w:rsid w:val="00B1389A"/>
    <w:rsid w:val="00B21B8D"/>
    <w:rsid w:val="00B23396"/>
    <w:rsid w:val="00B258EF"/>
    <w:rsid w:val="00B258FF"/>
    <w:rsid w:val="00B37F89"/>
    <w:rsid w:val="00BA26D8"/>
    <w:rsid w:val="00C17EAA"/>
    <w:rsid w:val="00C22866"/>
    <w:rsid w:val="00C34863"/>
    <w:rsid w:val="00C4307D"/>
    <w:rsid w:val="00C470DD"/>
    <w:rsid w:val="00C654A2"/>
    <w:rsid w:val="00C656AC"/>
    <w:rsid w:val="00C742A8"/>
    <w:rsid w:val="00C875AD"/>
    <w:rsid w:val="00CA4A62"/>
    <w:rsid w:val="00CD02A9"/>
    <w:rsid w:val="00CD7D98"/>
    <w:rsid w:val="00D0787A"/>
    <w:rsid w:val="00D15029"/>
    <w:rsid w:val="00D170D0"/>
    <w:rsid w:val="00D1766A"/>
    <w:rsid w:val="00D222C2"/>
    <w:rsid w:val="00D60AB2"/>
    <w:rsid w:val="00D6493E"/>
    <w:rsid w:val="00DA04B4"/>
    <w:rsid w:val="00DA276E"/>
    <w:rsid w:val="00DA75E6"/>
    <w:rsid w:val="00DC248A"/>
    <w:rsid w:val="00DD1B34"/>
    <w:rsid w:val="00DE2939"/>
    <w:rsid w:val="00E07613"/>
    <w:rsid w:val="00E115D7"/>
    <w:rsid w:val="00E131CD"/>
    <w:rsid w:val="00E135DF"/>
    <w:rsid w:val="00E13A6C"/>
    <w:rsid w:val="00E27C8D"/>
    <w:rsid w:val="00E409AB"/>
    <w:rsid w:val="00E42291"/>
    <w:rsid w:val="00E43DE1"/>
    <w:rsid w:val="00E4637D"/>
    <w:rsid w:val="00E52F2D"/>
    <w:rsid w:val="00E705F6"/>
    <w:rsid w:val="00E90199"/>
    <w:rsid w:val="00E94002"/>
    <w:rsid w:val="00EB433D"/>
    <w:rsid w:val="00EB527A"/>
    <w:rsid w:val="00EB74CB"/>
    <w:rsid w:val="00EB7622"/>
    <w:rsid w:val="00EC7F4B"/>
    <w:rsid w:val="00ED02AF"/>
    <w:rsid w:val="00EE59F3"/>
    <w:rsid w:val="00EF585E"/>
    <w:rsid w:val="00F12B10"/>
    <w:rsid w:val="00F21532"/>
    <w:rsid w:val="00F23FE9"/>
    <w:rsid w:val="00F312B0"/>
    <w:rsid w:val="00F34235"/>
    <w:rsid w:val="00F66A2B"/>
    <w:rsid w:val="00F872DC"/>
    <w:rsid w:val="00FD1AFF"/>
    <w:rsid w:val="00FE4846"/>
    <w:rsid w:val="00FF2149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AAAD"/>
  <w15:chartTrackingRefBased/>
  <w15:docId w15:val="{596ECAB1-1949-492E-A3DC-7DCF97BA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0D0"/>
    <w:pPr>
      <w:ind w:left="720"/>
      <w:contextualSpacing/>
    </w:pPr>
  </w:style>
  <w:style w:type="table" w:styleId="TableGrid">
    <w:name w:val="Table Grid"/>
    <w:basedOn w:val="TableNormal"/>
    <w:uiPriority w:val="39"/>
    <w:rsid w:val="00D1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8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4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01"/>
  </w:style>
  <w:style w:type="paragraph" w:styleId="Footer">
    <w:name w:val="footer"/>
    <w:aliases w:val="RSC Footer"/>
    <w:basedOn w:val="Normal"/>
    <w:link w:val="FooterChar"/>
    <w:uiPriority w:val="99"/>
    <w:unhideWhenUsed/>
    <w:rsid w:val="0003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034201"/>
  </w:style>
  <w:style w:type="character" w:styleId="Hyperlink">
    <w:name w:val="Hyperlink"/>
    <w:basedOn w:val="DefaultParagraphFont"/>
    <w:uiPriority w:val="99"/>
    <w:unhideWhenUsed/>
    <w:rsid w:val="008F5D7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B5277"/>
    <w:pPr>
      <w:spacing w:after="0" w:line="240" w:lineRule="auto"/>
    </w:pPr>
  </w:style>
  <w:style w:type="paragraph" w:customStyle="1" w:styleId="RSCRHtitle">
    <w:name w:val="RSC RH title"/>
    <w:basedOn w:val="RSCheading2"/>
    <w:qFormat/>
    <w:rsid w:val="00234F8D"/>
    <w:pPr>
      <w:spacing w:before="0" w:after="80"/>
    </w:pPr>
    <w:rPr>
      <w:noProof/>
      <w:sz w:val="20"/>
      <w:szCs w:val="28"/>
    </w:rPr>
  </w:style>
  <w:style w:type="paragraph" w:customStyle="1" w:styleId="RSCMainsubtitle">
    <w:name w:val="RSC Mainsubtitle"/>
    <w:basedOn w:val="RSCMaintitle"/>
    <w:qFormat/>
    <w:rsid w:val="00234F8D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basictext">
    <w:name w:val="RSC basic text"/>
    <w:basedOn w:val="Normal"/>
    <w:qFormat/>
    <w:rsid w:val="00234F8D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234F8D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234F8D"/>
    <w:pPr>
      <w:numPr>
        <w:numId w:val="12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234F8D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234F8D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234F8D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234F8D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234F8D"/>
    <w:pPr>
      <w:numPr>
        <w:numId w:val="13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234F8D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234F8D"/>
    <w:rPr>
      <w:sz w:val="22"/>
    </w:rPr>
  </w:style>
  <w:style w:type="paragraph" w:customStyle="1" w:styleId="RSCletterlist">
    <w:name w:val="RSC letter list"/>
    <w:basedOn w:val="Normal"/>
    <w:qFormat/>
    <w:rsid w:val="00377FA6"/>
    <w:pPr>
      <w:numPr>
        <w:numId w:val="19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234F8D"/>
    <w:pPr>
      <w:spacing w:before="720" w:after="300" w:line="780" w:lineRule="exact"/>
    </w:pPr>
    <w:rPr>
      <w:sz w:val="70"/>
      <w:szCs w:val="22"/>
    </w:rPr>
  </w:style>
  <w:style w:type="paragraph" w:customStyle="1" w:styleId="RSCnewletteredlist">
    <w:name w:val="RSC new lettered list"/>
    <w:basedOn w:val="RSCbasictext"/>
    <w:qFormat/>
    <w:rsid w:val="00377FA6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234F8D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234F8D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E27C8D"/>
    <w:pPr>
      <w:numPr>
        <w:numId w:val="15"/>
      </w:numPr>
      <w:spacing w:after="240" w:line="320" w:lineRule="exact"/>
      <w:ind w:left="357" w:hanging="357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234F8D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omansublist">
    <w:name w:val="RSC roman sublist"/>
    <w:basedOn w:val="ListParagraph"/>
    <w:qFormat/>
    <w:rsid w:val="00234F8D"/>
    <w:pPr>
      <w:numPr>
        <w:numId w:val="16"/>
      </w:numPr>
      <w:tabs>
        <w:tab w:val="left" w:pos="1965"/>
      </w:tabs>
      <w:spacing w:before="245" w:after="0" w:line="320" w:lineRule="exact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234F8D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234F8D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234F8D"/>
    <w:pPr>
      <w:numPr>
        <w:numId w:val="17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234F8D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234F8D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23D89"/>
    <w:rPr>
      <w:color w:val="954F72" w:themeColor="followedHyperlink"/>
      <w:u w:val="single"/>
    </w:rPr>
  </w:style>
  <w:style w:type="paragraph" w:customStyle="1" w:styleId="RSCletteredlistnew">
    <w:name w:val="RSC lettered list new"/>
    <w:basedOn w:val="Normal"/>
    <w:qFormat/>
    <w:rsid w:val="00B01391"/>
    <w:pPr>
      <w:numPr>
        <w:numId w:val="32"/>
      </w:numPr>
      <w:spacing w:before="240" w:after="0" w:line="320" w:lineRule="exact"/>
      <w:ind w:hanging="357"/>
    </w:pPr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8138">
          <w:marLeft w:val="53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824">
          <w:marLeft w:val="53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952">
          <w:marLeft w:val="53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431">
          <w:marLeft w:val="53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rsc.li/3HR7C3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zcwpLy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hyperlink" Target="https://rsc.li/3zcw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Custard student workbook</vt:lpstr>
    </vt:vector>
  </TitlesOfParts>
  <Company>Royal Society of Chemistry 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Custard student workbook</dc:title>
  <dc:subject/>
  <dc:creator>Royal Society of Chemistry </dc:creator>
  <cp:keywords>outreach, custard, non-Newtonian fluid, Newtonian fluid, slime</cp:keywords>
  <dc:description>From the Custard resource, available at https://rsc.li/3zcwpLy</dc:description>
  <cp:lastModifiedBy>Georgia Murphy</cp:lastModifiedBy>
  <cp:revision>49</cp:revision>
  <cp:lastPrinted>2015-07-07T07:46:00Z</cp:lastPrinted>
  <dcterms:created xsi:type="dcterms:W3CDTF">2023-01-27T14:24:00Z</dcterms:created>
  <dcterms:modified xsi:type="dcterms:W3CDTF">2023-04-11T13:00:00Z</dcterms:modified>
</cp:coreProperties>
</file>