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F01B" w14:textId="77777777" w:rsidR="00FE4B0D" w:rsidRDefault="00C34BA2" w:rsidP="00FE4B0D">
      <w:pPr>
        <w:pStyle w:val="RSCMaintitle"/>
      </w:pPr>
      <w:r>
        <w:t>Emulsifiers</w:t>
      </w:r>
    </w:p>
    <w:p w14:paraId="08DB1B6F" w14:textId="0D12A2AB" w:rsidR="001F2D7E" w:rsidRPr="00FE4B0D" w:rsidRDefault="001F2D7E" w:rsidP="00F21451">
      <w:pPr>
        <w:pStyle w:val="RSCheading1"/>
        <w:spacing w:before="720"/>
      </w:pPr>
      <w:r w:rsidRPr="00FE4B0D">
        <w:t>Contents</w:t>
      </w:r>
    </w:p>
    <w:p w14:paraId="084C3FD0" w14:textId="77777777" w:rsidR="001869E1" w:rsidRDefault="001869E1" w:rsidP="00361C71">
      <w:pPr>
        <w:pStyle w:val="RSCTOC"/>
      </w:pPr>
      <w:r>
        <w:t>Guidance notes</w:t>
      </w:r>
    </w:p>
    <w:p w14:paraId="07645DFC" w14:textId="60CD0EDE" w:rsidR="001F2D7E" w:rsidRDefault="001F2D7E" w:rsidP="00361C71">
      <w:pPr>
        <w:pStyle w:val="RSCTOC"/>
      </w:pPr>
      <w:r>
        <w:t>Learning objectives</w:t>
      </w:r>
    </w:p>
    <w:p w14:paraId="35C04832" w14:textId="15F6FEA5" w:rsidR="00D462EC" w:rsidRDefault="00D462EC" w:rsidP="00361C71">
      <w:pPr>
        <w:pStyle w:val="RSCTOC"/>
      </w:pPr>
      <w:r>
        <w:t>Career link</w:t>
      </w:r>
    </w:p>
    <w:p w14:paraId="6293F9B4" w14:textId="6F29F5CB" w:rsidR="001F2D7E" w:rsidRDefault="001F2D7E" w:rsidP="00361C71">
      <w:pPr>
        <w:pStyle w:val="RSCTOC"/>
      </w:pPr>
      <w:r>
        <w:t xml:space="preserve">Demonstration: </w:t>
      </w:r>
      <w:r w:rsidR="009306BC">
        <w:t>w</w:t>
      </w:r>
      <w:r>
        <w:t>hy does soap clean?</w:t>
      </w:r>
    </w:p>
    <w:p w14:paraId="37C75DF7" w14:textId="6726FC6B" w:rsidR="00D462EC" w:rsidRDefault="00D462EC" w:rsidP="00D462EC">
      <w:pPr>
        <w:pStyle w:val="RSCTOC"/>
      </w:pPr>
      <w:r>
        <w:t>Career link</w:t>
      </w:r>
    </w:p>
    <w:p w14:paraId="3465607E" w14:textId="1759A279" w:rsidR="001F2D7E" w:rsidRDefault="001F2D7E" w:rsidP="00361C71">
      <w:pPr>
        <w:pStyle w:val="RSCTOC"/>
      </w:pPr>
      <w:r>
        <w:t xml:space="preserve">Activity 1: making hand cream </w:t>
      </w:r>
    </w:p>
    <w:p w14:paraId="217857BA" w14:textId="246B1573" w:rsidR="001F2D7E" w:rsidRDefault="001F2D7E" w:rsidP="00361C71">
      <w:pPr>
        <w:pStyle w:val="RSCTOC"/>
      </w:pPr>
      <w:r>
        <w:t>Activity 2: analysing hand cream using a microscope</w:t>
      </w:r>
    </w:p>
    <w:p w14:paraId="539BB639" w14:textId="2CE0649D" w:rsidR="001F2D7E" w:rsidRDefault="001F2D7E" w:rsidP="00361C71">
      <w:pPr>
        <w:pStyle w:val="RSCTOC"/>
      </w:pPr>
      <w:r>
        <w:t>Questions</w:t>
      </w:r>
    </w:p>
    <w:p w14:paraId="4AEB3D2C" w14:textId="77777777" w:rsidR="009F2FBA" w:rsidRDefault="009F2FBA" w:rsidP="00361C71">
      <w:pPr>
        <w:pStyle w:val="RSCbasictext"/>
      </w:pPr>
    </w:p>
    <w:p w14:paraId="73653430" w14:textId="7993C60E" w:rsidR="009F2FBA" w:rsidRDefault="009F2FBA" w:rsidP="00361C71">
      <w:pPr>
        <w:pStyle w:val="RSCbasictext"/>
      </w:pPr>
    </w:p>
    <w:p w14:paraId="35220198" w14:textId="77777777" w:rsidR="00973EAB" w:rsidRDefault="00973EAB" w:rsidP="00361C71">
      <w:pPr>
        <w:pStyle w:val="RSCbasictext"/>
      </w:pPr>
    </w:p>
    <w:p w14:paraId="05D3E218" w14:textId="77777777" w:rsidR="009F2FBA" w:rsidRDefault="009F2FBA" w:rsidP="00361C71">
      <w:pPr>
        <w:pStyle w:val="RSCbasictext"/>
      </w:pPr>
    </w:p>
    <w:p w14:paraId="12A8E60E" w14:textId="5E5534B5" w:rsidR="009F2FBA" w:rsidRPr="009F2FBA" w:rsidRDefault="009F2FBA" w:rsidP="00361C71">
      <w:pPr>
        <w:pStyle w:val="RSCheading3"/>
      </w:pPr>
      <w:r w:rsidRPr="009F2FBA">
        <w:t>Acknowledgements</w:t>
      </w:r>
    </w:p>
    <w:p w14:paraId="748E5FF4" w14:textId="6AB99204" w:rsidR="009F2FBA" w:rsidRPr="00361C71" w:rsidRDefault="009F2FBA" w:rsidP="00361C71">
      <w:pPr>
        <w:pStyle w:val="RSCacknowledgements"/>
      </w:pPr>
      <w:r w:rsidRPr="00361C71">
        <w:t xml:space="preserve">This resource was originally </w:t>
      </w:r>
      <w:r w:rsidR="00273DBA" w:rsidRPr="00361C71">
        <w:t xml:space="preserve">amended and adapted </w:t>
      </w:r>
      <w:r w:rsidRPr="00361C71">
        <w:t xml:space="preserve">by the University of Reading to support outreach work delivered as part of the Chemistry for All project. </w:t>
      </w:r>
    </w:p>
    <w:p w14:paraId="15040EAD" w14:textId="4D2E416E" w:rsidR="009F2FBA" w:rsidRPr="00361C71" w:rsidRDefault="009F2FBA" w:rsidP="00361C71">
      <w:pPr>
        <w:pStyle w:val="RSCacknowledgements"/>
      </w:pPr>
      <w:r w:rsidRPr="00361C71">
        <w:t>To find out more about the project, and get more resources to help widen participation,</w:t>
      </w:r>
      <w:r w:rsidRPr="00361C71">
        <w:rPr>
          <w:shd w:val="clear" w:color="auto" w:fill="FFFFFF"/>
        </w:rPr>
        <w:t xml:space="preserve"> visit our </w:t>
      </w:r>
      <w:r w:rsidRPr="00361C71">
        <w:t>Outreach resources hub</w:t>
      </w:r>
      <w:r w:rsidRPr="00361C71">
        <w:rPr>
          <w:shd w:val="clear" w:color="auto" w:fill="FFFFFF"/>
        </w:rPr>
        <w:t xml:space="preserve">: </w:t>
      </w:r>
      <w:hyperlink r:id="rId7" w:history="1">
        <w:r w:rsidRPr="00361C71">
          <w:rPr>
            <w:rStyle w:val="Hyperlink"/>
            <w:color w:val="000000" w:themeColor="text1"/>
            <w:shd w:val="clear" w:color="auto" w:fill="FFFFFF"/>
          </w:rPr>
          <w:t>rsc.li/3CJX7M3</w:t>
        </w:r>
      </w:hyperlink>
      <w:r w:rsidRPr="00361C71">
        <w:t>.</w:t>
      </w:r>
    </w:p>
    <w:p w14:paraId="37AF9EAF" w14:textId="77777777" w:rsidR="00ED1AB5" w:rsidRDefault="00ED1AB5">
      <w:pPr>
        <w:rPr>
          <w:rFonts w:ascii="Arial" w:hAnsi="Arial" w:cs="Arial"/>
          <w:lang w:val="en-GB"/>
        </w:rPr>
        <w:sectPr w:rsidR="00ED1AB5" w:rsidSect="00A10C8E">
          <w:headerReference w:type="default" r:id="rId8"/>
          <w:footerReference w:type="default" r:id="rId9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rPr>
          <w:rFonts w:ascii="Arial" w:hAnsi="Arial" w:cs="Arial"/>
          <w:lang w:val="en-GB"/>
        </w:rPr>
        <w:br w:type="page"/>
      </w:r>
    </w:p>
    <w:p w14:paraId="35D1E128" w14:textId="77777777" w:rsidR="0008462F" w:rsidRPr="00741037" w:rsidRDefault="0008462F" w:rsidP="00741037">
      <w:pPr>
        <w:pStyle w:val="RSCheading1"/>
      </w:pPr>
      <w:r w:rsidRPr="00741037">
        <w:lastRenderedPageBreak/>
        <w:t>Guidance notes</w:t>
      </w:r>
    </w:p>
    <w:p w14:paraId="008E084A" w14:textId="44CE8199" w:rsidR="00D51A09" w:rsidRPr="00741037" w:rsidRDefault="00D51A09" w:rsidP="00741037">
      <w:pPr>
        <w:pStyle w:val="RSCbasictext"/>
      </w:pPr>
      <w:r w:rsidRPr="00741037">
        <w:t xml:space="preserve">This session should take approximately </w:t>
      </w:r>
      <w:r w:rsidR="0095703A" w:rsidRPr="00741037">
        <w:t>one</w:t>
      </w:r>
      <w:r w:rsidRPr="00741037">
        <w:t xml:space="preserve"> hour to complete in full. It was initially created for 11–14</w:t>
      </w:r>
      <w:r w:rsidR="00EE665B">
        <w:t xml:space="preserve"> </w:t>
      </w:r>
      <w:r w:rsidR="00CF36D4" w:rsidRPr="00741037">
        <w:t>year-old</w:t>
      </w:r>
      <w:r w:rsidRPr="00741037">
        <w:t xml:space="preserve"> learners but can be adapted for </w:t>
      </w:r>
      <w:r w:rsidR="004D3BA4">
        <w:t>other age groups</w:t>
      </w:r>
      <w:r w:rsidRPr="00741037">
        <w:t xml:space="preserve">. </w:t>
      </w:r>
    </w:p>
    <w:p w14:paraId="63E09CED" w14:textId="265A44AA" w:rsidR="00D51A09" w:rsidRPr="00741037" w:rsidRDefault="00D51A09" w:rsidP="00741037">
      <w:pPr>
        <w:pStyle w:val="RSCbasictext"/>
      </w:pPr>
      <w:r w:rsidRPr="00741037">
        <w:t xml:space="preserve">Download the PowerPoint presentation, technician notes and student workbook that accompany this resource from </w:t>
      </w:r>
      <w:hyperlink r:id="rId10" w:history="1">
        <w:r w:rsidR="00DE3C60" w:rsidRPr="00741037">
          <w:rPr>
            <w:rStyle w:val="Hyperlink"/>
            <w:color w:val="000000" w:themeColor="text1"/>
          </w:rPr>
          <w:t>rsc.li/3cpvP4k</w:t>
        </w:r>
      </w:hyperlink>
      <w:r w:rsidRPr="00741037">
        <w:t>.</w:t>
      </w:r>
    </w:p>
    <w:p w14:paraId="3AF12A15" w14:textId="0589ABEA" w:rsidR="00D51A09" w:rsidRPr="00741037" w:rsidRDefault="00D51A09" w:rsidP="00741037">
      <w:pPr>
        <w:pStyle w:val="RSCbasictext"/>
      </w:pPr>
      <w:r w:rsidRPr="00741037">
        <w:t xml:space="preserve">Read our </w:t>
      </w:r>
      <w:r w:rsidRPr="00D4224C">
        <w:t>health &amp; safety guidance</w:t>
      </w:r>
      <w:bookmarkStart w:id="0" w:name="_Hlk127367658"/>
      <w:bookmarkStart w:id="1" w:name="_Hlk127880363"/>
      <w:r w:rsidR="00D4224C">
        <w:t xml:space="preserve">, available from </w:t>
      </w:r>
      <w:hyperlink r:id="rId11" w:history="1">
        <w:r w:rsidR="00D4224C">
          <w:rPr>
            <w:rStyle w:val="Hyperlink"/>
            <w:color w:val="auto"/>
          </w:rPr>
          <w:t>rsc.li/3IAmFA0</w:t>
        </w:r>
      </w:hyperlink>
      <w:r w:rsidR="00D4224C">
        <w:t>,</w:t>
      </w:r>
      <w:bookmarkEnd w:id="0"/>
      <w:r w:rsidRPr="00741037">
        <w:t xml:space="preserve"> </w:t>
      </w:r>
      <w:bookmarkEnd w:id="1"/>
      <w:r w:rsidRPr="00741037">
        <w:t>and carry out a risk assessment before running any live practical.</w:t>
      </w:r>
    </w:p>
    <w:p w14:paraId="1D5EBCCA" w14:textId="098ED2A0" w:rsidR="0095703A" w:rsidRPr="00741037" w:rsidRDefault="00D51A09" w:rsidP="00741037">
      <w:pPr>
        <w:pStyle w:val="RSCbasictext"/>
        <w:rPr>
          <w:shd w:val="clear" w:color="auto" w:fill="FFFFFF"/>
        </w:rPr>
      </w:pPr>
      <w:r w:rsidRPr="00741037">
        <w:rPr>
          <w:shd w:val="clear" w:color="auto" w:fill="FFFFFF"/>
        </w:rPr>
        <w:t xml:space="preserve">The safety equipment suggested is in line with CLEAPSS requirements. For non-hazardous substances, wearing lab coats can help </w:t>
      </w:r>
      <w:r w:rsidR="00561A59">
        <w:rPr>
          <w:shd w:val="clear" w:color="auto" w:fill="FFFFFF"/>
        </w:rPr>
        <w:t xml:space="preserve">to </w:t>
      </w:r>
      <w:r w:rsidRPr="00741037">
        <w:rPr>
          <w:shd w:val="clear" w:color="auto" w:fill="FFFFFF"/>
        </w:rPr>
        <w:t>protect clothes. The safety rules might be different where you live so it is worth checking local and school guidance.</w:t>
      </w:r>
    </w:p>
    <w:p w14:paraId="34B2C636" w14:textId="519451CD" w:rsidR="0095703A" w:rsidRPr="00741037" w:rsidRDefault="0095703A" w:rsidP="00741037">
      <w:pPr>
        <w:pStyle w:val="RSCbasictext"/>
        <w:rPr>
          <w:shd w:val="clear" w:color="auto" w:fill="FFFFFF"/>
        </w:rPr>
      </w:pPr>
      <w:bookmarkStart w:id="2" w:name="_Hlk122430749"/>
      <w:r w:rsidRPr="00741037">
        <w:rPr>
          <w:shd w:val="clear" w:color="auto" w:fill="FFFFFF"/>
        </w:rPr>
        <w:t>Be aware of any allergies before carrying out the activities.</w:t>
      </w:r>
    </w:p>
    <w:bookmarkEnd w:id="2"/>
    <w:p w14:paraId="0FDB3B8C" w14:textId="77777777" w:rsidR="00BF3B0F" w:rsidRPr="00741037" w:rsidRDefault="00BF3B0F" w:rsidP="00741037">
      <w:pPr>
        <w:pStyle w:val="RSCheading1"/>
      </w:pPr>
      <w:r w:rsidRPr="00741037">
        <w:t>Learning objectives</w:t>
      </w:r>
    </w:p>
    <w:p w14:paraId="68882114" w14:textId="77777777" w:rsidR="00BF3B0F" w:rsidRDefault="00BF3B0F" w:rsidP="00741037">
      <w:pPr>
        <w:pStyle w:val="RSCbasictext"/>
      </w:pPr>
      <w:r>
        <w:t>Learners</w:t>
      </w:r>
      <w:r w:rsidRPr="0041566B">
        <w:t xml:space="preserve"> will be able to:</w:t>
      </w:r>
    </w:p>
    <w:p w14:paraId="7EFA0BDA" w14:textId="77777777" w:rsidR="00C847A7" w:rsidRPr="00741037" w:rsidRDefault="00C847A7" w:rsidP="00741037">
      <w:pPr>
        <w:pStyle w:val="RSCbulletedlist"/>
      </w:pPr>
      <w:r w:rsidRPr="00741037">
        <w:t xml:space="preserve">Explain how soap acts as an emulsifier in cleaning. </w:t>
      </w:r>
    </w:p>
    <w:p w14:paraId="7C202A1C" w14:textId="0A0BBA63" w:rsidR="00C847A7" w:rsidRPr="00741037" w:rsidRDefault="00C847A7" w:rsidP="00741037">
      <w:pPr>
        <w:pStyle w:val="RSCbulletedlist"/>
      </w:pPr>
      <w:r w:rsidRPr="00741037">
        <w:t xml:space="preserve">Explain how emulsifiers are used to make hand creams. </w:t>
      </w:r>
    </w:p>
    <w:p w14:paraId="4FB78CC1" w14:textId="2616B231" w:rsidR="0008462F" w:rsidRPr="005B56E6" w:rsidRDefault="0008462F" w:rsidP="00250DA5">
      <w:pPr>
        <w:pStyle w:val="RSCheading1"/>
        <w:spacing w:before="720"/>
      </w:pPr>
      <w:r w:rsidRPr="00C44056">
        <w:rPr>
          <w:color w:val="C80C2F"/>
        </w:rPr>
        <w:t>Introduction</w:t>
      </w:r>
      <w:r w:rsidR="008F1973" w:rsidRPr="00C44056">
        <w:rPr>
          <w:color w:val="C80C2F"/>
        </w:rPr>
        <w:t xml:space="preserve">: </w:t>
      </w:r>
      <w:r w:rsidR="002B6F69">
        <w:t>w</w:t>
      </w:r>
      <w:r w:rsidRPr="005B56E6">
        <w:t>hat is soap?</w:t>
      </w:r>
    </w:p>
    <w:p w14:paraId="4F9F9E0E" w14:textId="6CB81ABF" w:rsidR="0008462F" w:rsidRDefault="00186E67" w:rsidP="00C44056">
      <w:pPr>
        <w:pStyle w:val="RSCbasictext"/>
      </w:pPr>
      <w:r>
        <w:t xml:space="preserve">Use </w:t>
      </w:r>
      <w:r w:rsidR="00FF4E23" w:rsidRPr="00C44056">
        <w:rPr>
          <w:b/>
          <w:bCs/>
          <w:color w:val="C80C2F"/>
        </w:rPr>
        <w:t>slide 3</w:t>
      </w:r>
      <w:r w:rsidR="00DA67CB">
        <w:t xml:space="preserve"> of the PowerPoint to introduce soap and its history.</w:t>
      </w:r>
    </w:p>
    <w:p w14:paraId="5D713B20" w14:textId="77777777" w:rsidR="001E577B" w:rsidRDefault="001E577B" w:rsidP="001E577B">
      <w:pPr>
        <w:pStyle w:val="RSCbasictext"/>
        <w:spacing w:before="900" w:after="120"/>
      </w:pPr>
      <w:bookmarkStart w:id="3" w:name="_Hlk132121465"/>
      <w:r>
        <w:rPr>
          <w:noProof/>
        </w:rPr>
        <w:drawing>
          <wp:inline distT="0" distB="0" distL="0" distR="0" wp14:anchorId="5BF61E81" wp14:editId="0BFD1993">
            <wp:extent cx="1260000" cy="300462"/>
            <wp:effectExtent l="0" t="0" r="0" b="4445"/>
            <wp:docPr id="4" name="Picture 4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4734" w14:textId="4E7BFB2C" w:rsidR="004D3BA4" w:rsidRDefault="004D3BA4" w:rsidP="004D3BA4">
      <w:pPr>
        <w:pStyle w:val="RSCheading3"/>
      </w:pPr>
      <w:r>
        <w:t>Senior scientist, household goods</w:t>
      </w:r>
    </w:p>
    <w:p w14:paraId="6DE70F6A" w14:textId="414EAC5D" w:rsidR="001714D2" w:rsidRDefault="00EC09AD" w:rsidP="001714D2">
      <w:pPr>
        <w:pStyle w:val="RSCbasictext"/>
      </w:pPr>
      <w:r>
        <w:t xml:space="preserve">Highlight chemistry careers, such as senior scientist in household goods Phillip. His job profile, available on </w:t>
      </w:r>
      <w:r w:rsidRPr="00C44056">
        <w:rPr>
          <w:b/>
          <w:bCs/>
          <w:color w:val="C80C2F"/>
        </w:rPr>
        <w:t xml:space="preserve">slide </w:t>
      </w:r>
      <w:r>
        <w:rPr>
          <w:b/>
          <w:bCs/>
          <w:color w:val="C80C2F"/>
        </w:rPr>
        <w:t xml:space="preserve">4 </w:t>
      </w:r>
      <w:r w:rsidRPr="00372CEB">
        <w:rPr>
          <w:color w:val="auto"/>
        </w:rPr>
        <w:t xml:space="preserve">and </w:t>
      </w:r>
      <w:r>
        <w:t>from</w:t>
      </w:r>
      <w:r w:rsidRPr="00372CEB">
        <w:rPr>
          <w:color w:val="auto"/>
        </w:rPr>
        <w:t xml:space="preserve"> </w:t>
      </w:r>
      <w:hyperlink r:id="rId13" w:history="1">
        <w:r w:rsidRPr="00372CEB">
          <w:rPr>
            <w:rStyle w:val="Hyperlink"/>
            <w:color w:val="auto"/>
          </w:rPr>
          <w:t>rsc.li/3kfmiRF</w:t>
        </w:r>
      </w:hyperlink>
      <w:r>
        <w:t xml:space="preserve">, explains how he </w:t>
      </w:r>
      <w:r w:rsidRPr="00EC09AD">
        <w:rPr>
          <w:lang w:val="en-US"/>
        </w:rPr>
        <w:t>leads a team of researchers to improve the quality and performance of household products such as soaps and shampoos</w:t>
      </w:r>
      <w:r>
        <w:rPr>
          <w:lang w:val="en-US"/>
        </w:rPr>
        <w:t>.</w:t>
      </w:r>
      <w:bookmarkEnd w:id="3"/>
      <w:r w:rsidR="001714D2">
        <w:br w:type="page"/>
      </w:r>
    </w:p>
    <w:p w14:paraId="677A5723" w14:textId="4FBEBF17" w:rsidR="0008462F" w:rsidRPr="005B56E6" w:rsidRDefault="0008462F" w:rsidP="00C44056">
      <w:pPr>
        <w:pStyle w:val="RSCheading1"/>
      </w:pPr>
      <w:r w:rsidRPr="00C44056">
        <w:rPr>
          <w:color w:val="C80C2F"/>
        </w:rPr>
        <w:lastRenderedPageBreak/>
        <w:t>Demonstration</w:t>
      </w:r>
      <w:r w:rsidR="00DA67CB" w:rsidRPr="00C44056">
        <w:rPr>
          <w:color w:val="C80C2F"/>
        </w:rPr>
        <w:t xml:space="preserve">: </w:t>
      </w:r>
      <w:bookmarkStart w:id="4" w:name="_Hlk46497749"/>
      <w:r w:rsidR="00867122">
        <w:t>w</w:t>
      </w:r>
      <w:r>
        <w:t>hy does soap clean?</w:t>
      </w:r>
      <w:bookmarkEnd w:id="4"/>
    </w:p>
    <w:p w14:paraId="5B6DBAD2" w14:textId="7FBBE1FC" w:rsidR="0008462F" w:rsidRPr="005B56E6" w:rsidRDefault="003D38B0" w:rsidP="00B54169">
      <w:pPr>
        <w:pStyle w:val="RSCbasictext"/>
        <w:spacing w:before="360"/>
      </w:pPr>
      <w:r>
        <w:rPr>
          <w:b/>
          <w:bCs/>
          <w:color w:val="C80C2F"/>
        </w:rPr>
        <w:t>Sl</w:t>
      </w:r>
      <w:r w:rsidRPr="00AB2BE1">
        <w:rPr>
          <w:b/>
          <w:bCs/>
          <w:color w:val="C80C2F"/>
        </w:rPr>
        <w:t xml:space="preserve">ide </w:t>
      </w:r>
      <w:r>
        <w:rPr>
          <w:b/>
          <w:bCs/>
          <w:color w:val="C80C2F"/>
        </w:rPr>
        <w:t>5</w:t>
      </w:r>
      <w:r>
        <w:t xml:space="preserve"> introduces t</w:t>
      </w:r>
      <w:r w:rsidR="0008462F" w:rsidRPr="005B56E6">
        <w:t>h</w:t>
      </w:r>
      <w:r>
        <w:t>e</w:t>
      </w:r>
      <w:r w:rsidR="0008462F" w:rsidRPr="005B56E6">
        <w:t xml:space="preserve"> demonstration </w:t>
      </w:r>
      <w:r>
        <w:t>on</w:t>
      </w:r>
      <w:r w:rsidRPr="005B56E6">
        <w:t xml:space="preserve"> </w:t>
      </w:r>
      <w:r w:rsidR="0008462F" w:rsidRPr="005B56E6">
        <w:t>the effect of emulsifiers.</w:t>
      </w:r>
      <w:r>
        <w:t xml:space="preserve"> </w:t>
      </w:r>
    </w:p>
    <w:p w14:paraId="1BA4F3B7" w14:textId="65D978F4" w:rsidR="0008462F" w:rsidRPr="005B56E6" w:rsidRDefault="00610DF7" w:rsidP="0010629A">
      <w:pPr>
        <w:pStyle w:val="RSCbasictext"/>
      </w:pPr>
      <w:r>
        <w:t xml:space="preserve">Fill a large plastic bottle to about one third </w:t>
      </w:r>
      <w:r w:rsidR="000C7DC3">
        <w:t xml:space="preserve">full </w:t>
      </w:r>
      <w:r w:rsidR="00E312E8">
        <w:t>of</w:t>
      </w:r>
      <w:r>
        <w:t xml:space="preserve"> water and add </w:t>
      </w:r>
      <w:r w:rsidR="00701547">
        <w:t xml:space="preserve">five </w:t>
      </w:r>
      <w:r w:rsidR="0008462F" w:rsidRPr="005B56E6">
        <w:t>drops of food colouring. Explain how oils and water normally don’t mix and then add an equal amount of vegetable oil carefully so that it forms a distinct layer. Gently shake the bottle and show how the layers do not mix</w:t>
      </w:r>
      <w:r w:rsidR="0008462F">
        <w:t>. E</w:t>
      </w:r>
      <w:r w:rsidR="0008462F" w:rsidRPr="005B56E6">
        <w:t>ven when they do</w:t>
      </w:r>
      <w:r w:rsidR="004B0EC3">
        <w:t>,</w:t>
      </w:r>
      <w:r w:rsidR="0008462F" w:rsidRPr="005B56E6">
        <w:t xml:space="preserve"> they will separate out again</w:t>
      </w:r>
      <w:r w:rsidR="0008462F">
        <w:t>,</w:t>
      </w:r>
      <w:r w:rsidR="0008462F" w:rsidRPr="005B56E6">
        <w:t xml:space="preserve"> given time.</w:t>
      </w:r>
    </w:p>
    <w:p w14:paraId="22267CC3" w14:textId="384F9FB9" w:rsidR="0008462F" w:rsidRDefault="0008462F" w:rsidP="00AB2BE1">
      <w:pPr>
        <w:pStyle w:val="RSCbasictext"/>
      </w:pPr>
      <w:r w:rsidRPr="005B56E6">
        <w:t>Add a small amount of washing</w:t>
      </w:r>
      <w:r w:rsidR="00307005">
        <w:t>-</w:t>
      </w:r>
      <w:r w:rsidRPr="005B56E6">
        <w:t>up liquid and shake the bottle. The oil and water will now mix. Show</w:t>
      </w:r>
      <w:r w:rsidR="003D38B0">
        <w:t xml:space="preserve"> the answers on</w:t>
      </w:r>
      <w:r w:rsidRPr="005B56E6">
        <w:t xml:space="preserve"> </w:t>
      </w:r>
      <w:r w:rsidRPr="00AB2BE1">
        <w:rPr>
          <w:b/>
          <w:bCs/>
          <w:color w:val="C80C2F"/>
        </w:rPr>
        <w:t xml:space="preserve">slides </w:t>
      </w:r>
      <w:r w:rsidR="00697BC9">
        <w:rPr>
          <w:b/>
          <w:bCs/>
          <w:color w:val="C80C2F"/>
        </w:rPr>
        <w:t>6</w:t>
      </w:r>
      <w:r w:rsidR="003D38B0">
        <w:rPr>
          <w:b/>
          <w:bCs/>
          <w:color w:val="C80C2F"/>
        </w:rPr>
        <w:t xml:space="preserve"> and 7</w:t>
      </w:r>
      <w:r w:rsidRPr="00AB2BE1">
        <w:rPr>
          <w:b/>
          <w:bCs/>
          <w:color w:val="C80C2F"/>
        </w:rPr>
        <w:t xml:space="preserve"> </w:t>
      </w:r>
      <w:r>
        <w:t>to</w:t>
      </w:r>
      <w:r w:rsidRPr="005B56E6">
        <w:t xml:space="preserve"> expla</w:t>
      </w:r>
      <w:r>
        <w:t xml:space="preserve">in how soap cleans by </w:t>
      </w:r>
      <w:r w:rsidR="000662FE">
        <w:t xml:space="preserve">forming </w:t>
      </w:r>
      <w:r>
        <w:t>an emulsion.</w:t>
      </w:r>
    </w:p>
    <w:p w14:paraId="52B9521A" w14:textId="1CD71F55" w:rsidR="00273DBA" w:rsidRDefault="00D4224C" w:rsidP="00AB2BE1">
      <w:pPr>
        <w:pStyle w:val="RSCbasictext"/>
      </w:pPr>
      <w:r>
        <w:rPr>
          <w:b/>
          <w:bCs/>
          <w:color w:val="C80C2F"/>
        </w:rPr>
        <w:t>Sl</w:t>
      </w:r>
      <w:r w:rsidR="00554DC3" w:rsidRPr="00AB2BE1">
        <w:rPr>
          <w:b/>
          <w:bCs/>
          <w:color w:val="C80C2F"/>
        </w:rPr>
        <w:t xml:space="preserve">ide </w:t>
      </w:r>
      <w:r w:rsidR="00697BC9">
        <w:rPr>
          <w:b/>
          <w:bCs/>
          <w:color w:val="C80C2F"/>
        </w:rPr>
        <w:t>8</w:t>
      </w:r>
      <w:r w:rsidR="00554DC3" w:rsidRPr="00AB2BE1">
        <w:rPr>
          <w:color w:val="C80C2F"/>
        </w:rPr>
        <w:t xml:space="preserve"> </w:t>
      </w:r>
      <w:r w:rsidR="00554DC3">
        <w:t>explains how the washing</w:t>
      </w:r>
      <w:r w:rsidR="00307005">
        <w:t>-</w:t>
      </w:r>
      <w:r w:rsidR="00554DC3">
        <w:t>up liquid acts as an emulsifier in this demonstration</w:t>
      </w:r>
      <w:r w:rsidR="00E312E8">
        <w:t xml:space="preserve">. </w:t>
      </w:r>
    </w:p>
    <w:p w14:paraId="03AB7CE7" w14:textId="02DCAE81" w:rsidR="00202017" w:rsidRPr="00344C4F" w:rsidRDefault="00231F7F" w:rsidP="00344C4F">
      <w:pPr>
        <w:pStyle w:val="RSCheading2"/>
      </w:pPr>
      <w:r w:rsidRPr="00344C4F">
        <w:t>Answers</w:t>
      </w:r>
    </w:p>
    <w:p w14:paraId="2B908AB4" w14:textId="77CB8613" w:rsidR="00231F7F" w:rsidRPr="00231F7F" w:rsidRDefault="00273DBA" w:rsidP="006727E1">
      <w:pPr>
        <w:pStyle w:val="RSCnumberedlist"/>
        <w:tabs>
          <w:tab w:val="left" w:pos="357"/>
        </w:tabs>
        <w:spacing w:after="0"/>
        <w:ind w:left="782" w:hanging="782"/>
      </w:pPr>
      <w:r>
        <w:t>(</w:t>
      </w:r>
      <w:r w:rsidR="00231F7F" w:rsidRPr="00231F7F">
        <w:t>a)</w:t>
      </w:r>
      <w:r w:rsidR="000E0795">
        <w:tab/>
      </w:r>
      <w:r w:rsidR="00231F7F" w:rsidRPr="00231F7F">
        <w:t>The oil and water do not mix. The oil forms an upper layer on top of the coloured water.</w:t>
      </w:r>
    </w:p>
    <w:p w14:paraId="6325D6F5" w14:textId="64C6C34C" w:rsidR="00231F7F" w:rsidRPr="00231F7F" w:rsidRDefault="00231F7F" w:rsidP="003D4E95">
      <w:pPr>
        <w:pStyle w:val="RSCletteredlistindented"/>
        <w:spacing w:before="0"/>
      </w:pPr>
      <w:r w:rsidRPr="00231F7F">
        <w:t>The oil and water do not mix. The oil is less dense than water so will float on top of the water.</w:t>
      </w:r>
    </w:p>
    <w:p w14:paraId="3DB45E5B" w14:textId="51833E93" w:rsidR="00231F7F" w:rsidRPr="00F57D94" w:rsidRDefault="00D101FE" w:rsidP="006727E1">
      <w:pPr>
        <w:pStyle w:val="RSCnumberedlist"/>
        <w:tabs>
          <w:tab w:val="left" w:pos="357"/>
        </w:tabs>
        <w:spacing w:before="240" w:after="0"/>
        <w:ind w:left="782" w:hanging="782"/>
      </w:pPr>
      <w:r>
        <w:t>(</w:t>
      </w:r>
      <w:r w:rsidR="00231F7F" w:rsidRPr="00F57D94">
        <w:t>a)</w:t>
      </w:r>
      <w:r w:rsidR="000E0795">
        <w:tab/>
      </w:r>
      <w:r w:rsidR="00231F7F" w:rsidRPr="00F57D94">
        <w:t>When the washing</w:t>
      </w:r>
      <w:r w:rsidR="00307005">
        <w:t>-</w:t>
      </w:r>
      <w:r w:rsidR="00231F7F" w:rsidRPr="00F57D94">
        <w:t xml:space="preserve">up liquid was added, the oil and water were able to mix together. </w:t>
      </w:r>
    </w:p>
    <w:p w14:paraId="4B948B5F" w14:textId="4CFEEFEB" w:rsidR="00231F7F" w:rsidRPr="00231F7F" w:rsidRDefault="00231F7F" w:rsidP="006727E1">
      <w:pPr>
        <w:pStyle w:val="RSCletteredlistindented"/>
        <w:numPr>
          <w:ilvl w:val="0"/>
          <w:numId w:val="46"/>
        </w:numPr>
        <w:spacing w:before="0" w:after="240"/>
      </w:pPr>
      <w:r w:rsidRPr="00231F7F">
        <w:t>The washing</w:t>
      </w:r>
      <w:r w:rsidR="00307005">
        <w:t>-</w:t>
      </w:r>
      <w:r w:rsidRPr="00231F7F">
        <w:t xml:space="preserve">up liquid allows the water and oil to mix by acting as an emulsifier. An emulsion is formed, where the oil is dispersed as small droplets throughout the water. </w:t>
      </w:r>
    </w:p>
    <w:p w14:paraId="1017BD1A" w14:textId="77777777" w:rsidR="00231F7F" w:rsidRPr="00231F7F" w:rsidRDefault="00231F7F" w:rsidP="00B623AA">
      <w:pPr>
        <w:pStyle w:val="RSCnumberedlist"/>
      </w:pPr>
      <w:r w:rsidRPr="00231F7F">
        <w:t xml:space="preserve">An emulsion is formed when one liquid is dispersed through another liquid in the form of small droplets. </w:t>
      </w:r>
    </w:p>
    <w:p w14:paraId="79BE4810" w14:textId="77777777" w:rsidR="00231F7F" w:rsidRPr="00231F7F" w:rsidRDefault="00231F7F" w:rsidP="007117CA">
      <w:pPr>
        <w:pStyle w:val="RSCnumberedlist"/>
        <w:spacing w:after="0"/>
      </w:pPr>
      <w:r w:rsidRPr="00231F7F">
        <w:t xml:space="preserve">An emulsifier is an agent which allows two liquids to mix to form an emulsion. </w:t>
      </w:r>
    </w:p>
    <w:p w14:paraId="63874BE7" w14:textId="77777777" w:rsidR="00D462EC" w:rsidRDefault="00D462EC" w:rsidP="00D462EC">
      <w:pPr>
        <w:pStyle w:val="RSCbasictext"/>
        <w:spacing w:before="900" w:after="120"/>
      </w:pPr>
      <w:bookmarkStart w:id="5" w:name="_Hlk132121554"/>
      <w:r>
        <w:rPr>
          <w:noProof/>
        </w:rPr>
        <w:drawing>
          <wp:inline distT="0" distB="0" distL="0" distR="0" wp14:anchorId="089049C4" wp14:editId="226A9D87">
            <wp:extent cx="1260000" cy="300462"/>
            <wp:effectExtent l="0" t="0" r="0" b="4445"/>
            <wp:docPr id="5" name="Picture 5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06E2F" w14:textId="7AFF8EB9" w:rsidR="004D3BA4" w:rsidRPr="004D3BA4" w:rsidRDefault="004D3BA4" w:rsidP="004D3BA4">
      <w:pPr>
        <w:pStyle w:val="RSCheading3"/>
      </w:pPr>
      <w:r w:rsidRPr="004D3BA4">
        <w:t>Consumer products technician</w:t>
      </w:r>
    </w:p>
    <w:p w14:paraId="5877D76D" w14:textId="0ABF3D01" w:rsidR="00D462EC" w:rsidRDefault="00D462EC" w:rsidP="00D462EC">
      <w:pPr>
        <w:pStyle w:val="RSCbasictext"/>
      </w:pPr>
      <w:r>
        <w:t xml:space="preserve">Use the video job profile on </w:t>
      </w:r>
      <w:r>
        <w:rPr>
          <w:b/>
          <w:bCs/>
          <w:color w:val="C80C2F"/>
        </w:rPr>
        <w:t>sl</w:t>
      </w:r>
      <w:r w:rsidRPr="00AB2BE1">
        <w:rPr>
          <w:b/>
          <w:bCs/>
          <w:color w:val="C80C2F"/>
        </w:rPr>
        <w:t xml:space="preserve">ide </w:t>
      </w:r>
      <w:r>
        <w:rPr>
          <w:b/>
          <w:bCs/>
          <w:color w:val="C80C2F"/>
        </w:rPr>
        <w:t>9</w:t>
      </w:r>
      <w:r w:rsidRPr="00372CEB">
        <w:rPr>
          <w:color w:val="auto"/>
        </w:rPr>
        <w:t>, also</w:t>
      </w:r>
      <w:r>
        <w:rPr>
          <w:color w:val="auto"/>
        </w:rPr>
        <w:t xml:space="preserve"> available from </w:t>
      </w:r>
      <w:hyperlink r:id="rId14" w:history="1">
        <w:r w:rsidRPr="00372CEB">
          <w:rPr>
            <w:rStyle w:val="Hyperlink"/>
            <w:color w:val="auto"/>
          </w:rPr>
          <w:t>rsc.li/3HR7C31</w:t>
        </w:r>
      </w:hyperlink>
      <w:r>
        <w:rPr>
          <w:color w:val="auto"/>
        </w:rPr>
        <w:t>, to discuss careers such as Robert’s, a c</w:t>
      </w:r>
      <w:r w:rsidRPr="003D38B0">
        <w:rPr>
          <w:color w:val="auto"/>
          <w:lang w:val="en-US"/>
        </w:rPr>
        <w:t>onsumer products technician</w:t>
      </w:r>
      <w:r>
        <w:rPr>
          <w:color w:val="auto"/>
          <w:lang w:val="en-US"/>
        </w:rPr>
        <w:t xml:space="preserve">. He </w:t>
      </w:r>
      <w:r w:rsidRPr="003D38B0">
        <w:rPr>
          <w:color w:val="auto"/>
          <w:lang w:val="en-US"/>
        </w:rPr>
        <w:t xml:space="preserve">develops materials </w:t>
      </w:r>
      <w:r w:rsidR="004D3BA4">
        <w:rPr>
          <w:color w:val="auto"/>
          <w:lang w:val="en-US"/>
        </w:rPr>
        <w:t>to</w:t>
      </w:r>
      <w:r w:rsidRPr="003D38B0">
        <w:rPr>
          <w:color w:val="auto"/>
          <w:lang w:val="en-US"/>
        </w:rPr>
        <w:t xml:space="preserve"> improve the properties of household products</w:t>
      </w:r>
      <w:r w:rsidR="00307005">
        <w:rPr>
          <w:color w:val="auto"/>
          <w:lang w:val="en-US"/>
        </w:rPr>
        <w:t xml:space="preserve"> such as </w:t>
      </w:r>
      <w:r w:rsidRPr="003D38B0">
        <w:rPr>
          <w:color w:val="auto"/>
          <w:lang w:val="en-US"/>
        </w:rPr>
        <w:t>washing</w:t>
      </w:r>
      <w:r w:rsidR="00307005">
        <w:rPr>
          <w:color w:val="auto"/>
          <w:lang w:val="en-US"/>
        </w:rPr>
        <w:t>-</w:t>
      </w:r>
      <w:r w:rsidRPr="003D38B0">
        <w:rPr>
          <w:color w:val="auto"/>
          <w:lang w:val="en-US"/>
        </w:rPr>
        <w:t>up liquids and soaps.</w:t>
      </w:r>
    </w:p>
    <w:bookmarkEnd w:id="5"/>
    <w:p w14:paraId="190AD165" w14:textId="40C027C8" w:rsidR="0008462F" w:rsidRPr="00F57D94" w:rsidRDefault="0008462F" w:rsidP="00344C4F">
      <w:pPr>
        <w:pStyle w:val="RSCheading1"/>
      </w:pPr>
      <w:r w:rsidRPr="009D51C8">
        <w:rPr>
          <w:color w:val="C80C2F"/>
        </w:rPr>
        <w:lastRenderedPageBreak/>
        <w:t>Activity 1</w:t>
      </w:r>
      <w:r w:rsidR="00273DBA" w:rsidRPr="009D51C8">
        <w:rPr>
          <w:color w:val="C80C2F"/>
        </w:rPr>
        <w:t>:</w:t>
      </w:r>
      <w:r w:rsidR="000662FE" w:rsidRPr="009D51C8">
        <w:rPr>
          <w:color w:val="C80C2F"/>
        </w:rPr>
        <w:t xml:space="preserve"> </w:t>
      </w:r>
      <w:r w:rsidR="00273DBA">
        <w:t>m</w:t>
      </w:r>
      <w:r w:rsidRPr="00F57D94">
        <w:t>aking hand cream</w:t>
      </w:r>
    </w:p>
    <w:p w14:paraId="6B17A62D" w14:textId="08FF409A" w:rsidR="00462088" w:rsidRDefault="00557074" w:rsidP="002D15CB">
      <w:pPr>
        <w:pStyle w:val="RSCbasictext"/>
        <w:spacing w:before="360"/>
      </w:pPr>
      <w:r>
        <w:t xml:space="preserve">Use </w:t>
      </w:r>
      <w:r w:rsidRPr="007925EB">
        <w:rPr>
          <w:b/>
          <w:bCs/>
          <w:color w:val="C80C2F"/>
        </w:rPr>
        <w:t xml:space="preserve">slide </w:t>
      </w:r>
      <w:r w:rsidR="00573FE9" w:rsidRPr="007925EB">
        <w:rPr>
          <w:b/>
          <w:bCs/>
          <w:color w:val="C80C2F"/>
        </w:rPr>
        <w:t>1</w:t>
      </w:r>
      <w:r w:rsidR="00D462EC">
        <w:rPr>
          <w:b/>
          <w:bCs/>
          <w:color w:val="C80C2F"/>
        </w:rPr>
        <w:t>1</w:t>
      </w:r>
      <w:r w:rsidR="00573FE9" w:rsidRPr="007925EB">
        <w:rPr>
          <w:color w:val="C80C2F"/>
        </w:rPr>
        <w:t xml:space="preserve"> </w:t>
      </w:r>
      <w:r w:rsidR="00573FE9">
        <w:t>to introduce hand creams and their uses. In this activity, l</w:t>
      </w:r>
      <w:r w:rsidR="00186253">
        <w:t xml:space="preserve">earners will work </w:t>
      </w:r>
      <w:r w:rsidR="00E46D7C">
        <w:t xml:space="preserve">in pairs or small groups of three to </w:t>
      </w:r>
      <w:r w:rsidR="00573FE9">
        <w:t xml:space="preserve">produce their own hand cream using the method provided in the </w:t>
      </w:r>
      <w:r w:rsidR="000662FE">
        <w:t>student workbook</w:t>
      </w:r>
      <w:r w:rsidR="00573FE9">
        <w:t xml:space="preserve"> and </w:t>
      </w:r>
      <w:r w:rsidR="00573FE9" w:rsidRPr="007925EB">
        <w:rPr>
          <w:b/>
          <w:bCs/>
          <w:color w:val="C80C2F"/>
        </w:rPr>
        <w:t>slide</w:t>
      </w:r>
      <w:r w:rsidR="00EF7053">
        <w:rPr>
          <w:b/>
          <w:bCs/>
          <w:color w:val="C80C2F"/>
        </w:rPr>
        <w:t>s</w:t>
      </w:r>
      <w:r w:rsidR="00573FE9" w:rsidRPr="007925EB">
        <w:rPr>
          <w:b/>
          <w:bCs/>
          <w:color w:val="C80C2F"/>
        </w:rPr>
        <w:t xml:space="preserve"> 1</w:t>
      </w:r>
      <w:r w:rsidR="00DA0E91">
        <w:rPr>
          <w:b/>
          <w:bCs/>
          <w:color w:val="C80C2F"/>
        </w:rPr>
        <w:t>2</w:t>
      </w:r>
      <w:r w:rsidR="00D4224C">
        <w:rPr>
          <w:b/>
          <w:bCs/>
          <w:color w:val="C80C2F"/>
        </w:rPr>
        <w:t xml:space="preserve"> and </w:t>
      </w:r>
      <w:r w:rsidR="00EF7053">
        <w:rPr>
          <w:b/>
          <w:bCs/>
          <w:color w:val="C80C2F"/>
        </w:rPr>
        <w:t>13</w:t>
      </w:r>
      <w:r w:rsidR="00573FE9" w:rsidRPr="007925EB">
        <w:rPr>
          <w:color w:val="C80C2F"/>
        </w:rPr>
        <w:t xml:space="preserve"> </w:t>
      </w:r>
      <w:r w:rsidR="00573FE9">
        <w:t>of the PowerPoint.</w:t>
      </w:r>
    </w:p>
    <w:p w14:paraId="44FA2BFB" w14:textId="77777777" w:rsidR="00462088" w:rsidRDefault="00462088" w:rsidP="007925EB">
      <w:pPr>
        <w:pStyle w:val="RSCheading2"/>
      </w:pPr>
      <w:r>
        <w:t>Safety</w:t>
      </w:r>
    </w:p>
    <w:p w14:paraId="4F0FC02B" w14:textId="0C1BD551" w:rsidR="0008462F" w:rsidRDefault="00462088" w:rsidP="007925EB">
      <w:pPr>
        <w:pStyle w:val="RSCbasictext"/>
      </w:pPr>
      <w:r>
        <w:t xml:space="preserve">Remind </w:t>
      </w:r>
      <w:r w:rsidR="00CB5BC9">
        <w:t>learners</w:t>
      </w:r>
      <w:r>
        <w:t xml:space="preserve"> not to use the hand cream they make</w:t>
      </w:r>
      <w:r w:rsidR="000C7DC3">
        <w:t xml:space="preserve">. Be </w:t>
      </w:r>
      <w:r>
        <w:t xml:space="preserve">aware of any allergies prior to completing the activity. </w:t>
      </w:r>
    </w:p>
    <w:p w14:paraId="2A4C1F78" w14:textId="77777777" w:rsidR="0008462F" w:rsidRPr="00FE0A8F" w:rsidRDefault="0008462F" w:rsidP="007925EB">
      <w:pPr>
        <w:pStyle w:val="RSCheading2"/>
      </w:pPr>
      <w:r>
        <w:t>A</w:t>
      </w:r>
      <w:r w:rsidRPr="00FE0A8F">
        <w:t>nswer</w:t>
      </w:r>
    </w:p>
    <w:p w14:paraId="455FFD02" w14:textId="134C5C8A" w:rsidR="0008462F" w:rsidRPr="00F57D94" w:rsidRDefault="004D3BA4" w:rsidP="00E550C3">
      <w:pPr>
        <w:pStyle w:val="RSCletteredlistindented"/>
        <w:numPr>
          <w:ilvl w:val="0"/>
          <w:numId w:val="53"/>
        </w:numPr>
        <w:ind w:left="426"/>
      </w:pPr>
      <w:r>
        <w:t>L</w:t>
      </w:r>
      <w:r w:rsidR="0008462F" w:rsidRPr="00F57D94">
        <w:t>ecithin is the emulsifier</w:t>
      </w:r>
      <w:r w:rsidR="00AD3580">
        <w:t>, which allows</w:t>
      </w:r>
      <w:r w:rsidR="0008462F" w:rsidRPr="00F57D94">
        <w:t xml:space="preserve"> the oil and water to mix to make a cream.</w:t>
      </w:r>
    </w:p>
    <w:p w14:paraId="43E06820" w14:textId="77777777" w:rsidR="00E20A65" w:rsidRPr="007925EB" w:rsidRDefault="00E20A65" w:rsidP="007925EB">
      <w:pPr>
        <w:pStyle w:val="RSCbasictext"/>
      </w:pPr>
      <w:r w:rsidRPr="007925EB">
        <w:br w:type="page"/>
      </w:r>
    </w:p>
    <w:p w14:paraId="7D774B0A" w14:textId="53D8A7AA" w:rsidR="0008462F" w:rsidRPr="00A943F5" w:rsidRDefault="0008462F" w:rsidP="001557CA">
      <w:pPr>
        <w:pStyle w:val="RSCheading1"/>
        <w:rPr>
          <w:iCs/>
        </w:rPr>
      </w:pPr>
      <w:r w:rsidRPr="001557CA">
        <w:rPr>
          <w:iCs/>
          <w:color w:val="C80C2F"/>
        </w:rPr>
        <w:lastRenderedPageBreak/>
        <w:t>Activity 2</w:t>
      </w:r>
      <w:r w:rsidR="00273DBA" w:rsidRPr="001557CA">
        <w:rPr>
          <w:iCs/>
          <w:color w:val="C80C2F"/>
        </w:rPr>
        <w:t>:</w:t>
      </w:r>
      <w:r w:rsidR="000C7DC3" w:rsidRPr="001557CA">
        <w:rPr>
          <w:iCs/>
          <w:color w:val="C80C2F"/>
        </w:rPr>
        <w:t xml:space="preserve"> </w:t>
      </w:r>
      <w:r w:rsidR="00273DBA">
        <w:rPr>
          <w:iCs/>
        </w:rPr>
        <w:t>a</w:t>
      </w:r>
      <w:r w:rsidRPr="004F7D7C">
        <w:t>nalysing hand cream using a microscope</w:t>
      </w:r>
    </w:p>
    <w:p w14:paraId="462C64DA" w14:textId="59E8DBDA" w:rsidR="009F4E09" w:rsidRDefault="00154059" w:rsidP="004D3BA4">
      <w:pPr>
        <w:pStyle w:val="RSCnumberedlist"/>
        <w:numPr>
          <w:ilvl w:val="0"/>
          <w:numId w:val="0"/>
        </w:numPr>
        <w:spacing w:after="0"/>
      </w:pPr>
      <w:r>
        <w:t>Learners</w:t>
      </w:r>
      <w:r w:rsidRPr="0075792A">
        <w:t xml:space="preserve"> </w:t>
      </w:r>
      <w:r w:rsidR="0008462F" w:rsidRPr="0075792A">
        <w:t xml:space="preserve">examine their hand cream under a microscope. </w:t>
      </w:r>
      <w:r>
        <w:t>Learners</w:t>
      </w:r>
      <w:r w:rsidRPr="0075792A">
        <w:t xml:space="preserve"> </w:t>
      </w:r>
      <w:r w:rsidR="0008462F" w:rsidRPr="0075792A">
        <w:t>may need support in using a microscope, depending on whether they have used a microscope before. It is probably worth preparing a slide and microscope with some</w:t>
      </w:r>
      <w:r w:rsidR="000C7DC3">
        <w:t xml:space="preserve"> hand cream</w:t>
      </w:r>
      <w:r w:rsidR="0008462F" w:rsidRPr="0075792A">
        <w:t xml:space="preserve"> you made earlier in case you run out of time.</w:t>
      </w:r>
      <w:r w:rsidR="009F4E09">
        <w:t xml:space="preserve"> Tell learners they will</w:t>
      </w:r>
      <w:r w:rsidR="009F4E09" w:rsidRPr="009F4E09">
        <w:t xml:space="preserve"> use a microscope to look at the sample of hand cream </w:t>
      </w:r>
      <w:r w:rsidR="00CB5BC9">
        <w:t>they</w:t>
      </w:r>
      <w:r w:rsidR="009F4E09" w:rsidRPr="009F4E09">
        <w:t xml:space="preserve"> made in greater detail</w:t>
      </w:r>
      <w:r w:rsidR="004D3BA4">
        <w:t>. T</w:t>
      </w:r>
      <w:r w:rsidR="00F82511">
        <w:t xml:space="preserve">hey </w:t>
      </w:r>
      <w:r w:rsidR="009F4E09" w:rsidRPr="009F4E09">
        <w:t>should be able to see how the oil droplets are spread throughout the mixture.</w:t>
      </w:r>
    </w:p>
    <w:p w14:paraId="1513E70B" w14:textId="77777777" w:rsidR="0096157C" w:rsidRPr="009F4E09" w:rsidRDefault="0096157C" w:rsidP="0096157C">
      <w:pPr>
        <w:pStyle w:val="RSCbasictext"/>
        <w:spacing w:before="0" w:after="0" w:line="240" w:lineRule="exact"/>
      </w:pPr>
    </w:p>
    <w:p w14:paraId="2109016B" w14:textId="34E52A74" w:rsidR="0008462F" w:rsidRPr="0075792A" w:rsidRDefault="0008462F" w:rsidP="004D3BA4">
      <w:pPr>
        <w:pStyle w:val="RSCnumberedlist"/>
        <w:numPr>
          <w:ilvl w:val="0"/>
          <w:numId w:val="0"/>
        </w:numPr>
      </w:pPr>
      <w:r w:rsidRPr="0075792A">
        <w:t xml:space="preserve">In case </w:t>
      </w:r>
      <w:r w:rsidR="00FE5F7C">
        <w:t>learners h</w:t>
      </w:r>
      <w:r w:rsidRPr="0075792A">
        <w:t>ave not used a microscope recently</w:t>
      </w:r>
      <w:r w:rsidR="000C7DC3">
        <w:t>,</w:t>
      </w:r>
      <w:r w:rsidRPr="0075792A">
        <w:t xml:space="preserve"> </w:t>
      </w:r>
      <w:r w:rsidR="00FE5F7C">
        <w:t>provide t</w:t>
      </w:r>
      <w:r w:rsidRPr="0075792A">
        <w:t xml:space="preserve">he following advice </w:t>
      </w:r>
      <w:r w:rsidR="00FE5F7C">
        <w:t xml:space="preserve">to help them:  </w:t>
      </w:r>
    </w:p>
    <w:p w14:paraId="71882FBF" w14:textId="005420A8" w:rsidR="0008462F" w:rsidRPr="00FE5F7C" w:rsidRDefault="00FE5F7C" w:rsidP="001557CA">
      <w:pPr>
        <w:pStyle w:val="RSCbulletedlist"/>
        <w:ind w:left="714"/>
      </w:pPr>
      <w:r>
        <w:rPr>
          <w:rStyle w:val="cf01"/>
          <w:rFonts w:ascii="Arial" w:hAnsi="Arial" w:cs="Arial"/>
          <w:sz w:val="22"/>
          <w:szCs w:val="22"/>
        </w:rPr>
        <w:t xml:space="preserve">If </w:t>
      </w:r>
      <w:r w:rsidRPr="00F57D94">
        <w:rPr>
          <w:rStyle w:val="cf01"/>
          <w:rFonts w:ascii="Arial" w:hAnsi="Arial" w:cs="Arial"/>
          <w:sz w:val="22"/>
          <w:szCs w:val="22"/>
        </w:rPr>
        <w:t>you cannot see the sample clearly, turn up the light.</w:t>
      </w:r>
    </w:p>
    <w:p w14:paraId="109CB657" w14:textId="3F3167EE" w:rsidR="0008462F" w:rsidRPr="0075792A" w:rsidRDefault="0008462F" w:rsidP="001557CA">
      <w:pPr>
        <w:pStyle w:val="RSCbulletedlist"/>
        <w:ind w:left="714"/>
      </w:pPr>
      <w:r w:rsidRPr="00FE5F7C">
        <w:t>Whe</w:t>
      </w:r>
      <w:r w:rsidRPr="0075792A">
        <w:t>n focusing</w:t>
      </w:r>
      <w:r>
        <w:t>,</w:t>
      </w:r>
      <w:r w:rsidRPr="0075792A">
        <w:t xml:space="preserve"> raise the stage until it is as high as it will go</w:t>
      </w:r>
      <w:r w:rsidR="002017F6">
        <w:t>,</w:t>
      </w:r>
      <w:r w:rsidRPr="0075792A">
        <w:t xml:space="preserve"> then lower it </w:t>
      </w:r>
      <w:r w:rsidR="002017F6">
        <w:t xml:space="preserve">slowly </w:t>
      </w:r>
      <w:r w:rsidRPr="0075792A">
        <w:t>using the coarse focus</w:t>
      </w:r>
      <w:r>
        <w:t>. T</w:t>
      </w:r>
      <w:r w:rsidRPr="0075792A">
        <w:t xml:space="preserve">hat way there is </w:t>
      </w:r>
      <w:r>
        <w:t>less</w:t>
      </w:r>
      <w:r w:rsidRPr="0075792A">
        <w:t xml:space="preserve"> risk of breaking the slide.</w:t>
      </w:r>
    </w:p>
    <w:p w14:paraId="670BD622" w14:textId="656CFA2A" w:rsidR="0008462F" w:rsidRDefault="0008462F" w:rsidP="001557CA">
      <w:pPr>
        <w:pStyle w:val="RSCbulletedlist"/>
        <w:ind w:left="714"/>
      </w:pPr>
      <w:r w:rsidRPr="0075792A">
        <w:t xml:space="preserve">Make sure you are focused on the lowest setting (usually </w:t>
      </w:r>
      <w:r w:rsidR="000C7DC3">
        <w:t>×</w:t>
      </w:r>
      <w:r w:rsidRPr="0075792A">
        <w:t xml:space="preserve">10) before increasing to </w:t>
      </w:r>
      <w:r w:rsidR="000C7DC3">
        <w:t>×</w:t>
      </w:r>
      <w:r w:rsidRPr="0075792A">
        <w:t>40</w:t>
      </w:r>
      <w:r>
        <w:t>. I</w:t>
      </w:r>
      <w:r w:rsidRPr="0075792A">
        <w:t xml:space="preserve">t will </w:t>
      </w:r>
      <w:r>
        <w:t xml:space="preserve">then </w:t>
      </w:r>
      <w:r w:rsidRPr="0075792A">
        <w:t xml:space="preserve">be easier to focus on high power as it should be close </w:t>
      </w:r>
      <w:r w:rsidR="002017F6">
        <w:t xml:space="preserve">to the optimum focus </w:t>
      </w:r>
      <w:r w:rsidRPr="0075792A">
        <w:t>already</w:t>
      </w:r>
      <w:r>
        <w:t>.</w:t>
      </w:r>
    </w:p>
    <w:p w14:paraId="4C7A2FA0" w14:textId="51E13808" w:rsidR="006A549A" w:rsidRDefault="006A549A" w:rsidP="0080329A">
      <w:pPr>
        <w:pStyle w:val="RSCheading2"/>
      </w:pPr>
      <w:r w:rsidRPr="00F57D94">
        <w:t>Answer</w:t>
      </w:r>
      <w:r w:rsidR="00E550C3">
        <w:t>s</w:t>
      </w:r>
    </w:p>
    <w:p w14:paraId="482F7348" w14:textId="02CDDCF8" w:rsidR="00E550C3" w:rsidRPr="00F57D94" w:rsidRDefault="00E550C3" w:rsidP="00E550C3">
      <w:pPr>
        <w:pStyle w:val="RSCletteredlistindented"/>
        <w:numPr>
          <w:ilvl w:val="0"/>
          <w:numId w:val="54"/>
        </w:numPr>
        <w:ind w:left="426"/>
      </w:pPr>
      <w:r>
        <w:t>Learner drawing of their hand cream sample, with oil and water labels.</w:t>
      </w:r>
    </w:p>
    <w:p w14:paraId="7B8007F6" w14:textId="680ECCED" w:rsidR="00CE2DE7" w:rsidRPr="00ED1AB5" w:rsidRDefault="0008462F" w:rsidP="00E550C3">
      <w:pPr>
        <w:pStyle w:val="RSCletteredlistNOTindented"/>
      </w:pPr>
      <w:r w:rsidRPr="00F57D94">
        <w:t xml:space="preserve">Hand cream is </w:t>
      </w:r>
      <w:r w:rsidR="00E550C3">
        <w:t xml:space="preserve">an emulsion as it is </w:t>
      </w:r>
      <w:r w:rsidRPr="00F57D94">
        <w:t>made up of oil droplets suspended in a watery solution.</w:t>
      </w:r>
      <w:r w:rsidR="00E550C3">
        <w:t xml:space="preserve"> </w:t>
      </w:r>
    </w:p>
    <w:sectPr w:rsidR="00CE2DE7" w:rsidRPr="00ED1AB5" w:rsidSect="007D7A68">
      <w:headerReference w:type="default" r:id="rId15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F8E1" w14:textId="77777777" w:rsidR="00AE0B11" w:rsidRDefault="00AE0B11" w:rsidP="00E46354">
      <w:pPr>
        <w:spacing w:after="0" w:line="240" w:lineRule="auto"/>
      </w:pPr>
      <w:r>
        <w:separator/>
      </w:r>
    </w:p>
  </w:endnote>
  <w:endnote w:type="continuationSeparator" w:id="0">
    <w:p w14:paraId="1DD1D49C" w14:textId="77777777" w:rsidR="00AE0B11" w:rsidRDefault="00AE0B11" w:rsidP="00E4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965756"/>
      <w:docPartObj>
        <w:docPartGallery w:val="Page Numbers (Bottom of Page)"/>
        <w:docPartUnique/>
      </w:docPartObj>
    </w:sdtPr>
    <w:sdtEndPr/>
    <w:sdtContent>
      <w:p w14:paraId="48A77B85" w14:textId="3E7F8463" w:rsidR="00722001" w:rsidRPr="00310FC3" w:rsidRDefault="00310FC3" w:rsidP="00310FC3">
        <w:pPr>
          <w:pStyle w:val="RSCfooter"/>
        </w:pPr>
        <w:r w:rsidRPr="00B073B5">
          <w:drawing>
            <wp:anchor distT="0" distB="0" distL="114300" distR="114300" simplePos="0" relativeHeight="251659264" behindDoc="0" locked="0" layoutInCell="1" allowOverlap="1" wp14:anchorId="79073A17" wp14:editId="603FA84C">
              <wp:simplePos x="0" y="0"/>
              <wp:positionH relativeFrom="column">
                <wp:posOffset>-110490</wp:posOffset>
              </wp:positionH>
              <wp:positionV relativeFrom="paragraph">
                <wp:posOffset>-227965</wp:posOffset>
              </wp:positionV>
              <wp:extent cx="1638300" cy="457200"/>
              <wp:effectExtent l="0" t="0" r="0" b="0"/>
              <wp:wrapNone/>
              <wp:docPr id="41" name="Picture 4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Picture 4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drawing>
            <wp:anchor distT="0" distB="0" distL="114300" distR="114300" simplePos="0" relativeHeight="251669504" behindDoc="0" locked="0" layoutInCell="1" allowOverlap="1" wp14:anchorId="01F3C5CE" wp14:editId="67FC26AF">
              <wp:simplePos x="0" y="0"/>
              <wp:positionH relativeFrom="column">
                <wp:posOffset>-717550</wp:posOffset>
              </wp:positionH>
              <wp:positionV relativeFrom="paragraph">
                <wp:posOffset>332740</wp:posOffset>
              </wp:positionV>
              <wp:extent cx="7560000" cy="533539"/>
              <wp:effectExtent l="0" t="0" r="0" b="0"/>
              <wp:wrapNone/>
              <wp:docPr id="42" name="Pictur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Picture 4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5335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fldChar w:fldCharType="begin"/>
        </w:r>
        <w:r w:rsidRPr="00C74391">
          <w:instrText xml:space="preserve"> PAGE   \* MERGEFORMAT </w:instrText>
        </w:r>
        <w:r w:rsidRPr="00C74391">
          <w:fldChar w:fldCharType="separate"/>
        </w:r>
        <w:r>
          <w:t>1</w:t>
        </w:r>
        <w:r w:rsidRPr="00C7439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BAF9" w14:textId="77777777" w:rsidR="00AE0B11" w:rsidRDefault="00AE0B11" w:rsidP="00E46354">
      <w:pPr>
        <w:spacing w:after="0" w:line="240" w:lineRule="auto"/>
      </w:pPr>
      <w:r>
        <w:separator/>
      </w:r>
    </w:p>
  </w:footnote>
  <w:footnote w:type="continuationSeparator" w:id="0">
    <w:p w14:paraId="371FA169" w14:textId="77777777" w:rsidR="00AE0B11" w:rsidRDefault="00AE0B11" w:rsidP="00E4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5EC8" w14:textId="71095859" w:rsidR="00722001" w:rsidRDefault="00A71837" w:rsidP="002C2311">
    <w:pPr>
      <w:pStyle w:val="RSCMainsubtitle"/>
    </w:pPr>
    <w:r w:rsidRPr="00B1110C">
      <w:rPr>
        <w:noProof/>
      </w:rPr>
      <w:drawing>
        <wp:anchor distT="0" distB="0" distL="114300" distR="114300" simplePos="0" relativeHeight="251666432" behindDoc="0" locked="0" layoutInCell="1" allowOverlap="1" wp14:anchorId="65CFCBF5" wp14:editId="5860C2E7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6405B62" wp14:editId="2350A5FA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41960" id="Rectangle 3" o:spid="_x0000_s1026" alt="&quot;&quot;" style="position:absolute;margin-left:-55.85pt;margin-top:-36.25pt;width:595.2pt;height:113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89016B9" wp14:editId="7C6D8A24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Teacher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64CA" w14:textId="4AC7688E" w:rsidR="00C90C46" w:rsidRPr="00C775B9" w:rsidRDefault="00C90C46" w:rsidP="00C90C46">
    <w:pPr>
      <w:pStyle w:val="RSCRHtitle"/>
      <w:rPr>
        <w:lang w:val="en-US"/>
      </w:rPr>
    </w:pPr>
    <w:r>
      <w:drawing>
        <wp:anchor distT="0" distB="0" distL="114300" distR="114300" simplePos="0" relativeHeight="251663360" behindDoc="0" locked="0" layoutInCell="1" allowOverlap="1" wp14:anchorId="5B6FB9AE" wp14:editId="0032310D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2336" behindDoc="0" locked="0" layoutInCell="1" allowOverlap="1" wp14:anchorId="0C4982ED" wp14:editId="4319EF76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1CA">
      <w:t>Emulsifiers</w:t>
    </w:r>
    <w:r>
      <w:rPr>
        <w:lang w:val="en-US"/>
      </w:rPr>
      <w:t xml:space="preserve">: </w:t>
    </w:r>
    <w:r w:rsidR="00D4224C">
      <w:rPr>
        <w:lang w:val="en-US"/>
      </w:rPr>
      <w:t>t</w:t>
    </w:r>
    <w:r w:rsidRPr="00C775B9">
      <w:rPr>
        <w:lang w:val="en-US"/>
      </w:rPr>
      <w:t>eacher notes</w:t>
    </w:r>
  </w:p>
  <w:p w14:paraId="472D0D02" w14:textId="77777777" w:rsidR="00452045" w:rsidRPr="0065400B" w:rsidRDefault="00452045" w:rsidP="0065400B">
    <w:pPr>
      <w:pStyle w:val="RSCRHhyperlink"/>
    </w:pPr>
    <w:r w:rsidRPr="0065400B">
      <w:rPr>
        <w:u w:val="none"/>
      </w:rPr>
      <w:t>Available from</w:t>
    </w:r>
    <w:r w:rsidRPr="00372CEB">
      <w:rPr>
        <w:u w:val="none"/>
      </w:rPr>
      <w:t xml:space="preserve"> </w:t>
    </w:r>
    <w:hyperlink r:id="rId3" w:history="1">
      <w:r w:rsidRPr="0065400B">
        <w:rPr>
          <w:rStyle w:val="Hyperlink"/>
          <w:color w:val="000000" w:themeColor="text1"/>
        </w:rPr>
        <w:t>rsc.li/3cpvP4k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5CC"/>
    <w:multiLevelType w:val="hybridMultilevel"/>
    <w:tmpl w:val="BD32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8AA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559E"/>
    <w:multiLevelType w:val="hybridMultilevel"/>
    <w:tmpl w:val="DED2D03E"/>
    <w:lvl w:ilvl="0" w:tplc="83B89E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790"/>
    <w:multiLevelType w:val="hybridMultilevel"/>
    <w:tmpl w:val="01C4FF44"/>
    <w:lvl w:ilvl="0" w:tplc="846ED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A27"/>
    <w:multiLevelType w:val="hybridMultilevel"/>
    <w:tmpl w:val="21ECD8A8"/>
    <w:lvl w:ilvl="0" w:tplc="59B6F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EFBA74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A280B9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EE6E6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6433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BE8375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A0A2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22EFB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854BE3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FBF3419"/>
    <w:multiLevelType w:val="hybridMultilevel"/>
    <w:tmpl w:val="A7BC6888"/>
    <w:lvl w:ilvl="0" w:tplc="8F703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E0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AF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0D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C8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E9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EC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AE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A3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5A0BD8"/>
    <w:multiLevelType w:val="hybridMultilevel"/>
    <w:tmpl w:val="1BF00C3A"/>
    <w:lvl w:ilvl="0" w:tplc="50761D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F022D38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085A8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CA095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1A40A5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AE8E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FCDA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AAF9C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536CC6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5E073AA"/>
    <w:multiLevelType w:val="hybridMultilevel"/>
    <w:tmpl w:val="A02E7602"/>
    <w:lvl w:ilvl="0" w:tplc="89761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51857"/>
    <w:multiLevelType w:val="hybridMultilevel"/>
    <w:tmpl w:val="171ABF7E"/>
    <w:lvl w:ilvl="0" w:tplc="CA360C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3697"/>
    <w:multiLevelType w:val="hybridMultilevel"/>
    <w:tmpl w:val="11EE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26EC8"/>
    <w:multiLevelType w:val="hybridMultilevel"/>
    <w:tmpl w:val="121C4344"/>
    <w:lvl w:ilvl="0" w:tplc="033EB34A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BC1"/>
    <w:multiLevelType w:val="hybridMultilevel"/>
    <w:tmpl w:val="DBC21C66"/>
    <w:lvl w:ilvl="0" w:tplc="FD1E0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6A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AB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4F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65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07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E6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69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C7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0A6C35"/>
    <w:multiLevelType w:val="hybridMultilevel"/>
    <w:tmpl w:val="18609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51B9C"/>
    <w:multiLevelType w:val="hybridMultilevel"/>
    <w:tmpl w:val="AE4E7922"/>
    <w:lvl w:ilvl="0" w:tplc="DD8019E0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82E5B"/>
    <w:multiLevelType w:val="hybridMultilevel"/>
    <w:tmpl w:val="FDBCDD34"/>
    <w:lvl w:ilvl="0" w:tplc="3E7EF1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3944"/>
    <w:multiLevelType w:val="hybridMultilevel"/>
    <w:tmpl w:val="3BEE8374"/>
    <w:lvl w:ilvl="0" w:tplc="641ABB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B7CB2"/>
    <w:multiLevelType w:val="hybridMultilevel"/>
    <w:tmpl w:val="6F42CDFA"/>
    <w:lvl w:ilvl="0" w:tplc="960E1C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84A56"/>
    <w:multiLevelType w:val="hybridMultilevel"/>
    <w:tmpl w:val="0FAC8E7A"/>
    <w:lvl w:ilvl="0" w:tplc="2B3E4CA4">
      <w:start w:val="2"/>
      <w:numFmt w:val="lowerLetter"/>
      <w:pStyle w:val="RSCletteredlistindented"/>
      <w:lvlText w:val="(%1)"/>
      <w:lvlJc w:val="left"/>
      <w:pPr>
        <w:ind w:left="782" w:hanging="425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799385D"/>
    <w:multiLevelType w:val="hybridMultilevel"/>
    <w:tmpl w:val="253CD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27F5F"/>
    <w:multiLevelType w:val="hybridMultilevel"/>
    <w:tmpl w:val="DAD6FC72"/>
    <w:lvl w:ilvl="0" w:tplc="46D26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F7E13"/>
    <w:multiLevelType w:val="hybridMultilevel"/>
    <w:tmpl w:val="9886CF24"/>
    <w:lvl w:ilvl="0" w:tplc="24289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50CE5"/>
    <w:multiLevelType w:val="hybridMultilevel"/>
    <w:tmpl w:val="03623B14"/>
    <w:lvl w:ilvl="0" w:tplc="EF427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C0593"/>
    <w:multiLevelType w:val="hybridMultilevel"/>
    <w:tmpl w:val="161451CE"/>
    <w:lvl w:ilvl="0" w:tplc="D7BAA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98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D4A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4A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8C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3AA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07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D8BD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7CC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D1F51BE"/>
    <w:multiLevelType w:val="hybridMultilevel"/>
    <w:tmpl w:val="75468A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E1156"/>
    <w:multiLevelType w:val="hybridMultilevel"/>
    <w:tmpl w:val="D8B8AC46"/>
    <w:lvl w:ilvl="0" w:tplc="87F66D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01FCB"/>
    <w:multiLevelType w:val="hybridMultilevel"/>
    <w:tmpl w:val="F2600A5A"/>
    <w:lvl w:ilvl="0" w:tplc="61A2F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44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E3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E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EC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03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AC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8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C4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73254B"/>
    <w:multiLevelType w:val="hybridMultilevel"/>
    <w:tmpl w:val="C25C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7531E"/>
    <w:multiLevelType w:val="hybridMultilevel"/>
    <w:tmpl w:val="DC9626BA"/>
    <w:lvl w:ilvl="0" w:tplc="16BC7E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72E09"/>
    <w:multiLevelType w:val="hybridMultilevel"/>
    <w:tmpl w:val="B24A7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B2CA2"/>
    <w:multiLevelType w:val="hybridMultilevel"/>
    <w:tmpl w:val="6ECCE55C"/>
    <w:lvl w:ilvl="0" w:tplc="8D28C9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A3FAD"/>
    <w:multiLevelType w:val="hybridMultilevel"/>
    <w:tmpl w:val="FC92FDBA"/>
    <w:lvl w:ilvl="0" w:tplc="51EE7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6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2F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A5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E2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A3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48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8A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0F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272228"/>
    <w:multiLevelType w:val="hybridMultilevel"/>
    <w:tmpl w:val="929CF69A"/>
    <w:lvl w:ilvl="0" w:tplc="2AC42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540C2"/>
    <w:multiLevelType w:val="hybridMultilevel"/>
    <w:tmpl w:val="0F3CC15E"/>
    <w:lvl w:ilvl="0" w:tplc="AA0C0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6216D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B3E60F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5C626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D6F81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20EE26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BF6D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5215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DD2B17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79229D5"/>
    <w:multiLevelType w:val="hybridMultilevel"/>
    <w:tmpl w:val="365A9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86542"/>
    <w:multiLevelType w:val="hybridMultilevel"/>
    <w:tmpl w:val="B756DE6E"/>
    <w:lvl w:ilvl="0" w:tplc="B38C9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744D1D"/>
    <w:multiLevelType w:val="hybridMultilevel"/>
    <w:tmpl w:val="18FA825C"/>
    <w:lvl w:ilvl="0" w:tplc="70D28A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A193C"/>
    <w:multiLevelType w:val="hybridMultilevel"/>
    <w:tmpl w:val="AC443806"/>
    <w:lvl w:ilvl="0" w:tplc="C70CC7BE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C3A2C"/>
    <w:multiLevelType w:val="hybridMultilevel"/>
    <w:tmpl w:val="D2E2D088"/>
    <w:lvl w:ilvl="0" w:tplc="8884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D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C6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80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29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AE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881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28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6D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2E764A2"/>
    <w:multiLevelType w:val="hybridMultilevel"/>
    <w:tmpl w:val="BA586A66"/>
    <w:lvl w:ilvl="0" w:tplc="56509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66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E1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0B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4B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C0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C7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E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0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5D5304C"/>
    <w:multiLevelType w:val="hybridMultilevel"/>
    <w:tmpl w:val="18700700"/>
    <w:lvl w:ilvl="0" w:tplc="44FAC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E3D2D"/>
    <w:multiLevelType w:val="hybridMultilevel"/>
    <w:tmpl w:val="5E9A9100"/>
    <w:lvl w:ilvl="0" w:tplc="20E2F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22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61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23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69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EA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48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A5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26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9295D55"/>
    <w:multiLevelType w:val="hybridMultilevel"/>
    <w:tmpl w:val="7F127962"/>
    <w:lvl w:ilvl="0" w:tplc="1A662A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956CC"/>
    <w:multiLevelType w:val="hybridMultilevel"/>
    <w:tmpl w:val="2F52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976598">
    <w:abstractNumId w:val="15"/>
  </w:num>
  <w:num w:numId="2" w16cid:durableId="392431113">
    <w:abstractNumId w:val="38"/>
  </w:num>
  <w:num w:numId="3" w16cid:durableId="756557429">
    <w:abstractNumId w:val="36"/>
  </w:num>
  <w:num w:numId="4" w16cid:durableId="103237925">
    <w:abstractNumId w:val="19"/>
  </w:num>
  <w:num w:numId="5" w16cid:durableId="1224025535">
    <w:abstractNumId w:val="29"/>
  </w:num>
  <w:num w:numId="6" w16cid:durableId="947198225">
    <w:abstractNumId w:val="2"/>
  </w:num>
  <w:num w:numId="7" w16cid:durableId="265700097">
    <w:abstractNumId w:val="6"/>
  </w:num>
  <w:num w:numId="8" w16cid:durableId="1083991114">
    <w:abstractNumId w:val="42"/>
  </w:num>
  <w:num w:numId="9" w16cid:durableId="611713166">
    <w:abstractNumId w:val="16"/>
  </w:num>
  <w:num w:numId="10" w16cid:durableId="2073776049">
    <w:abstractNumId w:val="26"/>
  </w:num>
  <w:num w:numId="11" w16cid:durableId="1840848885">
    <w:abstractNumId w:val="18"/>
  </w:num>
  <w:num w:numId="12" w16cid:durableId="367687829">
    <w:abstractNumId w:val="30"/>
  </w:num>
  <w:num w:numId="13" w16cid:durableId="777795981">
    <w:abstractNumId w:val="14"/>
  </w:num>
  <w:num w:numId="14" w16cid:durableId="445082158">
    <w:abstractNumId w:val="33"/>
  </w:num>
  <w:num w:numId="15" w16cid:durableId="657804076">
    <w:abstractNumId w:val="28"/>
  </w:num>
  <w:num w:numId="16" w16cid:durableId="459345596">
    <w:abstractNumId w:val="22"/>
  </w:num>
  <w:num w:numId="17" w16cid:durableId="25908930">
    <w:abstractNumId w:val="41"/>
  </w:num>
  <w:num w:numId="18" w16cid:durableId="94904998">
    <w:abstractNumId w:val="8"/>
  </w:num>
  <w:num w:numId="19" w16cid:durableId="853958042">
    <w:abstractNumId w:val="24"/>
  </w:num>
  <w:num w:numId="20" w16cid:durableId="841622183">
    <w:abstractNumId w:val="21"/>
  </w:num>
  <w:num w:numId="21" w16cid:durableId="324750448">
    <w:abstractNumId w:val="40"/>
  </w:num>
  <w:num w:numId="22" w16cid:durableId="781221798">
    <w:abstractNumId w:val="1"/>
  </w:num>
  <w:num w:numId="23" w16cid:durableId="1184588588">
    <w:abstractNumId w:val="31"/>
  </w:num>
  <w:num w:numId="24" w16cid:durableId="1606621108">
    <w:abstractNumId w:val="25"/>
  </w:num>
  <w:num w:numId="25" w16cid:durableId="1386904282">
    <w:abstractNumId w:val="7"/>
  </w:num>
  <w:num w:numId="26" w16cid:durableId="1407536413">
    <w:abstractNumId w:val="43"/>
  </w:num>
  <w:num w:numId="27" w16cid:durableId="437681483">
    <w:abstractNumId w:val="12"/>
  </w:num>
  <w:num w:numId="28" w16cid:durableId="530917041">
    <w:abstractNumId w:val="4"/>
  </w:num>
  <w:num w:numId="29" w16cid:durableId="516117540">
    <w:abstractNumId w:val="34"/>
  </w:num>
  <w:num w:numId="30" w16cid:durableId="2097482595">
    <w:abstractNumId w:val="27"/>
  </w:num>
  <w:num w:numId="31" w16cid:durableId="2135756073">
    <w:abstractNumId w:val="20"/>
  </w:num>
  <w:num w:numId="32" w16cid:durableId="320933302">
    <w:abstractNumId w:val="23"/>
  </w:num>
  <w:num w:numId="33" w16cid:durableId="832372744">
    <w:abstractNumId w:val="11"/>
  </w:num>
  <w:num w:numId="34" w16cid:durableId="1763136540">
    <w:abstractNumId w:val="0"/>
  </w:num>
  <w:num w:numId="35" w16cid:durableId="1190072726">
    <w:abstractNumId w:val="39"/>
  </w:num>
  <w:num w:numId="36" w16cid:durableId="1287157984">
    <w:abstractNumId w:val="3"/>
  </w:num>
  <w:num w:numId="37" w16cid:durableId="90707386">
    <w:abstractNumId w:val="32"/>
  </w:num>
  <w:num w:numId="38" w16cid:durableId="717123583">
    <w:abstractNumId w:val="5"/>
  </w:num>
  <w:num w:numId="39" w16cid:durableId="847063065">
    <w:abstractNumId w:val="10"/>
  </w:num>
  <w:num w:numId="40" w16cid:durableId="2113891564">
    <w:abstractNumId w:val="35"/>
  </w:num>
  <w:num w:numId="41" w16cid:durableId="1901162618">
    <w:abstractNumId w:val="9"/>
  </w:num>
  <w:num w:numId="42" w16cid:durableId="1241990180">
    <w:abstractNumId w:val="13"/>
  </w:num>
  <w:num w:numId="43" w16cid:durableId="1744984184">
    <w:abstractNumId w:val="37"/>
  </w:num>
  <w:num w:numId="44" w16cid:durableId="281958806">
    <w:abstractNumId w:val="17"/>
  </w:num>
  <w:num w:numId="45" w16cid:durableId="439421199">
    <w:abstractNumId w:val="17"/>
  </w:num>
  <w:num w:numId="46" w16cid:durableId="2071268607">
    <w:abstractNumId w:val="17"/>
    <w:lvlOverride w:ilvl="0">
      <w:startOverride w:val="2"/>
    </w:lvlOverride>
  </w:num>
  <w:num w:numId="47" w16cid:durableId="730232865">
    <w:abstractNumId w:val="17"/>
  </w:num>
  <w:num w:numId="48" w16cid:durableId="1192037755">
    <w:abstractNumId w:val="13"/>
    <w:lvlOverride w:ilvl="0">
      <w:startOverride w:val="1"/>
    </w:lvlOverride>
  </w:num>
  <w:num w:numId="49" w16cid:durableId="382292010">
    <w:abstractNumId w:val="17"/>
    <w:lvlOverride w:ilvl="0">
      <w:startOverride w:val="1"/>
    </w:lvlOverride>
  </w:num>
  <w:num w:numId="50" w16cid:durableId="1285386329">
    <w:abstractNumId w:val="17"/>
  </w:num>
  <w:num w:numId="51" w16cid:durableId="1593589610">
    <w:abstractNumId w:val="17"/>
  </w:num>
  <w:num w:numId="52" w16cid:durableId="2020153869">
    <w:abstractNumId w:val="17"/>
    <w:lvlOverride w:ilvl="0">
      <w:startOverride w:val="1"/>
    </w:lvlOverride>
  </w:num>
  <w:num w:numId="53" w16cid:durableId="828055197">
    <w:abstractNumId w:val="17"/>
    <w:lvlOverride w:ilvl="0">
      <w:startOverride w:val="1"/>
    </w:lvlOverride>
  </w:num>
  <w:num w:numId="54" w16cid:durableId="866723540">
    <w:abstractNumId w:val="17"/>
    <w:lvlOverride w:ilvl="0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82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3NjS0NDM1MDY1MTFX0lEKTi0uzszPAykwqQUAKWiFCiwAAAA="/>
  </w:docVars>
  <w:rsids>
    <w:rsidRoot w:val="002B45ED"/>
    <w:rsid w:val="000177C1"/>
    <w:rsid w:val="000472BE"/>
    <w:rsid w:val="00062B8B"/>
    <w:rsid w:val="000662FE"/>
    <w:rsid w:val="00074DDB"/>
    <w:rsid w:val="0008462F"/>
    <w:rsid w:val="000A14BD"/>
    <w:rsid w:val="000A4CD8"/>
    <w:rsid w:val="000C7DC3"/>
    <w:rsid w:val="000E0795"/>
    <w:rsid w:val="001055EC"/>
    <w:rsid w:val="0010629A"/>
    <w:rsid w:val="0012446B"/>
    <w:rsid w:val="001367BB"/>
    <w:rsid w:val="00140135"/>
    <w:rsid w:val="0014177C"/>
    <w:rsid w:val="00154059"/>
    <w:rsid w:val="001557CA"/>
    <w:rsid w:val="001714D2"/>
    <w:rsid w:val="00186253"/>
    <w:rsid w:val="001869E1"/>
    <w:rsid w:val="00186E67"/>
    <w:rsid w:val="001E577B"/>
    <w:rsid w:val="001F0B70"/>
    <w:rsid w:val="001F2D7E"/>
    <w:rsid w:val="002017F6"/>
    <w:rsid w:val="00202017"/>
    <w:rsid w:val="00226833"/>
    <w:rsid w:val="00231F7F"/>
    <w:rsid w:val="00250DA5"/>
    <w:rsid w:val="00273DBA"/>
    <w:rsid w:val="002B45ED"/>
    <w:rsid w:val="002B6F69"/>
    <w:rsid w:val="002C2311"/>
    <w:rsid w:val="002D15CB"/>
    <w:rsid w:val="002E4797"/>
    <w:rsid w:val="00307005"/>
    <w:rsid w:val="00310FC3"/>
    <w:rsid w:val="00333677"/>
    <w:rsid w:val="00344C4F"/>
    <w:rsid w:val="00352237"/>
    <w:rsid w:val="003528D0"/>
    <w:rsid w:val="003615BF"/>
    <w:rsid w:val="00361C71"/>
    <w:rsid w:val="00372CEB"/>
    <w:rsid w:val="003950D8"/>
    <w:rsid w:val="003C08F8"/>
    <w:rsid w:val="003D38B0"/>
    <w:rsid w:val="003D4E95"/>
    <w:rsid w:val="00410E8D"/>
    <w:rsid w:val="004268BA"/>
    <w:rsid w:val="004274E3"/>
    <w:rsid w:val="00446872"/>
    <w:rsid w:val="00452045"/>
    <w:rsid w:val="00462088"/>
    <w:rsid w:val="004B0EC3"/>
    <w:rsid w:val="004B4FBF"/>
    <w:rsid w:val="004C302C"/>
    <w:rsid w:val="004D3BA4"/>
    <w:rsid w:val="00554DC3"/>
    <w:rsid w:val="00557074"/>
    <w:rsid w:val="00560D6E"/>
    <w:rsid w:val="00561A59"/>
    <w:rsid w:val="00573FE9"/>
    <w:rsid w:val="005868CA"/>
    <w:rsid w:val="00593BFC"/>
    <w:rsid w:val="00610DF7"/>
    <w:rsid w:val="0065400B"/>
    <w:rsid w:val="006602E9"/>
    <w:rsid w:val="006641D2"/>
    <w:rsid w:val="00671EEB"/>
    <w:rsid w:val="006727E1"/>
    <w:rsid w:val="006755DC"/>
    <w:rsid w:val="00697BC9"/>
    <w:rsid w:val="006A549A"/>
    <w:rsid w:val="006C1CD9"/>
    <w:rsid w:val="006D6286"/>
    <w:rsid w:val="00701547"/>
    <w:rsid w:val="007117CA"/>
    <w:rsid w:val="00724053"/>
    <w:rsid w:val="00741037"/>
    <w:rsid w:val="0077277D"/>
    <w:rsid w:val="00785445"/>
    <w:rsid w:val="007925EB"/>
    <w:rsid w:val="007D7A68"/>
    <w:rsid w:val="007E0187"/>
    <w:rsid w:val="0080329A"/>
    <w:rsid w:val="00867122"/>
    <w:rsid w:val="00896CA6"/>
    <w:rsid w:val="008A1CFF"/>
    <w:rsid w:val="008C375B"/>
    <w:rsid w:val="008D4ED0"/>
    <w:rsid w:val="008F1973"/>
    <w:rsid w:val="00903D6F"/>
    <w:rsid w:val="009306BC"/>
    <w:rsid w:val="0095703A"/>
    <w:rsid w:val="0096157C"/>
    <w:rsid w:val="0096484B"/>
    <w:rsid w:val="00973EAB"/>
    <w:rsid w:val="009D51C8"/>
    <w:rsid w:val="009F2FBA"/>
    <w:rsid w:val="009F4E09"/>
    <w:rsid w:val="00A10C8E"/>
    <w:rsid w:val="00A243AE"/>
    <w:rsid w:val="00A71837"/>
    <w:rsid w:val="00AA5E22"/>
    <w:rsid w:val="00AB2BE1"/>
    <w:rsid w:val="00AD3580"/>
    <w:rsid w:val="00AE0B11"/>
    <w:rsid w:val="00B02E43"/>
    <w:rsid w:val="00B434B7"/>
    <w:rsid w:val="00B529BB"/>
    <w:rsid w:val="00B54169"/>
    <w:rsid w:val="00B623AA"/>
    <w:rsid w:val="00B63FF7"/>
    <w:rsid w:val="00BC36D7"/>
    <w:rsid w:val="00BE76E4"/>
    <w:rsid w:val="00BF3B0F"/>
    <w:rsid w:val="00BF3DB3"/>
    <w:rsid w:val="00C14263"/>
    <w:rsid w:val="00C34BA2"/>
    <w:rsid w:val="00C371CA"/>
    <w:rsid w:val="00C44056"/>
    <w:rsid w:val="00C707EC"/>
    <w:rsid w:val="00C83151"/>
    <w:rsid w:val="00C847A7"/>
    <w:rsid w:val="00C86E45"/>
    <w:rsid w:val="00C90C46"/>
    <w:rsid w:val="00CB5BC9"/>
    <w:rsid w:val="00CB6F9F"/>
    <w:rsid w:val="00CE2DE7"/>
    <w:rsid w:val="00CF36D4"/>
    <w:rsid w:val="00D0316B"/>
    <w:rsid w:val="00D101FE"/>
    <w:rsid w:val="00D4224C"/>
    <w:rsid w:val="00D43690"/>
    <w:rsid w:val="00D462EC"/>
    <w:rsid w:val="00D51A09"/>
    <w:rsid w:val="00D63B3A"/>
    <w:rsid w:val="00D702F9"/>
    <w:rsid w:val="00D74E9A"/>
    <w:rsid w:val="00D82CFC"/>
    <w:rsid w:val="00D86F40"/>
    <w:rsid w:val="00D93FBE"/>
    <w:rsid w:val="00DA0E91"/>
    <w:rsid w:val="00DA5BDC"/>
    <w:rsid w:val="00DA67CB"/>
    <w:rsid w:val="00DB223B"/>
    <w:rsid w:val="00DB6FFE"/>
    <w:rsid w:val="00DC348A"/>
    <w:rsid w:val="00DC6FCE"/>
    <w:rsid w:val="00DD36A1"/>
    <w:rsid w:val="00DE3C60"/>
    <w:rsid w:val="00E142A1"/>
    <w:rsid w:val="00E203F8"/>
    <w:rsid w:val="00E20A65"/>
    <w:rsid w:val="00E312E8"/>
    <w:rsid w:val="00E31951"/>
    <w:rsid w:val="00E31E65"/>
    <w:rsid w:val="00E46354"/>
    <w:rsid w:val="00E46BF6"/>
    <w:rsid w:val="00E46D7C"/>
    <w:rsid w:val="00E52DA4"/>
    <w:rsid w:val="00E550C3"/>
    <w:rsid w:val="00E81569"/>
    <w:rsid w:val="00EB16B2"/>
    <w:rsid w:val="00EB2610"/>
    <w:rsid w:val="00EC09AD"/>
    <w:rsid w:val="00ED1AB5"/>
    <w:rsid w:val="00EE665B"/>
    <w:rsid w:val="00EF642D"/>
    <w:rsid w:val="00EF7053"/>
    <w:rsid w:val="00F15086"/>
    <w:rsid w:val="00F21451"/>
    <w:rsid w:val="00F268DA"/>
    <w:rsid w:val="00F37E1B"/>
    <w:rsid w:val="00F4044C"/>
    <w:rsid w:val="00F57D94"/>
    <w:rsid w:val="00F6724F"/>
    <w:rsid w:val="00F82511"/>
    <w:rsid w:val="00F82FBF"/>
    <w:rsid w:val="00F8378B"/>
    <w:rsid w:val="00F8790A"/>
    <w:rsid w:val="00FA2A91"/>
    <w:rsid w:val="00FA7D11"/>
    <w:rsid w:val="00FB3CD3"/>
    <w:rsid w:val="00FD1FF0"/>
    <w:rsid w:val="00FE4B0D"/>
    <w:rsid w:val="00FE5F7C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28F7B"/>
  <w15:chartTrackingRefBased/>
  <w15:docId w15:val="{64372769-C6BD-4DE9-BBFF-CC2A5B7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ED"/>
    <w:rPr>
      <w:rFonts w:ascii="Montserrat Light" w:hAnsi="Montserrat Light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375B"/>
    <w:pPr>
      <w:keepNext/>
      <w:pBdr>
        <w:bottom w:val="single" w:sz="12" w:space="1" w:color="BFBFBF"/>
      </w:pBdr>
      <w:suppressAutoHyphens/>
      <w:spacing w:before="240" w:after="120" w:line="240" w:lineRule="auto"/>
      <w:outlineLvl w:val="1"/>
    </w:pPr>
    <w:rPr>
      <w:rFonts w:ascii="Arial" w:eastAsia="PMingLiU" w:hAnsi="Arial" w:cs="Arial"/>
      <w:b/>
      <w:bCs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375B"/>
    <w:rPr>
      <w:rFonts w:ascii="Arial" w:eastAsia="PMingLiU" w:hAnsi="Arial" w:cs="Arial"/>
      <w:b/>
      <w:bCs/>
      <w:i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B45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5ED"/>
    <w:rPr>
      <w:rFonts w:ascii="Montserrat Light" w:hAnsi="Montserrat Light"/>
    </w:rPr>
  </w:style>
  <w:style w:type="paragraph" w:styleId="Footer">
    <w:name w:val="footer"/>
    <w:basedOn w:val="Normal"/>
    <w:link w:val="FooterChar"/>
    <w:uiPriority w:val="99"/>
    <w:unhideWhenUsed/>
    <w:rsid w:val="002B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5ED"/>
    <w:rPr>
      <w:rFonts w:ascii="Montserrat Light" w:hAnsi="Montserrat Light"/>
    </w:rPr>
  </w:style>
  <w:style w:type="paragraph" w:styleId="ListParagraph">
    <w:name w:val="List Paragraph"/>
    <w:basedOn w:val="Normal"/>
    <w:uiPriority w:val="34"/>
    <w:qFormat/>
    <w:rsid w:val="002B45ED"/>
    <w:pPr>
      <w:ind w:left="720"/>
      <w:contextualSpacing/>
    </w:pPr>
    <w:rPr>
      <w:rFonts w:asciiTheme="minorHAnsi" w:hAnsiTheme="minorHAnsi"/>
      <w:lang w:val="en-GB"/>
    </w:rPr>
  </w:style>
  <w:style w:type="paragraph" w:styleId="NormalWeb">
    <w:name w:val="Normal (Web)"/>
    <w:basedOn w:val="Normal"/>
    <w:uiPriority w:val="99"/>
    <w:unhideWhenUsed/>
    <w:rsid w:val="00E4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354"/>
    <w:pPr>
      <w:spacing w:after="0" w:line="240" w:lineRule="auto"/>
    </w:pPr>
    <w:rPr>
      <w:rFonts w:asciiTheme="minorHAnsi" w:hAnsi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35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6354"/>
    <w:rPr>
      <w:vertAlign w:val="superscript"/>
    </w:rPr>
  </w:style>
  <w:style w:type="paragraph" w:styleId="Revision">
    <w:name w:val="Revision"/>
    <w:hidden/>
    <w:uiPriority w:val="99"/>
    <w:semiHidden/>
    <w:rsid w:val="00C86E45"/>
    <w:pPr>
      <w:spacing w:after="0" w:line="240" w:lineRule="auto"/>
    </w:pPr>
    <w:rPr>
      <w:rFonts w:ascii="Montserrat Light" w:hAnsi="Montserrat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1F2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D7E"/>
    <w:rPr>
      <w:rFonts w:ascii="Montserrat Light" w:hAnsi="Montserra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D7E"/>
    <w:rPr>
      <w:rFonts w:ascii="Montserrat Light" w:hAnsi="Montserrat Ligh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3C60"/>
    <w:rPr>
      <w:color w:val="605E5C"/>
      <w:shd w:val="clear" w:color="auto" w:fill="E1DFDD"/>
    </w:rPr>
  </w:style>
  <w:style w:type="paragraph" w:customStyle="1" w:styleId="pf0">
    <w:name w:val="pf0"/>
    <w:basedOn w:val="Normal"/>
    <w:rsid w:val="00C8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C847A7"/>
    <w:rPr>
      <w:rFonts w:ascii="Segoe UI" w:hAnsi="Segoe UI" w:cs="Segoe UI" w:hint="default"/>
      <w:sz w:val="18"/>
      <w:szCs w:val="18"/>
    </w:rPr>
  </w:style>
  <w:style w:type="paragraph" w:customStyle="1" w:styleId="RSCbasictext">
    <w:name w:val="RSC basic text"/>
    <w:basedOn w:val="Normal"/>
    <w:qFormat/>
    <w:rsid w:val="00352237"/>
    <w:pPr>
      <w:spacing w:before="120" w:after="240" w:line="320" w:lineRule="exact"/>
    </w:pPr>
    <w:rPr>
      <w:rFonts w:ascii="Arial" w:hAnsi="Arial" w:cs="Arial"/>
      <w:color w:val="000000" w:themeColor="text1"/>
      <w:lang w:val="en-GB"/>
    </w:rPr>
  </w:style>
  <w:style w:type="paragraph" w:customStyle="1" w:styleId="RSCacknowledgements">
    <w:name w:val="RSC acknowledgements"/>
    <w:basedOn w:val="RSCbasictext"/>
    <w:qFormat/>
    <w:rsid w:val="00352237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352237"/>
    <w:pPr>
      <w:numPr>
        <w:numId w:val="39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footer">
    <w:name w:val="RSC footer"/>
    <w:basedOn w:val="Footer"/>
    <w:qFormat/>
    <w:rsid w:val="00352237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  <w:sz w:val="20"/>
      <w:lang w:val="en-GB"/>
    </w:rPr>
  </w:style>
  <w:style w:type="paragraph" w:customStyle="1" w:styleId="RSCheading1">
    <w:name w:val="RSC heading 1"/>
    <w:basedOn w:val="Normal"/>
    <w:qFormat/>
    <w:rsid w:val="00352237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  <w:lang w:val="en-GB"/>
    </w:rPr>
  </w:style>
  <w:style w:type="paragraph" w:customStyle="1" w:styleId="RSCheading2">
    <w:name w:val="RSC heading 2"/>
    <w:basedOn w:val="Normal"/>
    <w:qFormat/>
    <w:rsid w:val="00352237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  <w:lang w:val="en-GB"/>
    </w:rPr>
  </w:style>
  <w:style w:type="paragraph" w:customStyle="1" w:styleId="RSCheading3">
    <w:name w:val="RSC heading 3"/>
    <w:basedOn w:val="RSCbasictext"/>
    <w:qFormat/>
    <w:rsid w:val="00352237"/>
    <w:pPr>
      <w:spacing w:before="240" w:after="120"/>
    </w:pPr>
    <w:rPr>
      <w:rFonts w:ascii="Source Sans Pro" w:hAnsi="Source Sans Pro"/>
      <w:b/>
      <w:i/>
      <w:color w:val="004976"/>
      <w:sz w:val="24"/>
    </w:rPr>
  </w:style>
  <w:style w:type="paragraph" w:customStyle="1" w:styleId="RSCheading3lettered">
    <w:name w:val="RSC heading 3 lettered"/>
    <w:basedOn w:val="Normal"/>
    <w:qFormat/>
    <w:rsid w:val="00352237"/>
    <w:pPr>
      <w:numPr>
        <w:numId w:val="40"/>
      </w:numPr>
      <w:spacing w:after="120" w:line="320" w:lineRule="exact"/>
      <w:contextualSpacing/>
    </w:pPr>
    <w:rPr>
      <w:rFonts w:ascii="Source Sans Pro" w:hAnsi="Source Sans Pro" w:cs="Arial"/>
      <w:i/>
      <w:iCs/>
      <w:color w:val="004976"/>
      <w:lang w:val="en-GB"/>
    </w:rPr>
  </w:style>
  <w:style w:type="paragraph" w:customStyle="1" w:styleId="RSCRHhyperlink">
    <w:name w:val="RSC RH hyperlink"/>
    <w:basedOn w:val="Normal"/>
    <w:qFormat/>
    <w:rsid w:val="00352237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val="en-GB" w:eastAsia="en-GB"/>
    </w:rPr>
  </w:style>
  <w:style w:type="paragraph" w:customStyle="1" w:styleId="RSChyperlink">
    <w:name w:val="RSC hyperlink"/>
    <w:basedOn w:val="RSCRHhyperlink"/>
    <w:qFormat/>
    <w:rsid w:val="00352237"/>
    <w:rPr>
      <w:sz w:val="22"/>
    </w:rPr>
  </w:style>
  <w:style w:type="paragraph" w:customStyle="1" w:styleId="RSCin-texthyperlink">
    <w:name w:val="RSC in-text hyperlink"/>
    <w:basedOn w:val="RSCbasictext"/>
    <w:qFormat/>
    <w:rsid w:val="00352237"/>
  </w:style>
  <w:style w:type="paragraph" w:customStyle="1" w:styleId="RSCletterlist">
    <w:name w:val="RSC letter list"/>
    <w:basedOn w:val="Normal"/>
    <w:qFormat/>
    <w:rsid w:val="00352237"/>
    <w:pPr>
      <w:numPr>
        <w:numId w:val="41"/>
      </w:numPr>
      <w:spacing w:before="240" w:after="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Maintitle">
    <w:name w:val="RSC Main title"/>
    <w:basedOn w:val="RSCheading2"/>
    <w:qFormat/>
    <w:rsid w:val="00352237"/>
    <w:pPr>
      <w:spacing w:before="720" w:after="72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352237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letteredlist">
    <w:name w:val="RSC new lettered list"/>
    <w:basedOn w:val="RSCbasictext"/>
    <w:qFormat/>
    <w:rsid w:val="00352237"/>
    <w:pPr>
      <w:spacing w:before="245" w:after="0"/>
      <w:ind w:left="357" w:hanging="357"/>
    </w:pPr>
  </w:style>
  <w:style w:type="paragraph" w:customStyle="1" w:styleId="RSCnewnumberedlist">
    <w:name w:val="RSC new numbered list"/>
    <w:basedOn w:val="RSCbasictext"/>
    <w:qFormat/>
    <w:rsid w:val="00352237"/>
    <w:pPr>
      <w:spacing w:before="245" w:after="0"/>
      <w:ind w:left="357" w:hanging="357"/>
    </w:pPr>
  </w:style>
  <w:style w:type="paragraph" w:customStyle="1" w:styleId="RSCnewromanlist">
    <w:name w:val="RSC new roman list"/>
    <w:basedOn w:val="RSCbasictext"/>
    <w:qFormat/>
    <w:rsid w:val="00352237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352237"/>
    <w:pPr>
      <w:numPr>
        <w:numId w:val="42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RHsubtitle">
    <w:name w:val="RSC RH subtitle"/>
    <w:basedOn w:val="RSCheading2"/>
    <w:qFormat/>
    <w:rsid w:val="00352237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352237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352237"/>
    <w:pPr>
      <w:spacing w:before="120" w:after="0" w:line="360" w:lineRule="auto"/>
    </w:pPr>
    <w:rPr>
      <w:rFonts w:ascii="Arial" w:hAnsi="Arial" w:cs="Arial"/>
      <w:color w:val="000000" w:themeColor="text1"/>
      <w:lang w:val="en-GB"/>
    </w:rPr>
  </w:style>
  <w:style w:type="paragraph" w:customStyle="1" w:styleId="RSCTCH">
    <w:name w:val="RSC TCH"/>
    <w:basedOn w:val="Normal"/>
    <w:qFormat/>
    <w:rsid w:val="00352237"/>
    <w:pPr>
      <w:spacing w:before="120" w:after="0" w:line="240" w:lineRule="auto"/>
      <w:jc w:val="center"/>
    </w:pPr>
    <w:rPr>
      <w:rFonts w:ascii="Arial" w:hAnsi="Arial" w:cs="Arial"/>
      <w:b/>
      <w:bCs/>
      <w:color w:val="FFFFFF" w:themeColor="background1"/>
      <w:lang w:val="en-GB"/>
    </w:rPr>
  </w:style>
  <w:style w:type="paragraph" w:customStyle="1" w:styleId="RSCTOC">
    <w:name w:val="RSC TOC"/>
    <w:basedOn w:val="Normal"/>
    <w:qFormat/>
    <w:rsid w:val="00352237"/>
    <w:pPr>
      <w:numPr>
        <w:numId w:val="43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  <w:lang w:val="en-GB"/>
    </w:rPr>
  </w:style>
  <w:style w:type="paragraph" w:customStyle="1" w:styleId="RSCTSH">
    <w:name w:val="RSC TSH"/>
    <w:basedOn w:val="Normal"/>
    <w:qFormat/>
    <w:rsid w:val="00352237"/>
    <w:pPr>
      <w:spacing w:before="120" w:after="0" w:line="360" w:lineRule="auto"/>
    </w:pPr>
    <w:rPr>
      <w:rFonts w:ascii="Arial" w:hAnsi="Arial" w:cs="Arial"/>
      <w:b/>
      <w:bCs/>
      <w:color w:val="000000" w:themeColor="text1"/>
      <w:lang w:val="en-GB"/>
    </w:rPr>
  </w:style>
  <w:style w:type="paragraph" w:customStyle="1" w:styleId="RSCunderline">
    <w:name w:val="RSC underline"/>
    <w:basedOn w:val="Normal"/>
    <w:qFormat/>
    <w:rsid w:val="00352237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  <w:style w:type="paragraph" w:customStyle="1" w:styleId="RSCletteredlistindented">
    <w:name w:val="RSC lettered list indented"/>
    <w:basedOn w:val="Normal"/>
    <w:rsid w:val="007E0187"/>
    <w:pPr>
      <w:numPr>
        <w:numId w:val="51"/>
      </w:numPr>
      <w:spacing w:before="245" w:after="0" w:line="320" w:lineRule="exact"/>
    </w:pPr>
    <w:rPr>
      <w:rFonts w:ascii="Arial" w:hAnsi="Arial" w:cs="Times New Roman (Body CS)"/>
      <w:lang w:val="en-GB"/>
    </w:rPr>
  </w:style>
  <w:style w:type="paragraph" w:customStyle="1" w:styleId="RSCletteredlistNOTindented">
    <w:name w:val="RSC lettered list NOT indented"/>
    <w:basedOn w:val="RSCletteredlistindented"/>
    <w:qFormat/>
    <w:rsid w:val="007E0187"/>
    <w:pPr>
      <w:ind w:left="425"/>
    </w:pPr>
  </w:style>
  <w:style w:type="character" w:styleId="FollowedHyperlink">
    <w:name w:val="FollowedHyperlink"/>
    <w:basedOn w:val="DefaultParagraphFont"/>
    <w:uiPriority w:val="99"/>
    <w:semiHidden/>
    <w:unhideWhenUsed/>
    <w:rsid w:val="00CB5B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9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6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0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7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sc.li/3kfmiR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c.li/3CJX7M3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c.li/3IAmFA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sc.li/3cpvP4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sc.li/3HR7C3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cpvP4k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Emulsifiers teacher notes</vt:lpstr>
    </vt:vector>
  </TitlesOfParts>
  <Company>Royal Society of Chemistry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Emulsifiers teacher notes</dc:title>
  <dc:subject/>
  <dc:creator>Royal Society of Chemistry</dc:creator>
  <cp:keywords>outreach, emulsifiers, soap, hand cream, cleaning </cp:keywords>
  <dc:description>From the Emulsifiers resource, available at https://rsc.li/3cpvP4k</dc:description>
  <cp:lastModifiedBy>Georgia Murphy</cp:lastModifiedBy>
  <cp:revision>89</cp:revision>
  <dcterms:created xsi:type="dcterms:W3CDTF">2023-01-17T12:30:00Z</dcterms:created>
  <dcterms:modified xsi:type="dcterms:W3CDTF">2023-05-24T08:41:00Z</dcterms:modified>
</cp:coreProperties>
</file>