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8FAA" w14:textId="713135A7" w:rsidR="00140135" w:rsidRPr="000B0B4B" w:rsidRDefault="00140135" w:rsidP="00F2291C">
      <w:pPr>
        <w:pStyle w:val="RSCMaintitle"/>
      </w:pPr>
      <w:r w:rsidRPr="000B0B4B">
        <w:t>Cold</w:t>
      </w:r>
      <w:r w:rsidR="001711CD">
        <w:t xml:space="preserve"> reactions</w:t>
      </w:r>
    </w:p>
    <w:p w14:paraId="0538AFEF" w14:textId="77777777" w:rsidR="00C960F0" w:rsidRPr="000B0B4B" w:rsidRDefault="00C960F0" w:rsidP="009D41BF">
      <w:pPr>
        <w:pStyle w:val="RSCheading1"/>
        <w:spacing w:before="720"/>
      </w:pPr>
      <w:r w:rsidRPr="000B0B4B">
        <w:t>Contents</w:t>
      </w:r>
    </w:p>
    <w:p w14:paraId="152F768D" w14:textId="77777777" w:rsidR="00C960F0" w:rsidRPr="000B0B4B" w:rsidRDefault="00C960F0" w:rsidP="009D41BF">
      <w:pPr>
        <w:pStyle w:val="RSCTOC"/>
      </w:pPr>
      <w:r w:rsidRPr="000B0B4B">
        <w:t>Guidance notes</w:t>
      </w:r>
    </w:p>
    <w:p w14:paraId="67AD7C3E" w14:textId="07E42C00" w:rsidR="00C960F0" w:rsidRDefault="00C960F0" w:rsidP="009D41BF">
      <w:pPr>
        <w:pStyle w:val="RSCTOC"/>
      </w:pPr>
      <w:r w:rsidRPr="000B0B4B">
        <w:t xml:space="preserve">Learning </w:t>
      </w:r>
      <w:r w:rsidR="00AF0A1E">
        <w:t>objectives</w:t>
      </w:r>
    </w:p>
    <w:p w14:paraId="6FB67F88" w14:textId="19060667" w:rsidR="001C2FB2" w:rsidRDefault="001C2FB2" w:rsidP="009D41BF">
      <w:pPr>
        <w:pStyle w:val="RSCTOC"/>
      </w:pPr>
      <w:r>
        <w:t>Introduction to ‘cold’</w:t>
      </w:r>
    </w:p>
    <w:p w14:paraId="4684B3E4" w14:textId="131553E0" w:rsidR="00CE64F7" w:rsidRDefault="00CE64F7" w:rsidP="009D41BF">
      <w:pPr>
        <w:pStyle w:val="RSCTOC"/>
      </w:pPr>
      <w:r>
        <w:t>Order of coldest to hottest: answers</w:t>
      </w:r>
    </w:p>
    <w:p w14:paraId="343F6DF3" w14:textId="187A8DFB" w:rsidR="00215BEE" w:rsidRPr="000B0B4B" w:rsidRDefault="00215BEE" w:rsidP="009D41BF">
      <w:pPr>
        <w:pStyle w:val="RSCTOC"/>
      </w:pPr>
      <w:r>
        <w:t>Career link</w:t>
      </w:r>
    </w:p>
    <w:p w14:paraId="00AB0A6E" w14:textId="23BF7A45" w:rsidR="00C960F0" w:rsidRPr="000B0B4B" w:rsidRDefault="00C960F0" w:rsidP="009D41BF">
      <w:pPr>
        <w:pStyle w:val="RSCTOC"/>
      </w:pPr>
      <w:r w:rsidRPr="000B0B4B">
        <w:t>Activity 1</w:t>
      </w:r>
      <w:r w:rsidR="00A75DB8">
        <w:t>:</w:t>
      </w:r>
      <w:r w:rsidR="004F7A97">
        <w:t xml:space="preserve"> </w:t>
      </w:r>
      <w:r w:rsidR="00A75DB8">
        <w:t>c</w:t>
      </w:r>
      <w:r w:rsidRPr="000B0B4B">
        <w:t>old packs</w:t>
      </w:r>
    </w:p>
    <w:p w14:paraId="5CC20572" w14:textId="397276B8" w:rsidR="00C960F0" w:rsidRPr="000B0B4B" w:rsidRDefault="00C960F0" w:rsidP="009D41BF">
      <w:pPr>
        <w:pStyle w:val="RSCTOC"/>
      </w:pPr>
      <w:r w:rsidRPr="000B0B4B">
        <w:t>Activity 2</w:t>
      </w:r>
      <w:r w:rsidR="00A75DB8">
        <w:t>:</w:t>
      </w:r>
      <w:r w:rsidR="004F7A97">
        <w:t xml:space="preserve"> </w:t>
      </w:r>
      <w:r w:rsidR="00A75DB8">
        <w:t>c</w:t>
      </w:r>
      <w:r w:rsidRPr="000B0B4B">
        <w:t>itric acid and sodium hydrogen carbonate</w:t>
      </w:r>
    </w:p>
    <w:p w14:paraId="7AA0C242" w14:textId="6C7FF5E8" w:rsidR="00C960F0" w:rsidRPr="000B0B4B" w:rsidRDefault="00C960F0" w:rsidP="009D41BF">
      <w:pPr>
        <w:pStyle w:val="RSCTOC"/>
      </w:pPr>
      <w:r w:rsidRPr="000B0B4B">
        <w:t>Activity 3</w:t>
      </w:r>
      <w:r w:rsidR="00A75DB8">
        <w:t>:</w:t>
      </w:r>
      <w:r w:rsidR="004F7A97">
        <w:t xml:space="preserve"> </w:t>
      </w:r>
      <w:r w:rsidR="00A75DB8">
        <w:t>m</w:t>
      </w:r>
      <w:r w:rsidRPr="000B0B4B">
        <w:t>aking ice cream</w:t>
      </w:r>
      <w:r w:rsidR="004463D0">
        <w:t xml:space="preserve"> (including career link)</w:t>
      </w:r>
    </w:p>
    <w:p w14:paraId="12585467" w14:textId="156A2D16" w:rsidR="00F37867" w:rsidRPr="000B0B4B" w:rsidRDefault="00C15B67" w:rsidP="009D41BF">
      <w:pPr>
        <w:pStyle w:val="RSCTOC"/>
      </w:pPr>
      <w:r>
        <w:t xml:space="preserve">Demonstration: </w:t>
      </w:r>
      <w:r w:rsidR="002A5047">
        <w:t>g</w:t>
      </w:r>
      <w:r w:rsidR="00C856B2" w:rsidRPr="000B0B4B">
        <w:t>low stick</w:t>
      </w:r>
      <w:r>
        <w:t>s</w:t>
      </w:r>
    </w:p>
    <w:p w14:paraId="674E56BE" w14:textId="77777777" w:rsidR="00F37867" w:rsidRPr="000B0B4B" w:rsidRDefault="00F37867" w:rsidP="00A75DB8">
      <w:pPr>
        <w:pStyle w:val="RSCbasictext"/>
      </w:pPr>
    </w:p>
    <w:p w14:paraId="3748FAFB" w14:textId="77777777" w:rsidR="00E37C32" w:rsidRPr="000B0B4B" w:rsidRDefault="00E37C32" w:rsidP="00A75DB8">
      <w:pPr>
        <w:pStyle w:val="RSCbasictext"/>
      </w:pPr>
    </w:p>
    <w:p w14:paraId="194EE70C" w14:textId="77777777" w:rsidR="00F37867" w:rsidRPr="000B0B4B" w:rsidRDefault="00F37867" w:rsidP="00A75DB8">
      <w:pPr>
        <w:pStyle w:val="RSCbasictext"/>
      </w:pPr>
    </w:p>
    <w:p w14:paraId="62959A45" w14:textId="77777777" w:rsidR="002A3BFD" w:rsidRDefault="002A3BFD" w:rsidP="00A75DB8">
      <w:pPr>
        <w:pStyle w:val="RSCheading3"/>
      </w:pPr>
      <w:r>
        <w:t>Acknowledgements</w:t>
      </w:r>
    </w:p>
    <w:p w14:paraId="204C2754" w14:textId="77777777" w:rsidR="00B816FF" w:rsidRPr="00043C7A" w:rsidRDefault="00E80C10" w:rsidP="00043C7A">
      <w:pPr>
        <w:pStyle w:val="RSCacknowledgements"/>
      </w:pPr>
      <w:proofErr w:type="gramStart"/>
      <w:r w:rsidRPr="00043C7A">
        <w:t>This resource was originally developed by the University of Reading</w:t>
      </w:r>
      <w:proofErr w:type="gramEnd"/>
      <w:r w:rsidRPr="00043C7A">
        <w:t xml:space="preserve"> to support outreach work delivered as part of the Chemistry for All project. </w:t>
      </w:r>
    </w:p>
    <w:p w14:paraId="248D8853" w14:textId="04E0DBC6" w:rsidR="00B816FF" w:rsidRPr="00043C7A" w:rsidRDefault="00E80C10" w:rsidP="00043C7A">
      <w:pPr>
        <w:pStyle w:val="RSCacknowledgements"/>
      </w:pPr>
      <w:r w:rsidRPr="00043C7A">
        <w:t xml:space="preserve">To find out more about the project, and get more resources to help widen participation, visit our Outreach resources hub: </w:t>
      </w:r>
      <w:hyperlink r:id="rId7" w:history="1">
        <w:r w:rsidRPr="00043C7A">
          <w:rPr>
            <w:rStyle w:val="Hyperlink"/>
            <w:color w:val="000000" w:themeColor="text1"/>
          </w:rPr>
          <w:t>rsc.li/</w:t>
        </w:r>
      </w:hyperlink>
      <w:hyperlink r:id="rId8" w:history="1">
        <w:r w:rsidRPr="00043C7A">
          <w:rPr>
            <w:rStyle w:val="Hyperlink"/>
            <w:color w:val="000000" w:themeColor="text1"/>
          </w:rPr>
          <w:t>3CJX7M3</w:t>
        </w:r>
      </w:hyperlink>
      <w:r w:rsidRPr="00043C7A">
        <w:t>.</w:t>
      </w:r>
    </w:p>
    <w:p w14:paraId="120CCF3A" w14:textId="77777777" w:rsidR="00043C7A" w:rsidRDefault="00043C7A">
      <w:pPr>
        <w:rPr>
          <w:rFonts w:ascii="Arial" w:hAnsi="Arial" w:cs="Arial"/>
          <w:b/>
          <w:iCs/>
          <w:lang w:val="en-GB"/>
        </w:rPr>
        <w:sectPr w:rsidR="00043C7A" w:rsidSect="00E426C4">
          <w:headerReference w:type="default" r:id="rId9"/>
          <w:footerReference w:type="default" r:id="rId10"/>
          <w:pgSz w:w="11906" w:h="16838"/>
          <w:pgMar w:top="2268" w:right="2268" w:bottom="1134" w:left="1134" w:header="709" w:footer="1140" w:gutter="0"/>
          <w:cols w:space="708"/>
          <w:docGrid w:linePitch="360"/>
        </w:sectPr>
      </w:pPr>
      <w:r>
        <w:rPr>
          <w:rFonts w:ascii="Arial" w:hAnsi="Arial" w:cs="Arial"/>
          <w:b/>
          <w:iCs/>
          <w:lang w:val="en-GB"/>
        </w:rPr>
        <w:br w:type="page"/>
      </w:r>
    </w:p>
    <w:p w14:paraId="19591750" w14:textId="591A16DD" w:rsidR="00AD6A01" w:rsidRPr="000B0B4B" w:rsidRDefault="00AD6A01" w:rsidP="00EC0218">
      <w:pPr>
        <w:pStyle w:val="RSCheading1"/>
      </w:pPr>
      <w:r w:rsidRPr="000B0B4B">
        <w:lastRenderedPageBreak/>
        <w:t>Guidance notes</w:t>
      </w:r>
    </w:p>
    <w:p w14:paraId="6AAB7965" w14:textId="10C4B1F3" w:rsidR="00CD2375" w:rsidRPr="006A182D" w:rsidRDefault="00AD6A01" w:rsidP="006A182D">
      <w:pPr>
        <w:pStyle w:val="RSCbasictext"/>
      </w:pPr>
      <w:r w:rsidRPr="006A182D">
        <w:t xml:space="preserve">This session should take approximately </w:t>
      </w:r>
      <w:r w:rsidR="002C11F0" w:rsidRPr="006A182D">
        <w:t>two hours</w:t>
      </w:r>
      <w:r w:rsidR="00CD2375" w:rsidRPr="006A182D">
        <w:t xml:space="preserve"> to complete in full. It was initially created for </w:t>
      </w:r>
      <w:r w:rsidR="00927A29" w:rsidRPr="006A182D">
        <w:t>1</w:t>
      </w:r>
      <w:r w:rsidR="00BB3B9A">
        <w:t>1</w:t>
      </w:r>
      <w:r w:rsidR="00927A29" w:rsidRPr="006A182D">
        <w:t>–</w:t>
      </w:r>
      <w:proofErr w:type="gramStart"/>
      <w:r w:rsidR="00927A29" w:rsidRPr="006A182D">
        <w:t>1</w:t>
      </w:r>
      <w:r w:rsidR="00BB3B9A">
        <w:t>4</w:t>
      </w:r>
      <w:r w:rsidR="000C5B81">
        <w:t xml:space="preserve"> </w:t>
      </w:r>
      <w:r w:rsidR="00FC4C77" w:rsidRPr="006A182D">
        <w:t>year-old</w:t>
      </w:r>
      <w:proofErr w:type="gramEnd"/>
      <w:r w:rsidR="00927A29" w:rsidRPr="006A182D">
        <w:t xml:space="preserve"> learners but can be adapted </w:t>
      </w:r>
      <w:r w:rsidR="004463D0">
        <w:t>for other age groups</w:t>
      </w:r>
      <w:r w:rsidR="00927A29" w:rsidRPr="006A182D">
        <w:t>.</w:t>
      </w:r>
    </w:p>
    <w:p w14:paraId="294ACFD7" w14:textId="147AC8B1" w:rsidR="00927A29" w:rsidRPr="006A182D" w:rsidRDefault="00927A29" w:rsidP="006A182D">
      <w:pPr>
        <w:pStyle w:val="RSCbasictext"/>
      </w:pPr>
      <w:r w:rsidRPr="006A182D">
        <w:t xml:space="preserve">Download the </w:t>
      </w:r>
      <w:r w:rsidR="003001FF" w:rsidRPr="006A182D">
        <w:t>PowerPoint</w:t>
      </w:r>
      <w:r w:rsidR="00C15B67" w:rsidRPr="006A182D">
        <w:t xml:space="preserve"> presentation</w:t>
      </w:r>
      <w:r w:rsidRPr="006A182D">
        <w:t xml:space="preserve">, technician notes </w:t>
      </w:r>
      <w:r w:rsidR="00C15B67" w:rsidRPr="006A182D">
        <w:t xml:space="preserve">and student workbook </w:t>
      </w:r>
      <w:r w:rsidRPr="006A182D">
        <w:t xml:space="preserve">that accompany this resource at </w:t>
      </w:r>
      <w:hyperlink r:id="rId11" w:history="1">
        <w:r w:rsidRPr="006A182D">
          <w:rPr>
            <w:rStyle w:val="Hyperlink"/>
            <w:bCs/>
            <w:iCs/>
            <w:color w:val="000000" w:themeColor="text1"/>
          </w:rPr>
          <w:t>rsc.li/3aJIqPc</w:t>
        </w:r>
      </w:hyperlink>
      <w:r w:rsidRPr="006A182D">
        <w:t>.</w:t>
      </w:r>
    </w:p>
    <w:p w14:paraId="4B36AF50" w14:textId="72E53EDD" w:rsidR="000E181D" w:rsidRPr="006A182D" w:rsidRDefault="000E181D" w:rsidP="006A182D">
      <w:pPr>
        <w:pStyle w:val="RSCbasictext"/>
      </w:pPr>
      <w:r w:rsidRPr="006A182D">
        <w:t xml:space="preserve">Read our </w:t>
      </w:r>
      <w:r w:rsidRPr="000C5B81">
        <w:t>health &amp; safety guidance</w:t>
      </w:r>
      <w:bookmarkStart w:id="0" w:name="_Hlk127367658"/>
      <w:r w:rsidR="000C5B81">
        <w:t xml:space="preserve">, available from </w:t>
      </w:r>
      <w:hyperlink r:id="rId12" w:history="1">
        <w:r w:rsidR="000C5B81" w:rsidRPr="000C5B81">
          <w:rPr>
            <w:rStyle w:val="Hyperlink"/>
            <w:color w:val="auto"/>
          </w:rPr>
          <w:t>rsc.li/3IAmFA0</w:t>
        </w:r>
      </w:hyperlink>
      <w:r w:rsidR="000C5B81">
        <w:t>,</w:t>
      </w:r>
      <w:bookmarkEnd w:id="0"/>
      <w:r w:rsidRPr="006A182D">
        <w:t xml:space="preserve"> and carry out a risk assessment before running any live practical.</w:t>
      </w:r>
    </w:p>
    <w:p w14:paraId="77D7BB5A" w14:textId="1967E8A4" w:rsidR="00AF0A1E" w:rsidRPr="006A182D" w:rsidRDefault="00AF0A1E" w:rsidP="006A182D">
      <w:pPr>
        <w:pStyle w:val="RSCbasictext"/>
      </w:pPr>
      <w:bookmarkStart w:id="1" w:name="_Hlk120009547"/>
      <w:r w:rsidRPr="006A182D">
        <w:t xml:space="preserve">The safety equipment suggested is in line with CLEAPSS requirements. For non-hazardous substances, wearing lab coats can help </w:t>
      </w:r>
      <w:r w:rsidR="00E5713A">
        <w:t xml:space="preserve">to </w:t>
      </w:r>
      <w:r w:rsidRPr="006A182D">
        <w:t>protect clothes. The safety rules might be different where you live so it is worth checking local and school guidance.</w:t>
      </w:r>
    </w:p>
    <w:bookmarkEnd w:id="1"/>
    <w:p w14:paraId="22842B36" w14:textId="47E59D23" w:rsidR="00140135" w:rsidRPr="000B0B4B" w:rsidRDefault="00140135" w:rsidP="006A182D">
      <w:pPr>
        <w:pStyle w:val="RSCheading1"/>
      </w:pPr>
      <w:r w:rsidRPr="000B0B4B">
        <w:t xml:space="preserve">Learning </w:t>
      </w:r>
      <w:r w:rsidR="00AF0A1E">
        <w:t>objectives</w:t>
      </w:r>
    </w:p>
    <w:p w14:paraId="4C86B265" w14:textId="4CA6B4B1" w:rsidR="00140135" w:rsidRPr="00382632" w:rsidRDefault="00140135" w:rsidP="006A182D">
      <w:pPr>
        <w:pStyle w:val="RSCbulletedlist"/>
      </w:pPr>
      <w:r w:rsidRPr="00382632">
        <w:t>Explain what is meant by ‘cold’</w:t>
      </w:r>
      <w:r w:rsidR="004463D0">
        <w:t>.</w:t>
      </w:r>
    </w:p>
    <w:p w14:paraId="6676B5BD" w14:textId="3A39E47C" w:rsidR="00140135" w:rsidRPr="00382632" w:rsidRDefault="00140135" w:rsidP="006A182D">
      <w:pPr>
        <w:pStyle w:val="RSCbulletedlist"/>
      </w:pPr>
      <w:r w:rsidRPr="00382632">
        <w:t xml:space="preserve">Describe some practical applications of reactions </w:t>
      </w:r>
      <w:r w:rsidR="00CE64F7">
        <w:t>that</w:t>
      </w:r>
      <w:r w:rsidR="00CE64F7" w:rsidRPr="00382632">
        <w:t xml:space="preserve"> </w:t>
      </w:r>
      <w:r w:rsidRPr="00382632">
        <w:t xml:space="preserve">give a temperature </w:t>
      </w:r>
      <w:r w:rsidR="00C508C8" w:rsidRPr="00382632">
        <w:t>decrease</w:t>
      </w:r>
      <w:r w:rsidRPr="00382632">
        <w:t>.</w:t>
      </w:r>
    </w:p>
    <w:p w14:paraId="08807C4E" w14:textId="0C6A5A71" w:rsidR="00152435" w:rsidRPr="000B0B4B" w:rsidRDefault="00152435" w:rsidP="007B19E7">
      <w:pPr>
        <w:pStyle w:val="RSCheading1"/>
      </w:pPr>
      <w:r w:rsidRPr="000B0B4B">
        <w:t>Introduction to ‘cold’</w:t>
      </w:r>
    </w:p>
    <w:p w14:paraId="3287458D" w14:textId="10108B8E" w:rsidR="007B3113" w:rsidRPr="000B0B4B" w:rsidRDefault="00152435" w:rsidP="009B4122">
      <w:pPr>
        <w:pStyle w:val="RSCbasictext"/>
      </w:pPr>
      <w:r w:rsidRPr="009B4122">
        <w:rPr>
          <w:b/>
          <w:bCs/>
          <w:color w:val="C80C2F"/>
        </w:rPr>
        <w:t>Slide 3</w:t>
      </w:r>
      <w:r w:rsidRPr="009B4122">
        <w:rPr>
          <w:color w:val="C80C2F"/>
        </w:rPr>
        <w:t xml:space="preserve"> </w:t>
      </w:r>
      <w:r w:rsidRPr="000B0B4B">
        <w:t>of the PowerPoint asks the question ‘What is cold?</w:t>
      </w:r>
      <w:r w:rsidR="007B3113" w:rsidRPr="000B0B4B">
        <w:t xml:space="preserve">’ Give learners two minutes to discuss this question in pairs before sharing their answers as a class. </w:t>
      </w:r>
    </w:p>
    <w:p w14:paraId="3B76AD16" w14:textId="24F6A96D" w:rsidR="00353B2A" w:rsidRPr="000B0B4B" w:rsidRDefault="00353B2A" w:rsidP="009B4122">
      <w:pPr>
        <w:pStyle w:val="RSCbasictext"/>
      </w:pPr>
      <w:r w:rsidRPr="009B4122">
        <w:rPr>
          <w:b/>
          <w:bCs/>
          <w:color w:val="C80C2F"/>
        </w:rPr>
        <w:t>Slide 4</w:t>
      </w:r>
      <w:r w:rsidRPr="009B4122">
        <w:rPr>
          <w:color w:val="C80C2F"/>
        </w:rPr>
        <w:t xml:space="preserve"> </w:t>
      </w:r>
      <w:r w:rsidRPr="000B0B4B">
        <w:t>then gives learners six different situations and asks them to put them in order of their temperatures from coldest to hottest. Give learners two minutes to do this in pairs, asking them to write their answers down on mini</w:t>
      </w:r>
      <w:r w:rsidR="004C5A27">
        <w:t xml:space="preserve"> </w:t>
      </w:r>
      <w:r w:rsidRPr="000B0B4B">
        <w:t xml:space="preserve">whiteboards or paper. </w:t>
      </w:r>
    </w:p>
    <w:p w14:paraId="1ED303EF" w14:textId="2A156D7E" w:rsidR="00353B2A" w:rsidRDefault="00353B2A" w:rsidP="009B4122">
      <w:pPr>
        <w:pStyle w:val="RSCbasictext"/>
      </w:pPr>
      <w:r w:rsidRPr="000B0B4B">
        <w:t xml:space="preserve">Use </w:t>
      </w:r>
      <w:r w:rsidR="00C76EBF">
        <w:rPr>
          <w:b/>
          <w:bCs/>
          <w:color w:val="C80C2F"/>
        </w:rPr>
        <w:t>s</w:t>
      </w:r>
      <w:r w:rsidRPr="009B4122">
        <w:rPr>
          <w:b/>
          <w:bCs/>
          <w:color w:val="C80C2F"/>
        </w:rPr>
        <w:t>lide 5</w:t>
      </w:r>
      <w:r w:rsidRPr="009B4122">
        <w:rPr>
          <w:color w:val="C80C2F"/>
        </w:rPr>
        <w:t xml:space="preserve"> </w:t>
      </w:r>
      <w:r w:rsidRPr="000B0B4B">
        <w:t>to go through the answers as a class.</w:t>
      </w:r>
    </w:p>
    <w:p w14:paraId="5BBB29D7" w14:textId="3640FE23" w:rsidR="00803AB7" w:rsidRDefault="00803AB7" w:rsidP="00803AB7">
      <w:pPr>
        <w:pStyle w:val="RSCbasictext"/>
      </w:pPr>
      <w:r>
        <w:br w:type="page"/>
      </w:r>
    </w:p>
    <w:p w14:paraId="28DA0C56" w14:textId="25CE70FF" w:rsidR="00353B2A" w:rsidRPr="001F2E08" w:rsidRDefault="00CE64F7" w:rsidP="001F2E08">
      <w:pPr>
        <w:pStyle w:val="RSCheading1"/>
      </w:pPr>
      <w:r w:rsidRPr="001F2E08">
        <w:lastRenderedPageBreak/>
        <w:t xml:space="preserve">Order of coldest to hottest: </w:t>
      </w:r>
      <w:r w:rsidRPr="001F2E08">
        <w:rPr>
          <w:color w:val="C80C2F"/>
        </w:rPr>
        <w:t>a</w:t>
      </w:r>
      <w:r w:rsidR="00353B2A" w:rsidRPr="001F2E08">
        <w:rPr>
          <w:color w:val="C80C2F"/>
        </w:rPr>
        <w:t>nswers</w:t>
      </w:r>
    </w:p>
    <w:p w14:paraId="709BB077" w14:textId="15DFF467" w:rsidR="00976A26" w:rsidRPr="000B0B4B" w:rsidRDefault="00976A26" w:rsidP="00D81BC8">
      <w:pPr>
        <w:pStyle w:val="RSCheading3"/>
        <w:spacing w:after="0"/>
      </w:pPr>
      <w:r w:rsidRPr="000B0B4B">
        <w:t>Coldest</w:t>
      </w:r>
    </w:p>
    <w:p w14:paraId="381346DE" w14:textId="5320B0D6" w:rsidR="00976A26" w:rsidRPr="000B0B4B" w:rsidRDefault="00976A26" w:rsidP="00D97D8A">
      <w:pPr>
        <w:pStyle w:val="RSCbulletedlist"/>
      </w:pPr>
      <w:r w:rsidRPr="000B0B4B">
        <w:t>Liquid nitrogen</w:t>
      </w:r>
      <w:r w:rsidR="00CE64F7">
        <w:t>:</w:t>
      </w:r>
      <w:r w:rsidRPr="000B0B4B">
        <w:t xml:space="preserve"> </w:t>
      </w:r>
      <m:oMath>
        <m:r>
          <w:rPr>
            <w:rFonts w:ascii="Cambria Math" w:hAnsi="Cambria Math"/>
          </w:rPr>
          <m:t>-</m:t>
        </m:r>
      </m:oMath>
      <w:r w:rsidRPr="000B0B4B">
        <w:t>196</w:t>
      </w:r>
      <w:r w:rsidRPr="004463D0">
        <w:rPr>
          <w:rFonts w:ascii="Cambria Math" w:hAnsi="Cambria Math"/>
          <w:sz w:val="24"/>
          <w:szCs w:val="24"/>
        </w:rPr>
        <w:t>°C</w:t>
      </w:r>
    </w:p>
    <w:p w14:paraId="5692714A" w14:textId="2B51F4D0" w:rsidR="00976A26" w:rsidRPr="000B0B4B" w:rsidRDefault="00976A26" w:rsidP="00D97D8A">
      <w:pPr>
        <w:pStyle w:val="RSCbulletedlist"/>
      </w:pPr>
      <w:r w:rsidRPr="000B0B4B">
        <w:t>The surface of the moon</w:t>
      </w:r>
      <w:r w:rsidR="00CE64F7">
        <w:t>:</w:t>
      </w:r>
      <w:r w:rsidRPr="000B0B4B">
        <w:t xml:space="preserve"> </w:t>
      </w:r>
      <m:oMath>
        <m:r>
          <w:rPr>
            <w:rFonts w:ascii="Cambria Math" w:hAnsi="Cambria Math"/>
          </w:rPr>
          <m:t>-</m:t>
        </m:r>
      </m:oMath>
      <w:r w:rsidRPr="000B0B4B">
        <w:t>153</w:t>
      </w:r>
      <w:r w:rsidR="004463D0" w:rsidRPr="004463D0">
        <w:rPr>
          <w:rFonts w:ascii="Cambria Math" w:hAnsi="Cambria Math"/>
          <w:sz w:val="24"/>
          <w:szCs w:val="24"/>
        </w:rPr>
        <w:t>°C</w:t>
      </w:r>
      <w:r w:rsidRPr="000B0B4B">
        <w:t xml:space="preserve"> (in the shade)</w:t>
      </w:r>
    </w:p>
    <w:p w14:paraId="4B10F807" w14:textId="0FB14FFF" w:rsidR="00976A26" w:rsidRPr="000B0B4B" w:rsidRDefault="00976A26" w:rsidP="00D97D8A">
      <w:pPr>
        <w:pStyle w:val="RSCbulletedlist"/>
      </w:pPr>
      <w:r w:rsidRPr="000B0B4B">
        <w:t>A domestic freezer</w:t>
      </w:r>
      <w:r w:rsidR="00CE64F7">
        <w:t>:</w:t>
      </w:r>
      <w:r w:rsidRPr="000B0B4B">
        <w:t xml:space="preserve"> </w:t>
      </w:r>
      <m:oMath>
        <m:r>
          <w:rPr>
            <w:rFonts w:ascii="Cambria Math" w:hAnsi="Cambria Math"/>
          </w:rPr>
          <m:t>-</m:t>
        </m:r>
      </m:oMath>
      <w:r w:rsidRPr="000B0B4B">
        <w:t>18</w:t>
      </w:r>
      <w:r w:rsidR="004463D0" w:rsidRPr="004463D0">
        <w:rPr>
          <w:rFonts w:ascii="Cambria Math" w:hAnsi="Cambria Math"/>
          <w:sz w:val="24"/>
          <w:szCs w:val="24"/>
        </w:rPr>
        <w:t>°C</w:t>
      </w:r>
    </w:p>
    <w:p w14:paraId="6507FDB5" w14:textId="082D470E" w:rsidR="00976A26" w:rsidRPr="000B0B4B" w:rsidRDefault="00976A26" w:rsidP="00D97D8A">
      <w:pPr>
        <w:pStyle w:val="RSCbulletedlist"/>
      </w:pPr>
      <w:r w:rsidRPr="000B0B4B">
        <w:t>The North Pole during the day</w:t>
      </w:r>
      <w:r w:rsidR="00CE64F7">
        <w:t>:</w:t>
      </w:r>
      <w:r w:rsidRPr="000B0B4B">
        <w:t xml:space="preserve"> 0</w:t>
      </w:r>
      <w:r w:rsidR="004463D0" w:rsidRPr="004463D0">
        <w:rPr>
          <w:rFonts w:ascii="Cambria Math" w:hAnsi="Cambria Math"/>
          <w:sz w:val="24"/>
          <w:szCs w:val="24"/>
        </w:rPr>
        <w:t>°C</w:t>
      </w:r>
    </w:p>
    <w:p w14:paraId="7E9CE86F" w14:textId="5E5BBC1B" w:rsidR="00976A26" w:rsidRPr="000B0B4B" w:rsidRDefault="00976A26" w:rsidP="00D97D8A">
      <w:pPr>
        <w:pStyle w:val="RSCbulletedlist"/>
      </w:pPr>
      <w:r w:rsidRPr="000B0B4B">
        <w:t>The bottom of the ocean</w:t>
      </w:r>
      <w:r w:rsidR="00CE64F7">
        <w:t>:</w:t>
      </w:r>
      <w:r w:rsidRPr="000B0B4B">
        <w:t xml:space="preserve"> 3</w:t>
      </w:r>
      <w:r w:rsidR="004463D0" w:rsidRPr="004463D0">
        <w:rPr>
          <w:rFonts w:ascii="Cambria Math" w:hAnsi="Cambria Math"/>
          <w:sz w:val="24"/>
          <w:szCs w:val="24"/>
        </w:rPr>
        <w:t>°C</w:t>
      </w:r>
    </w:p>
    <w:p w14:paraId="648DE8CD" w14:textId="34A597EB" w:rsidR="00976A26" w:rsidRPr="000B0B4B" w:rsidRDefault="676D762B" w:rsidP="00D81BC8">
      <w:pPr>
        <w:pStyle w:val="RSCbulletedlist"/>
        <w:spacing w:after="0"/>
      </w:pPr>
      <w:r w:rsidRPr="000B0B4B">
        <w:t xml:space="preserve">The </w:t>
      </w:r>
      <w:r w:rsidRPr="676D762B">
        <w:t>Sahara Desert</w:t>
      </w:r>
      <w:r w:rsidRPr="000B0B4B">
        <w:t xml:space="preserve"> at night</w:t>
      </w:r>
      <w:r w:rsidRPr="676D762B">
        <w:t>:</w:t>
      </w:r>
      <w:r w:rsidRPr="000B0B4B">
        <w:t xml:space="preserve"> 15</w:t>
      </w:r>
      <w:r w:rsidR="004463D0" w:rsidRPr="004463D0">
        <w:rPr>
          <w:rFonts w:ascii="Cambria Math" w:hAnsi="Cambria Math"/>
          <w:sz w:val="24"/>
          <w:szCs w:val="24"/>
        </w:rPr>
        <w:t>°C</w:t>
      </w:r>
    </w:p>
    <w:p w14:paraId="263BA10C" w14:textId="37592DE2" w:rsidR="00976A26" w:rsidRPr="00A4586D" w:rsidRDefault="00976A26" w:rsidP="00D81BC8">
      <w:pPr>
        <w:pStyle w:val="RSCheading3"/>
        <w:spacing w:before="0"/>
        <w:rPr>
          <w:color w:val="C80C2F"/>
        </w:rPr>
      </w:pPr>
      <w:r w:rsidRPr="00A4586D">
        <w:rPr>
          <w:color w:val="C80C2F"/>
        </w:rPr>
        <w:t>Hottest</w:t>
      </w:r>
    </w:p>
    <w:p w14:paraId="46028DE7" w14:textId="77777777" w:rsidR="00947AD1" w:rsidRPr="000B0B4B" w:rsidRDefault="00947AD1" w:rsidP="00947AD1">
      <w:pPr>
        <w:pStyle w:val="RSCbasictext"/>
      </w:pPr>
      <w:r w:rsidRPr="000B0B4B">
        <w:t xml:space="preserve">Use </w:t>
      </w:r>
      <w:r w:rsidRPr="00D40F7C">
        <w:rPr>
          <w:b/>
          <w:bCs/>
          <w:color w:val="C80C2F"/>
        </w:rPr>
        <w:t>slide 6</w:t>
      </w:r>
      <w:r w:rsidRPr="000B0B4B">
        <w:t xml:space="preserve"> of the Power</w:t>
      </w:r>
      <w:r w:rsidRPr="41C84839">
        <w:t>P</w:t>
      </w:r>
      <w:r w:rsidRPr="000B0B4B">
        <w:t xml:space="preserve">oint to introduce </w:t>
      </w:r>
      <w:r>
        <w:t>endothermic reactions</w:t>
      </w:r>
      <w:r w:rsidRPr="000B0B4B">
        <w:t xml:space="preserve">. </w:t>
      </w:r>
    </w:p>
    <w:p w14:paraId="0B1F5461" w14:textId="77777777" w:rsidR="001B41A4" w:rsidRDefault="001B41A4" w:rsidP="001B41A4">
      <w:pPr>
        <w:pStyle w:val="RSCbasictext"/>
        <w:spacing w:before="900" w:after="120"/>
      </w:pPr>
      <w:bookmarkStart w:id="2" w:name="_Hlk132115715"/>
      <w:r>
        <w:rPr>
          <w:noProof/>
        </w:rPr>
        <w:drawing>
          <wp:inline distT="0" distB="0" distL="0" distR="0" wp14:anchorId="4BF4B82C" wp14:editId="064A4CE6">
            <wp:extent cx="1260000" cy="300462"/>
            <wp:effectExtent l="0" t="0" r="0" b="4445"/>
            <wp:docPr id="1" name="Picture 1"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3"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5FFF9862" w14:textId="1B146855" w:rsidR="004463D0" w:rsidRDefault="004463D0" w:rsidP="004463D0">
      <w:pPr>
        <w:pStyle w:val="RSCheading3"/>
      </w:pPr>
      <w:r>
        <w:t>C</w:t>
      </w:r>
      <w:r w:rsidRPr="000C5B81">
        <w:t>onsumer products technician</w:t>
      </w:r>
    </w:p>
    <w:p w14:paraId="6B0ABB2B" w14:textId="326ECEC8" w:rsidR="00947AD1" w:rsidRDefault="00947AD1" w:rsidP="00947AD1">
      <w:pPr>
        <w:pStyle w:val="RSCbasictext"/>
      </w:pPr>
      <w:r w:rsidRPr="009B74FA">
        <w:t xml:space="preserve">Use </w:t>
      </w:r>
      <w:r w:rsidRPr="00D40F7C">
        <w:rPr>
          <w:b/>
          <w:bCs/>
          <w:color w:val="C80C2F"/>
        </w:rPr>
        <w:t>slide 7</w:t>
      </w:r>
      <w:r w:rsidRPr="009B74FA">
        <w:t xml:space="preserve"> to introduce learners to </w:t>
      </w:r>
      <w:r w:rsidRPr="003C5FF6">
        <w:t>Robert</w:t>
      </w:r>
      <w:r>
        <w:t>,</w:t>
      </w:r>
      <w:r w:rsidRPr="003C5FF6">
        <w:t xml:space="preserve"> a </w:t>
      </w:r>
      <w:r w:rsidRPr="000C5B81">
        <w:t>consumer products technician</w:t>
      </w:r>
      <w:r>
        <w:t xml:space="preserve">, by watching his job profile (also available from </w:t>
      </w:r>
      <w:hyperlink r:id="rId14" w:history="1">
        <w:r w:rsidRPr="000C5B81">
          <w:rPr>
            <w:rStyle w:val="Hyperlink"/>
            <w:color w:val="auto"/>
          </w:rPr>
          <w:t>rsc.li/3HR7C31</w:t>
        </w:r>
      </w:hyperlink>
      <w:r>
        <w:rPr>
          <w:color w:val="auto"/>
        </w:rPr>
        <w:t>)</w:t>
      </w:r>
      <w:r>
        <w:t>. He</w:t>
      </w:r>
      <w:r w:rsidRPr="000B0B4B">
        <w:t xml:space="preserve"> studies the</w:t>
      </w:r>
      <w:r>
        <w:t xml:space="preserve"> </w:t>
      </w:r>
      <w:r w:rsidRPr="000B0B4B">
        <w:t>behaviour</w:t>
      </w:r>
      <w:r>
        <w:t xml:space="preserve"> </w:t>
      </w:r>
      <w:r w:rsidRPr="000B0B4B">
        <w:t>of different materials</w:t>
      </w:r>
      <w:r>
        <w:t xml:space="preserve"> t</w:t>
      </w:r>
      <w:r w:rsidRPr="000B0B4B">
        <w:t>o develop and improve the properties of products, such as cold packs used to treat sports injuries.​</w:t>
      </w:r>
    </w:p>
    <w:bookmarkEnd w:id="2"/>
    <w:p w14:paraId="7D070EEA" w14:textId="57C22BAD" w:rsidR="00140135" w:rsidRPr="000B0B4B" w:rsidRDefault="00140135" w:rsidP="00D32023">
      <w:pPr>
        <w:pStyle w:val="RSCheading1"/>
        <w:spacing w:before="720"/>
      </w:pPr>
      <w:r w:rsidRPr="00727079">
        <w:rPr>
          <w:color w:val="C80C2F"/>
        </w:rPr>
        <w:t>Activity 1</w:t>
      </w:r>
      <w:r w:rsidR="00727079" w:rsidRPr="00727079">
        <w:rPr>
          <w:color w:val="C80C2F"/>
        </w:rPr>
        <w:t>:</w:t>
      </w:r>
      <w:r w:rsidR="00AF0A1E" w:rsidRPr="00727079">
        <w:rPr>
          <w:color w:val="C80C2F"/>
        </w:rPr>
        <w:t xml:space="preserve"> </w:t>
      </w:r>
      <w:r w:rsidR="00727079">
        <w:t>c</w:t>
      </w:r>
      <w:r w:rsidRPr="000B0B4B">
        <w:t xml:space="preserve">old </w:t>
      </w:r>
      <w:r w:rsidR="00B53892" w:rsidRPr="000B0B4B">
        <w:t>packs</w:t>
      </w:r>
    </w:p>
    <w:p w14:paraId="12D42AE2" w14:textId="54DAD2CA" w:rsidR="00140135" w:rsidRPr="000B0B4B" w:rsidRDefault="009B74FA" w:rsidP="00D40F7C">
      <w:pPr>
        <w:pStyle w:val="RSCbasictext"/>
      </w:pPr>
      <w:r>
        <w:t xml:space="preserve">Use </w:t>
      </w:r>
      <w:r w:rsidRPr="00D40F7C">
        <w:rPr>
          <w:b/>
          <w:bCs/>
          <w:color w:val="C80C2F"/>
        </w:rPr>
        <w:t xml:space="preserve">slide </w:t>
      </w:r>
      <w:r w:rsidR="005E0FD0">
        <w:rPr>
          <w:b/>
          <w:bCs/>
          <w:color w:val="C80C2F"/>
        </w:rPr>
        <w:t>9</w:t>
      </w:r>
      <w:r>
        <w:t xml:space="preserve"> to introduce the practical activity </w:t>
      </w:r>
      <w:r w:rsidR="005E0FD0">
        <w:t xml:space="preserve">that </w:t>
      </w:r>
      <w:r>
        <w:t xml:space="preserve">learners will be completing. </w:t>
      </w:r>
      <w:r w:rsidR="00140135" w:rsidRPr="000B0B4B">
        <w:t>This activity will be familiar to many as a slightly cruder version of ‘coffee cup calorimetry’</w:t>
      </w:r>
      <w:r w:rsidR="00DD1568" w:rsidRPr="009B74FA">
        <w:t>,</w:t>
      </w:r>
      <w:r w:rsidR="00140135" w:rsidRPr="000B0B4B">
        <w:t xml:space="preserve"> where the enthalpy of a reaction </w:t>
      </w:r>
      <w:proofErr w:type="gramStart"/>
      <w:r w:rsidR="00336FF7">
        <w:t>is</w:t>
      </w:r>
      <w:r w:rsidR="00140135" w:rsidRPr="000B0B4B">
        <w:t xml:space="preserve"> measured</w:t>
      </w:r>
      <w:proofErr w:type="gramEnd"/>
      <w:r w:rsidR="00140135" w:rsidRPr="000B0B4B">
        <w:t xml:space="preserve"> by calculating the energy transferred to an amount of water when a reaction takes place within an insulated vessel. This experiment is a lot simpler, but it should still be obvious which chemicals work best.</w:t>
      </w:r>
    </w:p>
    <w:p w14:paraId="5CF89388" w14:textId="7DB1953E" w:rsidR="005A41BD" w:rsidRDefault="00336FF7" w:rsidP="004463D0">
      <w:pPr>
        <w:pStyle w:val="RSCbasictext"/>
      </w:pPr>
      <w:r>
        <w:t>Find the</w:t>
      </w:r>
      <w:r w:rsidR="00140135" w:rsidRPr="000B0B4B">
        <w:t xml:space="preserve"> method </w:t>
      </w:r>
      <w:r w:rsidR="008554D5" w:rsidRPr="000B0B4B">
        <w:t xml:space="preserve">in the student workbook. </w:t>
      </w:r>
      <w:r w:rsidR="004463D0">
        <w:t>Learners</w:t>
      </w:r>
      <w:r w:rsidR="005A41BD" w:rsidRPr="000B0B4B">
        <w:t xml:space="preserve"> will </w:t>
      </w:r>
      <w:r w:rsidR="00427B27" w:rsidRPr="000B0B4B">
        <w:t>work in pairs or groups of three</w:t>
      </w:r>
      <w:r w:rsidR="00B67A67">
        <w:t xml:space="preserve">. They will </w:t>
      </w:r>
      <w:r w:rsidR="00221DD2" w:rsidRPr="000B0B4B">
        <w:t xml:space="preserve">investigate which of </w:t>
      </w:r>
      <w:r w:rsidR="00B67A67">
        <w:t xml:space="preserve">the </w:t>
      </w:r>
      <w:r w:rsidR="00221DD2" w:rsidRPr="000B0B4B">
        <w:t xml:space="preserve">six different </w:t>
      </w:r>
      <w:r w:rsidR="001909A8" w:rsidRPr="000B0B4B">
        <w:t>compounds</w:t>
      </w:r>
      <w:r w:rsidR="00221DD2" w:rsidRPr="000B0B4B">
        <w:t xml:space="preserve"> (ammonium nitrate, sodium chloride, sodium hydrogen carbonate, citric acid, calcium chloride and </w:t>
      </w:r>
      <w:r w:rsidR="008C1FE0" w:rsidRPr="000B0B4B">
        <w:t xml:space="preserve">calcium </w:t>
      </w:r>
      <w:proofErr w:type="spellStart"/>
      <w:r w:rsidR="008C1FE0" w:rsidRPr="000B0B4B">
        <w:t>sulfate</w:t>
      </w:r>
      <w:proofErr w:type="spellEnd"/>
      <w:r w:rsidR="008C1FE0" w:rsidRPr="000B0B4B">
        <w:t>)</w:t>
      </w:r>
      <w:r w:rsidR="001909A8" w:rsidRPr="000B0B4B">
        <w:t xml:space="preserve"> will </w:t>
      </w:r>
      <w:r w:rsidR="00D152E4" w:rsidRPr="000B0B4B">
        <w:t>produce the best cooling effect and therefore be the best to use in a cold pack.</w:t>
      </w:r>
      <w:r w:rsidR="009273A7" w:rsidRPr="000B0B4B">
        <w:t xml:space="preserve"> They will add 5</w:t>
      </w:r>
      <w:r w:rsidR="00DD1568">
        <w:t> </w:t>
      </w:r>
      <w:r w:rsidR="009273A7" w:rsidRPr="004463D0">
        <w:rPr>
          <w:rFonts w:ascii="Cambria Math" w:hAnsi="Cambria Math"/>
          <w:sz w:val="24"/>
          <w:szCs w:val="24"/>
        </w:rPr>
        <w:t>g</w:t>
      </w:r>
      <w:r w:rsidR="009273A7" w:rsidRPr="004463D0">
        <w:rPr>
          <w:sz w:val="24"/>
          <w:szCs w:val="24"/>
        </w:rPr>
        <w:t xml:space="preserve"> </w:t>
      </w:r>
      <w:r w:rsidR="009273A7" w:rsidRPr="000B0B4B">
        <w:t>of the solid to 50</w:t>
      </w:r>
      <w:r w:rsidR="00DD1568">
        <w:t> </w:t>
      </w:r>
      <w:r w:rsidR="009273A7" w:rsidRPr="004463D0">
        <w:rPr>
          <w:rFonts w:ascii="Cambria Math" w:hAnsi="Cambria Math"/>
          <w:sz w:val="24"/>
          <w:szCs w:val="24"/>
        </w:rPr>
        <w:t>cm</w:t>
      </w:r>
      <w:r w:rsidR="009273A7" w:rsidRPr="004463D0">
        <w:rPr>
          <w:rFonts w:ascii="Cambria Math" w:hAnsi="Cambria Math"/>
          <w:sz w:val="24"/>
          <w:szCs w:val="24"/>
          <w:vertAlign w:val="superscript"/>
        </w:rPr>
        <w:t>3</w:t>
      </w:r>
      <w:r w:rsidR="009273A7" w:rsidRPr="004463D0">
        <w:rPr>
          <w:sz w:val="24"/>
          <w:szCs w:val="24"/>
        </w:rPr>
        <w:t xml:space="preserve"> </w:t>
      </w:r>
      <w:r w:rsidR="009273A7" w:rsidRPr="000B0B4B">
        <w:t>water and monitor the temperature of the resultant solution over a period of three minutes.</w:t>
      </w:r>
      <w:r w:rsidR="004463D0" w:rsidRPr="004463D0">
        <w:t xml:space="preserve"> </w:t>
      </w:r>
      <w:r w:rsidR="004463D0" w:rsidRPr="000B0B4B">
        <w:t xml:space="preserve">Learners should record all measurements taken and answer </w:t>
      </w:r>
      <w:r w:rsidR="004463D0">
        <w:t>the</w:t>
      </w:r>
      <w:r w:rsidR="004463D0" w:rsidRPr="000B0B4B">
        <w:t xml:space="preserve"> questions individually</w:t>
      </w:r>
      <w:r w:rsidR="004463D0">
        <w:t xml:space="preserve"> </w:t>
      </w:r>
      <w:r w:rsidR="004463D0" w:rsidRPr="000B0B4B">
        <w:t>in the</w:t>
      </w:r>
      <w:r w:rsidR="004463D0">
        <w:t>ir</w:t>
      </w:r>
      <w:r w:rsidR="004463D0" w:rsidRPr="000B0B4B">
        <w:t xml:space="preserve"> student workbook</w:t>
      </w:r>
      <w:r w:rsidR="004463D0">
        <w:t>s</w:t>
      </w:r>
      <w:r w:rsidR="004463D0" w:rsidRPr="000B0B4B">
        <w:t>.</w:t>
      </w:r>
    </w:p>
    <w:p w14:paraId="1BFAF8EA" w14:textId="76FFD4BF" w:rsidR="00021538" w:rsidRDefault="00021538" w:rsidP="00BA2D32">
      <w:pPr>
        <w:pStyle w:val="RSCbasictext"/>
        <w:spacing w:before="0"/>
      </w:pPr>
      <w:r>
        <w:br w:type="page"/>
      </w:r>
    </w:p>
    <w:p w14:paraId="707DEDF3" w14:textId="29074AED" w:rsidR="00140135" w:rsidRPr="000B0B4B" w:rsidRDefault="00427B27" w:rsidP="00D40F7C">
      <w:pPr>
        <w:pStyle w:val="RSCbasictext"/>
      </w:pPr>
      <w:bookmarkStart w:id="3" w:name="_Hlk126220922"/>
      <w:r w:rsidRPr="000B0B4B">
        <w:lastRenderedPageBreak/>
        <w:t>Depending on time, t</w:t>
      </w:r>
      <w:r w:rsidR="00904550" w:rsidRPr="000B0B4B">
        <w:t xml:space="preserve">he pairs or groups </w:t>
      </w:r>
      <w:r w:rsidR="001F7AF4" w:rsidRPr="000B0B4B">
        <w:t>could test all six compounds or could</w:t>
      </w:r>
      <w:r w:rsidR="00904550" w:rsidRPr="000B0B4B">
        <w:t xml:space="preserve"> </w:t>
      </w:r>
      <w:r w:rsidR="00140135" w:rsidRPr="000B0B4B">
        <w:t xml:space="preserve">be allocated </w:t>
      </w:r>
      <w:r w:rsidR="001F7AF4" w:rsidRPr="000B0B4B">
        <w:t xml:space="preserve">two or three </w:t>
      </w:r>
      <w:r w:rsidR="00140135" w:rsidRPr="000B0B4B">
        <w:t xml:space="preserve">different </w:t>
      </w:r>
      <w:r w:rsidR="00904550" w:rsidRPr="000B0B4B">
        <w:t>compo</w:t>
      </w:r>
      <w:r w:rsidR="007B2C65" w:rsidRPr="000B0B4B">
        <w:t>unds</w:t>
      </w:r>
      <w:r w:rsidR="00140135" w:rsidRPr="000B0B4B">
        <w:t xml:space="preserve"> to investigate</w:t>
      </w:r>
      <w:r w:rsidR="000C5B81">
        <w:t>. T</w:t>
      </w:r>
      <w:r w:rsidR="001F7AF4" w:rsidRPr="000B0B4B">
        <w:t xml:space="preserve">he class could </w:t>
      </w:r>
      <w:r w:rsidR="00140135" w:rsidRPr="000B0B4B">
        <w:t>pool their data</w:t>
      </w:r>
      <w:r w:rsidR="007B2C65" w:rsidRPr="000B0B4B">
        <w:t xml:space="preserve"> at the end of the activity</w:t>
      </w:r>
      <w:r w:rsidR="001F7AF4" w:rsidRPr="000B0B4B">
        <w:t>.</w:t>
      </w:r>
      <w:r w:rsidR="007B2C65" w:rsidRPr="000B0B4B">
        <w:t xml:space="preserve"> If time allows, learners could repeat their test</w:t>
      </w:r>
      <w:r w:rsidR="001F7AF4" w:rsidRPr="000B0B4B">
        <w:t>s.</w:t>
      </w:r>
    </w:p>
    <w:bookmarkEnd w:id="3"/>
    <w:p w14:paraId="359F0A3A" w14:textId="633C2E91" w:rsidR="007B2C65" w:rsidRDefault="00140135" w:rsidP="00D40F7C">
      <w:pPr>
        <w:pStyle w:val="RSCbasictext"/>
      </w:pPr>
      <w:r w:rsidRPr="000B0B4B">
        <w:t xml:space="preserve">Encourage the </w:t>
      </w:r>
      <w:r w:rsidR="00E30261" w:rsidRPr="000B0B4B">
        <w:t xml:space="preserve">learners </w:t>
      </w:r>
      <w:r w:rsidRPr="000B0B4B">
        <w:t>to work scientifically by adding the same amount of</w:t>
      </w:r>
      <w:r w:rsidR="007B2C65" w:rsidRPr="000B0B4B">
        <w:t xml:space="preserve"> water and solid</w:t>
      </w:r>
      <w:r w:rsidRPr="000B0B4B">
        <w:t xml:space="preserve"> to the beaker each time. </w:t>
      </w:r>
      <w:r w:rsidR="007B2C65" w:rsidRPr="000B0B4B">
        <w:t xml:space="preserve">Discuss why this </w:t>
      </w:r>
      <w:proofErr w:type="gramStart"/>
      <w:r w:rsidR="007B2C65" w:rsidRPr="000B0B4B">
        <w:t>is done</w:t>
      </w:r>
      <w:proofErr w:type="gramEnd"/>
      <w:r w:rsidR="007B2C65" w:rsidRPr="000B0B4B">
        <w:t xml:space="preserve"> and anything else </w:t>
      </w:r>
      <w:r w:rsidR="004D01C7">
        <w:t>that</w:t>
      </w:r>
      <w:r w:rsidR="007B2C65" w:rsidRPr="000B0B4B">
        <w:t xml:space="preserve"> makes this a fair test. If there is </w:t>
      </w:r>
      <w:r w:rsidR="00D8013D" w:rsidRPr="00D8013D">
        <w:t>time,</w:t>
      </w:r>
      <w:r w:rsidR="007B2C65" w:rsidRPr="000B0B4B">
        <w:t xml:space="preserve"> ask the </w:t>
      </w:r>
      <w:r w:rsidR="00E30261" w:rsidRPr="000B0B4B">
        <w:t>learners</w:t>
      </w:r>
      <w:r w:rsidR="007B2C65" w:rsidRPr="000B0B4B">
        <w:t xml:space="preserve"> how they might improve the experiment.</w:t>
      </w:r>
    </w:p>
    <w:p w14:paraId="7F5B4E06" w14:textId="77777777" w:rsidR="006C7B80" w:rsidRPr="000B0B4B" w:rsidRDefault="006C7B80" w:rsidP="008127C0">
      <w:pPr>
        <w:pStyle w:val="RSCheading2"/>
      </w:pPr>
      <w:r w:rsidRPr="000B0B4B">
        <w:t>Disposal</w:t>
      </w:r>
    </w:p>
    <w:p w14:paraId="4114D161" w14:textId="33BDD44F" w:rsidR="007617B9" w:rsidRDefault="006C7B80" w:rsidP="00A60A54">
      <w:pPr>
        <w:pStyle w:val="RSCbasictext"/>
      </w:pPr>
      <w:r>
        <w:t xml:space="preserve">Please check the technician notes for </w:t>
      </w:r>
      <w:r w:rsidR="007617B9">
        <w:t>CLEAP</w:t>
      </w:r>
      <w:r w:rsidR="00336FF7">
        <w:t>S</w:t>
      </w:r>
      <w:r w:rsidR="007617B9">
        <w:t xml:space="preserve">S hazard information. </w:t>
      </w:r>
    </w:p>
    <w:p w14:paraId="7D36618D" w14:textId="56F5D05C" w:rsidR="007617B9" w:rsidRDefault="00FA7E55" w:rsidP="00A60A54">
      <w:pPr>
        <w:pStyle w:val="RSCbasictext"/>
      </w:pPr>
      <w:r>
        <w:t xml:space="preserve">Instruct learners to dispose of their solutions by emptying the contents of their beakers into the correctly labelled collection vessel for the technician </w:t>
      </w:r>
      <w:r w:rsidR="001F0FBD">
        <w:t xml:space="preserve">to dispose of appropriately. </w:t>
      </w:r>
      <w:r w:rsidR="004463D0">
        <w:t>Dispose of a</w:t>
      </w:r>
      <w:r w:rsidR="007617B9">
        <w:t xml:space="preserve">mmonium </w:t>
      </w:r>
      <w:proofErr w:type="spellStart"/>
      <w:r w:rsidR="007617B9">
        <w:t>sulfate</w:t>
      </w:r>
      <w:proofErr w:type="spellEnd"/>
      <w:r w:rsidR="007617B9">
        <w:t>, calcium nitrate</w:t>
      </w:r>
      <w:r w:rsidR="004E14F7">
        <w:t>, calcium chloride</w:t>
      </w:r>
      <w:r w:rsidR="007617B9">
        <w:t xml:space="preserve"> and sodium chloride solutions</w:t>
      </w:r>
      <w:r w:rsidR="004463D0">
        <w:t xml:space="preserve"> </w:t>
      </w:r>
      <w:r w:rsidR="007617B9" w:rsidRPr="000E50FC">
        <w:t xml:space="preserve">down </w:t>
      </w:r>
      <w:r w:rsidR="007617B9">
        <w:t xml:space="preserve">a foul-water drain after treatment/dilution. </w:t>
      </w:r>
    </w:p>
    <w:p w14:paraId="5483EAA1" w14:textId="2F485C89" w:rsidR="0041564D" w:rsidRDefault="004463D0" w:rsidP="00A60A54">
      <w:pPr>
        <w:pStyle w:val="RSCbasictext"/>
      </w:pPr>
      <w:r>
        <w:t>Neutralise and dilute s</w:t>
      </w:r>
      <w:r w:rsidR="007617B9">
        <w:t xml:space="preserve">odium hydrogen carbonate </w:t>
      </w:r>
      <w:r w:rsidR="004E14F7">
        <w:t>and citric acid solutions before dispos</w:t>
      </w:r>
      <w:r>
        <w:t>ing of them</w:t>
      </w:r>
      <w:r w:rsidR="004E14F7">
        <w:t xml:space="preserve"> down the foul-water drain.</w:t>
      </w:r>
    </w:p>
    <w:p w14:paraId="45C70397" w14:textId="2D4EEE28" w:rsidR="00523320" w:rsidRPr="000B0B4B" w:rsidRDefault="004463D0" w:rsidP="00A60A54">
      <w:pPr>
        <w:pStyle w:val="RSCbasictext"/>
      </w:pPr>
      <w:r>
        <w:t>Throw c</w:t>
      </w:r>
      <w:r w:rsidR="0041564D">
        <w:t xml:space="preserve">alcium </w:t>
      </w:r>
      <w:proofErr w:type="spellStart"/>
      <w:r w:rsidR="0041564D">
        <w:t>sulfate</w:t>
      </w:r>
      <w:proofErr w:type="spellEnd"/>
      <w:r w:rsidR="0041564D">
        <w:t xml:space="preserve"> (plaster of Paris) </w:t>
      </w:r>
      <w:r w:rsidR="00523320" w:rsidRPr="000B0B4B">
        <w:t xml:space="preserve">in the </w:t>
      </w:r>
      <w:r w:rsidR="0041564D">
        <w:t>general</w:t>
      </w:r>
      <w:r w:rsidR="00B57D0D">
        <w:t xml:space="preserve"> waste</w:t>
      </w:r>
      <w:r w:rsidR="00523320" w:rsidRPr="000B0B4B">
        <w:t xml:space="preserve"> after </w:t>
      </w:r>
      <w:r>
        <w:t xml:space="preserve">decanting </w:t>
      </w:r>
      <w:r w:rsidR="00523320" w:rsidRPr="000B0B4B">
        <w:t>the water</w:t>
      </w:r>
      <w:r w:rsidR="0041564D">
        <w:t xml:space="preserve"> for collection by a registered waste carrier</w:t>
      </w:r>
      <w:r w:rsidR="00523320" w:rsidRPr="000B0B4B">
        <w:t>.</w:t>
      </w:r>
    </w:p>
    <w:p w14:paraId="5E580856" w14:textId="00799F34" w:rsidR="00523320" w:rsidRDefault="00523320" w:rsidP="00A60A54">
      <w:pPr>
        <w:pStyle w:val="RSCheading2"/>
      </w:pPr>
      <w:r w:rsidRPr="000B0B4B">
        <w:t>Answers</w:t>
      </w:r>
    </w:p>
    <w:p w14:paraId="54DD3860" w14:textId="3AEFAE43" w:rsidR="00336FF7" w:rsidRPr="000B0B4B" w:rsidRDefault="00336FF7" w:rsidP="00336FF7">
      <w:pPr>
        <w:pStyle w:val="RSCbasictext"/>
      </w:pPr>
      <w:r w:rsidRPr="000B0B4B">
        <w:t xml:space="preserve">Go through the answers as a class using </w:t>
      </w:r>
      <w:r w:rsidRPr="00830DFE">
        <w:rPr>
          <w:b/>
          <w:bCs/>
          <w:color w:val="C80C2F"/>
        </w:rPr>
        <w:t xml:space="preserve">slide </w:t>
      </w:r>
      <w:r>
        <w:rPr>
          <w:b/>
          <w:bCs/>
          <w:color w:val="C80C2F"/>
        </w:rPr>
        <w:t>10</w:t>
      </w:r>
      <w:r w:rsidRPr="00830DFE">
        <w:rPr>
          <w:color w:val="C80C2F"/>
        </w:rPr>
        <w:t xml:space="preserve"> </w:t>
      </w:r>
      <w:r w:rsidRPr="000B0B4B">
        <w:t>of the Power</w:t>
      </w:r>
      <w:r>
        <w:t>P</w:t>
      </w:r>
      <w:r w:rsidRPr="000B0B4B">
        <w:t xml:space="preserve">oint. </w:t>
      </w:r>
    </w:p>
    <w:p w14:paraId="7461FB4E" w14:textId="77777777" w:rsidR="00336FF7" w:rsidRDefault="00140135" w:rsidP="00A60A54">
      <w:pPr>
        <w:pStyle w:val="RSCbasictext"/>
      </w:pPr>
      <w:r w:rsidRPr="00A60A54">
        <w:t xml:space="preserve">Some </w:t>
      </w:r>
      <w:r w:rsidR="00523320" w:rsidRPr="00A60A54">
        <w:t xml:space="preserve">compounds, such as sodium chloride, </w:t>
      </w:r>
      <w:r w:rsidRPr="00A60A54">
        <w:t>will have almost no effect</w:t>
      </w:r>
      <w:r w:rsidR="00336FF7">
        <w:t xml:space="preserve"> on the temperature change.</w:t>
      </w:r>
    </w:p>
    <w:p w14:paraId="17F74D2F" w14:textId="14BD7245" w:rsidR="00523320" w:rsidRPr="00A60A54" w:rsidRDefault="00336FF7" w:rsidP="00A60A54">
      <w:pPr>
        <w:pStyle w:val="RSCbasictext"/>
      </w:pPr>
      <w:r>
        <w:t>A</w:t>
      </w:r>
      <w:r w:rsidR="00140135" w:rsidRPr="00A60A54">
        <w:t xml:space="preserve">mmonium nitrate should give a significant temperature </w:t>
      </w:r>
      <w:r w:rsidR="009D05CF">
        <w:t>decrease</w:t>
      </w:r>
      <w:r w:rsidR="00523320" w:rsidRPr="00A60A54">
        <w:t xml:space="preserve"> as t</w:t>
      </w:r>
      <w:r w:rsidR="00140135" w:rsidRPr="00A60A54">
        <w:t xml:space="preserve">his </w:t>
      </w:r>
      <w:proofErr w:type="gramStart"/>
      <w:r w:rsidR="00140135" w:rsidRPr="00A60A54">
        <w:t>is used</w:t>
      </w:r>
      <w:proofErr w:type="gramEnd"/>
      <w:r w:rsidR="00140135" w:rsidRPr="00A60A54">
        <w:t xml:space="preserve"> in commercial </w:t>
      </w:r>
      <w:r w:rsidR="00523320" w:rsidRPr="00A60A54">
        <w:t xml:space="preserve">cold </w:t>
      </w:r>
      <w:r w:rsidR="00140135" w:rsidRPr="00A60A54">
        <w:t xml:space="preserve">packs. </w:t>
      </w:r>
    </w:p>
    <w:p w14:paraId="2A1E78EB" w14:textId="35E536BD" w:rsidR="00140135" w:rsidRPr="00A60A54" w:rsidRDefault="676D762B" w:rsidP="00A60A54">
      <w:pPr>
        <w:pStyle w:val="RSCbasictext"/>
      </w:pPr>
      <w:r w:rsidRPr="00A60A54">
        <w:t xml:space="preserve">Calcium </w:t>
      </w:r>
      <w:proofErr w:type="spellStart"/>
      <w:r w:rsidRPr="00A60A54">
        <w:t>sulfate</w:t>
      </w:r>
      <w:proofErr w:type="spellEnd"/>
      <w:r w:rsidRPr="00A60A54">
        <w:t xml:space="preserve"> is also known as plaster of Paris. This</w:t>
      </w:r>
      <w:r w:rsidR="00336FF7">
        <w:t xml:space="preserve"> reaction is </w:t>
      </w:r>
      <w:r w:rsidR="00336FF7" w:rsidRPr="00A60A54">
        <w:t>exothermic</w:t>
      </w:r>
      <w:r w:rsidR="00336FF7">
        <w:t xml:space="preserve"> (meaning it gives out thermal energy) an</w:t>
      </w:r>
      <w:r w:rsidR="00336FF7" w:rsidRPr="00336FF7">
        <w:rPr>
          <w:lang w:val="en-US"/>
        </w:rPr>
        <w:t>d the calcium sulfate may start to solidify in the beaker of water.</w:t>
      </w:r>
    </w:p>
    <w:p w14:paraId="0FE2C149" w14:textId="77777777" w:rsidR="00B53892" w:rsidRPr="00A60A54" w:rsidRDefault="00B53892" w:rsidP="00A60A54">
      <w:pPr>
        <w:pStyle w:val="RSCbasictext"/>
      </w:pPr>
      <w:r w:rsidRPr="00A60A54">
        <w:br w:type="page"/>
      </w:r>
    </w:p>
    <w:p w14:paraId="2D638C58" w14:textId="60888BDB" w:rsidR="00140135" w:rsidRPr="000B0B4B" w:rsidRDefault="00140135" w:rsidP="005E4C35">
      <w:pPr>
        <w:pStyle w:val="RSCheading1"/>
      </w:pPr>
      <w:r w:rsidRPr="005E4C35">
        <w:rPr>
          <w:bCs/>
          <w:color w:val="C80C2F"/>
        </w:rPr>
        <w:lastRenderedPageBreak/>
        <w:t>Activity 2</w:t>
      </w:r>
      <w:r w:rsidR="005E4C35" w:rsidRPr="005E4C35">
        <w:rPr>
          <w:bCs/>
          <w:color w:val="C80C2F"/>
        </w:rPr>
        <w:t>:</w:t>
      </w:r>
      <w:r w:rsidR="00B67A67" w:rsidRPr="005E4C35">
        <w:rPr>
          <w:color w:val="C80C2F"/>
        </w:rPr>
        <w:t xml:space="preserve"> </w:t>
      </w:r>
      <w:r w:rsidR="005E4C35">
        <w:t>c</w:t>
      </w:r>
      <w:r w:rsidRPr="000B0B4B">
        <w:t xml:space="preserve">itric acid and sodium hydrogen carbonate </w:t>
      </w:r>
    </w:p>
    <w:p w14:paraId="495BD3D8" w14:textId="324A76C6" w:rsidR="009273A7" w:rsidRPr="00382632" w:rsidRDefault="41C84839" w:rsidP="00AF0C6C">
      <w:pPr>
        <w:pStyle w:val="RSCbasictext"/>
      </w:pPr>
      <w:r w:rsidRPr="41C84839">
        <w:t xml:space="preserve">Use </w:t>
      </w:r>
      <w:r w:rsidRPr="00AF0C6C">
        <w:rPr>
          <w:b/>
          <w:bCs/>
          <w:color w:val="C80C2F"/>
        </w:rPr>
        <w:t>slide 1</w:t>
      </w:r>
      <w:r w:rsidR="00AC0662">
        <w:rPr>
          <w:b/>
          <w:bCs/>
          <w:color w:val="C80C2F"/>
        </w:rPr>
        <w:t>2</w:t>
      </w:r>
      <w:r w:rsidRPr="00AF0C6C">
        <w:rPr>
          <w:color w:val="C80C2F"/>
        </w:rPr>
        <w:t xml:space="preserve"> </w:t>
      </w:r>
      <w:r w:rsidRPr="41C84839">
        <w:t xml:space="preserve">to introduce the activity and tell learners that they will mix solutions of citric acid and sodium hydrogen carbonate and measure the temperature of the resultant solution over three minutes. </w:t>
      </w:r>
    </w:p>
    <w:p w14:paraId="0E5B92D7" w14:textId="17D22AA9" w:rsidR="009273A7" w:rsidRPr="00DE4ABE" w:rsidRDefault="41C84839" w:rsidP="00AF0C6C">
      <w:pPr>
        <w:pStyle w:val="RSCbasictext"/>
      </w:pPr>
      <w:r w:rsidRPr="41C84839">
        <w:t xml:space="preserve">Tell learners </w:t>
      </w:r>
      <w:r w:rsidRPr="00EE7A93">
        <w:rPr>
          <w:rFonts w:eastAsiaTheme="minorEastAsia"/>
        </w:rPr>
        <w:t xml:space="preserve">‘As you mix these two solutions, consider why the reaction can’t be used in cold </w:t>
      </w:r>
      <w:proofErr w:type="gramStart"/>
      <w:r w:rsidRPr="00EE7A93">
        <w:rPr>
          <w:rFonts w:eastAsiaTheme="minorEastAsia"/>
        </w:rPr>
        <w:t>packs’</w:t>
      </w:r>
      <w:proofErr w:type="gramEnd"/>
      <w:r w:rsidRPr="00EE7A93">
        <w:rPr>
          <w:rFonts w:eastAsia="Calibri"/>
        </w:rPr>
        <w:t>.</w:t>
      </w:r>
      <w:r w:rsidRPr="00DE4ABE">
        <w:rPr>
          <w:rFonts w:eastAsia="Arial"/>
        </w:rPr>
        <w:t xml:space="preserve"> </w:t>
      </w:r>
    </w:p>
    <w:p w14:paraId="733CAFA7" w14:textId="4EDD3F34" w:rsidR="009273A7" w:rsidRPr="000B0B4B" w:rsidRDefault="004E09C9" w:rsidP="00AF0C6C">
      <w:pPr>
        <w:pStyle w:val="RSCbasictext"/>
      </w:pPr>
      <w:r>
        <w:t>Your</w:t>
      </w:r>
      <w:r w:rsidR="41C84839" w:rsidRPr="41C84839">
        <w:t xml:space="preserve"> learners may already have one or </w:t>
      </w:r>
      <w:proofErr w:type="gramStart"/>
      <w:r w:rsidR="41C84839" w:rsidRPr="41C84839">
        <w:t>both of these</w:t>
      </w:r>
      <w:proofErr w:type="gramEnd"/>
      <w:r w:rsidR="41C84839" w:rsidRPr="41C84839">
        <w:t xml:space="preserve"> solutions made up from Activity 1</w:t>
      </w:r>
      <w:r>
        <w:t>.</w:t>
      </w:r>
      <w:r w:rsidR="41C84839" w:rsidRPr="41C84839">
        <w:t xml:space="preserve"> </w:t>
      </w:r>
      <w:r>
        <w:t>I</w:t>
      </w:r>
      <w:r w:rsidR="41C84839" w:rsidRPr="41C84839">
        <w:t>f not, they will have to follow the instructions from Activity 1 to make these solutions.</w:t>
      </w:r>
      <w:r w:rsidR="41C84839" w:rsidRPr="000B0B4B">
        <w:t xml:space="preserve"> </w:t>
      </w:r>
    </w:p>
    <w:p w14:paraId="0810C06A" w14:textId="3D18A75C" w:rsidR="00C0520F" w:rsidRPr="000B0B4B" w:rsidRDefault="00336FF7" w:rsidP="00AF0C6C">
      <w:pPr>
        <w:pStyle w:val="RSCbasictext"/>
      </w:pPr>
      <w:r>
        <w:t>Find th</w:t>
      </w:r>
      <w:r w:rsidR="00C0520F" w:rsidRPr="000B0B4B">
        <w:t xml:space="preserve">e method in the student workbook. Learners should record all measurements taken and answer </w:t>
      </w:r>
      <w:r w:rsidR="00DC08EF">
        <w:t>the</w:t>
      </w:r>
      <w:r w:rsidR="00C0520F" w:rsidRPr="000B0B4B">
        <w:t xml:space="preserve"> questions individually in their student workbooks.</w:t>
      </w:r>
    </w:p>
    <w:p w14:paraId="0B8A297F" w14:textId="49A6FA67" w:rsidR="00C0520F" w:rsidRPr="000B0B4B" w:rsidRDefault="00C0520F" w:rsidP="00AF0C6C">
      <w:pPr>
        <w:pStyle w:val="RSCheading2"/>
      </w:pPr>
      <w:r w:rsidRPr="000B0B4B">
        <w:t>Answers</w:t>
      </w:r>
    </w:p>
    <w:p w14:paraId="5F0BE43C" w14:textId="2A435BFC" w:rsidR="00140135" w:rsidRPr="000B0B4B" w:rsidRDefault="41C84839" w:rsidP="00AF0C6C">
      <w:pPr>
        <w:pStyle w:val="RSCbasictext"/>
      </w:pPr>
      <w:r w:rsidRPr="41C84839">
        <w:t xml:space="preserve">Use </w:t>
      </w:r>
      <w:r w:rsidRPr="00BF0C4B">
        <w:rPr>
          <w:b/>
          <w:bCs/>
          <w:color w:val="C80C2F"/>
        </w:rPr>
        <w:t>slide 1</w:t>
      </w:r>
      <w:r w:rsidR="005620CF">
        <w:rPr>
          <w:b/>
          <w:bCs/>
          <w:color w:val="C80C2F"/>
        </w:rPr>
        <w:t>3</w:t>
      </w:r>
      <w:r w:rsidRPr="00BF0C4B">
        <w:rPr>
          <w:color w:val="C80C2F"/>
        </w:rPr>
        <w:t xml:space="preserve"> </w:t>
      </w:r>
      <w:r w:rsidRPr="41C84839">
        <w:t>to explain why this reaction is not suitable for cold packs. Tell learners that although m</w:t>
      </w:r>
      <w:r w:rsidRPr="000B0B4B">
        <w:t xml:space="preserve">ixing these two solutions gives a large temperature </w:t>
      </w:r>
      <w:r w:rsidR="00945C87">
        <w:t>decrease</w:t>
      </w:r>
      <w:r w:rsidRPr="41C84839">
        <w:t>, it</w:t>
      </w:r>
      <w:r w:rsidRPr="000B0B4B">
        <w:t xml:space="preserve"> can’t </w:t>
      </w:r>
      <w:proofErr w:type="gramStart"/>
      <w:r w:rsidRPr="000B0B4B">
        <w:t>be used</w:t>
      </w:r>
      <w:proofErr w:type="gramEnd"/>
      <w:r w:rsidRPr="000B0B4B">
        <w:t xml:space="preserve"> in cold packs as it gives off carbon dioxide</w:t>
      </w:r>
      <w:r w:rsidRPr="41C84839">
        <w:t xml:space="preserve"> gas</w:t>
      </w:r>
      <w:r w:rsidRPr="000B0B4B">
        <w:t>.</w:t>
      </w:r>
    </w:p>
    <w:p w14:paraId="5AB3BFA3" w14:textId="6872260A" w:rsidR="00AB70BB" w:rsidRPr="000B0B4B" w:rsidRDefault="41C84839" w:rsidP="00AF0C6C">
      <w:pPr>
        <w:pStyle w:val="RSCbasictext"/>
      </w:pPr>
      <w:r w:rsidRPr="000B0B4B">
        <w:t>The reaction between citric acid and sodium hydrogen</w:t>
      </w:r>
      <w:r w:rsidR="006346B9">
        <w:t xml:space="preserve"> </w:t>
      </w:r>
      <w:r w:rsidRPr="000B0B4B">
        <w:t xml:space="preserve">carbonate produces sodium citrate, water and carbon dioxide. </w:t>
      </w:r>
      <w:r w:rsidR="00AB70BB" w:rsidRPr="000B0B4B">
        <w:t xml:space="preserve">The equation for this reaction is: </w:t>
      </w:r>
    </w:p>
    <w:p w14:paraId="582D3251" w14:textId="449F7FE6" w:rsidR="007F49F1" w:rsidRPr="00B80A32" w:rsidRDefault="007F49F1">
      <w:pPr>
        <w:spacing w:before="120" w:after="240" w:line="360" w:lineRule="auto"/>
        <w:jc w:val="center"/>
        <w:rPr>
          <w:rFonts w:ascii="Cambria Math" w:hAnsi="Cambria Math" w:cs="Arial"/>
          <w:sz w:val="24"/>
          <w:szCs w:val="24"/>
          <w:vertAlign w:val="subscript"/>
          <w:lang w:val="en-GB"/>
        </w:rPr>
      </w:pPr>
      <w:r w:rsidRPr="00B80A32">
        <w:rPr>
          <w:rFonts w:ascii="Cambria Math" w:hAnsi="Cambria Math" w:cs="Arial"/>
          <w:sz w:val="24"/>
          <w:szCs w:val="24"/>
          <w:lang w:val="en-GB"/>
        </w:rPr>
        <w:t>3NaHCO</w:t>
      </w:r>
      <w:r w:rsidR="007276EB" w:rsidRPr="00B80A32">
        <w:rPr>
          <w:rFonts w:ascii="Cambria Math" w:hAnsi="Cambria Math"/>
          <w:position w:val="-4"/>
          <w:sz w:val="24"/>
          <w:szCs w:val="24"/>
          <w:vertAlign w:val="subscript"/>
        </w:rPr>
        <w:t>3</w:t>
      </w:r>
      <w:r w:rsidRPr="00B80A32">
        <w:rPr>
          <w:rFonts w:ascii="Cambria Math" w:hAnsi="Cambria Math" w:cs="Arial"/>
          <w:sz w:val="24"/>
          <w:szCs w:val="24"/>
          <w:lang w:val="en-GB"/>
        </w:rPr>
        <w:t xml:space="preserve"> + C</w:t>
      </w:r>
      <w:r w:rsidR="007276EB" w:rsidRPr="00B80A32">
        <w:rPr>
          <w:rFonts w:ascii="Cambria Math" w:hAnsi="Cambria Math"/>
          <w:position w:val="-4"/>
          <w:sz w:val="24"/>
          <w:szCs w:val="24"/>
          <w:vertAlign w:val="subscript"/>
        </w:rPr>
        <w:t>6</w:t>
      </w:r>
      <w:r w:rsidR="008C6C72" w:rsidRPr="00B80A32">
        <w:rPr>
          <w:rFonts w:ascii="Cambria Math" w:hAnsi="Cambria Math" w:cs="Arial"/>
          <w:sz w:val="24"/>
          <w:szCs w:val="24"/>
          <w:lang w:val="en-GB"/>
        </w:rPr>
        <w:t>H</w:t>
      </w:r>
      <w:r w:rsidR="007276EB" w:rsidRPr="00B80A32">
        <w:rPr>
          <w:rFonts w:ascii="Cambria Math" w:hAnsi="Cambria Math"/>
          <w:position w:val="-4"/>
          <w:sz w:val="24"/>
          <w:szCs w:val="24"/>
          <w:vertAlign w:val="subscript"/>
        </w:rPr>
        <w:t>8</w:t>
      </w:r>
      <w:r w:rsidR="008C6C72" w:rsidRPr="00B80A32">
        <w:rPr>
          <w:rFonts w:ascii="Cambria Math" w:hAnsi="Cambria Math" w:cs="Arial"/>
          <w:sz w:val="24"/>
          <w:szCs w:val="24"/>
          <w:lang w:val="en-GB"/>
        </w:rPr>
        <w:t>O</w:t>
      </w:r>
      <w:r w:rsidR="007276EB" w:rsidRPr="00B80A32">
        <w:rPr>
          <w:rFonts w:ascii="Cambria Math" w:hAnsi="Cambria Math"/>
          <w:position w:val="-4"/>
          <w:sz w:val="24"/>
          <w:szCs w:val="24"/>
          <w:vertAlign w:val="subscript"/>
        </w:rPr>
        <w:t>7</w:t>
      </w:r>
      <w:r w:rsidR="008C6C72" w:rsidRPr="00B80A32">
        <w:rPr>
          <w:rFonts w:ascii="Cambria Math" w:hAnsi="Cambria Math" w:cs="Arial"/>
          <w:sz w:val="24"/>
          <w:szCs w:val="24"/>
          <w:lang w:val="en-GB"/>
        </w:rPr>
        <w:t xml:space="preserve"> </w:t>
      </w:r>
      <w:r w:rsidR="00BC141B" w:rsidRPr="00BC141B">
        <w:rPr>
          <w:rFonts w:ascii="Cambria Math" w:eastAsia="Wingdings" w:hAnsi="Cambria Math" w:cs="Wingdings"/>
          <w:sz w:val="24"/>
          <w:szCs w:val="24"/>
          <w:lang w:val="en-GB"/>
        </w:rPr>
        <w:sym w:font="Wingdings" w:char="F0E0"/>
      </w:r>
      <w:r w:rsidR="008C6C72" w:rsidRPr="00B80A32">
        <w:rPr>
          <w:rFonts w:ascii="Cambria Math" w:hAnsi="Cambria Math" w:cs="Arial"/>
          <w:sz w:val="24"/>
          <w:szCs w:val="24"/>
          <w:lang w:val="en-GB"/>
        </w:rPr>
        <w:t xml:space="preserve"> Na</w:t>
      </w:r>
      <w:r w:rsidR="007276EB" w:rsidRPr="00B80A32">
        <w:rPr>
          <w:rFonts w:ascii="Cambria Math" w:hAnsi="Cambria Math"/>
          <w:position w:val="-4"/>
          <w:sz w:val="24"/>
          <w:szCs w:val="24"/>
          <w:vertAlign w:val="subscript"/>
        </w:rPr>
        <w:t>3</w:t>
      </w:r>
      <w:r w:rsidR="008C6C72" w:rsidRPr="00B80A32">
        <w:rPr>
          <w:rFonts w:ascii="Cambria Math" w:hAnsi="Cambria Math" w:cs="Arial"/>
          <w:sz w:val="24"/>
          <w:szCs w:val="24"/>
          <w:lang w:val="en-GB"/>
        </w:rPr>
        <w:t>C</w:t>
      </w:r>
      <w:r w:rsidR="007276EB" w:rsidRPr="00B80A32">
        <w:rPr>
          <w:rFonts w:ascii="Cambria Math" w:hAnsi="Cambria Math"/>
          <w:position w:val="-4"/>
          <w:sz w:val="24"/>
          <w:szCs w:val="24"/>
          <w:vertAlign w:val="subscript"/>
        </w:rPr>
        <w:t>6</w:t>
      </w:r>
      <w:r w:rsidR="008C6C72" w:rsidRPr="00B80A32">
        <w:rPr>
          <w:rFonts w:ascii="Cambria Math" w:hAnsi="Cambria Math" w:cs="Arial"/>
          <w:sz w:val="24"/>
          <w:szCs w:val="24"/>
          <w:lang w:val="en-GB"/>
        </w:rPr>
        <w:t>H</w:t>
      </w:r>
      <w:r w:rsidR="007276EB" w:rsidRPr="00B80A32">
        <w:rPr>
          <w:rFonts w:ascii="Cambria Math" w:hAnsi="Cambria Math"/>
          <w:position w:val="-4"/>
          <w:sz w:val="24"/>
          <w:szCs w:val="24"/>
          <w:vertAlign w:val="subscript"/>
        </w:rPr>
        <w:t>5</w:t>
      </w:r>
      <w:r w:rsidR="008C6C72" w:rsidRPr="00B80A32">
        <w:rPr>
          <w:rFonts w:ascii="Cambria Math" w:hAnsi="Cambria Math" w:cs="Arial"/>
          <w:sz w:val="24"/>
          <w:szCs w:val="24"/>
          <w:lang w:val="en-GB"/>
        </w:rPr>
        <w:t>O</w:t>
      </w:r>
      <w:r w:rsidR="007276EB" w:rsidRPr="00B80A32">
        <w:rPr>
          <w:rFonts w:ascii="Cambria Math" w:hAnsi="Cambria Math"/>
          <w:position w:val="-4"/>
          <w:sz w:val="24"/>
          <w:szCs w:val="24"/>
          <w:vertAlign w:val="subscript"/>
        </w:rPr>
        <w:t>7</w:t>
      </w:r>
      <w:r w:rsidR="008C6C72" w:rsidRPr="00B80A32">
        <w:rPr>
          <w:rFonts w:ascii="Cambria Math" w:hAnsi="Cambria Math" w:cs="Arial"/>
          <w:sz w:val="24"/>
          <w:szCs w:val="24"/>
          <w:lang w:val="en-GB"/>
        </w:rPr>
        <w:t xml:space="preserve"> + 3H</w:t>
      </w:r>
      <w:r w:rsidR="008C6C72" w:rsidRPr="00B80A32">
        <w:rPr>
          <w:rFonts w:ascii="Cambria Math" w:hAnsi="Cambria Math" w:cs="Arial"/>
          <w:sz w:val="24"/>
          <w:szCs w:val="24"/>
          <w:vertAlign w:val="subscript"/>
          <w:lang w:val="en-GB"/>
        </w:rPr>
        <w:t>2</w:t>
      </w:r>
      <w:r w:rsidR="008C6C72" w:rsidRPr="00B80A32">
        <w:rPr>
          <w:rFonts w:ascii="Cambria Math" w:hAnsi="Cambria Math" w:cs="Arial"/>
          <w:sz w:val="24"/>
          <w:szCs w:val="24"/>
          <w:lang w:val="en-GB"/>
        </w:rPr>
        <w:t>O + 3CO</w:t>
      </w:r>
      <w:r w:rsidR="0093296C" w:rsidRPr="00B80A32">
        <w:rPr>
          <w:rFonts w:ascii="Cambria Math" w:hAnsi="Cambria Math"/>
          <w:position w:val="-4"/>
          <w:sz w:val="24"/>
          <w:szCs w:val="24"/>
          <w:vertAlign w:val="subscript"/>
        </w:rPr>
        <w:t>2</w:t>
      </w:r>
    </w:p>
    <w:p w14:paraId="57E7972D" w14:textId="77777777" w:rsidR="00B53892" w:rsidRPr="000B0B4B" w:rsidRDefault="00B53892">
      <w:pPr>
        <w:rPr>
          <w:rFonts w:ascii="Arial" w:hAnsi="Arial" w:cs="Arial"/>
          <w:b/>
          <w:lang w:val="en-GB"/>
        </w:rPr>
      </w:pPr>
      <w:r w:rsidRPr="000B0B4B">
        <w:rPr>
          <w:rFonts w:ascii="Arial" w:hAnsi="Arial" w:cs="Arial"/>
          <w:b/>
          <w:lang w:val="en-GB"/>
        </w:rPr>
        <w:br w:type="page"/>
      </w:r>
    </w:p>
    <w:p w14:paraId="33801FB3" w14:textId="21FBFD12" w:rsidR="00140135" w:rsidRPr="0063653A" w:rsidRDefault="00140135" w:rsidP="0063653A">
      <w:pPr>
        <w:pStyle w:val="RSCheading1"/>
      </w:pPr>
      <w:r w:rsidRPr="0063653A">
        <w:rPr>
          <w:color w:val="C80C2F"/>
        </w:rPr>
        <w:lastRenderedPageBreak/>
        <w:t>Activity 3</w:t>
      </w:r>
      <w:r w:rsidR="0063653A" w:rsidRPr="0063653A">
        <w:rPr>
          <w:color w:val="C80C2F"/>
        </w:rPr>
        <w:t>:</w:t>
      </w:r>
      <w:r w:rsidRPr="0063653A">
        <w:rPr>
          <w:color w:val="C80C2F"/>
        </w:rPr>
        <w:t xml:space="preserve"> </w:t>
      </w:r>
      <w:r w:rsidR="0063653A">
        <w:t>m</w:t>
      </w:r>
      <w:r w:rsidRPr="0063653A">
        <w:t xml:space="preserve">aking ice </w:t>
      </w:r>
      <w:proofErr w:type="gramStart"/>
      <w:r w:rsidRPr="0063653A">
        <w:t>cream</w:t>
      </w:r>
      <w:proofErr w:type="gramEnd"/>
      <w:r w:rsidRPr="0063653A">
        <w:t xml:space="preserve"> </w:t>
      </w:r>
    </w:p>
    <w:p w14:paraId="4D817F2D" w14:textId="77777777" w:rsidR="00745344" w:rsidRDefault="00745344" w:rsidP="00745344">
      <w:pPr>
        <w:pStyle w:val="RSCbasictext"/>
        <w:spacing w:before="900" w:after="120"/>
      </w:pPr>
      <w:bookmarkStart w:id="4" w:name="_Hlk132116105"/>
      <w:r>
        <w:rPr>
          <w:noProof/>
        </w:rPr>
        <w:drawing>
          <wp:inline distT="0" distB="0" distL="0" distR="0" wp14:anchorId="7BF8C1C7" wp14:editId="3F750377">
            <wp:extent cx="1260000" cy="300462"/>
            <wp:effectExtent l="0" t="0" r="0" b="4445"/>
            <wp:docPr id="7" name="Picture 7"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3"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234EA34C" w14:textId="5D356DFB" w:rsidR="004F4B41" w:rsidRDefault="004F4B41" w:rsidP="007F24DF">
      <w:pPr>
        <w:pStyle w:val="RSCbasictext"/>
      </w:pPr>
      <w:r w:rsidRPr="007F24DF">
        <w:t xml:space="preserve">Use </w:t>
      </w:r>
      <w:r w:rsidRPr="00473CC5">
        <w:rPr>
          <w:b/>
          <w:bCs/>
          <w:color w:val="C80C2F"/>
        </w:rPr>
        <w:t>slide 1</w:t>
      </w:r>
      <w:r w:rsidR="00F15942">
        <w:rPr>
          <w:b/>
          <w:bCs/>
          <w:color w:val="C80C2F"/>
        </w:rPr>
        <w:t>5</w:t>
      </w:r>
      <w:r w:rsidRPr="00473CC5">
        <w:rPr>
          <w:color w:val="C80C2F"/>
        </w:rPr>
        <w:t xml:space="preserve"> </w:t>
      </w:r>
      <w:r w:rsidRPr="007F24DF">
        <w:t xml:space="preserve">of the PowerPoint to introduce </w:t>
      </w:r>
      <w:r w:rsidR="00144947">
        <w:t>your learners</w:t>
      </w:r>
      <w:r w:rsidRPr="007F24DF">
        <w:t xml:space="preserve"> to Claire, </w:t>
      </w:r>
      <w:r w:rsidRPr="00144947">
        <w:t>a flavourist and innovation director</w:t>
      </w:r>
      <w:r w:rsidR="00144947">
        <w:t xml:space="preserve">. Watch her job profile, also available from </w:t>
      </w:r>
      <w:hyperlink r:id="rId15" w:history="1">
        <w:r w:rsidR="00144947" w:rsidRPr="00144947">
          <w:rPr>
            <w:rStyle w:val="Hyperlink"/>
            <w:color w:val="auto"/>
          </w:rPr>
          <w:t>rsc.li/40V9mkh</w:t>
        </w:r>
      </w:hyperlink>
      <w:r w:rsidR="00144947">
        <w:t>, to learn how she</w:t>
      </w:r>
      <w:r w:rsidRPr="007F24DF">
        <w:t xml:space="preserve"> applies her chemistry knowledge and understanding to </w:t>
      </w:r>
      <w:r w:rsidR="00144947">
        <w:t xml:space="preserve">create </w:t>
      </w:r>
      <w:r w:rsidRPr="007F24DF">
        <w:t>new flavours, find raw materials and develop technologies.</w:t>
      </w:r>
    </w:p>
    <w:bookmarkEnd w:id="4"/>
    <w:p w14:paraId="65C925C0" w14:textId="77777777" w:rsidR="00215BEE" w:rsidRPr="007F24DF" w:rsidRDefault="00215BEE" w:rsidP="007F24DF">
      <w:pPr>
        <w:pStyle w:val="RSCbasictext"/>
      </w:pPr>
    </w:p>
    <w:p w14:paraId="554CDC62" w14:textId="5B8B1DB2" w:rsidR="00140135" w:rsidRPr="007F24DF" w:rsidRDefault="00140135" w:rsidP="007F24DF">
      <w:pPr>
        <w:pStyle w:val="RSCbasictext"/>
      </w:pPr>
      <w:r w:rsidRPr="007F24DF">
        <w:t xml:space="preserve">The method </w:t>
      </w:r>
      <w:r w:rsidR="004F4B41" w:rsidRPr="007F24DF">
        <w:t xml:space="preserve">for this activity </w:t>
      </w:r>
      <w:r w:rsidRPr="007F24DF">
        <w:t xml:space="preserve">is </w:t>
      </w:r>
      <w:r w:rsidR="00B413F2" w:rsidRPr="007F24DF">
        <w:t>in the student workbook</w:t>
      </w:r>
      <w:r w:rsidR="00215BEE">
        <w:t xml:space="preserve">. You </w:t>
      </w:r>
      <w:r w:rsidR="0086517F" w:rsidRPr="007F24DF">
        <w:t>can project</w:t>
      </w:r>
      <w:r w:rsidR="00215BEE">
        <w:t xml:space="preserve"> it</w:t>
      </w:r>
      <w:r w:rsidR="0086517F" w:rsidRPr="007F24DF">
        <w:t xml:space="preserve"> on the board using </w:t>
      </w:r>
      <w:r w:rsidR="0086517F" w:rsidRPr="00473CC5">
        <w:rPr>
          <w:b/>
          <w:bCs/>
          <w:color w:val="C80C2F"/>
        </w:rPr>
        <w:t>slide 1</w:t>
      </w:r>
      <w:r w:rsidR="00A1235E">
        <w:rPr>
          <w:b/>
          <w:bCs/>
          <w:color w:val="C80C2F"/>
        </w:rPr>
        <w:t>6</w:t>
      </w:r>
      <w:r w:rsidR="0086517F" w:rsidRPr="00473CC5">
        <w:rPr>
          <w:color w:val="C80C2F"/>
        </w:rPr>
        <w:t xml:space="preserve"> </w:t>
      </w:r>
      <w:r w:rsidR="0086517F" w:rsidRPr="007F24DF">
        <w:t>of the Power</w:t>
      </w:r>
      <w:r w:rsidR="00DC08EF" w:rsidRPr="007F24DF">
        <w:t>P</w:t>
      </w:r>
      <w:r w:rsidR="0086517F" w:rsidRPr="007F24DF">
        <w:t>oint</w:t>
      </w:r>
      <w:r w:rsidR="00215BEE">
        <w:t xml:space="preserve"> too</w:t>
      </w:r>
      <w:r w:rsidR="00B413F2" w:rsidRPr="007F24DF">
        <w:t>.</w:t>
      </w:r>
      <w:r w:rsidR="003645D9" w:rsidRPr="007F24DF">
        <w:t xml:space="preserve"> </w:t>
      </w:r>
      <w:r w:rsidR="00144947">
        <w:t>P</w:t>
      </w:r>
      <w:r w:rsidR="003645D9" w:rsidRPr="007F24DF">
        <w:t>rovide</w:t>
      </w:r>
      <w:r w:rsidR="00144947">
        <w:t xml:space="preserve"> the method</w:t>
      </w:r>
      <w:r w:rsidR="003645D9" w:rsidRPr="007F24DF">
        <w:t xml:space="preserve"> separately if </w:t>
      </w:r>
      <w:r w:rsidR="00144947">
        <w:t xml:space="preserve">you do not give </w:t>
      </w:r>
      <w:r w:rsidR="00215BEE">
        <w:t xml:space="preserve">each </w:t>
      </w:r>
      <w:r w:rsidR="003645D9" w:rsidRPr="007F24DF">
        <w:t>learner a</w:t>
      </w:r>
      <w:r w:rsidR="00F62D78" w:rsidRPr="007F24DF">
        <w:t xml:space="preserve"> copy of the student workbook during the session.</w:t>
      </w:r>
    </w:p>
    <w:p w14:paraId="00AF8AF3" w14:textId="62417FF8" w:rsidR="00140135" w:rsidRPr="007F24DF" w:rsidRDefault="00140135" w:rsidP="007F24DF">
      <w:pPr>
        <w:pStyle w:val="RSCbasictext"/>
      </w:pPr>
      <w:r w:rsidRPr="007F24DF">
        <w:t xml:space="preserve">For use in the lab, do not use sugar or flavouring. This emphasises that this ‘ice cream’ can’t </w:t>
      </w:r>
      <w:proofErr w:type="gramStart"/>
      <w:r w:rsidRPr="007F24DF">
        <w:t>be eaten</w:t>
      </w:r>
      <w:proofErr w:type="gramEnd"/>
      <w:r w:rsidRPr="007F24DF">
        <w:t xml:space="preserve"> due to the lab setting.</w:t>
      </w:r>
    </w:p>
    <w:p w14:paraId="69723C9B" w14:textId="55C23CDA" w:rsidR="00140135" w:rsidRPr="007F24DF" w:rsidRDefault="00302645" w:rsidP="007F24DF">
      <w:pPr>
        <w:pStyle w:val="RSCbasictext"/>
      </w:pPr>
      <w:r w:rsidRPr="007F24DF">
        <w:t xml:space="preserve">Although the method instructs the learners to measure out 150 </w:t>
      </w:r>
      <w:r w:rsidRPr="00E55B18">
        <w:rPr>
          <w:rFonts w:ascii="Cambria Math" w:hAnsi="Cambria Math"/>
          <w:sz w:val="24"/>
          <w:szCs w:val="24"/>
        </w:rPr>
        <w:t>cm</w:t>
      </w:r>
      <w:r w:rsidRPr="00E55B18">
        <w:rPr>
          <w:rFonts w:ascii="Cambria Math" w:hAnsi="Cambria Math"/>
          <w:sz w:val="24"/>
          <w:szCs w:val="24"/>
          <w:vertAlign w:val="superscript"/>
        </w:rPr>
        <w:t>3</w:t>
      </w:r>
      <w:r w:rsidRPr="00E55B18">
        <w:rPr>
          <w:sz w:val="24"/>
          <w:szCs w:val="24"/>
        </w:rPr>
        <w:t xml:space="preserve"> </w:t>
      </w:r>
      <w:r w:rsidR="00552BE1" w:rsidRPr="007F24DF">
        <w:t xml:space="preserve">of </w:t>
      </w:r>
      <w:r w:rsidRPr="007F24DF">
        <w:t xml:space="preserve">milk, this </w:t>
      </w:r>
      <w:r w:rsidR="009C65BA" w:rsidRPr="007F24DF">
        <w:t xml:space="preserve">does not have to be </w:t>
      </w:r>
      <w:r w:rsidR="00140135" w:rsidRPr="007F24DF">
        <w:t>exact as th</w:t>
      </w:r>
      <w:r w:rsidR="009C65BA" w:rsidRPr="007F24DF">
        <w:t>e method</w:t>
      </w:r>
      <w:r w:rsidR="00140135" w:rsidRPr="007F24DF">
        <w:t xml:space="preserve"> works </w:t>
      </w:r>
      <w:r w:rsidR="009C65BA" w:rsidRPr="007F24DF">
        <w:t xml:space="preserve">with volumes </w:t>
      </w:r>
      <w:r w:rsidR="00140135" w:rsidRPr="007F24DF">
        <w:t xml:space="preserve">up to 200 </w:t>
      </w:r>
      <w:r w:rsidR="00140135" w:rsidRPr="00E55B18">
        <w:rPr>
          <w:rFonts w:ascii="Cambria Math" w:hAnsi="Cambria Math"/>
          <w:sz w:val="24"/>
          <w:szCs w:val="24"/>
        </w:rPr>
        <w:t>cm</w:t>
      </w:r>
      <w:r w:rsidR="00140135" w:rsidRPr="00E55B18">
        <w:rPr>
          <w:rFonts w:ascii="Cambria Math" w:hAnsi="Cambria Math"/>
          <w:sz w:val="24"/>
          <w:szCs w:val="24"/>
          <w:vertAlign w:val="superscript"/>
        </w:rPr>
        <w:t>3</w:t>
      </w:r>
      <w:r w:rsidR="009C65BA" w:rsidRPr="007F24DF">
        <w:t>.</w:t>
      </w:r>
    </w:p>
    <w:p w14:paraId="017E30D6" w14:textId="20B39B79" w:rsidR="005D0CA8" w:rsidRPr="007F24DF" w:rsidRDefault="009C65BA" w:rsidP="007F24DF">
      <w:pPr>
        <w:pStyle w:val="RSCbasictext"/>
      </w:pPr>
      <w:r w:rsidRPr="007F24DF">
        <w:t xml:space="preserve">As the learners </w:t>
      </w:r>
      <w:r w:rsidR="00D8013D" w:rsidRPr="007F24DF">
        <w:t>must</w:t>
      </w:r>
      <w:r w:rsidRPr="007F24DF">
        <w:t xml:space="preserve"> shake the bag for 10 minutes, encourage them to </w:t>
      </w:r>
      <w:r w:rsidR="005D0CA8" w:rsidRPr="007F24DF">
        <w:t>work together on this step, passing the bag to their partner when they get too tired.</w:t>
      </w:r>
    </w:p>
    <w:p w14:paraId="070648BC" w14:textId="4790FFD6" w:rsidR="003E30F2" w:rsidRPr="007F24DF" w:rsidRDefault="008059BB" w:rsidP="007F24DF">
      <w:pPr>
        <w:pStyle w:val="RSCbasictext"/>
      </w:pPr>
      <w:r w:rsidRPr="007F24DF">
        <w:t>As the</w:t>
      </w:r>
      <w:r w:rsidR="005D0CA8" w:rsidRPr="007F24DF">
        <w:t xml:space="preserve"> learners are </w:t>
      </w:r>
      <w:r w:rsidR="00140135" w:rsidRPr="007F24DF">
        <w:t>shaking the bags</w:t>
      </w:r>
      <w:r w:rsidR="005D0CA8" w:rsidRPr="007F24DF">
        <w:t>,</w:t>
      </w:r>
      <w:r w:rsidR="00AE1A5E" w:rsidRPr="007F24DF">
        <w:t xml:space="preserve"> </w:t>
      </w:r>
      <w:r w:rsidR="00FF2490" w:rsidRPr="007F24DF">
        <w:t>ask them to think about the reasons why we added the salt to the ice</w:t>
      </w:r>
      <w:r w:rsidR="000B6BFA" w:rsidRPr="007F24DF">
        <w:t xml:space="preserve">. Give them a few minutes to discuss their ideas in pairs/groups before </w:t>
      </w:r>
      <w:r w:rsidR="003E30F2" w:rsidRPr="007F24DF">
        <w:t>sharing their thoughts as a class.</w:t>
      </w:r>
    </w:p>
    <w:p w14:paraId="25380C64" w14:textId="5A6DF65C" w:rsidR="000B6BFA" w:rsidRPr="007F24DF" w:rsidRDefault="003E30F2" w:rsidP="007F24DF">
      <w:pPr>
        <w:pStyle w:val="RSCbasictext"/>
      </w:pPr>
      <w:r w:rsidRPr="007F24DF">
        <w:t xml:space="preserve">Go </w:t>
      </w:r>
      <w:r w:rsidR="00763B9F" w:rsidRPr="007F24DF">
        <w:t xml:space="preserve">through the answer in a class discussion using </w:t>
      </w:r>
      <w:r w:rsidR="00763B9F" w:rsidRPr="00473CC5">
        <w:rPr>
          <w:b/>
          <w:bCs/>
          <w:color w:val="C80C2F"/>
        </w:rPr>
        <w:t>slide 1</w:t>
      </w:r>
      <w:r w:rsidR="002D0390">
        <w:rPr>
          <w:b/>
          <w:bCs/>
          <w:color w:val="C80C2F"/>
        </w:rPr>
        <w:t>7</w:t>
      </w:r>
      <w:r w:rsidR="00763B9F" w:rsidRPr="00473CC5">
        <w:rPr>
          <w:color w:val="C80C2F"/>
        </w:rPr>
        <w:t xml:space="preserve"> </w:t>
      </w:r>
      <w:r w:rsidR="00763B9F" w:rsidRPr="007F24DF">
        <w:t>of the Power</w:t>
      </w:r>
      <w:r w:rsidR="00DC08EF" w:rsidRPr="007F24DF">
        <w:t>P</w:t>
      </w:r>
      <w:r w:rsidR="00763B9F" w:rsidRPr="007F24DF">
        <w:t>oint.</w:t>
      </w:r>
    </w:p>
    <w:p w14:paraId="08D2EAFB" w14:textId="293C526C" w:rsidR="00BB6CF6" w:rsidRPr="007F24DF" w:rsidRDefault="001C451C" w:rsidP="007F24DF">
      <w:pPr>
        <w:pStyle w:val="RSCbasictext"/>
      </w:pPr>
      <w:r w:rsidRPr="007F24DF">
        <w:t xml:space="preserve">At the end of the time get the </w:t>
      </w:r>
      <w:r w:rsidR="00C4550E" w:rsidRPr="007F24DF">
        <w:t>learners</w:t>
      </w:r>
      <w:r w:rsidRPr="007F24DF">
        <w:t xml:space="preserve"> to remove the bags with the ice cream inside. They can </w:t>
      </w:r>
      <w:r w:rsidR="00BC742D">
        <w:t xml:space="preserve">touch </w:t>
      </w:r>
      <w:r w:rsidRPr="007F24DF">
        <w:t>it</w:t>
      </w:r>
      <w:r w:rsidR="00BC742D">
        <w:t xml:space="preserve"> and press it</w:t>
      </w:r>
      <w:r w:rsidRPr="007F24DF">
        <w:t xml:space="preserve"> but </w:t>
      </w:r>
      <w:r w:rsidRPr="007F24DF">
        <w:rPr>
          <w:b/>
        </w:rPr>
        <w:t>must not eat it</w:t>
      </w:r>
      <w:r w:rsidRPr="007F24DF">
        <w:t>.</w:t>
      </w:r>
    </w:p>
    <w:p w14:paraId="7850494F" w14:textId="53C3DFEB" w:rsidR="00F643B7" w:rsidRPr="007F24DF" w:rsidRDefault="00215BEE" w:rsidP="007F24DF">
      <w:pPr>
        <w:pStyle w:val="RSCbasictext"/>
      </w:pPr>
      <w:r>
        <w:t xml:space="preserve">You could set </w:t>
      </w:r>
      <w:r w:rsidR="00BB6CF6" w:rsidRPr="007F24DF">
        <w:t>Activity 3 as homework</w:t>
      </w:r>
      <w:r w:rsidR="00F643B7" w:rsidRPr="007F24DF">
        <w:t xml:space="preserve">, where the learners can </w:t>
      </w:r>
      <w:r w:rsidR="001C451C" w:rsidRPr="007F24DF">
        <w:t>try the method again at home using sugar</w:t>
      </w:r>
      <w:r w:rsidR="00F643B7" w:rsidRPr="007F24DF">
        <w:t xml:space="preserve"> and flavouring</w:t>
      </w:r>
      <w:r w:rsidR="001C451C" w:rsidRPr="007F24DF">
        <w:t>.</w:t>
      </w:r>
    </w:p>
    <w:p w14:paraId="0990AAE6" w14:textId="3C364C7D" w:rsidR="001C451C" w:rsidRDefault="00144947" w:rsidP="007F24DF">
      <w:pPr>
        <w:pStyle w:val="RSCbasictext"/>
      </w:pPr>
      <w:r>
        <w:t>Dispose of t</w:t>
      </w:r>
      <w:r w:rsidR="001C451C" w:rsidRPr="007F24DF">
        <w:t>he ice and ice cream down the sink.</w:t>
      </w:r>
    </w:p>
    <w:p w14:paraId="0A212171" w14:textId="57271711" w:rsidR="000317D3" w:rsidRDefault="000317D3">
      <w:pPr>
        <w:rPr>
          <w:rFonts w:ascii="Arial" w:hAnsi="Arial" w:cs="Arial"/>
          <w:color w:val="000000" w:themeColor="text1"/>
          <w:lang w:val="en-GB"/>
        </w:rPr>
      </w:pPr>
      <w:r>
        <w:br w:type="page"/>
      </w:r>
    </w:p>
    <w:p w14:paraId="2A83B886" w14:textId="77777777" w:rsidR="003E30F2" w:rsidRPr="000B0B4B" w:rsidRDefault="003E30F2" w:rsidP="00F44B65">
      <w:pPr>
        <w:pStyle w:val="RSCheading2"/>
      </w:pPr>
      <w:r w:rsidRPr="000B0B4B">
        <w:lastRenderedPageBreak/>
        <w:t>Answer</w:t>
      </w:r>
    </w:p>
    <w:p w14:paraId="41453269" w14:textId="4ED2290D" w:rsidR="00552BE1" w:rsidRDefault="00E55B18" w:rsidP="00F44B65">
      <w:pPr>
        <w:pStyle w:val="RSCbasictext"/>
      </w:pPr>
      <w:r>
        <w:t>A</w:t>
      </w:r>
      <w:r w:rsidR="003E30F2" w:rsidRPr="000B0B4B">
        <w:t>dd</w:t>
      </w:r>
      <w:r>
        <w:t>ing</w:t>
      </w:r>
      <w:r w:rsidR="003E30F2" w:rsidRPr="000B0B4B">
        <w:t xml:space="preserve"> salt to ice </w:t>
      </w:r>
      <w:r>
        <w:t xml:space="preserve">lowers </w:t>
      </w:r>
      <w:r w:rsidR="003E30F2" w:rsidRPr="000B0B4B">
        <w:t>the melting</w:t>
      </w:r>
      <w:r>
        <w:t xml:space="preserve"> </w:t>
      </w:r>
      <w:r w:rsidRPr="000B0B4B">
        <w:t xml:space="preserve">to around </w:t>
      </w:r>
      <m:oMath>
        <m:r>
          <w:rPr>
            <w:rFonts w:ascii="Cambria Math" w:hAnsi="Cambria Math"/>
          </w:rPr>
          <m:t>-</m:t>
        </m:r>
      </m:oMath>
      <w:r w:rsidRPr="000B0B4B">
        <w:t>5</w:t>
      </w:r>
      <w:r w:rsidRPr="00E55B18">
        <w:rPr>
          <w:rFonts w:ascii="Cambria Math" w:hAnsi="Cambria Math"/>
          <w:sz w:val="24"/>
          <w:szCs w:val="24"/>
        </w:rPr>
        <w:t>°C</w:t>
      </w:r>
      <w:r w:rsidR="00552BE1">
        <w:t>.</w:t>
      </w:r>
      <w:r w:rsidR="003E30F2" w:rsidRPr="000B0B4B">
        <w:t xml:space="preserve"> </w:t>
      </w:r>
      <w:r w:rsidR="00552BE1">
        <w:t>T</w:t>
      </w:r>
      <w:r w:rsidR="003E30F2" w:rsidRPr="000B0B4B">
        <w:t>his encourages the ice to melt</w:t>
      </w:r>
      <w:r w:rsidR="00552BE1">
        <w:t>,</w:t>
      </w:r>
      <w:r w:rsidR="003E30F2" w:rsidRPr="000B0B4B">
        <w:t xml:space="preserve"> </w:t>
      </w:r>
      <w:r w:rsidR="00552BE1">
        <w:t>forming</w:t>
      </w:r>
      <w:r w:rsidR="003E30F2" w:rsidRPr="000B0B4B">
        <w:t xml:space="preserve"> a very cold slush</w:t>
      </w:r>
      <w:r w:rsidR="00552BE1">
        <w:t>, which</w:t>
      </w:r>
      <w:r w:rsidR="003E30F2" w:rsidRPr="000B0B4B">
        <w:t xml:space="preserve"> is cold enough to freeze milk and make ice cream.</w:t>
      </w:r>
    </w:p>
    <w:p w14:paraId="5E06D5C4" w14:textId="49A49E36" w:rsidR="003E30F2" w:rsidRDefault="00E55B18" w:rsidP="00F44B65">
      <w:pPr>
        <w:pStyle w:val="RSCbasictext"/>
      </w:pPr>
      <w:r>
        <w:t>Y</w:t>
      </w:r>
      <w:r w:rsidR="003E30F2" w:rsidRPr="000B0B4B">
        <w:t>ou can</w:t>
      </w:r>
      <w:r>
        <w:t xml:space="preserve"> also</w:t>
      </w:r>
      <w:r w:rsidR="003E30F2" w:rsidRPr="000B0B4B">
        <w:t xml:space="preserve"> point out that the water rearranges itself around the salt when it dissolves</w:t>
      </w:r>
      <w:r w:rsidR="0059389F">
        <w:t>,</w:t>
      </w:r>
      <w:r w:rsidR="003E30F2" w:rsidRPr="000B0B4B">
        <w:t xml:space="preserve"> driving the reaction. The melting point is reduced to around </w:t>
      </w:r>
      <m:oMath>
        <m:r>
          <w:rPr>
            <w:rFonts w:ascii="Cambria Math" w:hAnsi="Cambria Math"/>
          </w:rPr>
          <m:t>-</m:t>
        </m:r>
      </m:oMath>
      <w:r w:rsidR="003E30F2" w:rsidRPr="000B0B4B">
        <w:t>5</w:t>
      </w:r>
      <w:r w:rsidR="00382632" w:rsidRPr="00E55B18">
        <w:rPr>
          <w:rFonts w:ascii="Cambria Math" w:hAnsi="Cambria Math"/>
          <w:sz w:val="24"/>
          <w:szCs w:val="24"/>
        </w:rPr>
        <w:t>°</w:t>
      </w:r>
      <w:r w:rsidR="003E30F2" w:rsidRPr="00E55B18">
        <w:rPr>
          <w:rFonts w:ascii="Cambria Math" w:hAnsi="Cambria Math"/>
          <w:sz w:val="24"/>
          <w:szCs w:val="24"/>
        </w:rPr>
        <w:t>C</w:t>
      </w:r>
      <w:r w:rsidR="003E30F2" w:rsidRPr="000B0B4B">
        <w:t xml:space="preserve">, which is why we grit roads if the weather is </w:t>
      </w:r>
      <w:proofErr w:type="gramStart"/>
      <w:r w:rsidR="003E30F2" w:rsidRPr="000B0B4B">
        <w:t>really cold</w:t>
      </w:r>
      <w:proofErr w:type="gramEnd"/>
      <w:r w:rsidR="003E30F2" w:rsidRPr="000B0B4B">
        <w:t>.</w:t>
      </w:r>
    </w:p>
    <w:p w14:paraId="000A7507" w14:textId="5AD87B94" w:rsidR="00140135" w:rsidRPr="000B0B4B" w:rsidRDefault="000B09F2" w:rsidP="002A5047">
      <w:pPr>
        <w:pStyle w:val="RSCheading1"/>
        <w:rPr>
          <w:iCs/>
        </w:rPr>
      </w:pPr>
      <w:r w:rsidRPr="002A5047">
        <w:rPr>
          <w:color w:val="C80C2F"/>
        </w:rPr>
        <w:t>Demonstration</w:t>
      </w:r>
      <w:r w:rsidR="00CE64F7" w:rsidRPr="002A5047">
        <w:rPr>
          <w:color w:val="C80C2F"/>
        </w:rPr>
        <w:t xml:space="preserve">: </w:t>
      </w:r>
      <w:r w:rsidR="002A5047">
        <w:rPr>
          <w:iCs/>
        </w:rPr>
        <w:t>g</w:t>
      </w:r>
      <w:r w:rsidR="000F410C" w:rsidRPr="000B0B4B">
        <w:rPr>
          <w:iCs/>
        </w:rPr>
        <w:t>low stick</w:t>
      </w:r>
      <w:r w:rsidR="00CE64F7">
        <w:rPr>
          <w:iCs/>
        </w:rPr>
        <w:t>s</w:t>
      </w:r>
    </w:p>
    <w:p w14:paraId="6B8B8CFD" w14:textId="5AFBDD1D" w:rsidR="00DF2DC8" w:rsidRPr="000B0B4B" w:rsidRDefault="000F410C" w:rsidP="006178C9">
      <w:pPr>
        <w:pStyle w:val="RSCbasictext"/>
      </w:pPr>
      <w:r w:rsidRPr="000B0B4B">
        <w:rPr>
          <w:bCs/>
          <w:iCs/>
        </w:rPr>
        <w:t xml:space="preserve">In this demonstration you will </w:t>
      </w:r>
      <w:r w:rsidR="001A617F" w:rsidRPr="000B0B4B">
        <w:rPr>
          <w:bCs/>
          <w:iCs/>
        </w:rPr>
        <w:t>link the rate of a chemical reaction to the temperature of the surround</w:t>
      </w:r>
      <w:r w:rsidR="00DF2DC8" w:rsidRPr="000B0B4B">
        <w:rPr>
          <w:bCs/>
          <w:iCs/>
        </w:rPr>
        <w:t>ing</w:t>
      </w:r>
      <w:r w:rsidR="001A617F" w:rsidRPr="000B0B4B">
        <w:rPr>
          <w:bCs/>
          <w:iCs/>
        </w:rPr>
        <w:t xml:space="preserve">s. </w:t>
      </w:r>
      <w:r w:rsidR="00DF2DC8" w:rsidRPr="000B0B4B">
        <w:t xml:space="preserve">The effect of heating or cooling the glow sticks can </w:t>
      </w:r>
      <w:proofErr w:type="gramStart"/>
      <w:r w:rsidR="00DF2DC8" w:rsidRPr="000B0B4B">
        <w:t>be assessed</w:t>
      </w:r>
      <w:proofErr w:type="gramEnd"/>
      <w:r w:rsidR="00DF2DC8" w:rsidRPr="000B0B4B">
        <w:t xml:space="preserve"> by the brightness of the light given out. The brighter the light emitted, the higher the rate of reaction.</w:t>
      </w:r>
    </w:p>
    <w:p w14:paraId="286B47E7" w14:textId="56914003" w:rsidR="001A617F" w:rsidRPr="000B0B4B" w:rsidRDefault="001A617F" w:rsidP="006178C9">
      <w:pPr>
        <w:pStyle w:val="RSCheading2"/>
        <w:rPr>
          <w:iCs/>
        </w:rPr>
      </w:pPr>
      <w:r w:rsidRPr="000B0B4B">
        <w:t>Method</w:t>
      </w:r>
    </w:p>
    <w:p w14:paraId="2C3842D2" w14:textId="4625E100" w:rsidR="00140135" w:rsidRPr="00382632" w:rsidRDefault="00140135" w:rsidP="006178C9">
      <w:pPr>
        <w:pStyle w:val="RSCnumberedlist"/>
      </w:pPr>
      <w:r w:rsidRPr="00382632">
        <w:t xml:space="preserve">Fill four measuring cylinders with hot water, </w:t>
      </w:r>
      <w:r w:rsidR="00417BCD" w:rsidRPr="00382632">
        <w:t xml:space="preserve">water at room temperature, </w:t>
      </w:r>
      <w:r w:rsidRPr="00382632">
        <w:t>iced water</w:t>
      </w:r>
      <w:r w:rsidR="0059471F">
        <w:t>,</w:t>
      </w:r>
      <w:r w:rsidRPr="00382632">
        <w:t xml:space="preserve"> and ice and salt water</w:t>
      </w:r>
      <w:r w:rsidR="00B8411E" w:rsidRPr="00382632">
        <w:t>.</w:t>
      </w:r>
    </w:p>
    <w:p w14:paraId="05682B64" w14:textId="6520B36F" w:rsidR="00140135" w:rsidRPr="00382632" w:rsidRDefault="00140135" w:rsidP="006178C9">
      <w:pPr>
        <w:pStyle w:val="RSCnumberedlist"/>
      </w:pPr>
      <w:r w:rsidRPr="00382632">
        <w:t>Break the four glow sticks</w:t>
      </w:r>
      <w:r w:rsidR="00B8411E" w:rsidRPr="00382632">
        <w:t>.</w:t>
      </w:r>
    </w:p>
    <w:p w14:paraId="085545D1" w14:textId="0F3EFC21" w:rsidR="00140135" w:rsidRPr="00382632" w:rsidRDefault="00140135" w:rsidP="006178C9">
      <w:pPr>
        <w:pStyle w:val="RSCnumberedlist"/>
      </w:pPr>
      <w:r w:rsidRPr="00382632">
        <w:t xml:space="preserve">Ask the </w:t>
      </w:r>
      <w:r w:rsidR="001A617F" w:rsidRPr="00382632">
        <w:t xml:space="preserve">learners </w:t>
      </w:r>
      <w:r w:rsidR="008D6865" w:rsidRPr="00382632">
        <w:t>to write down their predictions about how the appearance of the glow sticks will vary</w:t>
      </w:r>
      <w:r w:rsidR="00B8411E" w:rsidRPr="00382632">
        <w:t>.</w:t>
      </w:r>
    </w:p>
    <w:p w14:paraId="4A641607" w14:textId="4285EF7B" w:rsidR="00140135" w:rsidRPr="00382632" w:rsidRDefault="00140135" w:rsidP="006178C9">
      <w:pPr>
        <w:pStyle w:val="RSCnumberedlist"/>
      </w:pPr>
      <w:r w:rsidRPr="00382632">
        <w:t>Place the glow sticks in the measuring cylinders one at a time</w:t>
      </w:r>
      <w:r w:rsidR="00B8411E" w:rsidRPr="00382632">
        <w:t xml:space="preserve"> and discuss the differences in the appearances of the glow sticks in each of the four different temperatures of water</w:t>
      </w:r>
      <w:r w:rsidRPr="00382632">
        <w:t>.</w:t>
      </w:r>
    </w:p>
    <w:p w14:paraId="6E3EC44F" w14:textId="0E48FE94" w:rsidR="00B8411E" w:rsidRPr="00382632" w:rsidRDefault="00B8411E" w:rsidP="006178C9">
      <w:pPr>
        <w:pStyle w:val="RSCnumberedlist"/>
      </w:pPr>
      <w:r w:rsidRPr="00382632">
        <w:t>Ask the learners to predict what would happen if you moved a glow stick from one measuring cylinder into another</w:t>
      </w:r>
      <w:r w:rsidR="00DC08EF">
        <w:t>.</w:t>
      </w:r>
    </w:p>
    <w:p w14:paraId="4B9DB465" w14:textId="661343F2" w:rsidR="00ED2660" w:rsidRPr="000B0B4B" w:rsidRDefault="00140135" w:rsidP="006178C9">
      <w:pPr>
        <w:pStyle w:val="RSCbasictext"/>
      </w:pPr>
      <w:r w:rsidRPr="000B0B4B">
        <w:t xml:space="preserve">This is a great demonstration </w:t>
      </w:r>
      <w:r w:rsidR="00EC0841" w:rsidRPr="000B0B4B">
        <w:t>of</w:t>
      </w:r>
      <w:r w:rsidR="00DF2DC8" w:rsidRPr="000B0B4B">
        <w:t xml:space="preserve"> the concept of</w:t>
      </w:r>
      <w:r w:rsidR="00EC0841" w:rsidRPr="000B0B4B">
        <w:t xml:space="preserve"> </w:t>
      </w:r>
      <w:r w:rsidRPr="000B0B4B">
        <w:t>‘rate of reaction</w:t>
      </w:r>
      <w:r w:rsidR="00A91F71">
        <w:t>’</w:t>
      </w:r>
      <w:r w:rsidR="00D8013D" w:rsidRPr="00D8013D">
        <w:t>.</w:t>
      </w:r>
      <w:r w:rsidR="00DF2DC8" w:rsidRPr="000B0B4B">
        <w:t xml:space="preserve"> The </w:t>
      </w:r>
      <w:r w:rsidR="00B278EE" w:rsidRPr="000B0B4B">
        <w:t>higher the rate of reaction</w:t>
      </w:r>
      <w:r w:rsidR="00B278EE">
        <w:t xml:space="preserve">, the </w:t>
      </w:r>
      <w:r w:rsidR="00DF2DC8" w:rsidRPr="000B0B4B">
        <w:t>brighter the glow stick.</w:t>
      </w:r>
    </w:p>
    <w:p w14:paraId="36099299" w14:textId="77C916B4" w:rsidR="00140135" w:rsidRPr="00382632" w:rsidRDefault="00140135" w:rsidP="006178C9">
      <w:pPr>
        <w:pStyle w:val="RSCbasictext"/>
      </w:pPr>
      <w:r w:rsidRPr="000B0B4B">
        <w:t xml:space="preserve">Ask </w:t>
      </w:r>
      <w:r w:rsidR="00DA1000" w:rsidRPr="000B0B4B">
        <w:t xml:space="preserve">learners </w:t>
      </w:r>
      <w:r w:rsidRPr="000B0B4B">
        <w:t xml:space="preserve">why this </w:t>
      </w:r>
      <w:r w:rsidR="00ED2660" w:rsidRPr="000B0B4B">
        <w:t xml:space="preserve">kind of </w:t>
      </w:r>
      <w:r w:rsidRPr="000B0B4B">
        <w:t xml:space="preserve">knowledge might be useful. </w:t>
      </w:r>
      <w:r w:rsidR="648721EF" w:rsidRPr="000B0B4B">
        <w:t xml:space="preserve">In a chemistry context, controlling temperature is incredibly important. This is especially true when dealing with very reactive chemicals. If the temperature gets too </w:t>
      </w:r>
      <w:r w:rsidR="648721EF" w:rsidRPr="648721EF">
        <w:t>high,</w:t>
      </w:r>
      <w:r w:rsidR="648721EF" w:rsidRPr="000B0B4B">
        <w:t xml:space="preserve"> you can end up with a runaway thermal reaction which could explode.</w:t>
      </w:r>
    </w:p>
    <w:p w14:paraId="439DC169" w14:textId="6AC73689" w:rsidR="648721EF" w:rsidRDefault="648721EF" w:rsidP="006178C9">
      <w:pPr>
        <w:pStyle w:val="RSCbasictext"/>
      </w:pPr>
      <w:r w:rsidRPr="648721EF">
        <w:t xml:space="preserve">Share the answers to questions </w:t>
      </w:r>
      <w:r w:rsidRPr="00EE7A93">
        <w:t>using</w:t>
      </w:r>
      <w:r w:rsidRPr="006178C9">
        <w:rPr>
          <w:color w:val="C80C2F"/>
        </w:rPr>
        <w:t xml:space="preserve"> </w:t>
      </w:r>
      <w:r w:rsidRPr="006178C9">
        <w:rPr>
          <w:b/>
          <w:bCs/>
          <w:color w:val="C80C2F"/>
        </w:rPr>
        <w:t xml:space="preserve">slide </w:t>
      </w:r>
      <w:r w:rsidR="00B43866">
        <w:rPr>
          <w:b/>
          <w:bCs/>
          <w:color w:val="C80C2F"/>
        </w:rPr>
        <w:t>20</w:t>
      </w:r>
      <w:r w:rsidRPr="648721EF">
        <w:t>.</w:t>
      </w:r>
    </w:p>
    <w:p w14:paraId="26E9F7B3" w14:textId="78D0446C" w:rsidR="0063245E" w:rsidRDefault="0063245E">
      <w:pPr>
        <w:rPr>
          <w:rFonts w:ascii="Arial" w:hAnsi="Arial" w:cs="Arial"/>
          <w:color w:val="000000" w:themeColor="text1"/>
          <w:lang w:val="en-GB"/>
        </w:rPr>
      </w:pPr>
      <w:r>
        <w:br w:type="page"/>
      </w:r>
    </w:p>
    <w:p w14:paraId="6DC6A063" w14:textId="7878F09F" w:rsidR="648721EF" w:rsidRPr="008E01EA" w:rsidRDefault="648721EF" w:rsidP="00EE7A93">
      <w:pPr>
        <w:pStyle w:val="RSCheading2"/>
      </w:pPr>
      <w:r w:rsidRPr="008E01EA">
        <w:lastRenderedPageBreak/>
        <w:t>Answers</w:t>
      </w:r>
    </w:p>
    <w:p w14:paraId="0C814CA8" w14:textId="123EEFDA" w:rsidR="009C6085" w:rsidRDefault="648721EF" w:rsidP="00EE7A93">
      <w:pPr>
        <w:pStyle w:val="RSCletteredlistNOTindented"/>
      </w:pPr>
      <w:r w:rsidRPr="648721EF">
        <w:t>The learners should expect the glow sticks to shine most brightly in the hot water and least brightly in the ice and salt water.</w:t>
      </w:r>
    </w:p>
    <w:p w14:paraId="0B2F7D55" w14:textId="70427966" w:rsidR="000B0B4B" w:rsidRDefault="648721EF" w:rsidP="00EE7A93">
      <w:pPr>
        <w:pStyle w:val="RSCletteredlistNOTindented"/>
      </w:pPr>
      <w:r w:rsidRPr="648721EF">
        <w:t>The learners should expect the glow sticks to shine more brightly when moved into hotter water and less brightly when moved into colder water.</w:t>
      </w:r>
    </w:p>
    <w:p w14:paraId="3A66AB28" w14:textId="4C24C5EB" w:rsidR="41C84839" w:rsidRDefault="00144947" w:rsidP="009E147A">
      <w:pPr>
        <w:pStyle w:val="RSCheading2"/>
      </w:pPr>
      <w:r>
        <w:t>Challenge</w:t>
      </w:r>
    </w:p>
    <w:p w14:paraId="25A49A60" w14:textId="41382023" w:rsidR="41C84839" w:rsidRDefault="4423F715" w:rsidP="009E147A">
      <w:pPr>
        <w:pStyle w:val="RSCbasictext"/>
      </w:pPr>
      <w:r w:rsidRPr="4423F715">
        <w:t xml:space="preserve">When applying this knowledge to health we have learned about various techniques using cold. Use </w:t>
      </w:r>
      <w:r w:rsidRPr="009E147A">
        <w:rPr>
          <w:b/>
          <w:bCs/>
          <w:color w:val="C80C2F"/>
        </w:rPr>
        <w:t xml:space="preserve">slide </w:t>
      </w:r>
      <w:r w:rsidR="00BC725E">
        <w:rPr>
          <w:b/>
          <w:bCs/>
          <w:color w:val="C80C2F"/>
        </w:rPr>
        <w:t>21</w:t>
      </w:r>
      <w:r w:rsidRPr="009E147A">
        <w:rPr>
          <w:color w:val="C80C2F"/>
        </w:rPr>
        <w:t xml:space="preserve"> </w:t>
      </w:r>
      <w:r w:rsidRPr="4423F715">
        <w:t>to discuss how in the last 10 years there have been huge leaps in cooling the body down to preserve it and make survival from surgery more likely.</w:t>
      </w:r>
    </w:p>
    <w:p w14:paraId="7B8007F6" w14:textId="06444446" w:rsidR="00CE2DE7" w:rsidRPr="009E147A" w:rsidRDefault="4423F715" w:rsidP="009E147A">
      <w:pPr>
        <w:pStyle w:val="RSCbasictext"/>
        <w:rPr>
          <w:b/>
          <w:bCs/>
        </w:rPr>
      </w:pPr>
      <w:r w:rsidRPr="4423F715">
        <w:t xml:space="preserve">If you have time, you can use </w:t>
      </w:r>
      <w:r w:rsidRPr="009E147A">
        <w:rPr>
          <w:b/>
          <w:bCs/>
          <w:color w:val="C80C2F"/>
        </w:rPr>
        <w:t xml:space="preserve">slide </w:t>
      </w:r>
      <w:r w:rsidR="005D62DA">
        <w:rPr>
          <w:b/>
          <w:bCs/>
          <w:color w:val="C80C2F"/>
        </w:rPr>
        <w:t>22</w:t>
      </w:r>
      <w:r w:rsidRPr="009E147A">
        <w:rPr>
          <w:color w:val="C80C2F"/>
        </w:rPr>
        <w:t xml:space="preserve"> </w:t>
      </w:r>
      <w:r w:rsidRPr="4423F715">
        <w:t xml:space="preserve">of the PowerPoint to mention cryonics (also known as cryogenic freezing), where someone can be frozen so they can potentially </w:t>
      </w:r>
      <w:proofErr w:type="gramStart"/>
      <w:r w:rsidRPr="4423F715">
        <w:t>be revived</w:t>
      </w:r>
      <w:proofErr w:type="gramEnd"/>
      <w:r w:rsidRPr="4423F715">
        <w:t xml:space="preserve"> in the future. Science fact or science fiction? Let the learners discuss this, as there really isn’t a clear answer.</w:t>
      </w:r>
      <w:r w:rsidR="00032BD0">
        <w:t xml:space="preserve"> Task your learners to research the technique to find out more.</w:t>
      </w:r>
    </w:p>
    <w:sectPr w:rsidR="00CE2DE7" w:rsidRPr="009E147A" w:rsidSect="00E426C4">
      <w:headerReference w:type="default" r:id="rId16"/>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6FC6" w14:textId="77777777" w:rsidR="0090241D" w:rsidRDefault="0090241D" w:rsidP="00E46354">
      <w:pPr>
        <w:spacing w:after="0" w:line="240" w:lineRule="auto"/>
      </w:pPr>
      <w:r>
        <w:separator/>
      </w:r>
    </w:p>
  </w:endnote>
  <w:endnote w:type="continuationSeparator" w:id="0">
    <w:p w14:paraId="46D933A7" w14:textId="77777777" w:rsidR="0090241D" w:rsidRDefault="0090241D" w:rsidP="00E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Source Sans Pro">
    <w:panose1 w:val="020B0503030403020204"/>
    <w:charset w:val="00"/>
    <w:family w:val="swiss"/>
    <w:notTrueType/>
    <w:pitch w:val="variable"/>
    <w:sig w:usb0="600002F7" w:usb1="00000003" w:usb2="00000000" w:usb3="00000000" w:csb0="0000019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65756"/>
      <w:docPartObj>
        <w:docPartGallery w:val="Page Numbers (Bottom of Page)"/>
        <w:docPartUnique/>
      </w:docPartObj>
    </w:sdtPr>
    <w:sdtEndPr/>
    <w:sdtContent>
      <w:p w14:paraId="48A77B85" w14:textId="5081C18C" w:rsidR="00722001" w:rsidRPr="00DC4400" w:rsidRDefault="00DC4400" w:rsidP="00DC4400">
        <w:pPr>
          <w:pStyle w:val="RSCfooter"/>
        </w:pPr>
        <w:r w:rsidRPr="00B073B5">
          <w:drawing>
            <wp:anchor distT="0" distB="0" distL="114300" distR="114300" simplePos="0" relativeHeight="251663360" behindDoc="0" locked="0" layoutInCell="1" allowOverlap="1" wp14:anchorId="7E9F9060" wp14:editId="6B45C987">
              <wp:simplePos x="0" y="0"/>
              <wp:positionH relativeFrom="column">
                <wp:posOffset>-110490</wp:posOffset>
              </wp:positionH>
              <wp:positionV relativeFrom="paragraph">
                <wp:posOffset>-227965</wp:posOffset>
              </wp:positionV>
              <wp:extent cx="1638300" cy="4572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rsidRPr="00C74391">
          <w:drawing>
            <wp:anchor distT="0" distB="0" distL="114300" distR="114300" simplePos="0" relativeHeight="251676672" behindDoc="0" locked="0" layoutInCell="1" allowOverlap="1" wp14:anchorId="2D21B9E1" wp14:editId="72652B27">
              <wp:simplePos x="0" y="0"/>
              <wp:positionH relativeFrom="column">
                <wp:posOffset>-717550</wp:posOffset>
              </wp:positionH>
              <wp:positionV relativeFrom="paragraph">
                <wp:posOffset>332740</wp:posOffset>
              </wp:positionV>
              <wp:extent cx="7560000" cy="533539"/>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C74391">
          <w:fldChar w:fldCharType="begin"/>
        </w:r>
        <w:r w:rsidRPr="00C74391">
          <w:instrText xml:space="preserve"> PAGE   \* MERGEFORMAT </w:instrText>
        </w:r>
        <w:r w:rsidRPr="00C74391">
          <w:fldChar w:fldCharType="separate"/>
        </w:r>
        <w:r>
          <w:t>1</w:t>
        </w:r>
        <w:r w:rsidRPr="00C7439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DB52" w14:textId="77777777" w:rsidR="0090241D" w:rsidRDefault="0090241D" w:rsidP="00E46354">
      <w:pPr>
        <w:spacing w:after="0" w:line="240" w:lineRule="auto"/>
      </w:pPr>
      <w:r>
        <w:separator/>
      </w:r>
    </w:p>
  </w:footnote>
  <w:footnote w:type="continuationSeparator" w:id="0">
    <w:p w14:paraId="6D96BA1B" w14:textId="77777777" w:rsidR="0090241D" w:rsidRDefault="0090241D" w:rsidP="00E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5EC8" w14:textId="5DA15A89" w:rsidR="00722001" w:rsidRPr="00F854AE" w:rsidRDefault="00F854AE" w:rsidP="00717E34">
    <w:pPr>
      <w:pStyle w:val="RSCMainsubtitle"/>
    </w:pPr>
    <w:r w:rsidRPr="00B1110C">
      <w:rPr>
        <w:noProof/>
      </w:rPr>
      <w:drawing>
        <wp:anchor distT="0" distB="0" distL="114300" distR="114300" simplePos="0" relativeHeight="251673600" behindDoc="0" locked="0" layoutInCell="1" allowOverlap="1" wp14:anchorId="22EACF46" wp14:editId="2E35591A">
          <wp:simplePos x="0" y="0"/>
          <wp:positionH relativeFrom="column">
            <wp:posOffset>5579110</wp:posOffset>
          </wp:positionH>
          <wp:positionV relativeFrom="paragraph">
            <wp:posOffset>978535</wp:posOffset>
          </wp:positionV>
          <wp:extent cx="1259822" cy="1022731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1" locked="0" layoutInCell="1" allowOverlap="1" wp14:anchorId="1A1C6AC2" wp14:editId="0B951C23">
              <wp:simplePos x="0" y="0"/>
              <wp:positionH relativeFrom="column">
                <wp:posOffset>-709295</wp:posOffset>
              </wp:positionH>
              <wp:positionV relativeFrom="paragraph">
                <wp:posOffset>-460375</wp:posOffset>
              </wp:positionV>
              <wp:extent cx="7559040" cy="143764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44010" id="Rectangle 3" o:spid="_x0000_s1026" alt="&quot;&quot;" style="position:absolute;margin-left:-55.85pt;margin-top:-36.25pt;width:595.2pt;height:11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74624" behindDoc="0" locked="0" layoutInCell="1" allowOverlap="1" wp14:anchorId="3E1BC294" wp14:editId="4FA7FD81">
          <wp:simplePos x="0" y="0"/>
          <wp:positionH relativeFrom="column">
            <wp:posOffset>4187190</wp:posOffset>
          </wp:positionH>
          <wp:positionV relativeFrom="paragraph">
            <wp:posOffset>-4422140</wp:posOffset>
          </wp:positionV>
          <wp:extent cx="5400040" cy="540004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Teacher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DCAA" w14:textId="3DFF7AE4" w:rsidR="00F854AE" w:rsidRPr="00C775B9" w:rsidRDefault="00F854AE" w:rsidP="00F854AE">
    <w:pPr>
      <w:pStyle w:val="RSCRHtitle"/>
      <w:rPr>
        <w:lang w:val="en-US"/>
      </w:rPr>
    </w:pPr>
    <w:r w:rsidRPr="00B1110C">
      <w:drawing>
        <wp:anchor distT="0" distB="0" distL="114300" distR="114300" simplePos="0" relativeHeight="251666432" behindDoc="0" locked="0" layoutInCell="1" allowOverlap="1" wp14:anchorId="2D2B291A" wp14:editId="7AB52D81">
          <wp:simplePos x="0" y="0"/>
          <wp:positionH relativeFrom="column">
            <wp:posOffset>5579110</wp:posOffset>
          </wp:positionH>
          <wp:positionV relativeFrom="paragraph">
            <wp:posOffset>973455</wp:posOffset>
          </wp:positionV>
          <wp:extent cx="1259822" cy="1022731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0" locked="0" layoutInCell="1" allowOverlap="1" wp14:anchorId="2522A4CA" wp14:editId="139FA06F">
          <wp:simplePos x="0" y="0"/>
          <wp:positionH relativeFrom="column">
            <wp:posOffset>4187190</wp:posOffset>
          </wp:positionH>
          <wp:positionV relativeFrom="paragraph">
            <wp:posOffset>-4422140</wp:posOffset>
          </wp:positionV>
          <wp:extent cx="5400040" cy="54000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71552" behindDoc="0" locked="0" layoutInCell="1" allowOverlap="1" wp14:anchorId="79592EB3" wp14:editId="6DDA6B75">
          <wp:simplePos x="0" y="0"/>
          <wp:positionH relativeFrom="column">
            <wp:posOffset>4187190</wp:posOffset>
          </wp:positionH>
          <wp:positionV relativeFrom="paragraph">
            <wp:posOffset>-4422140</wp:posOffset>
          </wp:positionV>
          <wp:extent cx="5400040" cy="540004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70528" behindDoc="0" locked="0" layoutInCell="1" allowOverlap="1" wp14:anchorId="4FDAC533" wp14:editId="6F595CFD">
          <wp:simplePos x="0" y="0"/>
          <wp:positionH relativeFrom="column">
            <wp:posOffset>5580380</wp:posOffset>
          </wp:positionH>
          <wp:positionV relativeFrom="paragraph">
            <wp:posOffset>-463058</wp:posOffset>
          </wp:positionV>
          <wp:extent cx="1260000" cy="10167784"/>
          <wp:effectExtent l="0" t="0" r="0"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003D781B">
      <w:t>Cold reactions</w:t>
    </w:r>
    <w:r>
      <w:rPr>
        <w:lang w:val="en-US"/>
      </w:rPr>
      <w:t xml:space="preserve">: </w:t>
    </w:r>
    <w:r w:rsidR="004E09C9">
      <w:rPr>
        <w:lang w:val="en-US"/>
      </w:rPr>
      <w:t>t</w:t>
    </w:r>
    <w:r w:rsidRPr="00C775B9">
      <w:rPr>
        <w:lang w:val="en-US"/>
      </w:rPr>
      <w:t>eacher notes</w:t>
    </w:r>
  </w:p>
  <w:p w14:paraId="0347DE7C" w14:textId="6121FE17" w:rsidR="009779F1" w:rsidRPr="003D781B" w:rsidRDefault="009779F1" w:rsidP="003D781B">
    <w:pPr>
      <w:pStyle w:val="RSCRHhyperlink"/>
    </w:pPr>
    <w:r w:rsidRPr="003D781B">
      <w:rPr>
        <w:u w:val="none"/>
      </w:rPr>
      <w:t>Available from</w:t>
    </w:r>
    <w:r w:rsidRPr="00336FF7">
      <w:rPr>
        <w:u w:val="none"/>
      </w:rPr>
      <w:t> </w:t>
    </w:r>
    <w:hyperlink r:id="rId3" w:history="1">
      <w:r w:rsidRPr="003D781B">
        <w:rPr>
          <w:rStyle w:val="Hyperlink"/>
          <w:color w:val="000000" w:themeColor="text1"/>
        </w:rPr>
        <w:t>rsc.li/3aJIqPc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59E"/>
    <w:multiLevelType w:val="hybridMultilevel"/>
    <w:tmpl w:val="DED2D03E"/>
    <w:lvl w:ilvl="0" w:tplc="83B89EDE">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2790"/>
    <w:multiLevelType w:val="hybridMultilevel"/>
    <w:tmpl w:val="01C4FF44"/>
    <w:lvl w:ilvl="0" w:tplc="846ED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073AA"/>
    <w:multiLevelType w:val="hybridMultilevel"/>
    <w:tmpl w:val="A02E7602"/>
    <w:lvl w:ilvl="0" w:tplc="897610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51857"/>
    <w:multiLevelType w:val="hybridMultilevel"/>
    <w:tmpl w:val="171ABF7E"/>
    <w:lvl w:ilvl="0" w:tplc="CA360C8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83697"/>
    <w:multiLevelType w:val="hybridMultilevel"/>
    <w:tmpl w:val="11EE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40744"/>
    <w:multiLevelType w:val="hybridMultilevel"/>
    <w:tmpl w:val="EE7A59A2"/>
    <w:lvl w:ilvl="0" w:tplc="11EE52F6">
      <w:start w:val="1"/>
      <w:numFmt w:val="bullet"/>
      <w:lvlText w:val="•"/>
      <w:lvlJc w:val="left"/>
      <w:pPr>
        <w:tabs>
          <w:tab w:val="num" w:pos="360"/>
        </w:tabs>
        <w:ind w:left="360" w:hanging="360"/>
      </w:pPr>
      <w:rPr>
        <w:rFonts w:ascii="Arial" w:hAnsi="Arial" w:hint="default"/>
      </w:rPr>
    </w:lvl>
    <w:lvl w:ilvl="1" w:tplc="FA505772" w:tentative="1">
      <w:start w:val="1"/>
      <w:numFmt w:val="bullet"/>
      <w:lvlText w:val="•"/>
      <w:lvlJc w:val="left"/>
      <w:pPr>
        <w:tabs>
          <w:tab w:val="num" w:pos="1080"/>
        </w:tabs>
        <w:ind w:left="1080" w:hanging="360"/>
      </w:pPr>
      <w:rPr>
        <w:rFonts w:ascii="Arial" w:hAnsi="Arial" w:hint="default"/>
      </w:rPr>
    </w:lvl>
    <w:lvl w:ilvl="2" w:tplc="1766E9EA" w:tentative="1">
      <w:start w:val="1"/>
      <w:numFmt w:val="bullet"/>
      <w:lvlText w:val="•"/>
      <w:lvlJc w:val="left"/>
      <w:pPr>
        <w:tabs>
          <w:tab w:val="num" w:pos="1800"/>
        </w:tabs>
        <w:ind w:left="1800" w:hanging="360"/>
      </w:pPr>
      <w:rPr>
        <w:rFonts w:ascii="Arial" w:hAnsi="Arial" w:hint="default"/>
      </w:rPr>
    </w:lvl>
    <w:lvl w:ilvl="3" w:tplc="6EF40688" w:tentative="1">
      <w:start w:val="1"/>
      <w:numFmt w:val="bullet"/>
      <w:lvlText w:val="•"/>
      <w:lvlJc w:val="left"/>
      <w:pPr>
        <w:tabs>
          <w:tab w:val="num" w:pos="2520"/>
        </w:tabs>
        <w:ind w:left="2520" w:hanging="360"/>
      </w:pPr>
      <w:rPr>
        <w:rFonts w:ascii="Arial" w:hAnsi="Arial" w:hint="default"/>
      </w:rPr>
    </w:lvl>
    <w:lvl w:ilvl="4" w:tplc="FDC89048" w:tentative="1">
      <w:start w:val="1"/>
      <w:numFmt w:val="bullet"/>
      <w:lvlText w:val="•"/>
      <w:lvlJc w:val="left"/>
      <w:pPr>
        <w:tabs>
          <w:tab w:val="num" w:pos="3240"/>
        </w:tabs>
        <w:ind w:left="3240" w:hanging="360"/>
      </w:pPr>
      <w:rPr>
        <w:rFonts w:ascii="Arial" w:hAnsi="Arial" w:hint="default"/>
      </w:rPr>
    </w:lvl>
    <w:lvl w:ilvl="5" w:tplc="BE22B846" w:tentative="1">
      <w:start w:val="1"/>
      <w:numFmt w:val="bullet"/>
      <w:lvlText w:val="•"/>
      <w:lvlJc w:val="left"/>
      <w:pPr>
        <w:tabs>
          <w:tab w:val="num" w:pos="3960"/>
        </w:tabs>
        <w:ind w:left="3960" w:hanging="360"/>
      </w:pPr>
      <w:rPr>
        <w:rFonts w:ascii="Arial" w:hAnsi="Arial" w:hint="default"/>
      </w:rPr>
    </w:lvl>
    <w:lvl w:ilvl="6" w:tplc="E90E5B20" w:tentative="1">
      <w:start w:val="1"/>
      <w:numFmt w:val="bullet"/>
      <w:lvlText w:val="•"/>
      <w:lvlJc w:val="left"/>
      <w:pPr>
        <w:tabs>
          <w:tab w:val="num" w:pos="4680"/>
        </w:tabs>
        <w:ind w:left="4680" w:hanging="360"/>
      </w:pPr>
      <w:rPr>
        <w:rFonts w:ascii="Arial" w:hAnsi="Arial" w:hint="default"/>
      </w:rPr>
    </w:lvl>
    <w:lvl w:ilvl="7" w:tplc="2FF8B232" w:tentative="1">
      <w:start w:val="1"/>
      <w:numFmt w:val="bullet"/>
      <w:lvlText w:val="•"/>
      <w:lvlJc w:val="left"/>
      <w:pPr>
        <w:tabs>
          <w:tab w:val="num" w:pos="5400"/>
        </w:tabs>
        <w:ind w:left="5400" w:hanging="360"/>
      </w:pPr>
      <w:rPr>
        <w:rFonts w:ascii="Arial" w:hAnsi="Arial" w:hint="default"/>
      </w:rPr>
    </w:lvl>
    <w:lvl w:ilvl="8" w:tplc="CCC2A3F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2926EC8"/>
    <w:multiLevelType w:val="hybridMultilevel"/>
    <w:tmpl w:val="121C4344"/>
    <w:lvl w:ilvl="0" w:tplc="033EB34A">
      <w:start w:val="1"/>
      <w:numFmt w:val="lowerLetter"/>
      <w:pStyle w:val="RSCletterlist"/>
      <w:lvlText w:val="%1."/>
      <w:lvlJc w:val="left"/>
      <w:pPr>
        <w:ind w:left="357" w:hanging="357"/>
      </w:pPr>
      <w:rPr>
        <w:rFonts w:hint="default"/>
        <w:b/>
        <w:i w:val="0"/>
        <w:color w:val="C80C2F"/>
      </w:rPr>
    </w:lvl>
    <w:lvl w:ilvl="1" w:tplc="FFFFFFFF">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7"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A6C35"/>
    <w:multiLevelType w:val="hybridMultilevel"/>
    <w:tmpl w:val="1860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1B9C"/>
    <w:multiLevelType w:val="hybridMultilevel"/>
    <w:tmpl w:val="AE4E7922"/>
    <w:lvl w:ilvl="0" w:tplc="DD8019E0">
      <w:start w:val="1"/>
      <w:numFmt w:val="decimal"/>
      <w:pStyle w:val="RSCnumberedlist"/>
      <w:lvlText w:val="%1."/>
      <w:lvlJc w:val="left"/>
      <w:pPr>
        <w:ind w:left="360" w:hanging="360"/>
      </w:pPr>
      <w:rPr>
        <w:rFonts w:hint="default"/>
        <w:b/>
        <w:i w:val="0"/>
        <w:color w:val="C80C2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382E5B"/>
    <w:multiLevelType w:val="hybridMultilevel"/>
    <w:tmpl w:val="FDBCDD34"/>
    <w:lvl w:ilvl="0" w:tplc="3E7EF126">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3944"/>
    <w:multiLevelType w:val="hybridMultilevel"/>
    <w:tmpl w:val="3BEE8374"/>
    <w:lvl w:ilvl="0" w:tplc="641ABB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B7CB2"/>
    <w:multiLevelType w:val="hybridMultilevel"/>
    <w:tmpl w:val="6F42CDFA"/>
    <w:lvl w:ilvl="0" w:tplc="960E1C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84A56"/>
    <w:multiLevelType w:val="hybridMultilevel"/>
    <w:tmpl w:val="9F7A8CAA"/>
    <w:lvl w:ilvl="0" w:tplc="FC8E6ADE">
      <w:start w:val="1"/>
      <w:numFmt w:val="lowerLetter"/>
      <w:pStyle w:val="RSCletteredlistindented"/>
      <w:lvlText w:val="(%1)"/>
      <w:lvlJc w:val="left"/>
      <w:pPr>
        <w:ind w:left="782" w:hanging="425"/>
      </w:pPr>
      <w:rPr>
        <w:rFonts w:ascii="Arial" w:hAnsi="Arial" w:hint="default"/>
        <w:b w:val="0"/>
        <w:i w:val="0"/>
        <w:sz w:val="22"/>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332855AE"/>
    <w:multiLevelType w:val="hybridMultilevel"/>
    <w:tmpl w:val="05D0506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799385D"/>
    <w:multiLevelType w:val="hybridMultilevel"/>
    <w:tmpl w:val="253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27F5F"/>
    <w:multiLevelType w:val="hybridMultilevel"/>
    <w:tmpl w:val="DAD6FC72"/>
    <w:lvl w:ilvl="0" w:tplc="46D261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50CE5"/>
    <w:multiLevelType w:val="hybridMultilevel"/>
    <w:tmpl w:val="03623B14"/>
    <w:lvl w:ilvl="0" w:tplc="EF427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34E8B"/>
    <w:multiLevelType w:val="hybridMultilevel"/>
    <w:tmpl w:val="D4E4EA8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7C0593"/>
    <w:multiLevelType w:val="hybridMultilevel"/>
    <w:tmpl w:val="161451CE"/>
    <w:lvl w:ilvl="0" w:tplc="D7BAA9E4">
      <w:start w:val="1"/>
      <w:numFmt w:val="bullet"/>
      <w:lvlText w:val=""/>
      <w:lvlJc w:val="left"/>
      <w:pPr>
        <w:tabs>
          <w:tab w:val="num" w:pos="720"/>
        </w:tabs>
        <w:ind w:left="720" w:hanging="360"/>
      </w:pPr>
      <w:rPr>
        <w:rFonts w:ascii="Symbol" w:hAnsi="Symbol" w:hint="default"/>
      </w:rPr>
    </w:lvl>
    <w:lvl w:ilvl="1" w:tplc="24649886" w:tentative="1">
      <w:start w:val="1"/>
      <w:numFmt w:val="bullet"/>
      <w:lvlText w:val=""/>
      <w:lvlJc w:val="left"/>
      <w:pPr>
        <w:tabs>
          <w:tab w:val="num" w:pos="1440"/>
        </w:tabs>
        <w:ind w:left="1440" w:hanging="360"/>
      </w:pPr>
      <w:rPr>
        <w:rFonts w:ascii="Symbol" w:hAnsi="Symbol" w:hint="default"/>
      </w:rPr>
    </w:lvl>
    <w:lvl w:ilvl="2" w:tplc="BCD4A11E" w:tentative="1">
      <w:start w:val="1"/>
      <w:numFmt w:val="bullet"/>
      <w:lvlText w:val=""/>
      <w:lvlJc w:val="left"/>
      <w:pPr>
        <w:tabs>
          <w:tab w:val="num" w:pos="2160"/>
        </w:tabs>
        <w:ind w:left="2160" w:hanging="360"/>
      </w:pPr>
      <w:rPr>
        <w:rFonts w:ascii="Symbol" w:hAnsi="Symbol" w:hint="default"/>
      </w:rPr>
    </w:lvl>
    <w:lvl w:ilvl="3" w:tplc="8D84A74A" w:tentative="1">
      <w:start w:val="1"/>
      <w:numFmt w:val="bullet"/>
      <w:lvlText w:val=""/>
      <w:lvlJc w:val="left"/>
      <w:pPr>
        <w:tabs>
          <w:tab w:val="num" w:pos="2880"/>
        </w:tabs>
        <w:ind w:left="2880" w:hanging="360"/>
      </w:pPr>
      <w:rPr>
        <w:rFonts w:ascii="Symbol" w:hAnsi="Symbol" w:hint="default"/>
      </w:rPr>
    </w:lvl>
    <w:lvl w:ilvl="4" w:tplc="5A18C47C" w:tentative="1">
      <w:start w:val="1"/>
      <w:numFmt w:val="bullet"/>
      <w:lvlText w:val=""/>
      <w:lvlJc w:val="left"/>
      <w:pPr>
        <w:tabs>
          <w:tab w:val="num" w:pos="3600"/>
        </w:tabs>
        <w:ind w:left="3600" w:hanging="360"/>
      </w:pPr>
      <w:rPr>
        <w:rFonts w:ascii="Symbol" w:hAnsi="Symbol" w:hint="default"/>
      </w:rPr>
    </w:lvl>
    <w:lvl w:ilvl="5" w:tplc="623AA0E6" w:tentative="1">
      <w:start w:val="1"/>
      <w:numFmt w:val="bullet"/>
      <w:lvlText w:val=""/>
      <w:lvlJc w:val="left"/>
      <w:pPr>
        <w:tabs>
          <w:tab w:val="num" w:pos="4320"/>
        </w:tabs>
        <w:ind w:left="4320" w:hanging="360"/>
      </w:pPr>
      <w:rPr>
        <w:rFonts w:ascii="Symbol" w:hAnsi="Symbol" w:hint="default"/>
      </w:rPr>
    </w:lvl>
    <w:lvl w:ilvl="6" w:tplc="0D107EAE" w:tentative="1">
      <w:start w:val="1"/>
      <w:numFmt w:val="bullet"/>
      <w:lvlText w:val=""/>
      <w:lvlJc w:val="left"/>
      <w:pPr>
        <w:tabs>
          <w:tab w:val="num" w:pos="5040"/>
        </w:tabs>
        <w:ind w:left="5040" w:hanging="360"/>
      </w:pPr>
      <w:rPr>
        <w:rFonts w:ascii="Symbol" w:hAnsi="Symbol" w:hint="default"/>
      </w:rPr>
    </w:lvl>
    <w:lvl w:ilvl="7" w:tplc="6ED8BDCC" w:tentative="1">
      <w:start w:val="1"/>
      <w:numFmt w:val="bullet"/>
      <w:lvlText w:val=""/>
      <w:lvlJc w:val="left"/>
      <w:pPr>
        <w:tabs>
          <w:tab w:val="num" w:pos="5760"/>
        </w:tabs>
        <w:ind w:left="5760" w:hanging="360"/>
      </w:pPr>
      <w:rPr>
        <w:rFonts w:ascii="Symbol" w:hAnsi="Symbol" w:hint="default"/>
      </w:rPr>
    </w:lvl>
    <w:lvl w:ilvl="8" w:tplc="E37CCD7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04E1156"/>
    <w:multiLevelType w:val="hybridMultilevel"/>
    <w:tmpl w:val="D8B8AC46"/>
    <w:lvl w:ilvl="0" w:tplc="87F66D22">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501FCB"/>
    <w:multiLevelType w:val="hybridMultilevel"/>
    <w:tmpl w:val="F2600A5A"/>
    <w:lvl w:ilvl="0" w:tplc="61A2F598">
      <w:start w:val="1"/>
      <w:numFmt w:val="bullet"/>
      <w:lvlText w:val="•"/>
      <w:lvlJc w:val="left"/>
      <w:pPr>
        <w:tabs>
          <w:tab w:val="num" w:pos="720"/>
        </w:tabs>
        <w:ind w:left="720" w:hanging="360"/>
      </w:pPr>
      <w:rPr>
        <w:rFonts w:ascii="Arial" w:hAnsi="Arial" w:hint="default"/>
      </w:rPr>
    </w:lvl>
    <w:lvl w:ilvl="1" w:tplc="6E644C5E" w:tentative="1">
      <w:start w:val="1"/>
      <w:numFmt w:val="bullet"/>
      <w:lvlText w:val="•"/>
      <w:lvlJc w:val="left"/>
      <w:pPr>
        <w:tabs>
          <w:tab w:val="num" w:pos="1440"/>
        </w:tabs>
        <w:ind w:left="1440" w:hanging="360"/>
      </w:pPr>
      <w:rPr>
        <w:rFonts w:ascii="Arial" w:hAnsi="Arial" w:hint="default"/>
      </w:rPr>
    </w:lvl>
    <w:lvl w:ilvl="2" w:tplc="409E3A40" w:tentative="1">
      <w:start w:val="1"/>
      <w:numFmt w:val="bullet"/>
      <w:lvlText w:val="•"/>
      <w:lvlJc w:val="left"/>
      <w:pPr>
        <w:tabs>
          <w:tab w:val="num" w:pos="2160"/>
        </w:tabs>
        <w:ind w:left="2160" w:hanging="360"/>
      </w:pPr>
      <w:rPr>
        <w:rFonts w:ascii="Arial" w:hAnsi="Arial" w:hint="default"/>
      </w:rPr>
    </w:lvl>
    <w:lvl w:ilvl="3" w:tplc="F1FE2762" w:tentative="1">
      <w:start w:val="1"/>
      <w:numFmt w:val="bullet"/>
      <w:lvlText w:val="•"/>
      <w:lvlJc w:val="left"/>
      <w:pPr>
        <w:tabs>
          <w:tab w:val="num" w:pos="2880"/>
        </w:tabs>
        <w:ind w:left="2880" w:hanging="360"/>
      </w:pPr>
      <w:rPr>
        <w:rFonts w:ascii="Arial" w:hAnsi="Arial" w:hint="default"/>
      </w:rPr>
    </w:lvl>
    <w:lvl w:ilvl="4" w:tplc="66DEC5E6" w:tentative="1">
      <w:start w:val="1"/>
      <w:numFmt w:val="bullet"/>
      <w:lvlText w:val="•"/>
      <w:lvlJc w:val="left"/>
      <w:pPr>
        <w:tabs>
          <w:tab w:val="num" w:pos="3600"/>
        </w:tabs>
        <w:ind w:left="3600" w:hanging="360"/>
      </w:pPr>
      <w:rPr>
        <w:rFonts w:ascii="Arial" w:hAnsi="Arial" w:hint="default"/>
      </w:rPr>
    </w:lvl>
    <w:lvl w:ilvl="5" w:tplc="B0903218" w:tentative="1">
      <w:start w:val="1"/>
      <w:numFmt w:val="bullet"/>
      <w:lvlText w:val="•"/>
      <w:lvlJc w:val="left"/>
      <w:pPr>
        <w:tabs>
          <w:tab w:val="num" w:pos="4320"/>
        </w:tabs>
        <w:ind w:left="4320" w:hanging="360"/>
      </w:pPr>
      <w:rPr>
        <w:rFonts w:ascii="Arial" w:hAnsi="Arial" w:hint="default"/>
      </w:rPr>
    </w:lvl>
    <w:lvl w:ilvl="6" w:tplc="3E8AC23C" w:tentative="1">
      <w:start w:val="1"/>
      <w:numFmt w:val="bullet"/>
      <w:lvlText w:val="•"/>
      <w:lvlJc w:val="left"/>
      <w:pPr>
        <w:tabs>
          <w:tab w:val="num" w:pos="5040"/>
        </w:tabs>
        <w:ind w:left="5040" w:hanging="360"/>
      </w:pPr>
      <w:rPr>
        <w:rFonts w:ascii="Arial" w:hAnsi="Arial" w:hint="default"/>
      </w:rPr>
    </w:lvl>
    <w:lvl w:ilvl="7" w:tplc="28B88006" w:tentative="1">
      <w:start w:val="1"/>
      <w:numFmt w:val="bullet"/>
      <w:lvlText w:val="•"/>
      <w:lvlJc w:val="left"/>
      <w:pPr>
        <w:tabs>
          <w:tab w:val="num" w:pos="5760"/>
        </w:tabs>
        <w:ind w:left="5760" w:hanging="360"/>
      </w:pPr>
      <w:rPr>
        <w:rFonts w:ascii="Arial" w:hAnsi="Arial" w:hint="default"/>
      </w:rPr>
    </w:lvl>
    <w:lvl w:ilvl="8" w:tplc="D08C44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73254B"/>
    <w:multiLevelType w:val="hybridMultilevel"/>
    <w:tmpl w:val="C25C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A1050"/>
    <w:multiLevelType w:val="hybridMultilevel"/>
    <w:tmpl w:val="E33ABE90"/>
    <w:lvl w:ilvl="0" w:tplc="22CC3990">
      <w:start w:val="1"/>
      <w:numFmt w:val="bullet"/>
      <w:lvlText w:val="•"/>
      <w:lvlJc w:val="left"/>
      <w:pPr>
        <w:tabs>
          <w:tab w:val="num" w:pos="720"/>
        </w:tabs>
        <w:ind w:left="720" w:hanging="360"/>
      </w:pPr>
      <w:rPr>
        <w:rFonts w:ascii="Arial" w:hAnsi="Arial" w:hint="default"/>
      </w:rPr>
    </w:lvl>
    <w:lvl w:ilvl="1" w:tplc="A33A8C0A" w:tentative="1">
      <w:start w:val="1"/>
      <w:numFmt w:val="bullet"/>
      <w:lvlText w:val="•"/>
      <w:lvlJc w:val="left"/>
      <w:pPr>
        <w:tabs>
          <w:tab w:val="num" w:pos="1440"/>
        </w:tabs>
        <w:ind w:left="1440" w:hanging="360"/>
      </w:pPr>
      <w:rPr>
        <w:rFonts w:ascii="Arial" w:hAnsi="Arial" w:hint="default"/>
      </w:rPr>
    </w:lvl>
    <w:lvl w:ilvl="2" w:tplc="D8FAA856" w:tentative="1">
      <w:start w:val="1"/>
      <w:numFmt w:val="bullet"/>
      <w:lvlText w:val="•"/>
      <w:lvlJc w:val="left"/>
      <w:pPr>
        <w:tabs>
          <w:tab w:val="num" w:pos="2160"/>
        </w:tabs>
        <w:ind w:left="2160" w:hanging="360"/>
      </w:pPr>
      <w:rPr>
        <w:rFonts w:ascii="Arial" w:hAnsi="Arial" w:hint="default"/>
      </w:rPr>
    </w:lvl>
    <w:lvl w:ilvl="3" w:tplc="5F20A1FC" w:tentative="1">
      <w:start w:val="1"/>
      <w:numFmt w:val="bullet"/>
      <w:lvlText w:val="•"/>
      <w:lvlJc w:val="left"/>
      <w:pPr>
        <w:tabs>
          <w:tab w:val="num" w:pos="2880"/>
        </w:tabs>
        <w:ind w:left="2880" w:hanging="360"/>
      </w:pPr>
      <w:rPr>
        <w:rFonts w:ascii="Arial" w:hAnsi="Arial" w:hint="default"/>
      </w:rPr>
    </w:lvl>
    <w:lvl w:ilvl="4" w:tplc="B2C48E8C" w:tentative="1">
      <w:start w:val="1"/>
      <w:numFmt w:val="bullet"/>
      <w:lvlText w:val="•"/>
      <w:lvlJc w:val="left"/>
      <w:pPr>
        <w:tabs>
          <w:tab w:val="num" w:pos="3600"/>
        </w:tabs>
        <w:ind w:left="3600" w:hanging="360"/>
      </w:pPr>
      <w:rPr>
        <w:rFonts w:ascii="Arial" w:hAnsi="Arial" w:hint="default"/>
      </w:rPr>
    </w:lvl>
    <w:lvl w:ilvl="5" w:tplc="173A61C2" w:tentative="1">
      <w:start w:val="1"/>
      <w:numFmt w:val="bullet"/>
      <w:lvlText w:val="•"/>
      <w:lvlJc w:val="left"/>
      <w:pPr>
        <w:tabs>
          <w:tab w:val="num" w:pos="4320"/>
        </w:tabs>
        <w:ind w:left="4320" w:hanging="360"/>
      </w:pPr>
      <w:rPr>
        <w:rFonts w:ascii="Arial" w:hAnsi="Arial" w:hint="default"/>
      </w:rPr>
    </w:lvl>
    <w:lvl w:ilvl="6" w:tplc="ADF41CD2" w:tentative="1">
      <w:start w:val="1"/>
      <w:numFmt w:val="bullet"/>
      <w:lvlText w:val="•"/>
      <w:lvlJc w:val="left"/>
      <w:pPr>
        <w:tabs>
          <w:tab w:val="num" w:pos="5040"/>
        </w:tabs>
        <w:ind w:left="5040" w:hanging="360"/>
      </w:pPr>
      <w:rPr>
        <w:rFonts w:ascii="Arial" w:hAnsi="Arial" w:hint="default"/>
      </w:rPr>
    </w:lvl>
    <w:lvl w:ilvl="7" w:tplc="2F3098DC" w:tentative="1">
      <w:start w:val="1"/>
      <w:numFmt w:val="bullet"/>
      <w:lvlText w:val="•"/>
      <w:lvlJc w:val="left"/>
      <w:pPr>
        <w:tabs>
          <w:tab w:val="num" w:pos="5760"/>
        </w:tabs>
        <w:ind w:left="5760" w:hanging="360"/>
      </w:pPr>
      <w:rPr>
        <w:rFonts w:ascii="Arial" w:hAnsi="Arial" w:hint="default"/>
      </w:rPr>
    </w:lvl>
    <w:lvl w:ilvl="8" w:tplc="B10466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F72E09"/>
    <w:multiLevelType w:val="hybridMultilevel"/>
    <w:tmpl w:val="B24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B2CA2"/>
    <w:multiLevelType w:val="hybridMultilevel"/>
    <w:tmpl w:val="6ECCE55C"/>
    <w:lvl w:ilvl="0" w:tplc="8D28C9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A3FAD"/>
    <w:multiLevelType w:val="hybridMultilevel"/>
    <w:tmpl w:val="FC92FDBA"/>
    <w:lvl w:ilvl="0" w:tplc="51EE79A2">
      <w:start w:val="1"/>
      <w:numFmt w:val="bullet"/>
      <w:lvlText w:val="•"/>
      <w:lvlJc w:val="left"/>
      <w:pPr>
        <w:tabs>
          <w:tab w:val="num" w:pos="720"/>
        </w:tabs>
        <w:ind w:left="720" w:hanging="360"/>
      </w:pPr>
      <w:rPr>
        <w:rFonts w:ascii="Arial" w:hAnsi="Arial" w:hint="default"/>
      </w:rPr>
    </w:lvl>
    <w:lvl w:ilvl="1" w:tplc="BA08668C" w:tentative="1">
      <w:start w:val="1"/>
      <w:numFmt w:val="bullet"/>
      <w:lvlText w:val="•"/>
      <w:lvlJc w:val="left"/>
      <w:pPr>
        <w:tabs>
          <w:tab w:val="num" w:pos="1440"/>
        </w:tabs>
        <w:ind w:left="1440" w:hanging="360"/>
      </w:pPr>
      <w:rPr>
        <w:rFonts w:ascii="Arial" w:hAnsi="Arial" w:hint="default"/>
      </w:rPr>
    </w:lvl>
    <w:lvl w:ilvl="2" w:tplc="6812F2CE" w:tentative="1">
      <w:start w:val="1"/>
      <w:numFmt w:val="bullet"/>
      <w:lvlText w:val="•"/>
      <w:lvlJc w:val="left"/>
      <w:pPr>
        <w:tabs>
          <w:tab w:val="num" w:pos="2160"/>
        </w:tabs>
        <w:ind w:left="2160" w:hanging="360"/>
      </w:pPr>
      <w:rPr>
        <w:rFonts w:ascii="Arial" w:hAnsi="Arial" w:hint="default"/>
      </w:rPr>
    </w:lvl>
    <w:lvl w:ilvl="3" w:tplc="506A54C4" w:tentative="1">
      <w:start w:val="1"/>
      <w:numFmt w:val="bullet"/>
      <w:lvlText w:val="•"/>
      <w:lvlJc w:val="left"/>
      <w:pPr>
        <w:tabs>
          <w:tab w:val="num" w:pos="2880"/>
        </w:tabs>
        <w:ind w:left="2880" w:hanging="360"/>
      </w:pPr>
      <w:rPr>
        <w:rFonts w:ascii="Arial" w:hAnsi="Arial" w:hint="default"/>
      </w:rPr>
    </w:lvl>
    <w:lvl w:ilvl="4" w:tplc="6CDE22BA" w:tentative="1">
      <w:start w:val="1"/>
      <w:numFmt w:val="bullet"/>
      <w:lvlText w:val="•"/>
      <w:lvlJc w:val="left"/>
      <w:pPr>
        <w:tabs>
          <w:tab w:val="num" w:pos="3600"/>
        </w:tabs>
        <w:ind w:left="3600" w:hanging="360"/>
      </w:pPr>
      <w:rPr>
        <w:rFonts w:ascii="Arial" w:hAnsi="Arial" w:hint="default"/>
      </w:rPr>
    </w:lvl>
    <w:lvl w:ilvl="5" w:tplc="9ADA3F7A" w:tentative="1">
      <w:start w:val="1"/>
      <w:numFmt w:val="bullet"/>
      <w:lvlText w:val="•"/>
      <w:lvlJc w:val="left"/>
      <w:pPr>
        <w:tabs>
          <w:tab w:val="num" w:pos="4320"/>
        </w:tabs>
        <w:ind w:left="4320" w:hanging="360"/>
      </w:pPr>
      <w:rPr>
        <w:rFonts w:ascii="Arial" w:hAnsi="Arial" w:hint="default"/>
      </w:rPr>
    </w:lvl>
    <w:lvl w:ilvl="6" w:tplc="AC748C84" w:tentative="1">
      <w:start w:val="1"/>
      <w:numFmt w:val="bullet"/>
      <w:lvlText w:val="•"/>
      <w:lvlJc w:val="left"/>
      <w:pPr>
        <w:tabs>
          <w:tab w:val="num" w:pos="5040"/>
        </w:tabs>
        <w:ind w:left="5040" w:hanging="360"/>
      </w:pPr>
      <w:rPr>
        <w:rFonts w:ascii="Arial" w:hAnsi="Arial" w:hint="default"/>
      </w:rPr>
    </w:lvl>
    <w:lvl w:ilvl="7" w:tplc="0608A47A" w:tentative="1">
      <w:start w:val="1"/>
      <w:numFmt w:val="bullet"/>
      <w:lvlText w:val="•"/>
      <w:lvlJc w:val="left"/>
      <w:pPr>
        <w:tabs>
          <w:tab w:val="num" w:pos="5760"/>
        </w:tabs>
        <w:ind w:left="5760" w:hanging="360"/>
      </w:pPr>
      <w:rPr>
        <w:rFonts w:ascii="Arial" w:hAnsi="Arial" w:hint="default"/>
      </w:rPr>
    </w:lvl>
    <w:lvl w:ilvl="8" w:tplc="89E0F0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272228"/>
    <w:multiLevelType w:val="hybridMultilevel"/>
    <w:tmpl w:val="929CF69A"/>
    <w:lvl w:ilvl="0" w:tplc="2AC42E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229D5"/>
    <w:multiLevelType w:val="hybridMultilevel"/>
    <w:tmpl w:val="365A9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744D1D"/>
    <w:multiLevelType w:val="hybridMultilevel"/>
    <w:tmpl w:val="18FA825C"/>
    <w:lvl w:ilvl="0" w:tplc="70D28A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A193C"/>
    <w:multiLevelType w:val="hybridMultilevel"/>
    <w:tmpl w:val="AC443806"/>
    <w:lvl w:ilvl="0" w:tplc="C70CC7BE">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C3A2C"/>
    <w:multiLevelType w:val="hybridMultilevel"/>
    <w:tmpl w:val="D2E2D088"/>
    <w:lvl w:ilvl="0" w:tplc="8884CCDC">
      <w:start w:val="1"/>
      <w:numFmt w:val="bullet"/>
      <w:lvlText w:val="•"/>
      <w:lvlJc w:val="left"/>
      <w:pPr>
        <w:tabs>
          <w:tab w:val="num" w:pos="720"/>
        </w:tabs>
        <w:ind w:left="720" w:hanging="360"/>
      </w:pPr>
      <w:rPr>
        <w:rFonts w:ascii="Arial" w:hAnsi="Arial" w:hint="default"/>
      </w:rPr>
    </w:lvl>
    <w:lvl w:ilvl="1" w:tplc="8C7CD6BC" w:tentative="1">
      <w:start w:val="1"/>
      <w:numFmt w:val="bullet"/>
      <w:lvlText w:val="•"/>
      <w:lvlJc w:val="left"/>
      <w:pPr>
        <w:tabs>
          <w:tab w:val="num" w:pos="1440"/>
        </w:tabs>
        <w:ind w:left="1440" w:hanging="360"/>
      </w:pPr>
      <w:rPr>
        <w:rFonts w:ascii="Arial" w:hAnsi="Arial" w:hint="default"/>
      </w:rPr>
    </w:lvl>
    <w:lvl w:ilvl="2" w:tplc="937C610E" w:tentative="1">
      <w:start w:val="1"/>
      <w:numFmt w:val="bullet"/>
      <w:lvlText w:val="•"/>
      <w:lvlJc w:val="left"/>
      <w:pPr>
        <w:tabs>
          <w:tab w:val="num" w:pos="2160"/>
        </w:tabs>
        <w:ind w:left="2160" w:hanging="360"/>
      </w:pPr>
      <w:rPr>
        <w:rFonts w:ascii="Arial" w:hAnsi="Arial" w:hint="default"/>
      </w:rPr>
    </w:lvl>
    <w:lvl w:ilvl="3" w:tplc="BFA805BE" w:tentative="1">
      <w:start w:val="1"/>
      <w:numFmt w:val="bullet"/>
      <w:lvlText w:val="•"/>
      <w:lvlJc w:val="left"/>
      <w:pPr>
        <w:tabs>
          <w:tab w:val="num" w:pos="2880"/>
        </w:tabs>
        <w:ind w:left="2880" w:hanging="360"/>
      </w:pPr>
      <w:rPr>
        <w:rFonts w:ascii="Arial" w:hAnsi="Arial" w:hint="default"/>
      </w:rPr>
    </w:lvl>
    <w:lvl w:ilvl="4" w:tplc="8F729BAA" w:tentative="1">
      <w:start w:val="1"/>
      <w:numFmt w:val="bullet"/>
      <w:lvlText w:val="•"/>
      <w:lvlJc w:val="left"/>
      <w:pPr>
        <w:tabs>
          <w:tab w:val="num" w:pos="3600"/>
        </w:tabs>
        <w:ind w:left="3600" w:hanging="360"/>
      </w:pPr>
      <w:rPr>
        <w:rFonts w:ascii="Arial" w:hAnsi="Arial" w:hint="default"/>
      </w:rPr>
    </w:lvl>
    <w:lvl w:ilvl="5" w:tplc="6F4AE398" w:tentative="1">
      <w:start w:val="1"/>
      <w:numFmt w:val="bullet"/>
      <w:lvlText w:val="•"/>
      <w:lvlJc w:val="left"/>
      <w:pPr>
        <w:tabs>
          <w:tab w:val="num" w:pos="4320"/>
        </w:tabs>
        <w:ind w:left="4320" w:hanging="360"/>
      </w:pPr>
      <w:rPr>
        <w:rFonts w:ascii="Arial" w:hAnsi="Arial" w:hint="default"/>
      </w:rPr>
    </w:lvl>
    <w:lvl w:ilvl="6" w:tplc="D78811D4" w:tentative="1">
      <w:start w:val="1"/>
      <w:numFmt w:val="bullet"/>
      <w:lvlText w:val="•"/>
      <w:lvlJc w:val="left"/>
      <w:pPr>
        <w:tabs>
          <w:tab w:val="num" w:pos="5040"/>
        </w:tabs>
        <w:ind w:left="5040" w:hanging="360"/>
      </w:pPr>
      <w:rPr>
        <w:rFonts w:ascii="Arial" w:hAnsi="Arial" w:hint="default"/>
      </w:rPr>
    </w:lvl>
    <w:lvl w:ilvl="7" w:tplc="65D28DE4" w:tentative="1">
      <w:start w:val="1"/>
      <w:numFmt w:val="bullet"/>
      <w:lvlText w:val="•"/>
      <w:lvlJc w:val="left"/>
      <w:pPr>
        <w:tabs>
          <w:tab w:val="num" w:pos="5760"/>
        </w:tabs>
        <w:ind w:left="5760" w:hanging="360"/>
      </w:pPr>
      <w:rPr>
        <w:rFonts w:ascii="Arial" w:hAnsi="Arial" w:hint="default"/>
      </w:rPr>
    </w:lvl>
    <w:lvl w:ilvl="8" w:tplc="05C6D4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D5304C"/>
    <w:multiLevelType w:val="hybridMultilevel"/>
    <w:tmpl w:val="18700700"/>
    <w:lvl w:ilvl="0" w:tplc="44FAC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E3D2D"/>
    <w:multiLevelType w:val="hybridMultilevel"/>
    <w:tmpl w:val="5E9A9100"/>
    <w:lvl w:ilvl="0" w:tplc="20E2F564">
      <w:start w:val="1"/>
      <w:numFmt w:val="bullet"/>
      <w:lvlText w:val="•"/>
      <w:lvlJc w:val="left"/>
      <w:pPr>
        <w:tabs>
          <w:tab w:val="num" w:pos="720"/>
        </w:tabs>
        <w:ind w:left="720" w:hanging="360"/>
      </w:pPr>
      <w:rPr>
        <w:rFonts w:ascii="Arial" w:hAnsi="Arial" w:hint="default"/>
      </w:rPr>
    </w:lvl>
    <w:lvl w:ilvl="1" w:tplc="7E422142" w:tentative="1">
      <w:start w:val="1"/>
      <w:numFmt w:val="bullet"/>
      <w:lvlText w:val="•"/>
      <w:lvlJc w:val="left"/>
      <w:pPr>
        <w:tabs>
          <w:tab w:val="num" w:pos="1440"/>
        </w:tabs>
        <w:ind w:left="1440" w:hanging="360"/>
      </w:pPr>
      <w:rPr>
        <w:rFonts w:ascii="Arial" w:hAnsi="Arial" w:hint="default"/>
      </w:rPr>
    </w:lvl>
    <w:lvl w:ilvl="2" w:tplc="2F26152E" w:tentative="1">
      <w:start w:val="1"/>
      <w:numFmt w:val="bullet"/>
      <w:lvlText w:val="•"/>
      <w:lvlJc w:val="left"/>
      <w:pPr>
        <w:tabs>
          <w:tab w:val="num" w:pos="2160"/>
        </w:tabs>
        <w:ind w:left="2160" w:hanging="360"/>
      </w:pPr>
      <w:rPr>
        <w:rFonts w:ascii="Arial" w:hAnsi="Arial" w:hint="default"/>
      </w:rPr>
    </w:lvl>
    <w:lvl w:ilvl="3" w:tplc="C3E230F0" w:tentative="1">
      <w:start w:val="1"/>
      <w:numFmt w:val="bullet"/>
      <w:lvlText w:val="•"/>
      <w:lvlJc w:val="left"/>
      <w:pPr>
        <w:tabs>
          <w:tab w:val="num" w:pos="2880"/>
        </w:tabs>
        <w:ind w:left="2880" w:hanging="360"/>
      </w:pPr>
      <w:rPr>
        <w:rFonts w:ascii="Arial" w:hAnsi="Arial" w:hint="default"/>
      </w:rPr>
    </w:lvl>
    <w:lvl w:ilvl="4" w:tplc="D436963C" w:tentative="1">
      <w:start w:val="1"/>
      <w:numFmt w:val="bullet"/>
      <w:lvlText w:val="•"/>
      <w:lvlJc w:val="left"/>
      <w:pPr>
        <w:tabs>
          <w:tab w:val="num" w:pos="3600"/>
        </w:tabs>
        <w:ind w:left="3600" w:hanging="360"/>
      </w:pPr>
      <w:rPr>
        <w:rFonts w:ascii="Arial" w:hAnsi="Arial" w:hint="default"/>
      </w:rPr>
    </w:lvl>
    <w:lvl w:ilvl="5" w:tplc="E78EAFCA" w:tentative="1">
      <w:start w:val="1"/>
      <w:numFmt w:val="bullet"/>
      <w:lvlText w:val="•"/>
      <w:lvlJc w:val="left"/>
      <w:pPr>
        <w:tabs>
          <w:tab w:val="num" w:pos="4320"/>
        </w:tabs>
        <w:ind w:left="4320" w:hanging="360"/>
      </w:pPr>
      <w:rPr>
        <w:rFonts w:ascii="Arial" w:hAnsi="Arial" w:hint="default"/>
      </w:rPr>
    </w:lvl>
    <w:lvl w:ilvl="6" w:tplc="5B64829C" w:tentative="1">
      <w:start w:val="1"/>
      <w:numFmt w:val="bullet"/>
      <w:lvlText w:val="•"/>
      <w:lvlJc w:val="left"/>
      <w:pPr>
        <w:tabs>
          <w:tab w:val="num" w:pos="5040"/>
        </w:tabs>
        <w:ind w:left="5040" w:hanging="360"/>
      </w:pPr>
      <w:rPr>
        <w:rFonts w:ascii="Arial" w:hAnsi="Arial" w:hint="default"/>
      </w:rPr>
    </w:lvl>
    <w:lvl w:ilvl="7" w:tplc="2CBA59D0" w:tentative="1">
      <w:start w:val="1"/>
      <w:numFmt w:val="bullet"/>
      <w:lvlText w:val="•"/>
      <w:lvlJc w:val="left"/>
      <w:pPr>
        <w:tabs>
          <w:tab w:val="num" w:pos="5760"/>
        </w:tabs>
        <w:ind w:left="5760" w:hanging="360"/>
      </w:pPr>
      <w:rPr>
        <w:rFonts w:ascii="Arial" w:hAnsi="Arial" w:hint="default"/>
      </w:rPr>
    </w:lvl>
    <w:lvl w:ilvl="8" w:tplc="DEF26C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295D55"/>
    <w:multiLevelType w:val="hybridMultilevel"/>
    <w:tmpl w:val="7F127962"/>
    <w:lvl w:ilvl="0" w:tplc="1A662A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4956CC"/>
    <w:multiLevelType w:val="hybridMultilevel"/>
    <w:tmpl w:val="2F52D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976598">
    <w:abstractNumId w:val="11"/>
  </w:num>
  <w:num w:numId="2" w16cid:durableId="392431113">
    <w:abstractNumId w:val="32"/>
  </w:num>
  <w:num w:numId="3" w16cid:durableId="756557429">
    <w:abstractNumId w:val="30"/>
  </w:num>
  <w:num w:numId="4" w16cid:durableId="103237925">
    <w:abstractNumId w:val="16"/>
  </w:num>
  <w:num w:numId="5" w16cid:durableId="1224025535">
    <w:abstractNumId w:val="25"/>
  </w:num>
  <w:num w:numId="6" w16cid:durableId="947198225">
    <w:abstractNumId w:val="1"/>
  </w:num>
  <w:num w:numId="7" w16cid:durableId="265700097">
    <w:abstractNumId w:val="2"/>
  </w:num>
  <w:num w:numId="8" w16cid:durableId="1083991114">
    <w:abstractNumId w:val="35"/>
  </w:num>
  <w:num w:numId="9" w16cid:durableId="611713166">
    <w:abstractNumId w:val="12"/>
  </w:num>
  <w:num w:numId="10" w16cid:durableId="2073776049">
    <w:abstractNumId w:val="22"/>
  </w:num>
  <w:num w:numId="11" w16cid:durableId="1840848885">
    <w:abstractNumId w:val="15"/>
  </w:num>
  <w:num w:numId="12" w16cid:durableId="367687829">
    <w:abstractNumId w:val="26"/>
  </w:num>
  <w:num w:numId="13" w16cid:durableId="777795981">
    <w:abstractNumId w:val="10"/>
  </w:num>
  <w:num w:numId="14" w16cid:durableId="445082158">
    <w:abstractNumId w:val="28"/>
  </w:num>
  <w:num w:numId="15" w16cid:durableId="657804076">
    <w:abstractNumId w:val="24"/>
  </w:num>
  <w:num w:numId="16" w16cid:durableId="459345596">
    <w:abstractNumId w:val="19"/>
  </w:num>
  <w:num w:numId="17" w16cid:durableId="25908930">
    <w:abstractNumId w:val="34"/>
  </w:num>
  <w:num w:numId="18" w16cid:durableId="94904998">
    <w:abstractNumId w:val="4"/>
  </w:num>
  <w:num w:numId="19" w16cid:durableId="853958042">
    <w:abstractNumId w:val="20"/>
  </w:num>
  <w:num w:numId="20" w16cid:durableId="841622183">
    <w:abstractNumId w:val="17"/>
  </w:num>
  <w:num w:numId="21" w16cid:durableId="324750448">
    <w:abstractNumId w:val="33"/>
  </w:num>
  <w:num w:numId="22" w16cid:durableId="781221798">
    <w:abstractNumId w:val="0"/>
  </w:num>
  <w:num w:numId="23" w16cid:durableId="1184588588">
    <w:abstractNumId w:val="27"/>
  </w:num>
  <w:num w:numId="24" w16cid:durableId="1606621108">
    <w:abstractNumId w:val="21"/>
  </w:num>
  <w:num w:numId="25" w16cid:durableId="1386904282">
    <w:abstractNumId w:val="3"/>
  </w:num>
  <w:num w:numId="26" w16cid:durableId="1407536413">
    <w:abstractNumId w:val="36"/>
  </w:num>
  <w:num w:numId="27" w16cid:durableId="437681483">
    <w:abstractNumId w:val="8"/>
  </w:num>
  <w:num w:numId="28" w16cid:durableId="505823497">
    <w:abstractNumId w:val="23"/>
  </w:num>
  <w:num w:numId="29" w16cid:durableId="852962111">
    <w:abstractNumId w:val="5"/>
  </w:num>
  <w:num w:numId="30" w16cid:durableId="1170028190">
    <w:abstractNumId w:val="14"/>
  </w:num>
  <w:num w:numId="31" w16cid:durableId="759913269">
    <w:abstractNumId w:val="18"/>
  </w:num>
  <w:num w:numId="32" w16cid:durableId="1260479630">
    <w:abstractNumId w:val="7"/>
  </w:num>
  <w:num w:numId="33" w16cid:durableId="1842432612">
    <w:abstractNumId w:val="29"/>
  </w:num>
  <w:num w:numId="34" w16cid:durableId="371542617">
    <w:abstractNumId w:val="6"/>
  </w:num>
  <w:num w:numId="35" w16cid:durableId="1997489641">
    <w:abstractNumId w:val="13"/>
  </w:num>
  <w:num w:numId="36" w16cid:durableId="972491049">
    <w:abstractNumId w:val="13"/>
  </w:num>
  <w:num w:numId="37" w16cid:durableId="533155636">
    <w:abstractNumId w:val="9"/>
  </w:num>
  <w:num w:numId="38" w16cid:durableId="14561751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jS0NDM1MDY1MTFX0lEKTi0uzszPAykwqQUAKWiFCiwAAAA="/>
  </w:docVars>
  <w:rsids>
    <w:rsidRoot w:val="002B45ED"/>
    <w:rsid w:val="00017089"/>
    <w:rsid w:val="00021538"/>
    <w:rsid w:val="000317D3"/>
    <w:rsid w:val="00032BD0"/>
    <w:rsid w:val="000335BD"/>
    <w:rsid w:val="00043C7A"/>
    <w:rsid w:val="00076EC7"/>
    <w:rsid w:val="00085B07"/>
    <w:rsid w:val="000A4CD8"/>
    <w:rsid w:val="000B09F2"/>
    <w:rsid w:val="000B0B4B"/>
    <w:rsid w:val="000B6BFA"/>
    <w:rsid w:val="000C5B81"/>
    <w:rsid w:val="000E181D"/>
    <w:rsid w:val="000F410C"/>
    <w:rsid w:val="001029DF"/>
    <w:rsid w:val="00106E81"/>
    <w:rsid w:val="00107739"/>
    <w:rsid w:val="00127539"/>
    <w:rsid w:val="00133160"/>
    <w:rsid w:val="00140135"/>
    <w:rsid w:val="00144947"/>
    <w:rsid w:val="00152435"/>
    <w:rsid w:val="001649AB"/>
    <w:rsid w:val="001711CD"/>
    <w:rsid w:val="00177A67"/>
    <w:rsid w:val="0018443A"/>
    <w:rsid w:val="001909A8"/>
    <w:rsid w:val="001A392B"/>
    <w:rsid w:val="001A617F"/>
    <w:rsid w:val="001B41A4"/>
    <w:rsid w:val="001C2FB2"/>
    <w:rsid w:val="001C451C"/>
    <w:rsid w:val="001F0FBD"/>
    <w:rsid w:val="001F2E08"/>
    <w:rsid w:val="001F7AF4"/>
    <w:rsid w:val="00215BEE"/>
    <w:rsid w:val="00221DD2"/>
    <w:rsid w:val="002674D1"/>
    <w:rsid w:val="0027633F"/>
    <w:rsid w:val="00286791"/>
    <w:rsid w:val="00287F8D"/>
    <w:rsid w:val="00295953"/>
    <w:rsid w:val="002A3BFD"/>
    <w:rsid w:val="002A5047"/>
    <w:rsid w:val="002B45ED"/>
    <w:rsid w:val="002C11F0"/>
    <w:rsid w:val="002C6986"/>
    <w:rsid w:val="002D0390"/>
    <w:rsid w:val="003001FF"/>
    <w:rsid w:val="00302645"/>
    <w:rsid w:val="00324839"/>
    <w:rsid w:val="003266E4"/>
    <w:rsid w:val="00336FF7"/>
    <w:rsid w:val="0034435A"/>
    <w:rsid w:val="00353B2A"/>
    <w:rsid w:val="00354F5D"/>
    <w:rsid w:val="003621E9"/>
    <w:rsid w:val="003645D9"/>
    <w:rsid w:val="00382632"/>
    <w:rsid w:val="003A17B1"/>
    <w:rsid w:val="003A4664"/>
    <w:rsid w:val="003A4D5F"/>
    <w:rsid w:val="003C08F8"/>
    <w:rsid w:val="003C5FF6"/>
    <w:rsid w:val="003C7244"/>
    <w:rsid w:val="003D257F"/>
    <w:rsid w:val="003D781B"/>
    <w:rsid w:val="003E02A4"/>
    <w:rsid w:val="003E1138"/>
    <w:rsid w:val="003E30F2"/>
    <w:rsid w:val="003E73DE"/>
    <w:rsid w:val="003F029F"/>
    <w:rsid w:val="004026B7"/>
    <w:rsid w:val="004062CA"/>
    <w:rsid w:val="0041564D"/>
    <w:rsid w:val="00417BCD"/>
    <w:rsid w:val="004241CE"/>
    <w:rsid w:val="00427B27"/>
    <w:rsid w:val="00437B01"/>
    <w:rsid w:val="00443C47"/>
    <w:rsid w:val="004462D3"/>
    <w:rsid w:val="004463D0"/>
    <w:rsid w:val="004510A4"/>
    <w:rsid w:val="0045750C"/>
    <w:rsid w:val="00460CE8"/>
    <w:rsid w:val="00473CC5"/>
    <w:rsid w:val="004A3310"/>
    <w:rsid w:val="004A775A"/>
    <w:rsid w:val="004C345B"/>
    <w:rsid w:val="004C5A27"/>
    <w:rsid w:val="004D01C7"/>
    <w:rsid w:val="004D3D2F"/>
    <w:rsid w:val="004E09C9"/>
    <w:rsid w:val="004E14F7"/>
    <w:rsid w:val="004F4B41"/>
    <w:rsid w:val="004F7A97"/>
    <w:rsid w:val="00501DB2"/>
    <w:rsid w:val="00510D47"/>
    <w:rsid w:val="005133BC"/>
    <w:rsid w:val="00515B74"/>
    <w:rsid w:val="00517ECC"/>
    <w:rsid w:val="00523320"/>
    <w:rsid w:val="00546762"/>
    <w:rsid w:val="00552BE1"/>
    <w:rsid w:val="005578B1"/>
    <w:rsid w:val="005620CF"/>
    <w:rsid w:val="00586CC6"/>
    <w:rsid w:val="00587998"/>
    <w:rsid w:val="0059389F"/>
    <w:rsid w:val="0059471F"/>
    <w:rsid w:val="005A41BD"/>
    <w:rsid w:val="005A4DF5"/>
    <w:rsid w:val="005A566F"/>
    <w:rsid w:val="005C0C14"/>
    <w:rsid w:val="005D0CA8"/>
    <w:rsid w:val="005D62DA"/>
    <w:rsid w:val="005E0FD0"/>
    <w:rsid w:val="005E4C35"/>
    <w:rsid w:val="005E54A4"/>
    <w:rsid w:val="0060252D"/>
    <w:rsid w:val="006178C9"/>
    <w:rsid w:val="0063245E"/>
    <w:rsid w:val="006346B9"/>
    <w:rsid w:val="0063653A"/>
    <w:rsid w:val="006602E9"/>
    <w:rsid w:val="006641D2"/>
    <w:rsid w:val="00684288"/>
    <w:rsid w:val="006944B4"/>
    <w:rsid w:val="00696BAE"/>
    <w:rsid w:val="006A182D"/>
    <w:rsid w:val="006C2E93"/>
    <w:rsid w:val="006C5D5F"/>
    <w:rsid w:val="006C70B7"/>
    <w:rsid w:val="006C7B80"/>
    <w:rsid w:val="00712128"/>
    <w:rsid w:val="0071443B"/>
    <w:rsid w:val="00717E34"/>
    <w:rsid w:val="00727079"/>
    <w:rsid w:val="007276EB"/>
    <w:rsid w:val="00736446"/>
    <w:rsid w:val="0073720C"/>
    <w:rsid w:val="00742012"/>
    <w:rsid w:val="0074464B"/>
    <w:rsid w:val="00745344"/>
    <w:rsid w:val="007617B9"/>
    <w:rsid w:val="00763B9F"/>
    <w:rsid w:val="00772900"/>
    <w:rsid w:val="00774303"/>
    <w:rsid w:val="00791049"/>
    <w:rsid w:val="00793BBC"/>
    <w:rsid w:val="007B19E7"/>
    <w:rsid w:val="007B2C65"/>
    <w:rsid w:val="007B3113"/>
    <w:rsid w:val="007C5645"/>
    <w:rsid w:val="007E43FE"/>
    <w:rsid w:val="007F24DF"/>
    <w:rsid w:val="007F49F1"/>
    <w:rsid w:val="007F7204"/>
    <w:rsid w:val="007F7370"/>
    <w:rsid w:val="00803AB7"/>
    <w:rsid w:val="008059BB"/>
    <w:rsid w:val="008127C0"/>
    <w:rsid w:val="00830DFE"/>
    <w:rsid w:val="008554D5"/>
    <w:rsid w:val="00863777"/>
    <w:rsid w:val="0086517F"/>
    <w:rsid w:val="00875BAD"/>
    <w:rsid w:val="0087649D"/>
    <w:rsid w:val="008A0177"/>
    <w:rsid w:val="008C1FE0"/>
    <w:rsid w:val="008C375B"/>
    <w:rsid w:val="008C6C72"/>
    <w:rsid w:val="008D6865"/>
    <w:rsid w:val="008E01EA"/>
    <w:rsid w:val="008E2922"/>
    <w:rsid w:val="0090241D"/>
    <w:rsid w:val="009038C4"/>
    <w:rsid w:val="00904550"/>
    <w:rsid w:val="009273A7"/>
    <w:rsid w:val="00927A29"/>
    <w:rsid w:val="0093296C"/>
    <w:rsid w:val="00933EF8"/>
    <w:rsid w:val="009366C3"/>
    <w:rsid w:val="00945C87"/>
    <w:rsid w:val="00947AD1"/>
    <w:rsid w:val="0097132C"/>
    <w:rsid w:val="00975FD6"/>
    <w:rsid w:val="00976A26"/>
    <w:rsid w:val="009779F1"/>
    <w:rsid w:val="0099518F"/>
    <w:rsid w:val="0099656B"/>
    <w:rsid w:val="009A76CF"/>
    <w:rsid w:val="009B13E2"/>
    <w:rsid w:val="009B4122"/>
    <w:rsid w:val="009B74FA"/>
    <w:rsid w:val="009C6085"/>
    <w:rsid w:val="009C65BA"/>
    <w:rsid w:val="009D05CF"/>
    <w:rsid w:val="009D3514"/>
    <w:rsid w:val="009D41BF"/>
    <w:rsid w:val="009E147A"/>
    <w:rsid w:val="009E26BB"/>
    <w:rsid w:val="00A1235E"/>
    <w:rsid w:val="00A13B07"/>
    <w:rsid w:val="00A179A6"/>
    <w:rsid w:val="00A4586D"/>
    <w:rsid w:val="00A55ADF"/>
    <w:rsid w:val="00A60A54"/>
    <w:rsid w:val="00A62FCC"/>
    <w:rsid w:val="00A6586E"/>
    <w:rsid w:val="00A75DB8"/>
    <w:rsid w:val="00A905A0"/>
    <w:rsid w:val="00A91F71"/>
    <w:rsid w:val="00AA5E22"/>
    <w:rsid w:val="00AB70BB"/>
    <w:rsid w:val="00AC0662"/>
    <w:rsid w:val="00AC7029"/>
    <w:rsid w:val="00AD11B7"/>
    <w:rsid w:val="00AD6A01"/>
    <w:rsid w:val="00AE1A5E"/>
    <w:rsid w:val="00AF0A1E"/>
    <w:rsid w:val="00AF0C6C"/>
    <w:rsid w:val="00B06D99"/>
    <w:rsid w:val="00B149BD"/>
    <w:rsid w:val="00B278EE"/>
    <w:rsid w:val="00B34D55"/>
    <w:rsid w:val="00B413F2"/>
    <w:rsid w:val="00B43866"/>
    <w:rsid w:val="00B53892"/>
    <w:rsid w:val="00B56D5C"/>
    <w:rsid w:val="00B57463"/>
    <w:rsid w:val="00B57D0D"/>
    <w:rsid w:val="00B66DCF"/>
    <w:rsid w:val="00B677F1"/>
    <w:rsid w:val="00B67A67"/>
    <w:rsid w:val="00B80A32"/>
    <w:rsid w:val="00B80C85"/>
    <w:rsid w:val="00B8411E"/>
    <w:rsid w:val="00B94785"/>
    <w:rsid w:val="00BA2D32"/>
    <w:rsid w:val="00BA2F46"/>
    <w:rsid w:val="00BA39A0"/>
    <w:rsid w:val="00BA5817"/>
    <w:rsid w:val="00BB2223"/>
    <w:rsid w:val="00BB3B9A"/>
    <w:rsid w:val="00BB6CF6"/>
    <w:rsid w:val="00BC141B"/>
    <w:rsid w:val="00BC36D7"/>
    <w:rsid w:val="00BC725E"/>
    <w:rsid w:val="00BC742D"/>
    <w:rsid w:val="00BC77F5"/>
    <w:rsid w:val="00BD240A"/>
    <w:rsid w:val="00BD4241"/>
    <w:rsid w:val="00BE172A"/>
    <w:rsid w:val="00BF0C4B"/>
    <w:rsid w:val="00BF5070"/>
    <w:rsid w:val="00C0520F"/>
    <w:rsid w:val="00C15B67"/>
    <w:rsid w:val="00C27232"/>
    <w:rsid w:val="00C4550E"/>
    <w:rsid w:val="00C508C8"/>
    <w:rsid w:val="00C56963"/>
    <w:rsid w:val="00C707EC"/>
    <w:rsid w:val="00C76EBF"/>
    <w:rsid w:val="00C856B2"/>
    <w:rsid w:val="00C960F0"/>
    <w:rsid w:val="00CA4145"/>
    <w:rsid w:val="00CA662B"/>
    <w:rsid w:val="00CB6F9F"/>
    <w:rsid w:val="00CC10B2"/>
    <w:rsid w:val="00CC5195"/>
    <w:rsid w:val="00CD2375"/>
    <w:rsid w:val="00CD6E67"/>
    <w:rsid w:val="00CE2DE7"/>
    <w:rsid w:val="00CE64F7"/>
    <w:rsid w:val="00D029B2"/>
    <w:rsid w:val="00D0316B"/>
    <w:rsid w:val="00D152E4"/>
    <w:rsid w:val="00D32023"/>
    <w:rsid w:val="00D40F7C"/>
    <w:rsid w:val="00D5218E"/>
    <w:rsid w:val="00D8013D"/>
    <w:rsid w:val="00D81BC8"/>
    <w:rsid w:val="00D97D8A"/>
    <w:rsid w:val="00DA1000"/>
    <w:rsid w:val="00DC08EF"/>
    <w:rsid w:val="00DC4400"/>
    <w:rsid w:val="00DD1568"/>
    <w:rsid w:val="00DD6C06"/>
    <w:rsid w:val="00DE4ABE"/>
    <w:rsid w:val="00DF2DC8"/>
    <w:rsid w:val="00E13E38"/>
    <w:rsid w:val="00E13F32"/>
    <w:rsid w:val="00E203F8"/>
    <w:rsid w:val="00E30261"/>
    <w:rsid w:val="00E31E65"/>
    <w:rsid w:val="00E37C32"/>
    <w:rsid w:val="00E426C4"/>
    <w:rsid w:val="00E46354"/>
    <w:rsid w:val="00E51936"/>
    <w:rsid w:val="00E55B18"/>
    <w:rsid w:val="00E5713A"/>
    <w:rsid w:val="00E67067"/>
    <w:rsid w:val="00E80C10"/>
    <w:rsid w:val="00EA12A0"/>
    <w:rsid w:val="00EC0218"/>
    <w:rsid w:val="00EC0841"/>
    <w:rsid w:val="00ED2660"/>
    <w:rsid w:val="00EE0343"/>
    <w:rsid w:val="00EE7A93"/>
    <w:rsid w:val="00EF35DA"/>
    <w:rsid w:val="00F15942"/>
    <w:rsid w:val="00F2291C"/>
    <w:rsid w:val="00F317E3"/>
    <w:rsid w:val="00F36220"/>
    <w:rsid w:val="00F37867"/>
    <w:rsid w:val="00F44B65"/>
    <w:rsid w:val="00F62D78"/>
    <w:rsid w:val="00F643B7"/>
    <w:rsid w:val="00F74C02"/>
    <w:rsid w:val="00F854AE"/>
    <w:rsid w:val="00FA7E55"/>
    <w:rsid w:val="00FB3D46"/>
    <w:rsid w:val="00FC4C77"/>
    <w:rsid w:val="00FC51FC"/>
    <w:rsid w:val="00FF2490"/>
    <w:rsid w:val="41C84839"/>
    <w:rsid w:val="4423F715"/>
    <w:rsid w:val="648721EF"/>
    <w:rsid w:val="676D76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28F7B"/>
  <w15:chartTrackingRefBased/>
  <w15:docId w15:val="{64372769-C6BD-4DE9-BBFF-CC2A5B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ED"/>
    <w:rPr>
      <w:rFonts w:ascii="Montserrat Light" w:hAnsi="Montserrat Light"/>
    </w:rPr>
  </w:style>
  <w:style w:type="paragraph" w:styleId="Heading1">
    <w:name w:val="heading 1"/>
    <w:basedOn w:val="Normal"/>
    <w:next w:val="Normal"/>
    <w:link w:val="Heading1Char"/>
    <w:uiPriority w:val="9"/>
    <w:qFormat/>
    <w:rsid w:val="007F4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C375B"/>
    <w:pPr>
      <w:keepNext/>
      <w:pBdr>
        <w:bottom w:val="single" w:sz="12" w:space="1" w:color="BFBFBF"/>
      </w:pBdr>
      <w:suppressAutoHyphens/>
      <w:spacing w:before="240" w:after="120" w:line="240" w:lineRule="auto"/>
      <w:outlineLvl w:val="1"/>
    </w:pPr>
    <w:rPr>
      <w:rFonts w:ascii="Arial" w:eastAsia="PMingLiU" w:hAnsi="Arial"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75B"/>
    <w:rPr>
      <w:rFonts w:ascii="Arial" w:eastAsia="PMingLiU" w:hAnsi="Arial" w:cs="Arial"/>
      <w:b/>
      <w:bCs/>
      <w:iCs/>
      <w:sz w:val="24"/>
      <w:szCs w:val="24"/>
      <w:lang w:eastAsia="ar-SA"/>
    </w:rPr>
  </w:style>
  <w:style w:type="character" w:styleId="Hyperlink">
    <w:name w:val="Hyperlink"/>
    <w:basedOn w:val="DefaultParagraphFont"/>
    <w:uiPriority w:val="99"/>
    <w:unhideWhenUsed/>
    <w:rsid w:val="002B45ED"/>
    <w:rPr>
      <w:color w:val="0563C1" w:themeColor="hyperlink"/>
      <w:u w:val="single"/>
    </w:r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rPr>
      <w:rFonts w:ascii="Montserrat Light" w:hAnsi="Montserrat Light"/>
    </w:rPr>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rPr>
      <w:rFonts w:ascii="Montserrat Light" w:hAnsi="Montserrat Light"/>
    </w:rPr>
  </w:style>
  <w:style w:type="paragraph" w:styleId="ListParagraph">
    <w:name w:val="List Paragraph"/>
    <w:basedOn w:val="Normal"/>
    <w:uiPriority w:val="34"/>
    <w:qFormat/>
    <w:rsid w:val="002B45ED"/>
    <w:pPr>
      <w:ind w:left="720"/>
      <w:contextualSpacing/>
    </w:pPr>
    <w:rPr>
      <w:rFonts w:asciiTheme="minorHAnsi" w:hAnsiTheme="minorHAnsi"/>
      <w:lang w:val="en-GB"/>
    </w:rPr>
  </w:style>
  <w:style w:type="paragraph" w:styleId="NormalWeb">
    <w:name w:val="Normal (Web)"/>
    <w:basedOn w:val="Normal"/>
    <w:uiPriority w:val="99"/>
    <w:unhideWhenUsed/>
    <w:rsid w:val="00E463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E46354"/>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E46354"/>
    <w:rPr>
      <w:sz w:val="20"/>
      <w:szCs w:val="20"/>
      <w:lang w:val="en-GB"/>
    </w:rPr>
  </w:style>
  <w:style w:type="character" w:styleId="FootnoteReference">
    <w:name w:val="footnote reference"/>
    <w:basedOn w:val="DefaultParagraphFont"/>
    <w:uiPriority w:val="99"/>
    <w:semiHidden/>
    <w:unhideWhenUsed/>
    <w:rsid w:val="00E46354"/>
    <w:rPr>
      <w:vertAlign w:val="superscript"/>
    </w:rPr>
  </w:style>
  <w:style w:type="character" w:styleId="UnresolvedMention">
    <w:name w:val="Unresolved Mention"/>
    <w:basedOn w:val="DefaultParagraphFont"/>
    <w:uiPriority w:val="99"/>
    <w:semiHidden/>
    <w:unhideWhenUsed/>
    <w:rsid w:val="001649AB"/>
    <w:rPr>
      <w:color w:val="605E5C"/>
      <w:shd w:val="clear" w:color="auto" w:fill="E1DFDD"/>
    </w:rPr>
  </w:style>
  <w:style w:type="paragraph" w:styleId="Revision">
    <w:name w:val="Revision"/>
    <w:hidden/>
    <w:uiPriority w:val="99"/>
    <w:semiHidden/>
    <w:rsid w:val="00736446"/>
    <w:pPr>
      <w:spacing w:after="0" w:line="240" w:lineRule="auto"/>
    </w:pPr>
    <w:rPr>
      <w:rFonts w:ascii="Montserrat Light" w:hAnsi="Montserrat Light"/>
    </w:rPr>
  </w:style>
  <w:style w:type="character" w:styleId="CommentReference">
    <w:name w:val="annotation reference"/>
    <w:basedOn w:val="DefaultParagraphFont"/>
    <w:uiPriority w:val="99"/>
    <w:semiHidden/>
    <w:unhideWhenUsed/>
    <w:rsid w:val="00736446"/>
    <w:rPr>
      <w:sz w:val="16"/>
      <w:szCs w:val="16"/>
    </w:rPr>
  </w:style>
  <w:style w:type="paragraph" w:styleId="CommentText">
    <w:name w:val="annotation text"/>
    <w:basedOn w:val="Normal"/>
    <w:link w:val="CommentTextChar"/>
    <w:uiPriority w:val="99"/>
    <w:unhideWhenUsed/>
    <w:rsid w:val="00736446"/>
    <w:pPr>
      <w:spacing w:line="240" w:lineRule="auto"/>
    </w:pPr>
    <w:rPr>
      <w:sz w:val="20"/>
      <w:szCs w:val="20"/>
    </w:rPr>
  </w:style>
  <w:style w:type="character" w:customStyle="1" w:styleId="CommentTextChar">
    <w:name w:val="Comment Text Char"/>
    <w:basedOn w:val="DefaultParagraphFont"/>
    <w:link w:val="CommentText"/>
    <w:uiPriority w:val="99"/>
    <w:rsid w:val="00736446"/>
    <w:rPr>
      <w:rFonts w:ascii="Montserrat Light" w:hAnsi="Montserrat Light"/>
      <w:sz w:val="20"/>
      <w:szCs w:val="20"/>
    </w:rPr>
  </w:style>
  <w:style w:type="paragraph" w:styleId="CommentSubject">
    <w:name w:val="annotation subject"/>
    <w:basedOn w:val="CommentText"/>
    <w:next w:val="CommentText"/>
    <w:link w:val="CommentSubjectChar"/>
    <w:uiPriority w:val="99"/>
    <w:semiHidden/>
    <w:unhideWhenUsed/>
    <w:rsid w:val="00736446"/>
    <w:rPr>
      <w:b/>
      <w:bCs/>
    </w:rPr>
  </w:style>
  <w:style w:type="character" w:customStyle="1" w:styleId="CommentSubjectChar">
    <w:name w:val="Comment Subject Char"/>
    <w:basedOn w:val="CommentTextChar"/>
    <w:link w:val="CommentSubject"/>
    <w:uiPriority w:val="99"/>
    <w:semiHidden/>
    <w:rsid w:val="00736446"/>
    <w:rPr>
      <w:rFonts w:ascii="Montserrat Light" w:hAnsi="Montserrat Light"/>
      <w:b/>
      <w:bCs/>
      <w:sz w:val="20"/>
      <w:szCs w:val="20"/>
    </w:rPr>
  </w:style>
  <w:style w:type="character" w:customStyle="1" w:styleId="Heading1Char">
    <w:name w:val="Heading 1 Char"/>
    <w:basedOn w:val="DefaultParagraphFont"/>
    <w:link w:val="Heading1"/>
    <w:uiPriority w:val="9"/>
    <w:rsid w:val="007F49F1"/>
    <w:rPr>
      <w:rFonts w:asciiTheme="majorHAnsi" w:eastAsiaTheme="majorEastAsia" w:hAnsiTheme="majorHAnsi" w:cstheme="majorBidi"/>
      <w:color w:val="2F5496" w:themeColor="accent1" w:themeShade="BF"/>
      <w:sz w:val="32"/>
      <w:szCs w:val="32"/>
    </w:rPr>
  </w:style>
  <w:style w:type="character" w:customStyle="1" w:styleId="coefficient">
    <w:name w:val="coefficient"/>
    <w:basedOn w:val="DefaultParagraphFont"/>
    <w:rsid w:val="007F49F1"/>
  </w:style>
  <w:style w:type="character" w:customStyle="1" w:styleId="space">
    <w:name w:val="space"/>
    <w:basedOn w:val="DefaultParagraphFont"/>
    <w:rsid w:val="007F49F1"/>
  </w:style>
  <w:style w:type="character" w:customStyle="1" w:styleId="group">
    <w:name w:val="group"/>
    <w:basedOn w:val="DefaultParagraphFont"/>
    <w:rsid w:val="007F49F1"/>
  </w:style>
  <w:style w:type="character" w:customStyle="1" w:styleId="element">
    <w:name w:val="element"/>
    <w:basedOn w:val="DefaultParagraphFont"/>
    <w:rsid w:val="007F49F1"/>
  </w:style>
  <w:style w:type="character" w:customStyle="1" w:styleId="plus">
    <w:name w:val="plus"/>
    <w:basedOn w:val="DefaultParagraphFont"/>
    <w:rsid w:val="007F49F1"/>
  </w:style>
  <w:style w:type="character" w:customStyle="1" w:styleId="arrow">
    <w:name w:val="arrow"/>
    <w:basedOn w:val="DefaultParagraphFont"/>
    <w:rsid w:val="007F49F1"/>
  </w:style>
  <w:style w:type="character" w:customStyle="1" w:styleId="normaltextrun">
    <w:name w:val="normaltextrun"/>
    <w:basedOn w:val="DefaultParagraphFont"/>
    <w:rsid w:val="009B74FA"/>
  </w:style>
  <w:style w:type="character" w:customStyle="1" w:styleId="spellingerror">
    <w:name w:val="spellingerror"/>
    <w:basedOn w:val="DefaultParagraphFont"/>
    <w:rsid w:val="009B74FA"/>
  </w:style>
  <w:style w:type="character" w:customStyle="1" w:styleId="eop">
    <w:name w:val="eop"/>
    <w:basedOn w:val="DefaultParagraphFont"/>
    <w:rsid w:val="009B74FA"/>
  </w:style>
  <w:style w:type="paragraph" w:customStyle="1" w:styleId="RSCbasictext">
    <w:name w:val="RSC basic text"/>
    <w:basedOn w:val="Normal"/>
    <w:qFormat/>
    <w:rsid w:val="00F2291C"/>
    <w:pPr>
      <w:spacing w:before="120" w:after="240" w:line="320" w:lineRule="exact"/>
    </w:pPr>
    <w:rPr>
      <w:rFonts w:ascii="Arial" w:hAnsi="Arial" w:cs="Arial"/>
      <w:color w:val="000000" w:themeColor="text1"/>
      <w:lang w:val="en-GB"/>
    </w:rPr>
  </w:style>
  <w:style w:type="paragraph" w:customStyle="1" w:styleId="RSCacknowledgements">
    <w:name w:val="RSC acknowledgements"/>
    <w:basedOn w:val="RSCbasictext"/>
    <w:qFormat/>
    <w:rsid w:val="00F2291C"/>
    <w:pPr>
      <w:spacing w:before="0" w:after="120" w:line="240" w:lineRule="exact"/>
    </w:pPr>
    <w:rPr>
      <w:sz w:val="18"/>
    </w:rPr>
  </w:style>
  <w:style w:type="paragraph" w:customStyle="1" w:styleId="RSCbulletedlist">
    <w:name w:val="RSC bulleted list"/>
    <w:basedOn w:val="Normal"/>
    <w:qFormat/>
    <w:rsid w:val="00F2291C"/>
    <w:pPr>
      <w:numPr>
        <w:numId w:val="32"/>
      </w:numPr>
      <w:spacing w:after="240" w:line="320" w:lineRule="exact"/>
      <w:contextualSpacing/>
    </w:pPr>
    <w:rPr>
      <w:rFonts w:ascii="Arial" w:hAnsi="Arial" w:cs="Arial"/>
      <w:color w:val="000000" w:themeColor="text1"/>
      <w:lang w:val="en-GB"/>
    </w:rPr>
  </w:style>
  <w:style w:type="paragraph" w:customStyle="1" w:styleId="RSCfooter">
    <w:name w:val="RSC footer"/>
    <w:basedOn w:val="Footer"/>
    <w:qFormat/>
    <w:rsid w:val="00F2291C"/>
    <w:pPr>
      <w:tabs>
        <w:tab w:val="clear" w:pos="4513"/>
        <w:tab w:val="clear" w:pos="9026"/>
        <w:tab w:val="center" w:pos="4680"/>
        <w:tab w:val="right" w:pos="9360"/>
      </w:tabs>
      <w:jc w:val="center"/>
    </w:pPr>
    <w:rPr>
      <w:rFonts w:ascii="Arial" w:hAnsi="Arial" w:cs="Arial"/>
      <w:bCs/>
      <w:noProof/>
      <w:color w:val="000000" w:themeColor="text1"/>
      <w:sz w:val="20"/>
      <w:lang w:val="en-GB"/>
    </w:rPr>
  </w:style>
  <w:style w:type="paragraph" w:customStyle="1" w:styleId="RSCheading1">
    <w:name w:val="RSC heading 1"/>
    <w:basedOn w:val="Normal"/>
    <w:qFormat/>
    <w:rsid w:val="00F2291C"/>
    <w:pPr>
      <w:spacing w:before="480" w:after="120" w:line="420" w:lineRule="exact"/>
    </w:pPr>
    <w:rPr>
      <w:rFonts w:ascii="Source Sans Pro" w:hAnsi="Source Sans Pro" w:cs="Arial"/>
      <w:b/>
      <w:color w:val="004976"/>
      <w:sz w:val="36"/>
      <w:szCs w:val="24"/>
      <w:lang w:val="en-GB"/>
    </w:rPr>
  </w:style>
  <w:style w:type="paragraph" w:customStyle="1" w:styleId="RSCheading2">
    <w:name w:val="RSC heading 2"/>
    <w:basedOn w:val="Normal"/>
    <w:qFormat/>
    <w:rsid w:val="00F2291C"/>
    <w:pPr>
      <w:spacing w:before="360" w:after="120" w:line="320" w:lineRule="exact"/>
    </w:pPr>
    <w:rPr>
      <w:rFonts w:ascii="Source Sans Pro" w:hAnsi="Source Sans Pro" w:cs="Arial"/>
      <w:b/>
      <w:bCs/>
      <w:color w:val="004976"/>
      <w:sz w:val="28"/>
      <w:szCs w:val="24"/>
      <w:lang w:val="en-GB"/>
    </w:rPr>
  </w:style>
  <w:style w:type="paragraph" w:customStyle="1" w:styleId="RSCheading3">
    <w:name w:val="RSC heading 3"/>
    <w:basedOn w:val="RSCbasictext"/>
    <w:qFormat/>
    <w:rsid w:val="00F2291C"/>
    <w:pPr>
      <w:spacing w:before="240" w:after="120"/>
    </w:pPr>
    <w:rPr>
      <w:rFonts w:ascii="Source Sans Pro" w:hAnsi="Source Sans Pro"/>
      <w:b/>
      <w:i/>
      <w:color w:val="004976"/>
      <w:sz w:val="24"/>
    </w:rPr>
  </w:style>
  <w:style w:type="paragraph" w:customStyle="1" w:styleId="RSCheading3lettered">
    <w:name w:val="RSC heading 3 lettered"/>
    <w:basedOn w:val="Normal"/>
    <w:qFormat/>
    <w:rsid w:val="00F2291C"/>
    <w:pPr>
      <w:numPr>
        <w:numId w:val="33"/>
      </w:numPr>
      <w:spacing w:after="120" w:line="320" w:lineRule="exact"/>
      <w:contextualSpacing/>
    </w:pPr>
    <w:rPr>
      <w:rFonts w:ascii="Source Sans Pro" w:hAnsi="Source Sans Pro" w:cs="Arial"/>
      <w:i/>
      <w:iCs/>
      <w:color w:val="004976"/>
      <w:lang w:val="en-GB"/>
    </w:rPr>
  </w:style>
  <w:style w:type="paragraph" w:customStyle="1" w:styleId="RSCRHhyperlink">
    <w:name w:val="RSC RH hyperlink"/>
    <w:basedOn w:val="Normal"/>
    <w:qFormat/>
    <w:rsid w:val="00F2291C"/>
    <w:pPr>
      <w:spacing w:after="0" w:line="240" w:lineRule="auto"/>
    </w:pPr>
    <w:rPr>
      <w:rFonts w:ascii="Arial" w:eastAsia="Times New Roman" w:hAnsi="Arial" w:cs="Arial"/>
      <w:color w:val="000000" w:themeColor="text1"/>
      <w:sz w:val="18"/>
      <w:szCs w:val="20"/>
      <w:u w:val="single"/>
      <w:lang w:val="en-GB" w:eastAsia="en-GB"/>
    </w:rPr>
  </w:style>
  <w:style w:type="paragraph" w:customStyle="1" w:styleId="RSChyperlink">
    <w:name w:val="RSC hyperlink"/>
    <w:basedOn w:val="RSCRHhyperlink"/>
    <w:qFormat/>
    <w:rsid w:val="00F2291C"/>
    <w:rPr>
      <w:sz w:val="22"/>
    </w:rPr>
  </w:style>
  <w:style w:type="paragraph" w:customStyle="1" w:styleId="RSCin-texthyperlink">
    <w:name w:val="RSC in-text hyperlink"/>
    <w:basedOn w:val="RSCbasictext"/>
    <w:qFormat/>
    <w:rsid w:val="00F2291C"/>
  </w:style>
  <w:style w:type="paragraph" w:customStyle="1" w:styleId="RSCletterlist">
    <w:name w:val="RSC letter list"/>
    <w:basedOn w:val="Normal"/>
    <w:qFormat/>
    <w:rsid w:val="00F2291C"/>
    <w:pPr>
      <w:numPr>
        <w:numId w:val="34"/>
      </w:numPr>
      <w:spacing w:before="240" w:after="0" w:line="320" w:lineRule="exact"/>
      <w:contextualSpacing/>
    </w:pPr>
    <w:rPr>
      <w:rFonts w:ascii="Arial" w:hAnsi="Arial" w:cs="Arial"/>
      <w:color w:val="000000" w:themeColor="text1"/>
      <w:lang w:val="en-GB"/>
    </w:rPr>
  </w:style>
  <w:style w:type="paragraph" w:customStyle="1" w:styleId="RSCletteredlistindented">
    <w:name w:val="RSC lettered list indented"/>
    <w:basedOn w:val="Normal"/>
    <w:rsid w:val="00F2291C"/>
    <w:pPr>
      <w:numPr>
        <w:numId w:val="36"/>
      </w:numPr>
      <w:spacing w:before="245" w:after="0" w:line="320" w:lineRule="exact"/>
    </w:pPr>
    <w:rPr>
      <w:rFonts w:ascii="Arial" w:hAnsi="Arial" w:cs="Times New Roman (Body CS)"/>
      <w:lang w:val="en-GB"/>
    </w:rPr>
  </w:style>
  <w:style w:type="paragraph" w:customStyle="1" w:styleId="RSCletteredlistNOTindented">
    <w:name w:val="RSC lettered list NOT indented"/>
    <w:basedOn w:val="RSCletteredlistindented"/>
    <w:qFormat/>
    <w:rsid w:val="00F2291C"/>
    <w:pPr>
      <w:ind w:left="425"/>
    </w:pPr>
  </w:style>
  <w:style w:type="paragraph" w:customStyle="1" w:styleId="RSCMaintitle">
    <w:name w:val="RSC Main title"/>
    <w:basedOn w:val="RSCheading2"/>
    <w:qFormat/>
    <w:rsid w:val="00F2291C"/>
    <w:pPr>
      <w:spacing w:before="720" w:after="720" w:line="780" w:lineRule="exact"/>
    </w:pPr>
    <w:rPr>
      <w:sz w:val="70"/>
      <w:szCs w:val="22"/>
    </w:rPr>
  </w:style>
  <w:style w:type="paragraph" w:customStyle="1" w:styleId="RSCMainsubtitle">
    <w:name w:val="RSC Mainsubtitle"/>
    <w:basedOn w:val="RSCMaintitle"/>
    <w:qFormat/>
    <w:rsid w:val="00F2291C"/>
    <w:pPr>
      <w:spacing w:before="0" w:after="0"/>
    </w:pPr>
    <w:rPr>
      <w:b w:val="0"/>
      <w:bCs w:val="0"/>
      <w:color w:val="000000" w:themeColor="text1"/>
      <w:sz w:val="44"/>
      <w:szCs w:val="50"/>
    </w:rPr>
  </w:style>
  <w:style w:type="paragraph" w:customStyle="1" w:styleId="RSCnewletteredlist">
    <w:name w:val="RSC new lettered list"/>
    <w:basedOn w:val="RSCbasictext"/>
    <w:qFormat/>
    <w:rsid w:val="00F2291C"/>
    <w:pPr>
      <w:spacing w:before="245" w:after="0"/>
      <w:ind w:left="357" w:hanging="357"/>
    </w:pPr>
  </w:style>
  <w:style w:type="paragraph" w:customStyle="1" w:styleId="RSCnewnumberedlist">
    <w:name w:val="RSC new numbered list"/>
    <w:basedOn w:val="RSCbasictext"/>
    <w:qFormat/>
    <w:rsid w:val="00F2291C"/>
    <w:pPr>
      <w:spacing w:before="245" w:after="0"/>
      <w:ind w:left="357" w:hanging="357"/>
    </w:pPr>
  </w:style>
  <w:style w:type="paragraph" w:customStyle="1" w:styleId="RSCnewromanlist">
    <w:name w:val="RSC new roman list"/>
    <w:basedOn w:val="RSCbasictext"/>
    <w:qFormat/>
    <w:rsid w:val="00F2291C"/>
    <w:pPr>
      <w:spacing w:before="245" w:after="0"/>
      <w:ind w:left="567" w:hanging="567"/>
    </w:pPr>
  </w:style>
  <w:style w:type="paragraph" w:customStyle="1" w:styleId="RSCnumberedlist">
    <w:name w:val="RSC numbered list"/>
    <w:basedOn w:val="Normal"/>
    <w:qFormat/>
    <w:rsid w:val="00F2291C"/>
    <w:pPr>
      <w:numPr>
        <w:numId w:val="37"/>
      </w:numPr>
      <w:spacing w:after="240" w:line="320" w:lineRule="exact"/>
      <w:contextualSpacing/>
    </w:pPr>
    <w:rPr>
      <w:rFonts w:ascii="Arial" w:hAnsi="Arial" w:cs="Arial"/>
      <w:color w:val="000000" w:themeColor="text1"/>
      <w:lang w:val="en-GB"/>
    </w:rPr>
  </w:style>
  <w:style w:type="paragraph" w:customStyle="1" w:styleId="RSCRHsubtitle">
    <w:name w:val="RSC RH subtitle"/>
    <w:basedOn w:val="RSCheading2"/>
    <w:qFormat/>
    <w:rsid w:val="00F2291C"/>
    <w:pPr>
      <w:spacing w:before="0"/>
    </w:pPr>
    <w:rPr>
      <w:b w:val="0"/>
      <w:bCs w:val="0"/>
      <w:color w:val="000000" w:themeColor="text1"/>
      <w:sz w:val="22"/>
    </w:rPr>
  </w:style>
  <w:style w:type="paragraph" w:customStyle="1" w:styleId="RSCRHtitle">
    <w:name w:val="RSC RH title"/>
    <w:basedOn w:val="RSCheading2"/>
    <w:qFormat/>
    <w:rsid w:val="00F2291C"/>
    <w:pPr>
      <w:spacing w:before="0" w:after="80"/>
    </w:pPr>
    <w:rPr>
      <w:noProof/>
      <w:sz w:val="20"/>
      <w:szCs w:val="28"/>
    </w:rPr>
  </w:style>
  <w:style w:type="paragraph" w:customStyle="1" w:styleId="RSCTB">
    <w:name w:val="RSC TB"/>
    <w:basedOn w:val="Normal"/>
    <w:qFormat/>
    <w:rsid w:val="00F2291C"/>
    <w:pPr>
      <w:spacing w:before="120" w:after="0" w:line="360" w:lineRule="auto"/>
    </w:pPr>
    <w:rPr>
      <w:rFonts w:ascii="Arial" w:hAnsi="Arial" w:cs="Arial"/>
      <w:color w:val="000000" w:themeColor="text1"/>
      <w:lang w:val="en-GB"/>
    </w:rPr>
  </w:style>
  <w:style w:type="paragraph" w:customStyle="1" w:styleId="RSCTCH">
    <w:name w:val="RSC TCH"/>
    <w:basedOn w:val="Normal"/>
    <w:qFormat/>
    <w:rsid w:val="00F2291C"/>
    <w:pPr>
      <w:spacing w:before="120" w:after="0" w:line="240" w:lineRule="auto"/>
      <w:jc w:val="center"/>
    </w:pPr>
    <w:rPr>
      <w:rFonts w:ascii="Arial" w:hAnsi="Arial" w:cs="Arial"/>
      <w:b/>
      <w:bCs/>
      <w:color w:val="FFFFFF" w:themeColor="background1"/>
      <w:lang w:val="en-GB"/>
    </w:rPr>
  </w:style>
  <w:style w:type="paragraph" w:customStyle="1" w:styleId="RSCTOC">
    <w:name w:val="RSC TOC"/>
    <w:basedOn w:val="Normal"/>
    <w:qFormat/>
    <w:rsid w:val="00F2291C"/>
    <w:pPr>
      <w:numPr>
        <w:numId w:val="38"/>
      </w:numPr>
      <w:spacing w:before="240" w:after="240" w:line="480" w:lineRule="exact"/>
    </w:pPr>
    <w:rPr>
      <w:rFonts w:ascii="Source Sans Pro" w:hAnsi="Source Sans Pro" w:cs="Arial"/>
      <w:color w:val="000000" w:themeColor="text1"/>
      <w:sz w:val="28"/>
      <w:lang w:val="en-GB"/>
    </w:rPr>
  </w:style>
  <w:style w:type="paragraph" w:customStyle="1" w:styleId="RSCTSH">
    <w:name w:val="RSC TSH"/>
    <w:basedOn w:val="Normal"/>
    <w:qFormat/>
    <w:rsid w:val="00F2291C"/>
    <w:pPr>
      <w:spacing w:before="120" w:after="0" w:line="360" w:lineRule="auto"/>
    </w:pPr>
    <w:rPr>
      <w:rFonts w:ascii="Arial" w:hAnsi="Arial" w:cs="Arial"/>
      <w:b/>
      <w:bCs/>
      <w:color w:val="000000" w:themeColor="text1"/>
      <w:lang w:val="en-GB"/>
    </w:rPr>
  </w:style>
  <w:style w:type="paragraph" w:customStyle="1" w:styleId="RSCunderline">
    <w:name w:val="RSC underline"/>
    <w:basedOn w:val="Normal"/>
    <w:qFormat/>
    <w:rsid w:val="00F2291C"/>
    <w:pPr>
      <w:pBdr>
        <w:bottom w:val="single" w:sz="6" w:space="1" w:color="auto"/>
        <w:between w:val="single" w:sz="6" w:space="1" w:color="auto"/>
      </w:pBdr>
      <w:spacing w:after="0" w:line="480" w:lineRule="exact"/>
    </w:pPr>
    <w:rPr>
      <w:rFonts w:ascii="Arial" w:hAnsi="Arial" w:cs="Arial (Body CS)"/>
      <w:color w:val="000000" w:themeColor="text1"/>
    </w:rPr>
  </w:style>
  <w:style w:type="character" w:styleId="FollowedHyperlink">
    <w:name w:val="FollowedHyperlink"/>
    <w:basedOn w:val="DefaultParagraphFont"/>
    <w:uiPriority w:val="99"/>
    <w:semiHidden/>
    <w:unhideWhenUsed/>
    <w:rsid w:val="00C76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0556">
      <w:bodyDiv w:val="1"/>
      <w:marLeft w:val="0"/>
      <w:marRight w:val="0"/>
      <w:marTop w:val="0"/>
      <w:marBottom w:val="0"/>
      <w:divBdr>
        <w:top w:val="none" w:sz="0" w:space="0" w:color="auto"/>
        <w:left w:val="none" w:sz="0" w:space="0" w:color="auto"/>
        <w:bottom w:val="none" w:sz="0" w:space="0" w:color="auto"/>
        <w:right w:val="none" w:sz="0" w:space="0" w:color="auto"/>
      </w:divBdr>
    </w:div>
    <w:div w:id="897087976">
      <w:bodyDiv w:val="1"/>
      <w:marLeft w:val="0"/>
      <w:marRight w:val="0"/>
      <w:marTop w:val="0"/>
      <w:marBottom w:val="0"/>
      <w:divBdr>
        <w:top w:val="none" w:sz="0" w:space="0" w:color="auto"/>
        <w:left w:val="none" w:sz="0" w:space="0" w:color="auto"/>
        <w:bottom w:val="none" w:sz="0" w:space="0" w:color="auto"/>
        <w:right w:val="none" w:sz="0" w:space="0" w:color="auto"/>
      </w:divBdr>
      <w:divsChild>
        <w:div w:id="509873082">
          <w:marLeft w:val="360"/>
          <w:marRight w:val="0"/>
          <w:marTop w:val="200"/>
          <w:marBottom w:val="0"/>
          <w:divBdr>
            <w:top w:val="none" w:sz="0" w:space="0" w:color="auto"/>
            <w:left w:val="none" w:sz="0" w:space="0" w:color="auto"/>
            <w:bottom w:val="none" w:sz="0" w:space="0" w:color="auto"/>
            <w:right w:val="none" w:sz="0" w:space="0" w:color="auto"/>
          </w:divBdr>
        </w:div>
        <w:div w:id="1345747619">
          <w:marLeft w:val="360"/>
          <w:marRight w:val="0"/>
          <w:marTop w:val="200"/>
          <w:marBottom w:val="0"/>
          <w:divBdr>
            <w:top w:val="none" w:sz="0" w:space="0" w:color="auto"/>
            <w:left w:val="none" w:sz="0" w:space="0" w:color="auto"/>
            <w:bottom w:val="none" w:sz="0" w:space="0" w:color="auto"/>
            <w:right w:val="none" w:sz="0" w:space="0" w:color="auto"/>
          </w:divBdr>
        </w:div>
        <w:div w:id="1642617985">
          <w:marLeft w:val="360"/>
          <w:marRight w:val="0"/>
          <w:marTop w:val="200"/>
          <w:marBottom w:val="0"/>
          <w:divBdr>
            <w:top w:val="none" w:sz="0" w:space="0" w:color="auto"/>
            <w:left w:val="none" w:sz="0" w:space="0" w:color="auto"/>
            <w:bottom w:val="none" w:sz="0" w:space="0" w:color="auto"/>
            <w:right w:val="none" w:sz="0" w:space="0" w:color="auto"/>
          </w:divBdr>
        </w:div>
        <w:div w:id="1843934382">
          <w:marLeft w:val="360"/>
          <w:marRight w:val="0"/>
          <w:marTop w:val="200"/>
          <w:marBottom w:val="0"/>
          <w:divBdr>
            <w:top w:val="none" w:sz="0" w:space="0" w:color="auto"/>
            <w:left w:val="none" w:sz="0" w:space="0" w:color="auto"/>
            <w:bottom w:val="none" w:sz="0" w:space="0" w:color="auto"/>
            <w:right w:val="none" w:sz="0" w:space="0" w:color="auto"/>
          </w:divBdr>
        </w:div>
        <w:div w:id="1363435624">
          <w:marLeft w:val="360"/>
          <w:marRight w:val="0"/>
          <w:marTop w:val="200"/>
          <w:marBottom w:val="0"/>
          <w:divBdr>
            <w:top w:val="none" w:sz="0" w:space="0" w:color="auto"/>
            <w:left w:val="none" w:sz="0" w:space="0" w:color="auto"/>
            <w:bottom w:val="none" w:sz="0" w:space="0" w:color="auto"/>
            <w:right w:val="none" w:sz="0" w:space="0" w:color="auto"/>
          </w:divBdr>
        </w:div>
        <w:div w:id="762259910">
          <w:marLeft w:val="360"/>
          <w:marRight w:val="0"/>
          <w:marTop w:val="200"/>
          <w:marBottom w:val="0"/>
          <w:divBdr>
            <w:top w:val="none" w:sz="0" w:space="0" w:color="auto"/>
            <w:left w:val="none" w:sz="0" w:space="0" w:color="auto"/>
            <w:bottom w:val="none" w:sz="0" w:space="0" w:color="auto"/>
            <w:right w:val="none" w:sz="0" w:space="0" w:color="auto"/>
          </w:divBdr>
        </w:div>
      </w:divsChild>
    </w:div>
    <w:div w:id="898397053">
      <w:bodyDiv w:val="1"/>
      <w:marLeft w:val="0"/>
      <w:marRight w:val="0"/>
      <w:marTop w:val="0"/>
      <w:marBottom w:val="0"/>
      <w:divBdr>
        <w:top w:val="none" w:sz="0" w:space="0" w:color="auto"/>
        <w:left w:val="none" w:sz="0" w:space="0" w:color="auto"/>
        <w:bottom w:val="none" w:sz="0" w:space="0" w:color="auto"/>
        <w:right w:val="none" w:sz="0" w:space="0" w:color="auto"/>
      </w:divBdr>
      <w:divsChild>
        <w:div w:id="867568530">
          <w:marLeft w:val="360"/>
          <w:marRight w:val="0"/>
          <w:marTop w:val="120"/>
          <w:marBottom w:val="240"/>
          <w:divBdr>
            <w:top w:val="none" w:sz="0" w:space="0" w:color="auto"/>
            <w:left w:val="none" w:sz="0" w:space="0" w:color="auto"/>
            <w:bottom w:val="none" w:sz="0" w:space="0" w:color="auto"/>
            <w:right w:val="none" w:sz="0" w:space="0" w:color="auto"/>
          </w:divBdr>
        </w:div>
        <w:div w:id="372078865">
          <w:marLeft w:val="360"/>
          <w:marRight w:val="0"/>
          <w:marTop w:val="120"/>
          <w:marBottom w:val="240"/>
          <w:divBdr>
            <w:top w:val="none" w:sz="0" w:space="0" w:color="auto"/>
            <w:left w:val="none" w:sz="0" w:space="0" w:color="auto"/>
            <w:bottom w:val="none" w:sz="0" w:space="0" w:color="auto"/>
            <w:right w:val="none" w:sz="0" w:space="0" w:color="auto"/>
          </w:divBdr>
        </w:div>
      </w:divsChild>
    </w:div>
    <w:div w:id="1588073383">
      <w:bodyDiv w:val="1"/>
      <w:marLeft w:val="0"/>
      <w:marRight w:val="0"/>
      <w:marTop w:val="0"/>
      <w:marBottom w:val="0"/>
      <w:divBdr>
        <w:top w:val="none" w:sz="0" w:space="0" w:color="auto"/>
        <w:left w:val="none" w:sz="0" w:space="0" w:color="auto"/>
        <w:bottom w:val="none" w:sz="0" w:space="0" w:color="auto"/>
        <w:right w:val="none" w:sz="0" w:space="0" w:color="auto"/>
      </w:divBdr>
    </w:div>
    <w:div w:id="1837184661">
      <w:bodyDiv w:val="1"/>
      <w:marLeft w:val="0"/>
      <w:marRight w:val="0"/>
      <w:marTop w:val="0"/>
      <w:marBottom w:val="0"/>
      <w:divBdr>
        <w:top w:val="none" w:sz="0" w:space="0" w:color="auto"/>
        <w:left w:val="none" w:sz="0" w:space="0" w:color="auto"/>
        <w:bottom w:val="none" w:sz="0" w:space="0" w:color="auto"/>
        <w:right w:val="none" w:sz="0" w:space="0" w:color="auto"/>
      </w:divBdr>
    </w:div>
    <w:div w:id="1945530698">
      <w:bodyDiv w:val="1"/>
      <w:marLeft w:val="0"/>
      <w:marRight w:val="0"/>
      <w:marTop w:val="0"/>
      <w:marBottom w:val="0"/>
      <w:divBdr>
        <w:top w:val="none" w:sz="0" w:space="0" w:color="auto"/>
        <w:left w:val="none" w:sz="0" w:space="0" w:color="auto"/>
        <w:bottom w:val="none" w:sz="0" w:space="0" w:color="auto"/>
        <w:right w:val="none" w:sz="0" w:space="0" w:color="auto"/>
      </w:divBdr>
      <w:divsChild>
        <w:div w:id="720402159">
          <w:marLeft w:val="360"/>
          <w:marRight w:val="0"/>
          <w:marTop w:val="120"/>
          <w:marBottom w:val="240"/>
          <w:divBdr>
            <w:top w:val="none" w:sz="0" w:space="0" w:color="auto"/>
            <w:left w:val="none" w:sz="0" w:space="0" w:color="auto"/>
            <w:bottom w:val="none" w:sz="0" w:space="0" w:color="auto"/>
            <w:right w:val="none" w:sz="0" w:space="0" w:color="auto"/>
          </w:divBdr>
        </w:div>
        <w:div w:id="137302701">
          <w:marLeft w:val="360"/>
          <w:marRight w:val="0"/>
          <w:marTop w:val="1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CJX7M3"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CJX7M3" TargetMode="External"/><Relationship Id="rId12" Type="http://schemas.openxmlformats.org/officeDocument/2006/relationships/hyperlink" Target="https://rsc.li/3IAmFA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3aJIqPc" TargetMode="External"/><Relationship Id="rId5" Type="http://schemas.openxmlformats.org/officeDocument/2006/relationships/footnotes" Target="footnotes.xml"/><Relationship Id="rId15" Type="http://schemas.openxmlformats.org/officeDocument/2006/relationships/hyperlink" Target="https://rsc.li/40V9mkh"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sc.li/3HR7C3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aJIqPc"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Cold reactions teacher notes</vt:lpstr>
    </vt:vector>
  </TitlesOfParts>
  <Company>Royal Society of Chemistry</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reactions teacher notes</dc:title>
  <dc:subject/>
  <dc:creator>Royal Society of Chemistry</dc:creator>
  <cp:keywords>outreach, cold, endothermic reaction, cold pack, ice cream, glow stick</cp:keywords>
  <dc:description>From the Cold reactions resource, available at https://rsc.li/3aJIqPc</dc:description>
  <cp:lastModifiedBy>Georgia Murphy</cp:lastModifiedBy>
  <cp:revision>140</cp:revision>
  <dcterms:created xsi:type="dcterms:W3CDTF">2023-01-18T11:30:00Z</dcterms:created>
  <dcterms:modified xsi:type="dcterms:W3CDTF">2023-05-24T14:28:00Z</dcterms:modified>
</cp:coreProperties>
</file>