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FA8C" w14:textId="68C5571C" w:rsidR="00953F31" w:rsidRDefault="0074398F" w:rsidP="00953F31">
      <w:pPr>
        <w:pStyle w:val="RSCH1"/>
      </w:pPr>
      <w:r>
        <w:t xml:space="preserve">Allotropes of carbon 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782054EF" w14:textId="1448243E" w:rsidR="00747545" w:rsidRDefault="0074398F" w:rsidP="00747545">
      <w:pPr>
        <w:pStyle w:val="RSCLearningobjectives"/>
      </w:pPr>
      <w:r>
        <w:t>Describe the bonding in different allotropes of carbon</w:t>
      </w:r>
      <w:r w:rsidR="006F242C">
        <w:t>.</w:t>
      </w:r>
    </w:p>
    <w:p w14:paraId="5788897C" w14:textId="08721FAD" w:rsidR="004C7490" w:rsidRDefault="0074398F" w:rsidP="007E3953">
      <w:pPr>
        <w:pStyle w:val="RSCLearningobjectives"/>
      </w:pPr>
      <w:r>
        <w:t>Explain how the structure and bonding of allotropes of carbon leads to their different properties</w:t>
      </w:r>
      <w:r w:rsidR="00CB47CF">
        <w:t>.</w:t>
      </w:r>
      <w:r>
        <w:t xml:space="preserve"> </w:t>
      </w:r>
    </w:p>
    <w:p w14:paraId="52503496" w14:textId="00A25CAB" w:rsidR="00130C34" w:rsidRDefault="00130C34" w:rsidP="00130C34">
      <w:pPr>
        <w:pStyle w:val="RSCH2"/>
      </w:pPr>
      <w:r w:rsidRPr="00130C34">
        <w:t>Introduction</w:t>
      </w:r>
    </w:p>
    <w:p w14:paraId="120E1A9B" w14:textId="6D91DC3F" w:rsidR="004C7490" w:rsidRDefault="0074398F" w:rsidP="004C7490">
      <w:pPr>
        <w:pStyle w:val="RSCBasictext"/>
        <w:rPr>
          <w:lang w:eastAsia="en-GB"/>
        </w:rPr>
      </w:pPr>
      <w:r>
        <w:rPr>
          <w:lang w:eastAsia="en-GB"/>
        </w:rPr>
        <w:t xml:space="preserve">Carbon is one of the most versatile elements in the </w:t>
      </w:r>
      <w:r w:rsidR="00997C16">
        <w:rPr>
          <w:lang w:eastAsia="en-GB"/>
        </w:rPr>
        <w:t>p</w:t>
      </w:r>
      <w:r>
        <w:rPr>
          <w:lang w:eastAsia="en-GB"/>
        </w:rPr>
        <w:t xml:space="preserve">eriodic </w:t>
      </w:r>
      <w:r w:rsidR="00997C16">
        <w:rPr>
          <w:lang w:eastAsia="en-GB"/>
        </w:rPr>
        <w:t>t</w:t>
      </w:r>
      <w:r>
        <w:rPr>
          <w:lang w:eastAsia="en-GB"/>
        </w:rPr>
        <w:t>able. It is one of the ‘elements of life’ present in all living things. Carbon is so special that it has a whole branch of chemistry dedicated to it, this is called organic chemistry.</w:t>
      </w:r>
    </w:p>
    <w:p w14:paraId="47B4996C" w14:textId="0F763BDD" w:rsidR="0074398F" w:rsidRDefault="0074398F" w:rsidP="004C7490">
      <w:pPr>
        <w:pStyle w:val="RSCBasictext"/>
        <w:rPr>
          <w:lang w:eastAsia="en-GB"/>
        </w:rPr>
      </w:pPr>
      <w:r>
        <w:rPr>
          <w:lang w:eastAsia="en-GB"/>
        </w:rPr>
        <w:t>In this activity</w:t>
      </w:r>
      <w:r w:rsidR="00997C16">
        <w:rPr>
          <w:lang w:eastAsia="en-GB"/>
        </w:rPr>
        <w:t>,</w:t>
      </w:r>
      <w:r>
        <w:rPr>
          <w:lang w:eastAsia="en-GB"/>
        </w:rPr>
        <w:t xml:space="preserve"> you will look at the structure and bonding of carbon as an element where it forms different macromolecular structures. Different structural forms of the same element are called allotropes.</w:t>
      </w:r>
    </w:p>
    <w:p w14:paraId="7C4CD889" w14:textId="5EB8771C" w:rsidR="00B512A5" w:rsidRDefault="00B512A5" w:rsidP="00B512A5">
      <w:pPr>
        <w:pStyle w:val="RSCH2"/>
      </w:pPr>
      <w:r>
        <w:t>Instructions</w:t>
      </w:r>
    </w:p>
    <w:p w14:paraId="6D52DEB7" w14:textId="77777777" w:rsidR="001E1B54" w:rsidRDefault="001E1B54" w:rsidP="001E1B54">
      <w:pPr>
        <w:pStyle w:val="RSCnumberedlist"/>
      </w:pPr>
      <w:r>
        <w:t>Stick the structure strip in the margin of your exercise book/paper.</w:t>
      </w:r>
    </w:p>
    <w:p w14:paraId="1DF17F77" w14:textId="1FED67F9" w:rsidR="001E1B54" w:rsidRPr="001E1B54" w:rsidRDefault="001E1B54" w:rsidP="001E1B54">
      <w:pPr>
        <w:pStyle w:val="RSCnumberedlist"/>
      </w:pPr>
      <w:r w:rsidRPr="001E1B54">
        <w:t xml:space="preserve">Follow the prompts to write a summary of the </w:t>
      </w:r>
      <w:r w:rsidR="002F1B71">
        <w:t xml:space="preserve">bonding </w:t>
      </w:r>
      <w:r w:rsidR="00754CCD">
        <w:t>in carbon</w:t>
      </w:r>
      <w:r w:rsidRPr="001E1B54">
        <w:t xml:space="preserve">. You might need to use a textbook, revision guide or website to help. Take care to write in full sentences, describing the question within your answer and using appropriate keywords. </w:t>
      </w:r>
    </w:p>
    <w:p w14:paraId="54B3BDEA" w14:textId="11EB4AF2" w:rsidR="001E1B54" w:rsidRDefault="001E1B54" w:rsidP="001E1B54">
      <w:pPr>
        <w:pStyle w:val="RSCnumberedlist"/>
      </w:pPr>
      <w:r>
        <w:t>When you have finished the structure strip you should have a good knowledge of the different allotropes of carbon. Now</w:t>
      </w:r>
      <w:r w:rsidR="00BD6EBD">
        <w:t>,</w:t>
      </w:r>
      <w:r>
        <w:t xml:space="preserve"> tackle the question below to apply your knowledge to a new context.</w:t>
      </w:r>
    </w:p>
    <w:p w14:paraId="3C8A843C" w14:textId="6B2BF483" w:rsidR="00B512A5" w:rsidRDefault="00B512A5" w:rsidP="00B512A5">
      <w:pPr>
        <w:pStyle w:val="RSCH2"/>
      </w:pPr>
      <w:r>
        <w:t>Keywords</w:t>
      </w:r>
    </w:p>
    <w:p w14:paraId="54D0D54E" w14:textId="0ED80195" w:rsidR="005E04E9" w:rsidRDefault="00B512A5" w:rsidP="00C642DA">
      <w:pPr>
        <w:pStyle w:val="RSCBasictext"/>
        <w:rPr>
          <w:lang w:eastAsia="en-GB"/>
        </w:rPr>
        <w:sectPr w:rsidR="005E04E9" w:rsidSect="0042253D">
          <w:headerReference w:type="default" r:id="rId11"/>
          <w:footerReference w:type="default" r:id="rId12"/>
          <w:type w:val="continuous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  <w:r>
        <w:t xml:space="preserve">You may wish to </w:t>
      </w:r>
      <w:r w:rsidR="005E04E9">
        <w:t>use some of the following words in your response</w:t>
      </w:r>
      <w:r w:rsidR="00132F95">
        <w:t>s:</w:t>
      </w:r>
    </w:p>
    <w:p w14:paraId="6A93F477" w14:textId="07976933" w:rsidR="005E04E9" w:rsidRDefault="005E04E9" w:rsidP="001E1B54">
      <w:pPr>
        <w:pStyle w:val="RSCBasictext"/>
        <w:rPr>
          <w:lang w:eastAsia="en-GB"/>
        </w:rPr>
        <w:sectPr w:rsidR="005E04E9" w:rsidSect="0042253D">
          <w:type w:val="continuous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  <w:r>
        <w:rPr>
          <w:lang w:eastAsia="en-GB"/>
        </w:rPr>
        <w:t>Allotrope</w:t>
      </w:r>
      <w:r w:rsidR="001E1B54">
        <w:rPr>
          <w:lang w:eastAsia="en-GB"/>
        </w:rPr>
        <w:t>, bonding, c</w:t>
      </w:r>
      <w:r>
        <w:rPr>
          <w:lang w:eastAsia="en-GB"/>
        </w:rPr>
        <w:t>onductivity</w:t>
      </w:r>
      <w:r w:rsidR="001E1B54">
        <w:rPr>
          <w:lang w:eastAsia="en-GB"/>
        </w:rPr>
        <w:t>, c</w:t>
      </w:r>
      <w:r>
        <w:rPr>
          <w:lang w:eastAsia="en-GB"/>
        </w:rPr>
        <w:t>ovalent</w:t>
      </w:r>
      <w:r w:rsidR="001E1B54">
        <w:rPr>
          <w:lang w:eastAsia="en-GB"/>
        </w:rPr>
        <w:t>, d</w:t>
      </w:r>
      <w:r>
        <w:rPr>
          <w:lang w:eastAsia="en-GB"/>
        </w:rPr>
        <w:t>elocalised</w:t>
      </w:r>
      <w:r w:rsidR="001E1B54">
        <w:rPr>
          <w:lang w:eastAsia="en-GB"/>
        </w:rPr>
        <w:t>, g</w:t>
      </w:r>
      <w:r w:rsidR="000450EE">
        <w:rPr>
          <w:lang w:eastAsia="en-GB"/>
        </w:rPr>
        <w:t>iant</w:t>
      </w:r>
      <w:r w:rsidR="001E1B54">
        <w:rPr>
          <w:lang w:eastAsia="en-GB"/>
        </w:rPr>
        <w:t>, i</w:t>
      </w:r>
      <w:r>
        <w:rPr>
          <w:lang w:eastAsia="en-GB"/>
        </w:rPr>
        <w:t>ntermolecular</w:t>
      </w:r>
      <w:r w:rsidR="001E1B54">
        <w:rPr>
          <w:lang w:eastAsia="en-GB"/>
        </w:rPr>
        <w:t>, l</w:t>
      </w:r>
      <w:r>
        <w:rPr>
          <w:lang w:eastAsia="en-GB"/>
        </w:rPr>
        <w:t>attice</w:t>
      </w:r>
      <w:r w:rsidR="001E1B54">
        <w:rPr>
          <w:lang w:eastAsia="en-GB"/>
        </w:rPr>
        <w:t>, m</w:t>
      </w:r>
      <w:r>
        <w:rPr>
          <w:lang w:eastAsia="en-GB"/>
        </w:rPr>
        <w:t>acromolecul</w:t>
      </w:r>
      <w:r w:rsidR="000450EE">
        <w:rPr>
          <w:lang w:eastAsia="en-GB"/>
        </w:rPr>
        <w:t>ar</w:t>
      </w:r>
      <w:r w:rsidR="001E1B54">
        <w:rPr>
          <w:lang w:eastAsia="en-GB"/>
        </w:rPr>
        <w:t>.</w:t>
      </w:r>
    </w:p>
    <w:p w14:paraId="51250829" w14:textId="77777777" w:rsidR="005E04E9" w:rsidRDefault="005E04E9" w:rsidP="005E04E9">
      <w:pPr>
        <w:pStyle w:val="RSCH2"/>
      </w:pPr>
      <w:r>
        <w:t>Follow-up question</w:t>
      </w:r>
    </w:p>
    <w:p w14:paraId="5C234BEF" w14:textId="49165EFC" w:rsidR="005E04E9" w:rsidRDefault="005E04E9" w:rsidP="005E04E9">
      <w:pPr>
        <w:pStyle w:val="RSC2-columntabs"/>
      </w:pPr>
      <w:r>
        <w:rPr>
          <w:lang w:eastAsia="en-GB"/>
        </w:rPr>
        <w:t>Diamond drill bits are used in lots of applications including drilling porcelain, stone and concrete.</w:t>
      </w:r>
    </w:p>
    <w:p w14:paraId="0703CF5E" w14:textId="5EEAE590" w:rsidR="000F0996" w:rsidRDefault="000450EE" w:rsidP="000450EE">
      <w:pPr>
        <w:pStyle w:val="RSCletteredlist"/>
      </w:pPr>
      <w:r>
        <w:t>State which property of diamond makes it useful for this purpose.</w:t>
      </w:r>
    </w:p>
    <w:p w14:paraId="0DD70CDB" w14:textId="408F9243" w:rsidR="000450EE" w:rsidRDefault="000450EE" w:rsidP="000450EE">
      <w:pPr>
        <w:pStyle w:val="RSCletteredlist"/>
      </w:pPr>
      <w:r>
        <w:t>Explain how the structure and bonding in diamond leads to this property.</w:t>
      </w:r>
    </w:p>
    <w:tbl>
      <w:tblPr>
        <w:tblStyle w:val="TableGrid"/>
        <w:tblpPr w:leftFromText="180" w:rightFromText="180" w:vertAnchor="text" w:horzAnchor="margin" w:tblpXSpec="center" w:tblpY="-760"/>
        <w:tblW w:w="10890" w:type="dxa"/>
        <w:tblLook w:val="04A0" w:firstRow="1" w:lastRow="0" w:firstColumn="1" w:lastColumn="0" w:noHBand="0" w:noVBand="1"/>
      </w:tblPr>
      <w:tblGrid>
        <w:gridCol w:w="2178"/>
        <w:gridCol w:w="2178"/>
        <w:gridCol w:w="2178"/>
        <w:gridCol w:w="2178"/>
        <w:gridCol w:w="2178"/>
      </w:tblGrid>
      <w:tr w:rsidR="004C7490" w:rsidRPr="005C39AE" w14:paraId="1A043275" w14:textId="77777777" w:rsidTr="00623236">
        <w:trPr>
          <w:trHeight w:val="954"/>
        </w:trPr>
        <w:tc>
          <w:tcPr>
            <w:tcW w:w="2178" w:type="dxa"/>
            <w:shd w:val="clear" w:color="auto" w:fill="F6E0C0"/>
            <w:vAlign w:val="center"/>
          </w:tcPr>
          <w:p w14:paraId="5A516DD2" w14:textId="77777777" w:rsidR="004C7490" w:rsidRPr="00985916" w:rsidRDefault="004C7490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bookmarkStart w:id="0" w:name="_Hlk140662225"/>
            <w:r w:rsidRPr="00985916">
              <w:rPr>
                <w:rFonts w:ascii="Century Gothic" w:hAnsi="Century Gothic"/>
                <w:b/>
                <w:bCs/>
                <w:color w:val="C8102E"/>
              </w:rPr>
              <w:lastRenderedPageBreak/>
              <w:t>Structure strip</w:t>
            </w:r>
          </w:p>
          <w:p w14:paraId="00EEF5B2" w14:textId="7CB4C897" w:rsidR="004C7490" w:rsidRPr="00C247CE" w:rsidRDefault="000450EE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Bonding in carbon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6A54706C" w14:textId="77777777" w:rsidR="004C7490" w:rsidRPr="00985916" w:rsidRDefault="004C7490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985916"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4469D95E" w14:textId="69DF2A39" w:rsidR="004C7490" w:rsidRPr="00985916" w:rsidRDefault="000450EE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Bonding in carbon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2BC4D34D" w14:textId="77777777" w:rsidR="004C7490" w:rsidRPr="00985916" w:rsidRDefault="004C7490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985916"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38EAF6E2" w14:textId="56A64ADE" w:rsidR="004C7490" w:rsidRPr="00985916" w:rsidRDefault="000450EE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Bonding in carbon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290E01A3" w14:textId="77777777" w:rsidR="004C7490" w:rsidRPr="00985916" w:rsidRDefault="004C7490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985916"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19619346" w14:textId="532AEF28" w:rsidR="004C7490" w:rsidRPr="00985916" w:rsidRDefault="000450EE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Bonding in carbon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4F5B9BBA" w14:textId="77777777" w:rsidR="004C7490" w:rsidRPr="00985916" w:rsidRDefault="004C7490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985916"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08720A5C" w14:textId="023CC714" w:rsidR="004C7490" w:rsidRPr="00985916" w:rsidRDefault="000450EE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Bonding in carbon</w:t>
            </w:r>
          </w:p>
        </w:tc>
      </w:tr>
      <w:tr w:rsidR="004C7490" w:rsidRPr="005C39AE" w14:paraId="60FAD505" w14:textId="77777777" w:rsidTr="00623236">
        <w:trPr>
          <w:trHeight w:val="1685"/>
        </w:trPr>
        <w:tc>
          <w:tcPr>
            <w:tcW w:w="2178" w:type="dxa"/>
            <w:vAlign w:val="center"/>
          </w:tcPr>
          <w:p w14:paraId="2E106D79" w14:textId="7D5F8862" w:rsidR="004C7490" w:rsidRPr="005C39AE" w:rsidRDefault="000450EE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Copy the atomic symbol for carbon. </w:t>
            </w:r>
            <w:r w:rsidR="00004D0E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>tate the number of each subatomic particle in a carbon atom and its electron configuration.</w:t>
            </w:r>
          </w:p>
        </w:tc>
        <w:tc>
          <w:tcPr>
            <w:tcW w:w="2178" w:type="dxa"/>
            <w:vAlign w:val="center"/>
          </w:tcPr>
          <w:p w14:paraId="474492EC" w14:textId="72B3DACA" w:rsidR="004C7490" w:rsidRDefault="000450EE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Copy the atomic symbol for carbon. </w:t>
            </w:r>
            <w:r w:rsidR="00004D0E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>tate the number of each subatomic particle in a carbon atom and its electron configuration.</w:t>
            </w:r>
          </w:p>
        </w:tc>
        <w:tc>
          <w:tcPr>
            <w:tcW w:w="2178" w:type="dxa"/>
            <w:vAlign w:val="center"/>
          </w:tcPr>
          <w:p w14:paraId="2CC54B04" w14:textId="7D9FB3FE" w:rsidR="004C7490" w:rsidRDefault="000450EE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Copy the atomic symbol for carbon. </w:t>
            </w:r>
            <w:r w:rsidR="008D05E4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>tate the number of each subatomic particle in a carbon atom and its electron configuration.</w:t>
            </w:r>
          </w:p>
        </w:tc>
        <w:tc>
          <w:tcPr>
            <w:tcW w:w="2178" w:type="dxa"/>
            <w:vAlign w:val="center"/>
          </w:tcPr>
          <w:p w14:paraId="27DBA5C8" w14:textId="311277DD" w:rsidR="004C7490" w:rsidRDefault="000450EE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Copy the atomic symbol for carbon. </w:t>
            </w:r>
            <w:r w:rsidR="008D05E4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>tate the number of each subatomic particle in a carbon atom and its electron configuration.</w:t>
            </w:r>
          </w:p>
        </w:tc>
        <w:tc>
          <w:tcPr>
            <w:tcW w:w="2178" w:type="dxa"/>
            <w:vAlign w:val="center"/>
          </w:tcPr>
          <w:p w14:paraId="3073AE84" w14:textId="53891C88" w:rsidR="004C7490" w:rsidRDefault="000450EE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Copy the atomic symbol for carbon. </w:t>
            </w:r>
            <w:r w:rsidR="008D05E4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>tate the number of each subatomic particle in a carbon atom and its electron configuration.</w:t>
            </w:r>
          </w:p>
        </w:tc>
      </w:tr>
      <w:tr w:rsidR="004C7490" w:rsidRPr="005C39AE" w14:paraId="0A1E455C" w14:textId="77777777" w:rsidTr="000450EE">
        <w:trPr>
          <w:trHeight w:val="1282"/>
        </w:trPr>
        <w:tc>
          <w:tcPr>
            <w:tcW w:w="2178" w:type="dxa"/>
            <w:vAlign w:val="center"/>
          </w:tcPr>
          <w:p w14:paraId="11CAFD35" w14:textId="0345BCB6" w:rsidR="004C7490" w:rsidRPr="005C39AE" w:rsidRDefault="000450EE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A77EC2">
              <w:rPr>
                <w:rFonts w:ascii="Century Gothic" w:hAnsi="Century Gothic"/>
              </w:rPr>
              <w:t xml:space="preserve">Explain how carbon forms up to </w:t>
            </w:r>
            <w:r w:rsidR="00CE2EC1">
              <w:rPr>
                <w:rFonts w:ascii="Century Gothic" w:hAnsi="Century Gothic"/>
              </w:rPr>
              <w:t xml:space="preserve">four </w:t>
            </w:r>
            <w:r w:rsidRPr="00A77EC2">
              <w:rPr>
                <w:rFonts w:ascii="Century Gothic" w:hAnsi="Century Gothic"/>
              </w:rPr>
              <w:t>covalent bonds per atom.</w:t>
            </w:r>
          </w:p>
        </w:tc>
        <w:tc>
          <w:tcPr>
            <w:tcW w:w="2178" w:type="dxa"/>
            <w:vAlign w:val="center"/>
          </w:tcPr>
          <w:p w14:paraId="33608C4F" w14:textId="3D67AF60" w:rsidR="004C7490" w:rsidRDefault="000450EE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A77EC2">
              <w:rPr>
                <w:rFonts w:ascii="Century Gothic" w:hAnsi="Century Gothic"/>
              </w:rPr>
              <w:t xml:space="preserve">Explain how carbon forms up to </w:t>
            </w:r>
            <w:r w:rsidR="00CE2EC1">
              <w:rPr>
                <w:rFonts w:ascii="Century Gothic" w:hAnsi="Century Gothic"/>
              </w:rPr>
              <w:t>four</w:t>
            </w:r>
            <w:r w:rsidRPr="00A77EC2">
              <w:rPr>
                <w:rFonts w:ascii="Century Gothic" w:hAnsi="Century Gothic"/>
              </w:rPr>
              <w:t xml:space="preserve"> covalent bonds per atom.</w:t>
            </w:r>
          </w:p>
        </w:tc>
        <w:tc>
          <w:tcPr>
            <w:tcW w:w="2178" w:type="dxa"/>
            <w:vAlign w:val="center"/>
          </w:tcPr>
          <w:p w14:paraId="19F37311" w14:textId="2A345479" w:rsidR="004C7490" w:rsidRDefault="000450EE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A77EC2">
              <w:rPr>
                <w:rFonts w:ascii="Century Gothic" w:hAnsi="Century Gothic"/>
              </w:rPr>
              <w:t xml:space="preserve">Explain how carbon forms up to </w:t>
            </w:r>
            <w:r w:rsidR="00CE2EC1">
              <w:rPr>
                <w:rFonts w:ascii="Century Gothic" w:hAnsi="Century Gothic"/>
              </w:rPr>
              <w:t>four</w:t>
            </w:r>
            <w:r w:rsidRPr="00A77EC2">
              <w:rPr>
                <w:rFonts w:ascii="Century Gothic" w:hAnsi="Century Gothic"/>
              </w:rPr>
              <w:t xml:space="preserve"> covalent bonds per atom.</w:t>
            </w:r>
          </w:p>
        </w:tc>
        <w:tc>
          <w:tcPr>
            <w:tcW w:w="2178" w:type="dxa"/>
            <w:vAlign w:val="center"/>
          </w:tcPr>
          <w:p w14:paraId="2B9207C7" w14:textId="04E419EA" w:rsidR="004C7490" w:rsidRDefault="000450EE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A77EC2">
              <w:rPr>
                <w:rFonts w:ascii="Century Gothic" w:hAnsi="Century Gothic"/>
              </w:rPr>
              <w:t xml:space="preserve">Explain how carbon forms up to </w:t>
            </w:r>
            <w:r w:rsidR="00CE2EC1">
              <w:rPr>
                <w:rFonts w:ascii="Century Gothic" w:hAnsi="Century Gothic"/>
              </w:rPr>
              <w:t>four</w:t>
            </w:r>
            <w:r w:rsidRPr="00A77EC2">
              <w:rPr>
                <w:rFonts w:ascii="Century Gothic" w:hAnsi="Century Gothic"/>
              </w:rPr>
              <w:t xml:space="preserve"> covalent bonds per atom.</w:t>
            </w:r>
          </w:p>
        </w:tc>
        <w:tc>
          <w:tcPr>
            <w:tcW w:w="2178" w:type="dxa"/>
            <w:vAlign w:val="center"/>
          </w:tcPr>
          <w:p w14:paraId="1C412467" w14:textId="59FD4F64" w:rsidR="004C7490" w:rsidRDefault="000450EE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A77EC2">
              <w:rPr>
                <w:rFonts w:ascii="Century Gothic" w:hAnsi="Century Gothic"/>
              </w:rPr>
              <w:t xml:space="preserve">Explain how carbon forms up to </w:t>
            </w:r>
            <w:r w:rsidR="00CE2EC1">
              <w:rPr>
                <w:rFonts w:ascii="Century Gothic" w:hAnsi="Century Gothic"/>
              </w:rPr>
              <w:t>four</w:t>
            </w:r>
            <w:r w:rsidRPr="00A77EC2">
              <w:rPr>
                <w:rFonts w:ascii="Century Gothic" w:hAnsi="Century Gothic"/>
              </w:rPr>
              <w:t xml:space="preserve"> covalent bonds per atom.</w:t>
            </w:r>
          </w:p>
        </w:tc>
      </w:tr>
      <w:tr w:rsidR="004C7490" w:rsidRPr="005C39AE" w14:paraId="00FE526C" w14:textId="77777777" w:rsidTr="000450EE">
        <w:trPr>
          <w:trHeight w:val="2987"/>
        </w:trPr>
        <w:tc>
          <w:tcPr>
            <w:tcW w:w="2178" w:type="dxa"/>
            <w:vAlign w:val="center"/>
          </w:tcPr>
          <w:p w14:paraId="465787E7" w14:textId="076F2432" w:rsidR="004C7490" w:rsidRPr="005C39AE" w:rsidRDefault="000450EE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A77EC2">
              <w:rPr>
                <w:rFonts w:ascii="Century Gothic" w:hAnsi="Century Gothic"/>
              </w:rPr>
              <w:t xml:space="preserve">Describe </w:t>
            </w:r>
            <w:r>
              <w:rPr>
                <w:rFonts w:ascii="Century Gothic" w:hAnsi="Century Gothic"/>
              </w:rPr>
              <w:t xml:space="preserve">the </w:t>
            </w:r>
            <w:r w:rsidRPr="00A77EC2">
              <w:rPr>
                <w:rFonts w:ascii="Century Gothic" w:hAnsi="Century Gothic"/>
              </w:rPr>
              <w:t>structure</w:t>
            </w:r>
            <w:r>
              <w:rPr>
                <w:rFonts w:ascii="Century Gothic" w:hAnsi="Century Gothic"/>
              </w:rPr>
              <w:t xml:space="preserve"> of diamond and its key features</w:t>
            </w:r>
            <w:r w:rsidRPr="00A77EC2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  <w:t>State</w:t>
            </w:r>
            <w:r w:rsidRPr="00A77EC2">
              <w:rPr>
                <w:rFonts w:ascii="Century Gothic" w:hAnsi="Century Gothic"/>
              </w:rPr>
              <w:t xml:space="preserve"> which properties of diamond come from each bonding feature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2178" w:type="dxa"/>
            <w:vAlign w:val="center"/>
          </w:tcPr>
          <w:p w14:paraId="27058C93" w14:textId="0C382B62" w:rsidR="004C7490" w:rsidRDefault="000450EE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A77EC2">
              <w:rPr>
                <w:rFonts w:ascii="Century Gothic" w:hAnsi="Century Gothic"/>
              </w:rPr>
              <w:t xml:space="preserve">Describe </w:t>
            </w:r>
            <w:r>
              <w:rPr>
                <w:rFonts w:ascii="Century Gothic" w:hAnsi="Century Gothic"/>
              </w:rPr>
              <w:t xml:space="preserve">the </w:t>
            </w:r>
            <w:r w:rsidRPr="00A77EC2">
              <w:rPr>
                <w:rFonts w:ascii="Century Gothic" w:hAnsi="Century Gothic"/>
              </w:rPr>
              <w:t>structure</w:t>
            </w:r>
            <w:r>
              <w:rPr>
                <w:rFonts w:ascii="Century Gothic" w:hAnsi="Century Gothic"/>
              </w:rPr>
              <w:t xml:space="preserve"> of diamond and its key features</w:t>
            </w:r>
            <w:r w:rsidRPr="00A77EC2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  <w:t>State</w:t>
            </w:r>
            <w:r w:rsidRPr="00A77EC2">
              <w:rPr>
                <w:rFonts w:ascii="Century Gothic" w:hAnsi="Century Gothic"/>
              </w:rPr>
              <w:t xml:space="preserve"> which properties of diamond come from each bonding feature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2178" w:type="dxa"/>
            <w:vAlign w:val="center"/>
          </w:tcPr>
          <w:p w14:paraId="1AEEAD36" w14:textId="285718E8" w:rsidR="004C7490" w:rsidRDefault="000450EE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A77EC2">
              <w:rPr>
                <w:rFonts w:ascii="Century Gothic" w:hAnsi="Century Gothic"/>
              </w:rPr>
              <w:t xml:space="preserve">Describe </w:t>
            </w:r>
            <w:r>
              <w:rPr>
                <w:rFonts w:ascii="Century Gothic" w:hAnsi="Century Gothic"/>
              </w:rPr>
              <w:t xml:space="preserve">the </w:t>
            </w:r>
            <w:r w:rsidRPr="00A77EC2">
              <w:rPr>
                <w:rFonts w:ascii="Century Gothic" w:hAnsi="Century Gothic"/>
              </w:rPr>
              <w:t>structure</w:t>
            </w:r>
            <w:r>
              <w:rPr>
                <w:rFonts w:ascii="Century Gothic" w:hAnsi="Century Gothic"/>
              </w:rPr>
              <w:t xml:space="preserve"> of diamond and its key features</w:t>
            </w:r>
            <w:r w:rsidRPr="00A77EC2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  <w:t>State</w:t>
            </w:r>
            <w:r w:rsidRPr="00A77EC2">
              <w:rPr>
                <w:rFonts w:ascii="Century Gothic" w:hAnsi="Century Gothic"/>
              </w:rPr>
              <w:t xml:space="preserve"> which properties of diamond come from each bonding feature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2178" w:type="dxa"/>
            <w:vAlign w:val="center"/>
          </w:tcPr>
          <w:p w14:paraId="5177A0DF" w14:textId="6B901017" w:rsidR="004C7490" w:rsidRDefault="000450EE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A77EC2">
              <w:rPr>
                <w:rFonts w:ascii="Century Gothic" w:hAnsi="Century Gothic"/>
              </w:rPr>
              <w:t xml:space="preserve">Describe </w:t>
            </w:r>
            <w:r>
              <w:rPr>
                <w:rFonts w:ascii="Century Gothic" w:hAnsi="Century Gothic"/>
              </w:rPr>
              <w:t xml:space="preserve">the </w:t>
            </w:r>
            <w:r w:rsidRPr="00A77EC2">
              <w:rPr>
                <w:rFonts w:ascii="Century Gothic" w:hAnsi="Century Gothic"/>
              </w:rPr>
              <w:t>structure</w:t>
            </w:r>
            <w:r>
              <w:rPr>
                <w:rFonts w:ascii="Century Gothic" w:hAnsi="Century Gothic"/>
              </w:rPr>
              <w:t xml:space="preserve"> of diamond and its key features</w:t>
            </w:r>
            <w:r w:rsidRPr="00A77EC2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  <w:t>State</w:t>
            </w:r>
            <w:r w:rsidRPr="00A77EC2">
              <w:rPr>
                <w:rFonts w:ascii="Century Gothic" w:hAnsi="Century Gothic"/>
              </w:rPr>
              <w:t xml:space="preserve"> which properties of diamond come from each bonding feature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2178" w:type="dxa"/>
            <w:vAlign w:val="center"/>
          </w:tcPr>
          <w:p w14:paraId="756363F3" w14:textId="19E1510B" w:rsidR="004C7490" w:rsidRDefault="000450EE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A77EC2">
              <w:rPr>
                <w:rFonts w:ascii="Century Gothic" w:hAnsi="Century Gothic"/>
              </w:rPr>
              <w:t xml:space="preserve">Describe </w:t>
            </w:r>
            <w:r>
              <w:rPr>
                <w:rFonts w:ascii="Century Gothic" w:hAnsi="Century Gothic"/>
              </w:rPr>
              <w:t xml:space="preserve">the </w:t>
            </w:r>
            <w:r w:rsidRPr="00A77EC2">
              <w:rPr>
                <w:rFonts w:ascii="Century Gothic" w:hAnsi="Century Gothic"/>
              </w:rPr>
              <w:t>structure</w:t>
            </w:r>
            <w:r>
              <w:rPr>
                <w:rFonts w:ascii="Century Gothic" w:hAnsi="Century Gothic"/>
              </w:rPr>
              <w:t xml:space="preserve"> of diamond and its key features</w:t>
            </w:r>
            <w:r w:rsidRPr="00A77EC2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  <w:t>State</w:t>
            </w:r>
            <w:r w:rsidRPr="00A77EC2">
              <w:rPr>
                <w:rFonts w:ascii="Century Gothic" w:hAnsi="Century Gothic"/>
              </w:rPr>
              <w:t xml:space="preserve"> which properties of diamond come from each bonding feature</w:t>
            </w:r>
            <w:r>
              <w:rPr>
                <w:rFonts w:ascii="Century Gothic" w:hAnsi="Century Gothic"/>
              </w:rPr>
              <w:t>.</w:t>
            </w:r>
            <w:r w:rsidR="004C7490">
              <w:rPr>
                <w:rFonts w:ascii="Century Gothic" w:hAnsi="Century Gothic"/>
              </w:rPr>
              <w:t>&gt;</w:t>
            </w:r>
          </w:p>
        </w:tc>
      </w:tr>
      <w:tr w:rsidR="000450EE" w:rsidRPr="005C39AE" w14:paraId="0B404F0C" w14:textId="77777777" w:rsidTr="000450EE">
        <w:trPr>
          <w:trHeight w:val="2957"/>
        </w:trPr>
        <w:tc>
          <w:tcPr>
            <w:tcW w:w="2178" w:type="dxa"/>
            <w:vAlign w:val="center"/>
          </w:tcPr>
          <w:p w14:paraId="01DD18DB" w14:textId="34B1E9A7" w:rsidR="000450EE" w:rsidRPr="000450EE" w:rsidRDefault="000450EE" w:rsidP="000450EE">
            <w:pPr>
              <w:pStyle w:val="RSCBasictext"/>
              <w:rPr>
                <w:noProof/>
                <w:sz w:val="20"/>
                <w:szCs w:val="20"/>
              </w:rPr>
            </w:pPr>
            <w:r w:rsidRPr="000450EE">
              <w:rPr>
                <w:noProof/>
                <w:sz w:val="20"/>
                <w:szCs w:val="20"/>
              </w:rPr>
              <w:t>Describe the structure of graphite</w:t>
            </w:r>
            <w:r w:rsidR="007B6307">
              <w:rPr>
                <w:noProof/>
                <w:sz w:val="20"/>
                <w:szCs w:val="20"/>
              </w:rPr>
              <w:t xml:space="preserve"> </w:t>
            </w:r>
            <w:r w:rsidRPr="000450EE">
              <w:rPr>
                <w:noProof/>
                <w:sz w:val="20"/>
                <w:szCs w:val="20"/>
              </w:rPr>
              <w:t>and its key features.</w:t>
            </w:r>
          </w:p>
          <w:p w14:paraId="0C9CD16D" w14:textId="77777777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</w:p>
          <w:p w14:paraId="7950217D" w14:textId="62FFDBB6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  <w:r w:rsidRPr="000450EE">
              <w:rPr>
                <w:sz w:val="20"/>
                <w:szCs w:val="20"/>
              </w:rPr>
              <w:t>State which properties of graphite come from each bonding feature.</w:t>
            </w:r>
          </w:p>
        </w:tc>
        <w:tc>
          <w:tcPr>
            <w:tcW w:w="2178" w:type="dxa"/>
            <w:vAlign w:val="center"/>
          </w:tcPr>
          <w:p w14:paraId="28CAD0C2" w14:textId="233DC99B" w:rsidR="000450EE" w:rsidRPr="000450EE" w:rsidRDefault="000450EE" w:rsidP="000450EE">
            <w:pPr>
              <w:pStyle w:val="RSCBasictext"/>
              <w:rPr>
                <w:noProof/>
                <w:sz w:val="20"/>
                <w:szCs w:val="20"/>
              </w:rPr>
            </w:pPr>
            <w:r w:rsidRPr="000450EE">
              <w:rPr>
                <w:noProof/>
                <w:sz w:val="20"/>
                <w:szCs w:val="20"/>
              </w:rPr>
              <w:t>Describe the structure of graphite and its key features.</w:t>
            </w:r>
          </w:p>
          <w:p w14:paraId="07B76BD6" w14:textId="77777777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</w:p>
          <w:p w14:paraId="5F72C6B3" w14:textId="22B09D8D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  <w:r w:rsidRPr="000450EE">
              <w:rPr>
                <w:sz w:val="20"/>
                <w:szCs w:val="20"/>
              </w:rPr>
              <w:t>State which properties of graphite come from each bonding feature.</w:t>
            </w:r>
          </w:p>
        </w:tc>
        <w:tc>
          <w:tcPr>
            <w:tcW w:w="2178" w:type="dxa"/>
            <w:vAlign w:val="center"/>
          </w:tcPr>
          <w:p w14:paraId="2B5DDC43" w14:textId="6249D0D5" w:rsidR="000450EE" w:rsidRPr="000450EE" w:rsidRDefault="000450EE" w:rsidP="000450EE">
            <w:pPr>
              <w:pStyle w:val="RSCBasictext"/>
              <w:rPr>
                <w:noProof/>
                <w:sz w:val="20"/>
                <w:szCs w:val="20"/>
              </w:rPr>
            </w:pPr>
            <w:r w:rsidRPr="000450EE">
              <w:rPr>
                <w:noProof/>
                <w:sz w:val="20"/>
                <w:szCs w:val="20"/>
              </w:rPr>
              <w:t>Describe the structure of graphite and its key features.</w:t>
            </w:r>
          </w:p>
          <w:p w14:paraId="4AD7B235" w14:textId="77777777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</w:p>
          <w:p w14:paraId="13B86A97" w14:textId="4FDC7A1D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  <w:r w:rsidRPr="000450EE">
              <w:rPr>
                <w:sz w:val="20"/>
                <w:szCs w:val="20"/>
              </w:rPr>
              <w:t>State which properties of graphite come from each bonding feature.</w:t>
            </w:r>
          </w:p>
        </w:tc>
        <w:tc>
          <w:tcPr>
            <w:tcW w:w="2178" w:type="dxa"/>
            <w:vAlign w:val="center"/>
          </w:tcPr>
          <w:p w14:paraId="7B8EC26C" w14:textId="7736B005" w:rsidR="000450EE" w:rsidRPr="000450EE" w:rsidRDefault="000450EE" w:rsidP="000450EE">
            <w:pPr>
              <w:pStyle w:val="RSCBasictext"/>
              <w:rPr>
                <w:noProof/>
                <w:sz w:val="20"/>
                <w:szCs w:val="20"/>
              </w:rPr>
            </w:pPr>
            <w:r w:rsidRPr="000450EE">
              <w:rPr>
                <w:noProof/>
                <w:sz w:val="20"/>
                <w:szCs w:val="20"/>
              </w:rPr>
              <w:t>Describe the structure of graphite and its key features.</w:t>
            </w:r>
          </w:p>
          <w:p w14:paraId="2EC5A458" w14:textId="77777777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</w:p>
          <w:p w14:paraId="52CA5699" w14:textId="6F3E883A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  <w:r w:rsidRPr="000450EE">
              <w:rPr>
                <w:sz w:val="20"/>
                <w:szCs w:val="20"/>
              </w:rPr>
              <w:t>State which properties of graphite come from each bonding feature.</w:t>
            </w:r>
          </w:p>
        </w:tc>
        <w:tc>
          <w:tcPr>
            <w:tcW w:w="2178" w:type="dxa"/>
            <w:vAlign w:val="center"/>
          </w:tcPr>
          <w:p w14:paraId="66A7D85C" w14:textId="082C8311" w:rsidR="000450EE" w:rsidRPr="000450EE" w:rsidRDefault="000450EE" w:rsidP="000450EE">
            <w:pPr>
              <w:pStyle w:val="RSCBasictext"/>
              <w:rPr>
                <w:noProof/>
                <w:sz w:val="20"/>
                <w:szCs w:val="20"/>
              </w:rPr>
            </w:pPr>
            <w:r w:rsidRPr="000450EE">
              <w:rPr>
                <w:noProof/>
                <w:sz w:val="20"/>
                <w:szCs w:val="20"/>
              </w:rPr>
              <w:t>Describe the structure of graphite and its key features.</w:t>
            </w:r>
          </w:p>
          <w:p w14:paraId="50243D34" w14:textId="77777777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</w:p>
          <w:p w14:paraId="38E02D8D" w14:textId="194CD06E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  <w:r w:rsidRPr="000450EE">
              <w:rPr>
                <w:sz w:val="20"/>
                <w:szCs w:val="20"/>
              </w:rPr>
              <w:t>State which properties of graphite come from each bonding feature.</w:t>
            </w:r>
          </w:p>
        </w:tc>
      </w:tr>
      <w:tr w:rsidR="000450EE" w:rsidRPr="005C39AE" w14:paraId="3F49F389" w14:textId="77777777" w:rsidTr="000450EE">
        <w:trPr>
          <w:trHeight w:val="1836"/>
        </w:trPr>
        <w:tc>
          <w:tcPr>
            <w:tcW w:w="2178" w:type="dxa"/>
            <w:vAlign w:val="center"/>
          </w:tcPr>
          <w:p w14:paraId="3D252426" w14:textId="0F0FB531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  <w:r w:rsidRPr="000450EE">
              <w:rPr>
                <w:sz w:val="20"/>
                <w:szCs w:val="20"/>
              </w:rPr>
              <w:t>Explain how the structures of graphene and graphite are related.</w:t>
            </w:r>
          </w:p>
        </w:tc>
        <w:tc>
          <w:tcPr>
            <w:tcW w:w="2178" w:type="dxa"/>
            <w:vAlign w:val="center"/>
          </w:tcPr>
          <w:p w14:paraId="54E8A6C3" w14:textId="5E452BC5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  <w:r w:rsidRPr="000450EE">
              <w:rPr>
                <w:sz w:val="20"/>
                <w:szCs w:val="20"/>
              </w:rPr>
              <w:t>Explain how the structures of graphene and graphite are related.</w:t>
            </w:r>
          </w:p>
        </w:tc>
        <w:tc>
          <w:tcPr>
            <w:tcW w:w="2178" w:type="dxa"/>
            <w:vAlign w:val="center"/>
          </w:tcPr>
          <w:p w14:paraId="7C526253" w14:textId="7328DAAE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  <w:r w:rsidRPr="000450EE">
              <w:rPr>
                <w:sz w:val="20"/>
                <w:szCs w:val="20"/>
              </w:rPr>
              <w:t>Explain how the structures of graphene and graphite are related.</w:t>
            </w:r>
          </w:p>
        </w:tc>
        <w:tc>
          <w:tcPr>
            <w:tcW w:w="2178" w:type="dxa"/>
            <w:vAlign w:val="center"/>
          </w:tcPr>
          <w:p w14:paraId="7F930209" w14:textId="7B01150C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  <w:r w:rsidRPr="000450EE">
              <w:rPr>
                <w:sz w:val="20"/>
                <w:szCs w:val="20"/>
              </w:rPr>
              <w:t>Explain how the structures of graphene and graphite are related.</w:t>
            </w:r>
          </w:p>
        </w:tc>
        <w:tc>
          <w:tcPr>
            <w:tcW w:w="2178" w:type="dxa"/>
            <w:vAlign w:val="center"/>
          </w:tcPr>
          <w:p w14:paraId="45C20516" w14:textId="2D16AB2C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  <w:r w:rsidRPr="000450EE">
              <w:rPr>
                <w:sz w:val="20"/>
                <w:szCs w:val="20"/>
              </w:rPr>
              <w:t>Explain how the structures of graphene and graphite are related.</w:t>
            </w:r>
          </w:p>
        </w:tc>
      </w:tr>
      <w:tr w:rsidR="000450EE" w:rsidRPr="005C39AE" w14:paraId="08F6EA53" w14:textId="77777777" w:rsidTr="000450EE">
        <w:trPr>
          <w:trHeight w:val="1975"/>
        </w:trPr>
        <w:tc>
          <w:tcPr>
            <w:tcW w:w="2178" w:type="dxa"/>
            <w:vAlign w:val="center"/>
          </w:tcPr>
          <w:p w14:paraId="71EBEE35" w14:textId="75405834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  <w:r w:rsidRPr="000450EE">
              <w:rPr>
                <w:sz w:val="20"/>
                <w:szCs w:val="20"/>
              </w:rPr>
              <w:t>Briefly describe fullerenes and explain how they are different to other carbon structures.</w:t>
            </w:r>
          </w:p>
        </w:tc>
        <w:tc>
          <w:tcPr>
            <w:tcW w:w="2178" w:type="dxa"/>
            <w:vAlign w:val="center"/>
          </w:tcPr>
          <w:p w14:paraId="031E5BD9" w14:textId="42E93BEE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  <w:r w:rsidRPr="000450EE">
              <w:rPr>
                <w:sz w:val="20"/>
                <w:szCs w:val="20"/>
              </w:rPr>
              <w:t>Briefly describe fullerenes and explain how they are different to other carbon structures.</w:t>
            </w:r>
          </w:p>
        </w:tc>
        <w:tc>
          <w:tcPr>
            <w:tcW w:w="2178" w:type="dxa"/>
            <w:vAlign w:val="center"/>
          </w:tcPr>
          <w:p w14:paraId="3EB63939" w14:textId="2B6A96AB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  <w:r w:rsidRPr="000450EE">
              <w:rPr>
                <w:sz w:val="20"/>
                <w:szCs w:val="20"/>
              </w:rPr>
              <w:t>Briefly describe fullerenes and explain how they are different to other carbon structures.</w:t>
            </w:r>
          </w:p>
        </w:tc>
        <w:tc>
          <w:tcPr>
            <w:tcW w:w="2178" w:type="dxa"/>
            <w:vAlign w:val="center"/>
          </w:tcPr>
          <w:p w14:paraId="6FBE0BAF" w14:textId="3322F5CA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  <w:r w:rsidRPr="000450EE">
              <w:rPr>
                <w:sz w:val="20"/>
                <w:szCs w:val="20"/>
              </w:rPr>
              <w:t>Briefly describe fullerenes and explain how they are different to other carbon structures.</w:t>
            </w:r>
          </w:p>
        </w:tc>
        <w:tc>
          <w:tcPr>
            <w:tcW w:w="2178" w:type="dxa"/>
            <w:vAlign w:val="center"/>
          </w:tcPr>
          <w:p w14:paraId="68D33075" w14:textId="5F3C0DCA" w:rsidR="000450EE" w:rsidRPr="000450EE" w:rsidRDefault="000450EE" w:rsidP="000450EE">
            <w:pPr>
              <w:pStyle w:val="RSCBasictext"/>
              <w:rPr>
                <w:sz w:val="20"/>
                <w:szCs w:val="20"/>
              </w:rPr>
            </w:pPr>
            <w:r w:rsidRPr="000450EE">
              <w:rPr>
                <w:sz w:val="20"/>
                <w:szCs w:val="20"/>
              </w:rPr>
              <w:t>Briefly describe fullerenes and explain how they are different to other carbon structures.</w:t>
            </w:r>
          </w:p>
        </w:tc>
      </w:tr>
      <w:bookmarkEnd w:id="0"/>
    </w:tbl>
    <w:p w14:paraId="0D6D8E9F" w14:textId="23CDB592" w:rsidR="00C26464" w:rsidRPr="00623236" w:rsidRDefault="00C26464" w:rsidP="00623236">
      <w:pPr>
        <w:pStyle w:val="RSCMarks"/>
        <w:spacing w:before="120"/>
        <w:jc w:val="both"/>
        <w:rPr>
          <w:sz w:val="2"/>
          <w:szCs w:val="2"/>
        </w:rPr>
      </w:pPr>
    </w:p>
    <w:sectPr w:rsidR="00C26464" w:rsidRPr="00623236" w:rsidSect="0042253D"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C8DB" w14:textId="77777777" w:rsidR="0042253D" w:rsidRDefault="0042253D" w:rsidP="00C51F51">
      <w:r>
        <w:separator/>
      </w:r>
    </w:p>
  </w:endnote>
  <w:endnote w:type="continuationSeparator" w:id="0">
    <w:p w14:paraId="0DF863EE" w14:textId="77777777" w:rsidR="0042253D" w:rsidRDefault="0042253D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52BAD3A5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5E04E9">
      <w:rPr>
        <w:rFonts w:ascii="Century Gothic" w:hAnsi="Century Gothic"/>
        <w:sz w:val="16"/>
        <w:szCs w:val="16"/>
      </w:rPr>
      <w:t>4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204C" w14:textId="77777777" w:rsidR="0042253D" w:rsidRDefault="0042253D" w:rsidP="00C51F51">
      <w:r>
        <w:separator/>
      </w:r>
    </w:p>
  </w:footnote>
  <w:footnote w:type="continuationSeparator" w:id="0">
    <w:p w14:paraId="05FAFF60" w14:textId="77777777" w:rsidR="0042253D" w:rsidRDefault="0042253D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53B4FFD6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428A30CB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6FB309C1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5E04E9">
      <w:rPr>
        <w:rFonts w:ascii="Century Gothic" w:hAnsi="Century Gothic"/>
        <w:b/>
        <w:bCs/>
        <w:color w:val="C8102E"/>
        <w:sz w:val="30"/>
        <w:szCs w:val="30"/>
      </w:rPr>
      <w:t>Structure strip</w:t>
    </w:r>
    <w:r w:rsidR="00D272F0">
      <w:rPr>
        <w:rFonts w:ascii="Century Gothic" w:hAnsi="Century Gothic"/>
        <w:b/>
        <w:bCs/>
        <w:color w:val="C8102E"/>
        <w:sz w:val="30"/>
        <w:szCs w:val="30"/>
      </w:rPr>
      <w:t>s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1D2B5C70" w14:textId="3DFB357D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r w:rsidR="004F6C42" w:rsidRPr="004F6C42">
      <w:t>rsc.li/3wwO3Lb</w:t>
    </w:r>
  </w:p>
  <w:p w14:paraId="550CF737" w14:textId="77777777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FC60BAB"/>
    <w:multiLevelType w:val="hybridMultilevel"/>
    <w:tmpl w:val="A392B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18"/>
  </w:num>
  <w:num w:numId="3" w16cid:durableId="33122833">
    <w:abstractNumId w:val="22"/>
  </w:num>
  <w:num w:numId="4" w16cid:durableId="1345283925">
    <w:abstractNumId w:val="20"/>
  </w:num>
  <w:num w:numId="5" w16cid:durableId="445586997">
    <w:abstractNumId w:val="14"/>
  </w:num>
  <w:num w:numId="6" w16cid:durableId="1180241404">
    <w:abstractNumId w:val="15"/>
  </w:num>
  <w:num w:numId="7" w16cid:durableId="1872692816">
    <w:abstractNumId w:val="15"/>
    <w:lvlOverride w:ilvl="0">
      <w:startOverride w:val="1"/>
    </w:lvlOverride>
  </w:num>
  <w:num w:numId="8" w16cid:durableId="1013141330">
    <w:abstractNumId w:val="19"/>
    <w:lvlOverride w:ilvl="0">
      <w:startOverride w:val="2"/>
    </w:lvlOverride>
  </w:num>
  <w:num w:numId="9" w16cid:durableId="453064780">
    <w:abstractNumId w:val="15"/>
    <w:lvlOverride w:ilvl="0">
      <w:startOverride w:val="1"/>
    </w:lvlOverride>
  </w:num>
  <w:num w:numId="10" w16cid:durableId="493960554">
    <w:abstractNumId w:val="16"/>
  </w:num>
  <w:num w:numId="11" w16cid:durableId="909541313">
    <w:abstractNumId w:val="16"/>
    <w:lvlOverride w:ilvl="0">
      <w:startOverride w:val="2"/>
    </w:lvlOverride>
  </w:num>
  <w:num w:numId="12" w16cid:durableId="937758830">
    <w:abstractNumId w:val="21"/>
  </w:num>
  <w:num w:numId="13" w16cid:durableId="1446189560">
    <w:abstractNumId w:val="25"/>
  </w:num>
  <w:num w:numId="14" w16cid:durableId="58985317">
    <w:abstractNumId w:val="16"/>
    <w:lvlOverride w:ilvl="0">
      <w:startOverride w:val="2"/>
    </w:lvlOverride>
  </w:num>
  <w:num w:numId="15" w16cid:durableId="1693451906">
    <w:abstractNumId w:val="15"/>
    <w:lvlOverride w:ilvl="0">
      <w:startOverride w:val="1"/>
    </w:lvlOverride>
  </w:num>
  <w:num w:numId="16" w16cid:durableId="1514684455">
    <w:abstractNumId w:val="24"/>
  </w:num>
  <w:num w:numId="17" w16cid:durableId="1425540104">
    <w:abstractNumId w:val="12"/>
  </w:num>
  <w:num w:numId="18" w16cid:durableId="1984116684">
    <w:abstractNumId w:val="11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3"/>
  </w:num>
  <w:num w:numId="30" w16cid:durableId="1986542381">
    <w:abstractNumId w:val="16"/>
    <w:lvlOverride w:ilvl="0">
      <w:startOverride w:val="3"/>
    </w:lvlOverride>
  </w:num>
  <w:num w:numId="31" w16cid:durableId="35668791">
    <w:abstractNumId w:val="16"/>
    <w:lvlOverride w:ilvl="0">
      <w:startOverride w:val="1"/>
    </w:lvlOverride>
  </w:num>
  <w:num w:numId="32" w16cid:durableId="461963885">
    <w:abstractNumId w:val="23"/>
  </w:num>
  <w:num w:numId="33" w16cid:durableId="5986631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4D0E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0EE"/>
    <w:rsid w:val="00045494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9005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126C"/>
    <w:rsid w:val="001228EC"/>
    <w:rsid w:val="00124DE7"/>
    <w:rsid w:val="00125301"/>
    <w:rsid w:val="0012670F"/>
    <w:rsid w:val="00130C34"/>
    <w:rsid w:val="00131044"/>
    <w:rsid w:val="001315CA"/>
    <w:rsid w:val="00132F95"/>
    <w:rsid w:val="00133888"/>
    <w:rsid w:val="00133A3E"/>
    <w:rsid w:val="0013731C"/>
    <w:rsid w:val="00144CDA"/>
    <w:rsid w:val="0015105E"/>
    <w:rsid w:val="001547A9"/>
    <w:rsid w:val="00154EEB"/>
    <w:rsid w:val="00161950"/>
    <w:rsid w:val="00164B56"/>
    <w:rsid w:val="00170FA5"/>
    <w:rsid w:val="001714D0"/>
    <w:rsid w:val="001806ED"/>
    <w:rsid w:val="001831DC"/>
    <w:rsid w:val="00184B61"/>
    <w:rsid w:val="00185427"/>
    <w:rsid w:val="001906BA"/>
    <w:rsid w:val="001968DC"/>
    <w:rsid w:val="00196EFF"/>
    <w:rsid w:val="001A1B79"/>
    <w:rsid w:val="001A251E"/>
    <w:rsid w:val="001A27D9"/>
    <w:rsid w:val="001A2F7C"/>
    <w:rsid w:val="001A5E39"/>
    <w:rsid w:val="001A7A4D"/>
    <w:rsid w:val="001B1555"/>
    <w:rsid w:val="001B2292"/>
    <w:rsid w:val="001B5474"/>
    <w:rsid w:val="001C23F6"/>
    <w:rsid w:val="001C290F"/>
    <w:rsid w:val="001C6470"/>
    <w:rsid w:val="001D57A7"/>
    <w:rsid w:val="001D7B9F"/>
    <w:rsid w:val="001E1B54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2437"/>
    <w:rsid w:val="00267279"/>
    <w:rsid w:val="002716EA"/>
    <w:rsid w:val="002723D5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1B71"/>
    <w:rsid w:val="002F2F8F"/>
    <w:rsid w:val="002F504B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253D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8D7"/>
    <w:rsid w:val="00466E24"/>
    <w:rsid w:val="00470A3A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4D1F"/>
    <w:rsid w:val="004A5C3E"/>
    <w:rsid w:val="004B2318"/>
    <w:rsid w:val="004B3C1B"/>
    <w:rsid w:val="004B491D"/>
    <w:rsid w:val="004B4E9D"/>
    <w:rsid w:val="004C317E"/>
    <w:rsid w:val="004C54E4"/>
    <w:rsid w:val="004C7173"/>
    <w:rsid w:val="004C7490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4F6C42"/>
    <w:rsid w:val="005000BF"/>
    <w:rsid w:val="00500589"/>
    <w:rsid w:val="0050206B"/>
    <w:rsid w:val="00512EF1"/>
    <w:rsid w:val="005153EA"/>
    <w:rsid w:val="00517ED5"/>
    <w:rsid w:val="00522B05"/>
    <w:rsid w:val="00530A17"/>
    <w:rsid w:val="005329C8"/>
    <w:rsid w:val="00533730"/>
    <w:rsid w:val="0053639C"/>
    <w:rsid w:val="0053797D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8A6"/>
    <w:rsid w:val="005B3BA5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4E9"/>
    <w:rsid w:val="005E0657"/>
    <w:rsid w:val="005F39DD"/>
    <w:rsid w:val="005F5C28"/>
    <w:rsid w:val="005F6D0F"/>
    <w:rsid w:val="006056F3"/>
    <w:rsid w:val="006078DB"/>
    <w:rsid w:val="006148BB"/>
    <w:rsid w:val="006205A7"/>
    <w:rsid w:val="00620D37"/>
    <w:rsid w:val="006216C4"/>
    <w:rsid w:val="00623236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77812"/>
    <w:rsid w:val="00684E0F"/>
    <w:rsid w:val="00690976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09C5"/>
    <w:rsid w:val="006C2AAF"/>
    <w:rsid w:val="006C3391"/>
    <w:rsid w:val="006C44F0"/>
    <w:rsid w:val="006D0E2D"/>
    <w:rsid w:val="006D29FF"/>
    <w:rsid w:val="006D4DE4"/>
    <w:rsid w:val="006D5A3F"/>
    <w:rsid w:val="006D6201"/>
    <w:rsid w:val="006E3409"/>
    <w:rsid w:val="006E41FE"/>
    <w:rsid w:val="006E6357"/>
    <w:rsid w:val="006F242C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06DF9"/>
    <w:rsid w:val="0071064A"/>
    <w:rsid w:val="007136E5"/>
    <w:rsid w:val="00713D02"/>
    <w:rsid w:val="00713DF8"/>
    <w:rsid w:val="007160F5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B6E"/>
    <w:rsid w:val="007323D9"/>
    <w:rsid w:val="007328BF"/>
    <w:rsid w:val="007337AE"/>
    <w:rsid w:val="00736435"/>
    <w:rsid w:val="00742794"/>
    <w:rsid w:val="00742E84"/>
    <w:rsid w:val="0074398F"/>
    <w:rsid w:val="00747545"/>
    <w:rsid w:val="00751C1F"/>
    <w:rsid w:val="00752CBB"/>
    <w:rsid w:val="00753940"/>
    <w:rsid w:val="00754A45"/>
    <w:rsid w:val="00754CCD"/>
    <w:rsid w:val="00756B12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05B8"/>
    <w:rsid w:val="00783478"/>
    <w:rsid w:val="00786966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6138"/>
    <w:rsid w:val="007B6307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953"/>
    <w:rsid w:val="007E3D38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51316"/>
    <w:rsid w:val="008618F3"/>
    <w:rsid w:val="0086417A"/>
    <w:rsid w:val="0086581C"/>
    <w:rsid w:val="00873024"/>
    <w:rsid w:val="00873625"/>
    <w:rsid w:val="0087744F"/>
    <w:rsid w:val="00881419"/>
    <w:rsid w:val="00882CA3"/>
    <w:rsid w:val="00883973"/>
    <w:rsid w:val="00884C77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62E8"/>
    <w:rsid w:val="008B6EC7"/>
    <w:rsid w:val="008B72CB"/>
    <w:rsid w:val="008C13BC"/>
    <w:rsid w:val="008C37A8"/>
    <w:rsid w:val="008C4E89"/>
    <w:rsid w:val="008D00C8"/>
    <w:rsid w:val="008D05E4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5EEF"/>
    <w:rsid w:val="009069C6"/>
    <w:rsid w:val="00907671"/>
    <w:rsid w:val="00907BE0"/>
    <w:rsid w:val="00911E97"/>
    <w:rsid w:val="00911EBF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47C5"/>
    <w:rsid w:val="00977F7E"/>
    <w:rsid w:val="009816ED"/>
    <w:rsid w:val="00985810"/>
    <w:rsid w:val="00985916"/>
    <w:rsid w:val="00985C41"/>
    <w:rsid w:val="00987C4B"/>
    <w:rsid w:val="00991AFD"/>
    <w:rsid w:val="00992106"/>
    <w:rsid w:val="00997C16"/>
    <w:rsid w:val="009A022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3110"/>
    <w:rsid w:val="009F3D94"/>
    <w:rsid w:val="009F3FBF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41E8"/>
    <w:rsid w:val="00A356F4"/>
    <w:rsid w:val="00A35A10"/>
    <w:rsid w:val="00A429D0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494"/>
    <w:rsid w:val="00A72D0D"/>
    <w:rsid w:val="00A77018"/>
    <w:rsid w:val="00A777BD"/>
    <w:rsid w:val="00A820A2"/>
    <w:rsid w:val="00A82670"/>
    <w:rsid w:val="00A8366D"/>
    <w:rsid w:val="00A85F0D"/>
    <w:rsid w:val="00A976F6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337E"/>
    <w:rsid w:val="00B366E9"/>
    <w:rsid w:val="00B41519"/>
    <w:rsid w:val="00B4299A"/>
    <w:rsid w:val="00B42F35"/>
    <w:rsid w:val="00B4519D"/>
    <w:rsid w:val="00B46E49"/>
    <w:rsid w:val="00B512A5"/>
    <w:rsid w:val="00B572D8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58F"/>
    <w:rsid w:val="00B85BD9"/>
    <w:rsid w:val="00B86120"/>
    <w:rsid w:val="00B86A95"/>
    <w:rsid w:val="00B9142C"/>
    <w:rsid w:val="00B91E97"/>
    <w:rsid w:val="00BA0095"/>
    <w:rsid w:val="00BA183F"/>
    <w:rsid w:val="00BA359E"/>
    <w:rsid w:val="00BA72E3"/>
    <w:rsid w:val="00BB19AD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D6EBD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7007"/>
    <w:rsid w:val="00C37C4A"/>
    <w:rsid w:val="00C41D7C"/>
    <w:rsid w:val="00C44E45"/>
    <w:rsid w:val="00C44F53"/>
    <w:rsid w:val="00C45CA1"/>
    <w:rsid w:val="00C46131"/>
    <w:rsid w:val="00C47043"/>
    <w:rsid w:val="00C51F51"/>
    <w:rsid w:val="00C529F0"/>
    <w:rsid w:val="00C5416B"/>
    <w:rsid w:val="00C55994"/>
    <w:rsid w:val="00C565C7"/>
    <w:rsid w:val="00C6382F"/>
    <w:rsid w:val="00C64140"/>
    <w:rsid w:val="00C642DA"/>
    <w:rsid w:val="00C663C0"/>
    <w:rsid w:val="00C665FB"/>
    <w:rsid w:val="00C67207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47CF"/>
    <w:rsid w:val="00CB6529"/>
    <w:rsid w:val="00CB6E4B"/>
    <w:rsid w:val="00CC4195"/>
    <w:rsid w:val="00CC61AC"/>
    <w:rsid w:val="00CD2F1B"/>
    <w:rsid w:val="00CD426D"/>
    <w:rsid w:val="00CD5DAF"/>
    <w:rsid w:val="00CE0E23"/>
    <w:rsid w:val="00CE182F"/>
    <w:rsid w:val="00CE24BB"/>
    <w:rsid w:val="00CE2EC1"/>
    <w:rsid w:val="00CE2F97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272F0"/>
    <w:rsid w:val="00D276F6"/>
    <w:rsid w:val="00D32C6A"/>
    <w:rsid w:val="00D33CB1"/>
    <w:rsid w:val="00D40C68"/>
    <w:rsid w:val="00D41DF1"/>
    <w:rsid w:val="00D470EA"/>
    <w:rsid w:val="00D5133A"/>
    <w:rsid w:val="00D52C92"/>
    <w:rsid w:val="00D537DB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DF66CF"/>
    <w:rsid w:val="00DF6CC9"/>
    <w:rsid w:val="00E02057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6065"/>
    <w:rsid w:val="00E60944"/>
    <w:rsid w:val="00E66920"/>
    <w:rsid w:val="00E66F06"/>
    <w:rsid w:val="00E6742A"/>
    <w:rsid w:val="00E70D8E"/>
    <w:rsid w:val="00E7185F"/>
    <w:rsid w:val="00E71C0C"/>
    <w:rsid w:val="00E71DBB"/>
    <w:rsid w:val="00E72821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3473"/>
    <w:rsid w:val="00EC36F7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F036B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30A9F"/>
    <w:rsid w:val="00F31BB0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337E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a9c5b8cb-8b3b-4b00-8e13-e0891dd65cf1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4a1134a-ec95-48d0-8411-392686591e19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92</TotalTime>
  <Pages>2</Pages>
  <Words>752</Words>
  <Characters>4019</Characters>
  <Application>Microsoft Office Word</Application>
  <DocSecurity>4</DocSecurity>
  <Lines>129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Allotropes of carbon structre strip student sheet</vt:lpstr>
    </vt:vector>
  </TitlesOfParts>
  <Manager/>
  <Company>Royal Society of Chemistry</Company>
  <LinksUpToDate>false</LinksUpToDate>
  <CharactersWithSpaces>4702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Allotropes of carbon structre strip student sheet</dc:title>
  <dc:subject/>
  <dc:creator>Royal Society Of Chemistry</dc:creator>
  <cp:keywords>Allotrope, bonding, conductivity, covalent, delocalised, intermolecular, lattice, macromolecular.</cp:keywords>
  <dc:description>From the Royal Society of Chemistry structure strip series of resources, available from: https://rsc.li/4bQ8d37</dc:description>
  <cp:lastModifiedBy>Kirsty Patterson</cp:lastModifiedBy>
  <cp:revision>2</cp:revision>
  <cp:lastPrinted>2012-04-18T08:40:00Z</cp:lastPrinted>
  <dcterms:created xsi:type="dcterms:W3CDTF">2024-03-05T11:20:00Z</dcterms:created>
  <dcterms:modified xsi:type="dcterms:W3CDTF">2024-03-05T11:20:00Z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