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5B34B60F" w:rsidR="00A5740C" w:rsidRPr="007859BF" w:rsidRDefault="00B43504" w:rsidP="007859BF">
      <w:pPr>
        <w:pStyle w:val="RSCH1"/>
      </w:pPr>
      <w:r>
        <w:t>Covalent bonding</w:t>
      </w:r>
    </w:p>
    <w:p w14:paraId="77C090C1" w14:textId="2CB94543" w:rsidR="00AB639C" w:rsidRDefault="006428AB" w:rsidP="000B0FE6">
      <w:pPr>
        <w:pStyle w:val="RSCBasictext"/>
        <w:rPr>
          <w:lang w:eastAsia="en-GB"/>
        </w:rPr>
      </w:pPr>
      <w:r>
        <w:rPr>
          <w:lang w:eastAsia="en-GB"/>
        </w:rPr>
        <w:t xml:space="preserve">This resource is part of the </w:t>
      </w:r>
      <w:r w:rsidRPr="005B69D0">
        <w:rPr>
          <w:b/>
          <w:bCs/>
          <w:lang w:eastAsia="en-GB"/>
        </w:rPr>
        <w:t>Structure strip</w:t>
      </w:r>
      <w:r>
        <w:rPr>
          <w:lang w:eastAsia="en-GB"/>
        </w:rPr>
        <w:t xml:space="preserve"> series of resources, designed to support literacy in science teaching. More resources in this series can be found at: </w:t>
      </w:r>
      <w:hyperlink r:id="rId8" w:history="1">
        <w:r w:rsidR="006A1884" w:rsidRPr="00191BD2">
          <w:rPr>
            <w:rStyle w:val="Hyperlink"/>
          </w:rPr>
          <w:t>rsc.li/3TeI4DI</w:t>
        </w:r>
      </w:hyperlink>
      <w:r w:rsidR="006A1884">
        <w:t xml:space="preserve"> </w:t>
      </w:r>
    </w:p>
    <w:p w14:paraId="65138B1A" w14:textId="77777777" w:rsidR="00AB639C" w:rsidRDefault="00AB639C" w:rsidP="00AB639C">
      <w:pPr>
        <w:pStyle w:val="RSCH2"/>
        <w:rPr>
          <w:lang w:eastAsia="en-GB"/>
        </w:rPr>
      </w:pPr>
      <w:r>
        <w:rPr>
          <w:lang w:eastAsia="en-GB"/>
        </w:rPr>
        <w:t>Learning objectives</w:t>
      </w:r>
    </w:p>
    <w:p w14:paraId="7A0437FA" w14:textId="3E548083" w:rsidR="00931888" w:rsidRDefault="00E94AFC" w:rsidP="00931888">
      <w:pPr>
        <w:pStyle w:val="RSCLearningobjectives"/>
        <w:rPr>
          <w:lang w:eastAsia="en-GB"/>
        </w:rPr>
      </w:pPr>
      <w:r>
        <w:rPr>
          <w:lang w:eastAsia="en-GB"/>
        </w:rPr>
        <w:t>Define the term covalent bond</w:t>
      </w:r>
      <w:r w:rsidR="00FB2A22">
        <w:rPr>
          <w:lang w:eastAsia="en-GB"/>
        </w:rPr>
        <w:t>.</w:t>
      </w:r>
    </w:p>
    <w:p w14:paraId="1EA95CF6" w14:textId="03A7D378" w:rsidR="00E94AFC" w:rsidRDefault="00E94AFC" w:rsidP="00E94AFC">
      <w:pPr>
        <w:pStyle w:val="RSCLearningobjectives"/>
        <w:rPr>
          <w:lang w:eastAsia="en-GB"/>
        </w:rPr>
      </w:pPr>
      <w:r>
        <w:rPr>
          <w:lang w:eastAsia="en-GB"/>
        </w:rPr>
        <w:t>Recognise, use and interpret different types of diagrams of covalent bonding in small molecules.</w:t>
      </w:r>
    </w:p>
    <w:p w14:paraId="3810A750" w14:textId="250D6C68" w:rsidR="00E94AFC" w:rsidRDefault="00E94AFC" w:rsidP="00E94AFC">
      <w:pPr>
        <w:pStyle w:val="RSCLearningobjectives"/>
        <w:rPr>
          <w:lang w:eastAsia="en-GB"/>
        </w:rPr>
      </w:pPr>
      <w:r>
        <w:rPr>
          <w:lang w:eastAsia="en-GB"/>
        </w:rPr>
        <w:t xml:space="preserve">State the limitations of </w:t>
      </w:r>
      <w:r w:rsidR="00C03655">
        <w:rPr>
          <w:lang w:eastAsia="en-GB"/>
        </w:rPr>
        <w:t>covalent bonding</w:t>
      </w:r>
      <w:r>
        <w:rPr>
          <w:lang w:eastAsia="en-GB"/>
        </w:rPr>
        <w:t xml:space="preserve"> diagrams.</w:t>
      </w:r>
    </w:p>
    <w:p w14:paraId="7E1EF09C" w14:textId="77777777" w:rsidR="00640BDB" w:rsidRDefault="00640BDB" w:rsidP="00AB639C">
      <w:pPr>
        <w:pStyle w:val="RSCH2"/>
        <w:rPr>
          <w:lang w:eastAsia="en-GB"/>
        </w:rPr>
      </w:pPr>
      <w:r>
        <w:rPr>
          <w:lang w:eastAsia="en-GB"/>
        </w:rPr>
        <w:t>Introduction</w:t>
      </w:r>
    </w:p>
    <w:p w14:paraId="0C29CA86" w14:textId="110822FB" w:rsidR="004D71C0" w:rsidRPr="00A127E6" w:rsidRDefault="001159CC" w:rsidP="00A127E6">
      <w:pPr>
        <w:pStyle w:val="RSCBasictext"/>
        <w:rPr>
          <w:lang w:eastAsia="en-GB"/>
        </w:rPr>
      </w:pPr>
      <w:r>
        <w:rPr>
          <w:lang w:eastAsia="en-GB"/>
        </w:rPr>
        <w:t xml:space="preserve">Covalent bonding occurs when electrons are shared. Lots of different substances have covalent bonding and covalent bonding can be represented using different types of diagrams. In this activity, </w:t>
      </w:r>
      <w:r w:rsidR="005042A8">
        <w:rPr>
          <w:lang w:eastAsia="en-GB"/>
        </w:rPr>
        <w:t>learners</w:t>
      </w:r>
      <w:r>
        <w:rPr>
          <w:lang w:eastAsia="en-GB"/>
        </w:rPr>
        <w:t xml:space="preserve"> will gain an understanding of these diagrams and their limitations.</w:t>
      </w:r>
    </w:p>
    <w:p w14:paraId="23E6DE2C" w14:textId="77777777" w:rsidR="007C7296" w:rsidRDefault="007C7296" w:rsidP="00AB639C">
      <w:pPr>
        <w:pStyle w:val="RSCH2"/>
        <w:rPr>
          <w:lang w:eastAsia="en-GB"/>
        </w:rPr>
      </w:pPr>
      <w:r>
        <w:rPr>
          <w:lang w:eastAsia="en-GB"/>
        </w:rPr>
        <w:t>How to use structure strips</w:t>
      </w:r>
    </w:p>
    <w:p w14:paraId="70B6B448" w14:textId="52529223" w:rsidR="00F81E16" w:rsidRPr="00A127E6" w:rsidRDefault="00F81E16" w:rsidP="00F81E16">
      <w:pPr>
        <w:pStyle w:val="RSCBasictext"/>
      </w:pPr>
      <w:r w:rsidRPr="00A127E6">
        <w:t xml:space="preserve">Structure strips are a type of scaffolding </w:t>
      </w:r>
      <w:r>
        <w:t>you can use</w:t>
      </w:r>
      <w:r w:rsidRPr="00A127E6">
        <w:t xml:space="preserve"> to support learners to retrieve information independently. </w:t>
      </w:r>
      <w:r>
        <w:t>Use them</w:t>
      </w:r>
      <w:r w:rsidRPr="00A127E6">
        <w:t xml:space="preserve"> to take an overview at the start of the topic, to activate prior knowledge</w:t>
      </w:r>
      <w:r>
        <w:t>,</w:t>
      </w:r>
      <w:r w:rsidRPr="00A127E6">
        <w:t xml:space="preserve"> or </w:t>
      </w:r>
      <w:r w:rsidR="001B751D" w:rsidRPr="00F023DD">
        <w:t xml:space="preserve">to </w:t>
      </w:r>
      <w:bookmarkStart w:id="0" w:name="_Hlk160468068"/>
      <w:r w:rsidR="001B751D" w:rsidRPr="00F023DD">
        <w:t>summarise learning at the end of a teaching topic</w:t>
      </w:r>
      <w:bookmarkEnd w:id="0"/>
      <w:r w:rsidRPr="00A127E6">
        <w:t xml:space="preserve">. </w:t>
      </w:r>
    </w:p>
    <w:p w14:paraId="2C2F1E7A" w14:textId="77777777" w:rsidR="00F81E16" w:rsidRPr="00A127E6" w:rsidRDefault="00F81E16" w:rsidP="00F81E16">
      <w:pPr>
        <w:pStyle w:val="RSCBasictext"/>
      </w:pPr>
      <w:r w:rsidRPr="00A127E6">
        <w:t>Structure strips have sections containing prompts which are sized to suggest the amount that learners must write. Learners glue</w:t>
      </w:r>
      <w:r>
        <w:t xml:space="preserve"> the strips</w:t>
      </w:r>
      <w:r w:rsidRPr="00A127E6">
        <w:t xml:space="preserve"> into the margin of an exercise book</w:t>
      </w:r>
      <w:r>
        <w:t xml:space="preserve"> and</w:t>
      </w:r>
      <w:r w:rsidRPr="00A127E6">
        <w:t xml:space="preserve"> write their answers next to the sections, in full sentences. When learners have finished using the structure strip</w:t>
      </w:r>
      <w:r>
        <w:t>,</w:t>
      </w:r>
      <w:r w:rsidRPr="00A127E6">
        <w:t xml:space="preserve"> they should have an A4 page set of notes and examples. </w:t>
      </w:r>
    </w:p>
    <w:p w14:paraId="5942BF4E" w14:textId="77777777" w:rsidR="00AF2486" w:rsidRDefault="00AF2486" w:rsidP="00AF2486">
      <w:pPr>
        <w:pStyle w:val="RSCH3"/>
        <w:rPr>
          <w:lang w:eastAsia="en-GB"/>
        </w:rPr>
      </w:pPr>
      <w:r>
        <w:rPr>
          <w:lang w:eastAsia="en-GB"/>
        </w:rPr>
        <w:t>Scaffolding</w:t>
      </w:r>
    </w:p>
    <w:p w14:paraId="70B1FCE8" w14:textId="77777777" w:rsidR="00AF2486" w:rsidRDefault="00AF2486" w:rsidP="00AF2486">
      <w:pPr>
        <w:pStyle w:val="RSCBasictext"/>
        <w:rPr>
          <w:lang w:eastAsia="en-GB"/>
        </w:rPr>
      </w:pPr>
      <w:r>
        <w:rPr>
          <w:lang w:eastAsia="en-GB"/>
        </w:rPr>
        <w:t xml:space="preserve">To further support learners to answer the questions you can include a list of keywords or add prompts to the structure strip. </w:t>
      </w:r>
    </w:p>
    <w:p w14:paraId="77404DDC" w14:textId="77777777" w:rsidR="00AF2486" w:rsidRDefault="00AF2486" w:rsidP="00AF2486">
      <w:pPr>
        <w:pStyle w:val="RSCBasictext"/>
        <w:rPr>
          <w:lang w:eastAsia="en-GB"/>
        </w:rPr>
      </w:pPr>
      <w:r>
        <w:rPr>
          <w:lang w:eastAsia="en-GB"/>
        </w:rPr>
        <w:t>As learners grow in confidence, they may be able to answer the question without the structure strip or attempt the question first and then use the structure strip to improve or self-assess their answer.</w:t>
      </w:r>
    </w:p>
    <w:p w14:paraId="78F7DB3E" w14:textId="77777777" w:rsidR="00AF2486" w:rsidRDefault="00AF2486" w:rsidP="00AF2486">
      <w:pPr>
        <w:pStyle w:val="RSCH3"/>
        <w:rPr>
          <w:lang w:eastAsia="en-GB"/>
        </w:rPr>
      </w:pPr>
      <w:r>
        <w:rPr>
          <w:lang w:eastAsia="en-GB"/>
        </w:rPr>
        <w:t>Metacognition</w:t>
      </w:r>
    </w:p>
    <w:p w14:paraId="2AD89F1F" w14:textId="77777777" w:rsidR="001B751D" w:rsidRDefault="001B751D" w:rsidP="001B751D">
      <w:pPr>
        <w:pStyle w:val="RSCBasictext"/>
        <w:rPr>
          <w:lang w:eastAsia="en-GB"/>
        </w:rPr>
      </w:pPr>
      <w:bookmarkStart w:id="1" w:name="_Hlk160468096"/>
      <w:r>
        <w:rPr>
          <w:lang w:eastAsia="en-GB"/>
        </w:rPr>
        <w:t>This activity supports learners to develop their metacognitive skills in three key areas.</w:t>
      </w:r>
    </w:p>
    <w:p w14:paraId="535D403A" w14:textId="77777777" w:rsidR="001B751D" w:rsidRDefault="001B751D" w:rsidP="001B751D">
      <w:pPr>
        <w:pStyle w:val="RSCBulletedlist"/>
        <w:rPr>
          <w:lang w:eastAsia="en-GB"/>
        </w:rPr>
      </w:pPr>
      <w:r w:rsidRPr="002F4DBD">
        <w:rPr>
          <w:b/>
          <w:bCs/>
          <w:lang w:eastAsia="en-GB"/>
        </w:rPr>
        <w:lastRenderedPageBreak/>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3B75D45A" w14:textId="77777777" w:rsidR="001B751D" w:rsidRDefault="001B751D" w:rsidP="001B751D">
      <w:pPr>
        <w:pStyle w:val="RSCBulletedlist"/>
        <w:rPr>
          <w:lang w:eastAsia="en-GB"/>
        </w:rPr>
      </w:pPr>
      <w:r w:rsidRPr="002F4DBD">
        <w:rPr>
          <w:b/>
          <w:bCs/>
          <w:lang w:eastAsia="en-GB"/>
        </w:rPr>
        <w:t>Monitoring:</w:t>
      </w:r>
      <w:r>
        <w:rPr>
          <w:lang w:eastAsia="en-GB"/>
        </w:rPr>
        <w:t xml:space="preserve"> learners are prompted by the questions in the structure strip and can check their answer against the prompts. Ask learners: have you covered all of the questions in the space provided?</w:t>
      </w:r>
      <w:r w:rsidRPr="001C7A8B">
        <w:rPr>
          <w:lang w:eastAsia="en-GB"/>
        </w:rPr>
        <w:t xml:space="preserve"> Do you need to change anything to complete the task?</w:t>
      </w:r>
    </w:p>
    <w:p w14:paraId="32604E06" w14:textId="77777777" w:rsidR="001B751D" w:rsidRDefault="001B751D" w:rsidP="001B751D">
      <w:pPr>
        <w:pStyle w:val="RSCBulletedlist"/>
        <w:rPr>
          <w:lang w:eastAsia="en-GB"/>
        </w:rPr>
      </w:pPr>
      <w:r w:rsidRPr="002F4DBD">
        <w:rPr>
          <w:b/>
          <w:bCs/>
          <w:lang w:eastAsia="en-GB"/>
        </w:rPr>
        <w:t>Evaluation:</w:t>
      </w:r>
      <w:r>
        <w:rPr>
          <w:lang w:eastAsia="en-GB"/>
        </w:rPr>
        <w:t xml:space="preserve"> learners can self-assess or ask a peer to check their work against the answers. Ask learners: did you achieve what you meant to achieve? What might you do differently another time?</w:t>
      </w:r>
    </w:p>
    <w:bookmarkEnd w:id="1"/>
    <w:p w14:paraId="67F6A6B3" w14:textId="77777777" w:rsidR="00A30DFA" w:rsidRDefault="00A30DFA" w:rsidP="001B751D">
      <w:pPr>
        <w:pStyle w:val="RSCH2"/>
      </w:pPr>
      <w:r>
        <w:t>Follow-up q</w:t>
      </w:r>
      <w:r w:rsidRPr="00197AEB">
        <w:t>uestion</w:t>
      </w:r>
    </w:p>
    <w:p w14:paraId="4BAFFDAE" w14:textId="77777777" w:rsidR="00E04848" w:rsidRPr="00A127E6" w:rsidRDefault="00E04848" w:rsidP="006428AB">
      <w:pPr>
        <w:pStyle w:val="RSCBasictext"/>
      </w:pPr>
      <w:r>
        <w:t xml:space="preserve">Learners should </w:t>
      </w:r>
      <w:r w:rsidRPr="00A127E6">
        <w:t>answer</w:t>
      </w:r>
      <w:r>
        <w:t xml:space="preserve"> this question</w:t>
      </w:r>
      <w:r w:rsidRPr="00A127E6">
        <w:t xml:space="preserve"> after </w:t>
      </w:r>
      <w:r>
        <w:t xml:space="preserve">they have attempted </w:t>
      </w:r>
      <w:r w:rsidRPr="00A127E6">
        <w:t xml:space="preserve">the structure strip. The structure strip activates the required knowledge which learners can then apply to </w:t>
      </w:r>
      <w:r>
        <w:t>the</w:t>
      </w:r>
      <w:r w:rsidRPr="00A127E6">
        <w:t xml:space="preserve"> question.</w:t>
      </w:r>
    </w:p>
    <w:p w14:paraId="630D1FB9" w14:textId="77777777" w:rsidR="001B751D" w:rsidRDefault="00CF7128" w:rsidP="001B751D">
      <w:pPr>
        <w:pStyle w:val="RSC2-columntabs"/>
        <w:jc w:val="center"/>
        <w:rPr>
          <w:lang w:eastAsia="en-GB"/>
        </w:rPr>
      </w:pPr>
      <w:r>
        <w:rPr>
          <w:noProof/>
        </w:rPr>
        <w:drawing>
          <wp:inline distT="0" distB="0" distL="0" distR="0" wp14:anchorId="350A3CAC" wp14:editId="1FC07290">
            <wp:extent cx="2275205" cy="1714500"/>
            <wp:effectExtent l="0" t="0" r="0" b="0"/>
            <wp:docPr id="1571716878" name="Picture 1" descr="A photograph of a molecule built from Molymods. The molecule has two black balls with a single grey connector between them. Each of the black balls is also connected to three white balls with grey conn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16878" name="Picture 1" descr="A photograph of a molecule built from Molymods. The molecule has two black balls with a single grey connector between them. Each of the black balls is also connected to three white balls with grey connectors."/>
                    <pic:cNvPicPr/>
                  </pic:nvPicPr>
                  <pic:blipFill rotWithShape="1">
                    <a:blip r:embed="rId9" cstate="print">
                      <a:extLst>
                        <a:ext uri="{28A0092B-C50C-407E-A947-70E740481C1C}">
                          <a14:useLocalDpi xmlns:a14="http://schemas.microsoft.com/office/drawing/2010/main" val="0"/>
                        </a:ext>
                      </a:extLst>
                    </a:blip>
                    <a:srcRect l="13782" t="8143" r="12508" b="8535"/>
                    <a:stretch/>
                  </pic:blipFill>
                  <pic:spPr bwMode="auto">
                    <a:xfrm>
                      <a:off x="0" y="0"/>
                      <a:ext cx="2275205" cy="1714500"/>
                    </a:xfrm>
                    <a:prstGeom prst="rect">
                      <a:avLst/>
                    </a:prstGeom>
                    <a:ln>
                      <a:noFill/>
                    </a:ln>
                    <a:extLst>
                      <a:ext uri="{53640926-AAD7-44D8-BBD7-CCE9431645EC}">
                        <a14:shadowObscured xmlns:a14="http://schemas.microsoft.com/office/drawing/2010/main"/>
                      </a:ext>
                    </a:extLst>
                  </pic:spPr>
                </pic:pic>
              </a:graphicData>
            </a:graphic>
          </wp:inline>
        </w:drawing>
      </w:r>
    </w:p>
    <w:p w14:paraId="787E05B4" w14:textId="291D45D7" w:rsidR="002A6FE4" w:rsidRDefault="002A6FE4" w:rsidP="002A6FE4">
      <w:pPr>
        <w:pStyle w:val="RSC2-columntabs"/>
        <w:rPr>
          <w:lang w:eastAsia="en-GB"/>
        </w:rPr>
      </w:pPr>
      <w:r>
        <w:rPr>
          <w:lang w:eastAsia="en-GB"/>
        </w:rPr>
        <w:t xml:space="preserve">The photograph shows a small molecule built using </w:t>
      </w:r>
      <w:proofErr w:type="spellStart"/>
      <w:r>
        <w:rPr>
          <w:lang w:eastAsia="en-GB"/>
        </w:rPr>
        <w:t>Molymods</w:t>
      </w:r>
      <w:proofErr w:type="spellEnd"/>
      <w:r>
        <w:rPr>
          <w:lang w:eastAsia="en-GB"/>
        </w:rPr>
        <w:t xml:space="preserve">®. </w:t>
      </w:r>
    </w:p>
    <w:p w14:paraId="15ADB2FE" w14:textId="77777777" w:rsidR="002A6FE4" w:rsidRDefault="002A6FE4" w:rsidP="002A6FE4">
      <w:pPr>
        <w:pStyle w:val="RSC2-columntabs"/>
      </w:pPr>
      <w:r>
        <w:t>Give the formula of the molecule and draw the molecule as:</w:t>
      </w:r>
    </w:p>
    <w:p w14:paraId="43B883A1" w14:textId="77777777" w:rsidR="002A6FE4" w:rsidRDefault="002A6FE4" w:rsidP="002A6FE4">
      <w:pPr>
        <w:pStyle w:val="RSC2-columntabs"/>
        <w:numPr>
          <w:ilvl w:val="0"/>
          <w:numId w:val="21"/>
        </w:numPr>
        <w:rPr>
          <w:lang w:eastAsia="en-GB"/>
        </w:rPr>
      </w:pPr>
      <w:r>
        <w:t>A dot and cross diagram</w:t>
      </w:r>
    </w:p>
    <w:p w14:paraId="189E8AA9" w14:textId="77777777" w:rsidR="002A6FE4" w:rsidRDefault="002A6FE4" w:rsidP="002A6FE4">
      <w:pPr>
        <w:pStyle w:val="RSC2-columntabs"/>
        <w:numPr>
          <w:ilvl w:val="0"/>
          <w:numId w:val="21"/>
        </w:numPr>
        <w:rPr>
          <w:lang w:eastAsia="en-GB"/>
        </w:rPr>
      </w:pPr>
      <w:r>
        <w:t>A ball and stick diagram</w:t>
      </w:r>
    </w:p>
    <w:p w14:paraId="153A40B3" w14:textId="77777777" w:rsidR="002A6FE4" w:rsidRDefault="002A6FE4" w:rsidP="002A6FE4">
      <w:pPr>
        <w:pStyle w:val="RSC2-columntabs"/>
        <w:numPr>
          <w:ilvl w:val="0"/>
          <w:numId w:val="21"/>
        </w:numPr>
      </w:pPr>
      <w:r>
        <w:t>A structural or skeletal formula</w:t>
      </w:r>
    </w:p>
    <w:p w14:paraId="4EA2A814" w14:textId="77777777" w:rsidR="00CF7128" w:rsidRDefault="00CF7128" w:rsidP="006428AB">
      <w:pPr>
        <w:pStyle w:val="RSCBasictext"/>
        <w:rPr>
          <w:lang w:eastAsia="en-GB"/>
        </w:rPr>
      </w:pPr>
    </w:p>
    <w:p w14:paraId="17C26DEB" w14:textId="742058CF" w:rsidR="001805B4" w:rsidRDefault="001805B4" w:rsidP="001805B4">
      <w:pPr>
        <w:pStyle w:val="RSCH2"/>
        <w:rPr>
          <w:lang w:eastAsia="en-GB"/>
        </w:rPr>
      </w:pPr>
      <w:r>
        <w:rPr>
          <w:lang w:eastAsia="en-GB"/>
        </w:rPr>
        <w:t>Keywords</w:t>
      </w:r>
    </w:p>
    <w:p w14:paraId="4A958404" w14:textId="77777777" w:rsidR="00083926" w:rsidRDefault="00083926" w:rsidP="00083926">
      <w:pPr>
        <w:pStyle w:val="RSCBasictext"/>
      </w:pPr>
      <w:r>
        <w:t>Covalent, bonding, limitation, molecule, polymer.</w:t>
      </w:r>
    </w:p>
    <w:p w14:paraId="5FA7D3A0" w14:textId="77777777" w:rsidR="00777399" w:rsidRDefault="00777399">
      <w:pPr>
        <w:spacing w:after="160" w:line="259" w:lineRule="auto"/>
        <w:jc w:val="left"/>
        <w:outlineLvl w:val="9"/>
        <w:rPr>
          <w:rFonts w:ascii="Century Gothic" w:hAnsi="Century Gothic"/>
          <w:b/>
          <w:bCs/>
          <w:color w:val="C8102E"/>
          <w:sz w:val="28"/>
          <w:szCs w:val="22"/>
          <w:lang w:eastAsia="en-GB"/>
        </w:rPr>
      </w:pPr>
      <w:r>
        <w:rPr>
          <w:lang w:eastAsia="en-GB"/>
        </w:rPr>
        <w:br w:type="page"/>
      </w:r>
    </w:p>
    <w:p w14:paraId="1EAF1D91" w14:textId="69F463DC" w:rsidR="00362CC1" w:rsidRDefault="00362CC1" w:rsidP="00362CC1">
      <w:pPr>
        <w:pStyle w:val="RSCH2"/>
        <w:rPr>
          <w:lang w:eastAsia="en-GB"/>
        </w:rPr>
      </w:pPr>
      <w:r>
        <w:rPr>
          <w:lang w:eastAsia="en-GB"/>
        </w:rPr>
        <w:lastRenderedPageBreak/>
        <w:t>Answers</w:t>
      </w:r>
    </w:p>
    <w:p w14:paraId="1DABCBA2" w14:textId="36D55E5C" w:rsidR="00362CC1" w:rsidRDefault="004D71C0" w:rsidP="00362CC1">
      <w:pPr>
        <w:pStyle w:val="RSCBasictext"/>
      </w:pPr>
      <w:r>
        <w:t xml:space="preserve">Suggested </w:t>
      </w:r>
      <w:r w:rsidR="00362CC1">
        <w:t xml:space="preserve">answers </w:t>
      </w:r>
      <w:r>
        <w:t>for the structure strip activity are given in the frame on</w:t>
      </w:r>
      <w:r w:rsidR="00362CC1">
        <w:t xml:space="preserve"> page </w:t>
      </w:r>
      <w:r w:rsidR="00777399">
        <w:t xml:space="preserve">four </w:t>
      </w:r>
      <w:r w:rsidR="00362CC1">
        <w:t xml:space="preserve">of this document. </w:t>
      </w:r>
    </w:p>
    <w:p w14:paraId="096A30BC" w14:textId="77777777" w:rsidR="00777399" w:rsidRDefault="00777399" w:rsidP="00777399">
      <w:pPr>
        <w:pStyle w:val="RSCH3"/>
      </w:pPr>
      <w:r>
        <w:t>Answers to follow-up question:</w:t>
      </w:r>
    </w:p>
    <w:p w14:paraId="49DC5CA9" w14:textId="60A9F74C" w:rsidR="00777399" w:rsidRDefault="00777399" w:rsidP="00777399">
      <w:pPr>
        <w:pStyle w:val="RSCBasictext"/>
      </w:pPr>
      <w:r>
        <w:t xml:space="preserve">The formula for ethane is </w:t>
      </w: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6</m:t>
            </m:r>
          </m:sub>
        </m:sSub>
        <m:r>
          <w:rPr>
            <w:rFonts w:ascii="Cambria Math" w:hAnsi="Cambria Math"/>
            <w:vertAlign w:val="subscript"/>
          </w:rPr>
          <m:t>.</m:t>
        </m:r>
      </m:oMath>
      <w:r>
        <w:t xml:space="preserve"> (check learners have the numbers as subscripts)</w:t>
      </w:r>
    </w:p>
    <w:p w14:paraId="25DB9A5C" w14:textId="77777777" w:rsidR="00777399" w:rsidRDefault="00777399" w:rsidP="00777399">
      <w:pPr>
        <w:pStyle w:val="RSCletteredlist"/>
      </w:pPr>
      <w:r>
        <w:t>Dot and cross diagram:</w:t>
      </w:r>
    </w:p>
    <w:p w14:paraId="74BD8287" w14:textId="77777777" w:rsidR="00777399" w:rsidRDefault="00777399" w:rsidP="00777399">
      <w:pPr>
        <w:pStyle w:val="RSCBasictext"/>
      </w:pPr>
      <w:r>
        <w:rPr>
          <w:noProof/>
        </w:rPr>
        <w:drawing>
          <wp:inline distT="0" distB="0" distL="0" distR="0" wp14:anchorId="4EF6CD4C" wp14:editId="499B328D">
            <wp:extent cx="1978269" cy="1428750"/>
            <wp:effectExtent l="0" t="0" r="3175" b="0"/>
            <wp:docPr id="1973650693" name="Picture 2" descr="A dot and cross diagram representing 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50693" name="Picture 2" descr="A dot and cross diagram representing ethane."/>
                    <pic:cNvPicPr/>
                  </pic:nvPicPr>
                  <pic:blipFill rotWithShape="1">
                    <a:blip r:embed="rId10" cstate="print">
                      <a:extLst>
                        <a:ext uri="{28A0092B-C50C-407E-A947-70E740481C1C}">
                          <a14:useLocalDpi xmlns:a14="http://schemas.microsoft.com/office/drawing/2010/main" val="0"/>
                        </a:ext>
                      </a:extLst>
                    </a:blip>
                    <a:srcRect t="13722" r="30601" b="15413"/>
                    <a:stretch/>
                  </pic:blipFill>
                  <pic:spPr bwMode="auto">
                    <a:xfrm>
                      <a:off x="0" y="0"/>
                      <a:ext cx="1991418" cy="1438246"/>
                    </a:xfrm>
                    <a:prstGeom prst="rect">
                      <a:avLst/>
                    </a:prstGeom>
                    <a:ln>
                      <a:noFill/>
                    </a:ln>
                    <a:extLst>
                      <a:ext uri="{53640926-AAD7-44D8-BBD7-CCE9431645EC}">
                        <a14:shadowObscured xmlns:a14="http://schemas.microsoft.com/office/drawing/2010/main"/>
                      </a:ext>
                    </a:extLst>
                  </pic:spPr>
                </pic:pic>
              </a:graphicData>
            </a:graphic>
          </wp:inline>
        </w:drawing>
      </w:r>
    </w:p>
    <w:p w14:paraId="25455D58" w14:textId="77777777" w:rsidR="00777399" w:rsidRDefault="00777399" w:rsidP="00777399">
      <w:pPr>
        <w:pStyle w:val="RSCletteredlist"/>
      </w:pPr>
      <w:r>
        <w:t xml:space="preserve">Ball and stick </w:t>
      </w:r>
      <w:proofErr w:type="gramStart"/>
      <w:r>
        <w:t>diagram</w:t>
      </w:r>
      <w:proofErr w:type="gramEnd"/>
    </w:p>
    <w:p w14:paraId="70193661" w14:textId="5C8B4294" w:rsidR="00777399" w:rsidRDefault="00777399" w:rsidP="00777399">
      <w:pPr>
        <w:pStyle w:val="RSCletteredlist"/>
        <w:numPr>
          <w:ilvl w:val="0"/>
          <w:numId w:val="0"/>
        </w:numPr>
        <w:ind w:left="360"/>
      </w:pPr>
      <w:r>
        <w:rPr>
          <w:noProof/>
        </w:rPr>
        <w:drawing>
          <wp:inline distT="0" distB="0" distL="0" distR="0" wp14:anchorId="6585FDC8" wp14:editId="37F83F25">
            <wp:extent cx="3086100" cy="1360881"/>
            <wp:effectExtent l="0" t="0" r="0" b="0"/>
            <wp:docPr id="1701388335" name="Picture 2" descr="A ball and stick diagram of 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88335" name="Picture 2" descr="A ball and stick diagram of ethane."/>
                    <pic:cNvPicPr/>
                  </pic:nvPicPr>
                  <pic:blipFill rotWithShape="1">
                    <a:blip r:embed="rId11" cstate="print">
                      <a:extLst>
                        <a:ext uri="{28A0092B-C50C-407E-A947-70E740481C1C}">
                          <a14:useLocalDpi xmlns:a14="http://schemas.microsoft.com/office/drawing/2010/main" val="0"/>
                        </a:ext>
                      </a:extLst>
                    </a:blip>
                    <a:srcRect b="33851"/>
                    <a:stretch/>
                  </pic:blipFill>
                  <pic:spPr bwMode="auto">
                    <a:xfrm>
                      <a:off x="0" y="0"/>
                      <a:ext cx="3106937" cy="1370070"/>
                    </a:xfrm>
                    <a:prstGeom prst="rect">
                      <a:avLst/>
                    </a:prstGeom>
                    <a:ln>
                      <a:noFill/>
                    </a:ln>
                    <a:extLst>
                      <a:ext uri="{53640926-AAD7-44D8-BBD7-CCE9431645EC}">
                        <a14:shadowObscured xmlns:a14="http://schemas.microsoft.com/office/drawing/2010/main"/>
                      </a:ext>
                    </a:extLst>
                  </pic:spPr>
                </pic:pic>
              </a:graphicData>
            </a:graphic>
          </wp:inline>
        </w:drawing>
      </w:r>
    </w:p>
    <w:p w14:paraId="2C302B38" w14:textId="77777777" w:rsidR="00777399" w:rsidRDefault="00777399" w:rsidP="00777399">
      <w:pPr>
        <w:pStyle w:val="RSCletteredlist"/>
      </w:pPr>
      <w:r>
        <w:t>Structural or skeletal formula</w:t>
      </w:r>
      <w:r>
        <w:br/>
      </w:r>
      <w:r>
        <w:rPr>
          <w:noProof/>
        </w:rPr>
        <w:drawing>
          <wp:inline distT="0" distB="0" distL="0" distR="0" wp14:anchorId="35B538F5" wp14:editId="2C2005FE">
            <wp:extent cx="1771650" cy="1385562"/>
            <wp:effectExtent l="0" t="0" r="0" b="0"/>
            <wp:docPr id="483123097" name="Picture 3" descr="A structural formula of 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3097" name="Picture 3" descr="A structural formula of etha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609" cy="1400390"/>
                    </a:xfrm>
                    <a:prstGeom prst="rect">
                      <a:avLst/>
                    </a:prstGeom>
                  </pic:spPr>
                </pic:pic>
              </a:graphicData>
            </a:graphic>
          </wp:inline>
        </w:drawing>
      </w:r>
    </w:p>
    <w:p w14:paraId="4392D626" w14:textId="354CF11D" w:rsidR="004D71C0" w:rsidRDefault="004D71C0">
      <w:pPr>
        <w:spacing w:after="160" w:line="259" w:lineRule="auto"/>
        <w:jc w:val="left"/>
        <w:outlineLvl w:val="9"/>
        <w:rPr>
          <w:rFonts w:ascii="Century Gothic" w:hAnsi="Century Gothic"/>
          <w:sz w:val="22"/>
          <w:szCs w:val="22"/>
        </w:rPr>
      </w:pPr>
      <w:r>
        <w:br w:type="page"/>
      </w:r>
    </w:p>
    <w:tbl>
      <w:tblPr>
        <w:tblStyle w:val="TableGrid"/>
        <w:tblW w:w="0" w:type="auto"/>
        <w:jc w:val="center"/>
        <w:tblLook w:val="04A0" w:firstRow="1" w:lastRow="0" w:firstColumn="1" w:lastColumn="0" w:noHBand="0" w:noVBand="1"/>
      </w:tblPr>
      <w:tblGrid>
        <w:gridCol w:w="2331"/>
        <w:gridCol w:w="6685"/>
      </w:tblGrid>
      <w:tr w:rsidR="00D444BA" w:rsidRPr="00985C41" w14:paraId="630E08D1" w14:textId="77777777" w:rsidTr="006428AB">
        <w:trPr>
          <w:trHeight w:val="613"/>
          <w:jc w:val="center"/>
        </w:trPr>
        <w:tc>
          <w:tcPr>
            <w:tcW w:w="2331" w:type="dxa"/>
            <w:shd w:val="clear" w:color="auto" w:fill="F6E0C0"/>
            <w:vAlign w:val="center"/>
          </w:tcPr>
          <w:p w14:paraId="5490E33A" w14:textId="20334BEA" w:rsidR="00D444BA" w:rsidRPr="00A177A3" w:rsidRDefault="003E5776" w:rsidP="00D444BA">
            <w:pPr>
              <w:spacing w:before="60" w:after="60" w:line="259" w:lineRule="auto"/>
              <w:ind w:left="0" w:right="33" w:firstLine="0"/>
              <w:jc w:val="center"/>
              <w:rPr>
                <w:rFonts w:ascii="Century Gothic" w:hAnsi="Century Gothic"/>
                <w:b/>
                <w:bCs/>
                <w:color w:val="C8102E"/>
              </w:rPr>
            </w:pPr>
            <w:r>
              <w:rPr>
                <w:rFonts w:ascii="Segoe UI" w:eastAsia="Times New Roman" w:hAnsi="Segoe UI" w:cs="Segoe UI"/>
                <w:color w:val="172B4D"/>
                <w:spacing w:val="-1"/>
                <w:sz w:val="24"/>
                <w:szCs w:val="24"/>
                <w:lang w:eastAsia="en-GB"/>
              </w:rPr>
              <w:lastRenderedPageBreak/>
              <w:br w:type="page"/>
            </w:r>
            <w:r w:rsidR="00D444BA">
              <w:rPr>
                <w:rFonts w:ascii="Century Gothic" w:hAnsi="Century Gothic"/>
                <w:b/>
                <w:bCs/>
                <w:color w:val="C8102E"/>
              </w:rPr>
              <w:t xml:space="preserve">Structure strip </w:t>
            </w:r>
            <w:r w:rsidR="00D444BA">
              <w:rPr>
                <w:rFonts w:ascii="Century Gothic" w:hAnsi="Century Gothic"/>
                <w:b/>
                <w:bCs/>
                <w:color w:val="C8102E"/>
              </w:rPr>
              <w:br/>
            </w:r>
            <w:r w:rsidR="00A64D99">
              <w:rPr>
                <w:rFonts w:ascii="Century Gothic" w:hAnsi="Century Gothic"/>
                <w:b/>
                <w:bCs/>
                <w:color w:val="C8102E"/>
              </w:rPr>
              <w:t>Covalent bonding</w:t>
            </w:r>
          </w:p>
        </w:tc>
        <w:tc>
          <w:tcPr>
            <w:tcW w:w="6685" w:type="dxa"/>
            <w:shd w:val="clear" w:color="auto" w:fill="F6E0C0"/>
            <w:vAlign w:val="center"/>
          </w:tcPr>
          <w:p w14:paraId="556A1E02" w14:textId="25EF7E2D" w:rsidR="00D444BA" w:rsidRPr="00A177A3" w:rsidRDefault="00AB7E40" w:rsidP="00D444BA">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Example</w:t>
            </w:r>
            <w:r w:rsidR="00D444BA">
              <w:rPr>
                <w:rFonts w:ascii="Century Gothic" w:hAnsi="Century Gothic"/>
                <w:b/>
                <w:bCs/>
                <w:color w:val="C8102E"/>
              </w:rPr>
              <w:t xml:space="preserve"> answer</w:t>
            </w:r>
          </w:p>
        </w:tc>
      </w:tr>
      <w:tr w:rsidR="006428AB" w:rsidRPr="00985C41" w14:paraId="4D10D7A0" w14:textId="77777777" w:rsidTr="006428AB">
        <w:trPr>
          <w:trHeight w:val="898"/>
          <w:jc w:val="center"/>
        </w:trPr>
        <w:tc>
          <w:tcPr>
            <w:tcW w:w="2331" w:type="dxa"/>
            <w:vAlign w:val="center"/>
          </w:tcPr>
          <w:p w14:paraId="2691C931" w14:textId="3C266180" w:rsidR="006428AB" w:rsidRPr="00985C41" w:rsidRDefault="006428AB" w:rsidP="006428AB">
            <w:pPr>
              <w:tabs>
                <w:tab w:val="left" w:pos="1593"/>
              </w:tabs>
              <w:spacing w:after="0" w:line="259" w:lineRule="auto"/>
              <w:ind w:left="0" w:firstLine="0"/>
              <w:jc w:val="left"/>
              <w:rPr>
                <w:rFonts w:ascii="Century Gothic" w:hAnsi="Century Gothic"/>
              </w:rPr>
            </w:pPr>
            <w:r>
              <w:rPr>
                <w:rFonts w:ascii="Century Gothic" w:hAnsi="Century Gothic"/>
              </w:rPr>
              <w:t>How are covalent bonds formed?</w:t>
            </w:r>
          </w:p>
        </w:tc>
        <w:tc>
          <w:tcPr>
            <w:tcW w:w="6685" w:type="dxa"/>
            <w:vAlign w:val="center"/>
          </w:tcPr>
          <w:p w14:paraId="41E0184B" w14:textId="357327CF" w:rsidR="006428AB" w:rsidRPr="004D71C0" w:rsidRDefault="006428AB" w:rsidP="006428AB">
            <w:pPr>
              <w:tabs>
                <w:tab w:val="left" w:pos="6128"/>
              </w:tabs>
              <w:spacing w:after="0" w:line="259" w:lineRule="auto"/>
              <w:ind w:left="0" w:firstLine="0"/>
              <w:rPr>
                <w:rFonts w:ascii="Century Gothic" w:hAnsi="Century Gothic"/>
              </w:rPr>
            </w:pPr>
            <w:r>
              <w:rPr>
                <w:rFonts w:ascii="Century Gothic" w:hAnsi="Century Gothic"/>
              </w:rPr>
              <w:t>Covalent bonds are formed when electrons are shared between atoms.</w:t>
            </w:r>
          </w:p>
        </w:tc>
      </w:tr>
      <w:tr w:rsidR="006428AB" w:rsidRPr="00985C41" w14:paraId="3FBF21B9" w14:textId="77777777" w:rsidTr="006428AB">
        <w:trPr>
          <w:trHeight w:val="1026"/>
          <w:jc w:val="center"/>
        </w:trPr>
        <w:tc>
          <w:tcPr>
            <w:tcW w:w="2331" w:type="dxa"/>
            <w:vAlign w:val="center"/>
          </w:tcPr>
          <w:p w14:paraId="4BAF8AAF" w14:textId="34C3DAC8" w:rsidR="006428AB" w:rsidRPr="006428AB" w:rsidRDefault="006428AB" w:rsidP="006428AB">
            <w:pPr>
              <w:tabs>
                <w:tab w:val="left" w:pos="1593"/>
              </w:tabs>
              <w:spacing w:after="0" w:line="259" w:lineRule="auto"/>
              <w:ind w:left="0" w:firstLine="0"/>
              <w:jc w:val="left"/>
              <w:rPr>
                <w:rFonts w:ascii="Century Gothic" w:hAnsi="Century Gothic"/>
              </w:rPr>
            </w:pPr>
            <w:r>
              <w:rPr>
                <w:rFonts w:ascii="Century Gothic" w:hAnsi="Century Gothic"/>
              </w:rPr>
              <w:t>Covalent bonds can be found in small molecules, large molecules, and giant covalent structures. Give examples of each.</w:t>
            </w:r>
          </w:p>
        </w:tc>
        <w:tc>
          <w:tcPr>
            <w:tcW w:w="6685" w:type="dxa"/>
            <w:vAlign w:val="center"/>
          </w:tcPr>
          <w:p w14:paraId="01A20293" w14:textId="77777777" w:rsidR="006428AB" w:rsidRPr="002F71BC" w:rsidRDefault="006428AB" w:rsidP="006428AB">
            <w:pPr>
              <w:pStyle w:val="RSCBulletedlist"/>
              <w:rPr>
                <w:sz w:val="20"/>
                <w:szCs w:val="20"/>
              </w:rPr>
            </w:pPr>
            <w:r w:rsidRPr="002F71BC">
              <w:rPr>
                <w:sz w:val="20"/>
                <w:szCs w:val="20"/>
              </w:rPr>
              <w:t>Small molecules: hydrogen, H</w:t>
            </w:r>
            <w:r w:rsidRPr="002F71BC">
              <w:rPr>
                <w:sz w:val="20"/>
                <w:szCs w:val="20"/>
                <w:vertAlign w:val="subscript"/>
              </w:rPr>
              <w:t>2</w:t>
            </w:r>
            <w:r w:rsidRPr="002F71BC">
              <w:rPr>
                <w:sz w:val="20"/>
                <w:szCs w:val="20"/>
              </w:rPr>
              <w:t>, water, H</w:t>
            </w:r>
            <w:r w:rsidRPr="002F71BC">
              <w:rPr>
                <w:sz w:val="20"/>
                <w:szCs w:val="20"/>
                <w:vertAlign w:val="subscript"/>
              </w:rPr>
              <w:t>2</w:t>
            </w:r>
            <w:r w:rsidRPr="002F71BC">
              <w:rPr>
                <w:sz w:val="20"/>
                <w:szCs w:val="20"/>
              </w:rPr>
              <w:t>O, ammonia, NH</w:t>
            </w:r>
            <w:r w:rsidRPr="002F71BC">
              <w:rPr>
                <w:sz w:val="20"/>
                <w:szCs w:val="20"/>
                <w:vertAlign w:val="subscript"/>
              </w:rPr>
              <w:t>3</w:t>
            </w:r>
          </w:p>
          <w:p w14:paraId="3F4968F7" w14:textId="77777777" w:rsidR="006428AB" w:rsidRPr="002F71BC" w:rsidRDefault="006428AB" w:rsidP="006428AB">
            <w:pPr>
              <w:pStyle w:val="RSCBulletedlist"/>
              <w:rPr>
                <w:sz w:val="20"/>
                <w:szCs w:val="20"/>
              </w:rPr>
            </w:pPr>
            <w:r w:rsidRPr="002F71BC">
              <w:rPr>
                <w:sz w:val="20"/>
                <w:szCs w:val="20"/>
              </w:rPr>
              <w:t>Large molecules: polymers e.g. poly(ethene)</w:t>
            </w:r>
          </w:p>
          <w:p w14:paraId="28682E26" w14:textId="7E4CAFA0" w:rsidR="006428AB" w:rsidRPr="004D71C0" w:rsidRDefault="006428AB" w:rsidP="006428AB">
            <w:pPr>
              <w:pStyle w:val="RSCBulletedlist"/>
            </w:pPr>
            <w:r w:rsidRPr="006428AB">
              <w:rPr>
                <w:sz w:val="20"/>
                <w:szCs w:val="20"/>
              </w:rPr>
              <w:t>Giant covalent structures: carbon (graphite), carbon (diamond), silicon dioxide, SiO</w:t>
            </w:r>
            <w:r w:rsidRPr="006428AB">
              <w:rPr>
                <w:sz w:val="20"/>
                <w:szCs w:val="20"/>
                <w:vertAlign w:val="subscript"/>
              </w:rPr>
              <w:t>2</w:t>
            </w:r>
            <w:r w:rsidRPr="006428AB">
              <w:rPr>
                <w:sz w:val="20"/>
                <w:szCs w:val="20"/>
              </w:rPr>
              <w:t>.</w:t>
            </w:r>
          </w:p>
        </w:tc>
      </w:tr>
      <w:tr w:rsidR="006428AB" w:rsidRPr="00985C41" w14:paraId="165BE637" w14:textId="77777777" w:rsidTr="006428AB">
        <w:trPr>
          <w:trHeight w:val="2366"/>
          <w:jc w:val="center"/>
        </w:trPr>
        <w:tc>
          <w:tcPr>
            <w:tcW w:w="2331" w:type="dxa"/>
            <w:vAlign w:val="center"/>
          </w:tcPr>
          <w:p w14:paraId="1726A11F" w14:textId="77777777" w:rsidR="006428AB" w:rsidRDefault="006428AB" w:rsidP="006428AB">
            <w:pPr>
              <w:spacing w:line="259" w:lineRule="auto"/>
              <w:ind w:left="29" w:right="34" w:hanging="29"/>
              <w:jc w:val="left"/>
              <w:rPr>
                <w:rFonts w:ascii="Century Gothic" w:hAnsi="Century Gothic" w:cstheme="minorHAnsi"/>
              </w:rPr>
            </w:pPr>
            <w:r w:rsidRPr="002F71BC">
              <w:rPr>
                <w:rFonts w:ascii="Century Gothic" w:hAnsi="Century Gothic" w:cstheme="minorHAnsi"/>
              </w:rPr>
              <w:t>Covalent bonds can be represented in different diagrams</w:t>
            </w:r>
            <w:r>
              <w:rPr>
                <w:rFonts w:ascii="Century Gothic" w:hAnsi="Century Gothic" w:cstheme="minorHAnsi"/>
              </w:rPr>
              <w:t>, including dot and cross diagrams.</w:t>
            </w:r>
          </w:p>
          <w:p w14:paraId="3FFFDA88" w14:textId="77777777" w:rsidR="006428AB" w:rsidRPr="002F71BC" w:rsidRDefault="006428AB" w:rsidP="006428AB">
            <w:pPr>
              <w:spacing w:line="259" w:lineRule="auto"/>
              <w:ind w:left="29" w:right="34" w:hanging="29"/>
              <w:jc w:val="left"/>
              <w:rPr>
                <w:rFonts w:ascii="Century Gothic" w:hAnsi="Century Gothic" w:cstheme="minorHAnsi"/>
              </w:rPr>
            </w:pPr>
            <w:r w:rsidRPr="002F71BC">
              <w:rPr>
                <w:rFonts w:ascii="Century Gothic" w:hAnsi="Century Gothic" w:cstheme="minorHAnsi"/>
              </w:rPr>
              <w:t>Explain how you would go about drawing a</w:t>
            </w:r>
            <w:r>
              <w:rPr>
                <w:rFonts w:ascii="Century Gothic" w:hAnsi="Century Gothic" w:cstheme="minorHAnsi"/>
              </w:rPr>
              <w:t xml:space="preserve"> dot and cross diagram o</w:t>
            </w:r>
            <w:r w:rsidRPr="002F71BC">
              <w:rPr>
                <w:rFonts w:ascii="Century Gothic" w:hAnsi="Century Gothic" w:cstheme="minorHAnsi"/>
              </w:rPr>
              <w:t xml:space="preserve">f the covalent bonding in ammonia. </w:t>
            </w:r>
          </w:p>
          <w:p w14:paraId="4864B300" w14:textId="0D0E34C5" w:rsidR="006428AB" w:rsidRPr="00985C41" w:rsidRDefault="006428AB" w:rsidP="006428AB">
            <w:pPr>
              <w:tabs>
                <w:tab w:val="left" w:pos="1593"/>
              </w:tabs>
              <w:spacing w:after="0" w:line="259" w:lineRule="auto"/>
              <w:ind w:left="0" w:firstLine="0"/>
              <w:jc w:val="left"/>
              <w:rPr>
                <w:rFonts w:ascii="Century Gothic" w:hAnsi="Century Gothic"/>
              </w:rPr>
            </w:pPr>
            <w:r w:rsidRPr="002F71BC">
              <w:rPr>
                <w:rFonts w:ascii="Century Gothic" w:hAnsi="Century Gothic" w:cstheme="minorHAnsi"/>
              </w:rPr>
              <w:t>Fully explain each decision in your diagram construction.</w:t>
            </w:r>
          </w:p>
        </w:tc>
        <w:tc>
          <w:tcPr>
            <w:tcW w:w="6685" w:type="dxa"/>
            <w:vAlign w:val="center"/>
          </w:tcPr>
          <w:p w14:paraId="311D6046" w14:textId="77777777" w:rsidR="006428AB" w:rsidRPr="002F71BC" w:rsidRDefault="006428AB" w:rsidP="006428AB">
            <w:pPr>
              <w:pStyle w:val="RSCBulletedlist"/>
              <w:rPr>
                <w:sz w:val="20"/>
                <w:szCs w:val="20"/>
              </w:rPr>
            </w:pPr>
            <w:r w:rsidRPr="002F71BC">
              <w:rPr>
                <w:sz w:val="20"/>
                <w:szCs w:val="20"/>
              </w:rPr>
              <w:t>Recall the formula for ammonia or look it up. Ammonia is NH</w:t>
            </w:r>
            <w:r w:rsidRPr="002F71BC">
              <w:rPr>
                <w:sz w:val="20"/>
                <w:szCs w:val="20"/>
                <w:vertAlign w:val="subscript"/>
              </w:rPr>
              <w:t>3</w:t>
            </w:r>
            <w:r w:rsidRPr="002F71BC">
              <w:rPr>
                <w:sz w:val="20"/>
                <w:szCs w:val="20"/>
              </w:rPr>
              <w:t>.</w:t>
            </w:r>
          </w:p>
          <w:p w14:paraId="4F031D45" w14:textId="77777777" w:rsidR="006428AB" w:rsidRPr="002F71BC" w:rsidRDefault="006428AB" w:rsidP="006428AB">
            <w:pPr>
              <w:pStyle w:val="RSCBulletedlist"/>
              <w:rPr>
                <w:sz w:val="20"/>
                <w:szCs w:val="20"/>
              </w:rPr>
            </w:pPr>
            <w:r w:rsidRPr="002F71BC">
              <w:rPr>
                <w:sz w:val="20"/>
                <w:szCs w:val="20"/>
              </w:rPr>
              <w:t>Determine how many electrons are in the outer shells of the atoms. There are 5 in the outer shell of nitrogen and 1 in the outer shell of hydrogen.</w:t>
            </w:r>
          </w:p>
          <w:p w14:paraId="4586B09D" w14:textId="77777777" w:rsidR="006428AB" w:rsidRPr="002F71BC" w:rsidRDefault="006428AB" w:rsidP="006428AB">
            <w:pPr>
              <w:pStyle w:val="RSCBulletedlist"/>
              <w:rPr>
                <w:sz w:val="20"/>
                <w:szCs w:val="20"/>
              </w:rPr>
            </w:pPr>
            <w:r w:rsidRPr="002F71BC">
              <w:rPr>
                <w:sz w:val="20"/>
                <w:szCs w:val="20"/>
              </w:rPr>
              <w:t xml:space="preserve">Decide which atom is at the centre of the molecule, since H can only form one bond, this is N. </w:t>
            </w:r>
          </w:p>
          <w:p w14:paraId="5B325AFD" w14:textId="77777777" w:rsidR="006428AB" w:rsidRPr="002F71BC" w:rsidRDefault="006428AB" w:rsidP="006428AB">
            <w:pPr>
              <w:pStyle w:val="RSCBulletedlist"/>
              <w:rPr>
                <w:sz w:val="20"/>
                <w:szCs w:val="20"/>
              </w:rPr>
            </w:pPr>
            <w:r w:rsidRPr="002F71BC">
              <w:rPr>
                <w:sz w:val="20"/>
                <w:szCs w:val="20"/>
              </w:rPr>
              <w:t>Draw a circle for the nitrogen atom and three circles overlapping it</w:t>
            </w:r>
            <w:r>
              <w:rPr>
                <w:sz w:val="20"/>
                <w:szCs w:val="20"/>
              </w:rPr>
              <w:t xml:space="preserve"> (but not overlapping each other)</w:t>
            </w:r>
            <w:r w:rsidRPr="002F71BC">
              <w:rPr>
                <w:sz w:val="20"/>
                <w:szCs w:val="20"/>
              </w:rPr>
              <w:t xml:space="preserve"> for the hydrogen.</w:t>
            </w:r>
          </w:p>
          <w:p w14:paraId="5A33F571" w14:textId="35D98197" w:rsidR="006428AB" w:rsidRPr="00985C41" w:rsidRDefault="006428AB" w:rsidP="006428AB">
            <w:pPr>
              <w:pStyle w:val="RSCBulletedlist"/>
            </w:pPr>
            <w:r w:rsidRPr="006428AB">
              <w:rPr>
                <w:sz w:val="20"/>
                <w:szCs w:val="20"/>
              </w:rPr>
              <w:t xml:space="preserve">Now add the electrons using dots and crosses. One dot in each overlap from the hydrogen atoms. These are single bonds. Now add the 5 electrons for the nitrogen using crosses, one in each of the overlaps and the two ‘spare’ electrons are placed on the outer shell of the N atom. This is a lone pair. </w:t>
            </w:r>
          </w:p>
        </w:tc>
      </w:tr>
      <w:tr w:rsidR="006428AB" w:rsidRPr="00985C41" w14:paraId="277CDF52" w14:textId="77777777" w:rsidTr="006428AB">
        <w:trPr>
          <w:trHeight w:val="2538"/>
          <w:jc w:val="center"/>
        </w:trPr>
        <w:tc>
          <w:tcPr>
            <w:tcW w:w="2331" w:type="dxa"/>
            <w:vAlign w:val="center"/>
          </w:tcPr>
          <w:p w14:paraId="58AF181C" w14:textId="77777777" w:rsidR="006428AB" w:rsidRDefault="006428AB" w:rsidP="006428AB">
            <w:pPr>
              <w:spacing w:line="259" w:lineRule="auto"/>
              <w:ind w:left="29" w:right="34" w:firstLine="0"/>
              <w:jc w:val="left"/>
              <w:rPr>
                <w:rFonts w:ascii="Century Gothic" w:hAnsi="Century Gothic" w:cstheme="minorHAnsi"/>
              </w:rPr>
            </w:pPr>
            <w:r>
              <w:rPr>
                <w:rFonts w:ascii="Century Gothic" w:hAnsi="Century Gothic" w:cstheme="minorHAnsi"/>
              </w:rPr>
              <w:t xml:space="preserve">Water is a simple covalent structure. </w:t>
            </w:r>
          </w:p>
          <w:p w14:paraId="503CD4A5" w14:textId="77777777" w:rsidR="006428AB" w:rsidRDefault="006428AB" w:rsidP="006428AB">
            <w:pPr>
              <w:spacing w:line="259" w:lineRule="auto"/>
              <w:ind w:left="29" w:right="34" w:firstLine="0"/>
              <w:jc w:val="left"/>
              <w:rPr>
                <w:rFonts w:ascii="Century Gothic" w:hAnsi="Century Gothic" w:cstheme="minorHAnsi"/>
              </w:rPr>
            </w:pPr>
            <w:r w:rsidRPr="002F71BC">
              <w:rPr>
                <w:rFonts w:ascii="Century Gothic" w:hAnsi="Century Gothic" w:cstheme="minorHAnsi"/>
              </w:rPr>
              <w:t>Draw water in each of these forms</w:t>
            </w:r>
            <w:r>
              <w:rPr>
                <w:rFonts w:ascii="Century Gothic" w:hAnsi="Century Gothic" w:cstheme="minorHAnsi"/>
              </w:rPr>
              <w:t>:</w:t>
            </w:r>
          </w:p>
          <w:p w14:paraId="48B69C0D" w14:textId="77777777" w:rsidR="006428AB" w:rsidRPr="00516779" w:rsidRDefault="006428AB" w:rsidP="006428AB">
            <w:pPr>
              <w:pStyle w:val="RSCBulletedlist"/>
              <w:spacing w:line="240" w:lineRule="auto"/>
              <w:rPr>
                <w:sz w:val="20"/>
                <w:szCs w:val="20"/>
              </w:rPr>
            </w:pPr>
            <w:r w:rsidRPr="00516779">
              <w:rPr>
                <w:sz w:val="20"/>
                <w:szCs w:val="20"/>
              </w:rPr>
              <w:t xml:space="preserve">Ball and stick </w:t>
            </w:r>
            <w:proofErr w:type="gramStart"/>
            <w:r w:rsidRPr="00516779">
              <w:rPr>
                <w:sz w:val="20"/>
                <w:szCs w:val="20"/>
              </w:rPr>
              <w:t>model</w:t>
            </w:r>
            <w:proofErr w:type="gramEnd"/>
          </w:p>
          <w:p w14:paraId="208D7DF5" w14:textId="77777777" w:rsidR="006428AB" w:rsidRPr="00516779" w:rsidRDefault="006428AB" w:rsidP="006428AB">
            <w:pPr>
              <w:pStyle w:val="RSCBulletedlist"/>
              <w:spacing w:line="240" w:lineRule="auto"/>
              <w:rPr>
                <w:sz w:val="20"/>
                <w:szCs w:val="20"/>
              </w:rPr>
            </w:pPr>
            <w:r w:rsidRPr="00516779">
              <w:rPr>
                <w:sz w:val="20"/>
                <w:szCs w:val="20"/>
              </w:rPr>
              <w:t>Dot and cross diagram</w:t>
            </w:r>
          </w:p>
          <w:p w14:paraId="1107BF90" w14:textId="2F28EA30" w:rsidR="006428AB" w:rsidRPr="00985C41" w:rsidRDefault="006428AB" w:rsidP="006428AB">
            <w:pPr>
              <w:pStyle w:val="RSCBulletedlist"/>
            </w:pPr>
            <w:r w:rsidRPr="00516779">
              <w:rPr>
                <w:sz w:val="20"/>
                <w:szCs w:val="20"/>
              </w:rPr>
              <w:t>Skeletal formula.</w:t>
            </w:r>
            <w:r>
              <w:rPr>
                <w:sz w:val="20"/>
                <w:szCs w:val="20"/>
              </w:rPr>
              <w:br/>
            </w:r>
          </w:p>
        </w:tc>
        <w:tc>
          <w:tcPr>
            <w:tcW w:w="6685" w:type="dxa"/>
            <w:vAlign w:val="center"/>
          </w:tcPr>
          <w:p w14:paraId="0B47A517" w14:textId="3B1558E7" w:rsidR="006428AB" w:rsidRDefault="006A1884" w:rsidP="001B751D">
            <w:pPr>
              <w:pStyle w:val="RSCBulletedlist"/>
              <w:rPr>
                <w:sz w:val="20"/>
                <w:szCs w:val="20"/>
              </w:rPr>
            </w:pPr>
            <w:r w:rsidRPr="001B751D">
              <w:rPr>
                <w:noProof/>
                <w:sz w:val="20"/>
                <w:szCs w:val="20"/>
              </w:rPr>
              <w:drawing>
                <wp:anchor distT="0" distB="0" distL="114300" distR="114300" simplePos="0" relativeHeight="251658240" behindDoc="0" locked="0" layoutInCell="1" allowOverlap="1" wp14:anchorId="4BBEF963" wp14:editId="5AA2F0AF">
                  <wp:simplePos x="0" y="0"/>
                  <wp:positionH relativeFrom="column">
                    <wp:posOffset>2382520</wp:posOffset>
                  </wp:positionH>
                  <wp:positionV relativeFrom="page">
                    <wp:posOffset>13335</wp:posOffset>
                  </wp:positionV>
                  <wp:extent cx="1692275" cy="591820"/>
                  <wp:effectExtent l="0" t="0" r="3175" b="0"/>
                  <wp:wrapNone/>
                  <wp:docPr id="859604373" name="Picture 1" descr="A ball and stick model of water with one red sphere connected to two white spheres, each by a single black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04373" name="Picture 1" descr="A ball and stick model of water with one red sphere connected to two white spheres, each by a single black line. "/>
                          <pic:cNvPicPr/>
                        </pic:nvPicPr>
                        <pic:blipFill rotWithShape="1">
                          <a:blip r:embed="rId13" cstate="print">
                            <a:extLst>
                              <a:ext uri="{28A0092B-C50C-407E-A947-70E740481C1C}">
                                <a14:useLocalDpi xmlns:a14="http://schemas.microsoft.com/office/drawing/2010/main" val="0"/>
                              </a:ext>
                            </a:extLst>
                          </a:blip>
                          <a:srcRect b="47488"/>
                          <a:stretch/>
                        </pic:blipFill>
                        <pic:spPr bwMode="auto">
                          <a:xfrm>
                            <a:off x="0" y="0"/>
                            <a:ext cx="1692275" cy="591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28AB" w:rsidRPr="001B751D">
              <w:rPr>
                <w:sz w:val="20"/>
                <w:szCs w:val="20"/>
              </w:rPr>
              <w:t xml:space="preserve">Ball and stick </w:t>
            </w:r>
            <w:proofErr w:type="gramStart"/>
            <w:r w:rsidR="006428AB" w:rsidRPr="001B751D">
              <w:rPr>
                <w:sz w:val="20"/>
                <w:szCs w:val="20"/>
              </w:rPr>
              <w:t>model</w:t>
            </w:r>
            <w:proofErr w:type="gramEnd"/>
            <w:r w:rsidR="001B751D" w:rsidRPr="001B751D">
              <w:rPr>
                <w:sz w:val="20"/>
                <w:szCs w:val="20"/>
              </w:rPr>
              <w:t xml:space="preserve"> </w:t>
            </w:r>
          </w:p>
          <w:p w14:paraId="048B0525" w14:textId="77777777" w:rsidR="006A1884" w:rsidRDefault="006A1884" w:rsidP="006A1884">
            <w:pPr>
              <w:pStyle w:val="RSCBulletedlist"/>
              <w:numPr>
                <w:ilvl w:val="0"/>
                <w:numId w:val="0"/>
              </w:numPr>
              <w:ind w:left="363"/>
              <w:rPr>
                <w:sz w:val="20"/>
                <w:szCs w:val="20"/>
              </w:rPr>
            </w:pPr>
          </w:p>
          <w:p w14:paraId="44AC34A9" w14:textId="7ED638DB" w:rsidR="006A1884" w:rsidRPr="001B751D" w:rsidRDefault="006A1884" w:rsidP="006A1884">
            <w:pPr>
              <w:pStyle w:val="RSCBulletedlist"/>
              <w:numPr>
                <w:ilvl w:val="0"/>
                <w:numId w:val="0"/>
              </w:numPr>
              <w:rPr>
                <w:sz w:val="20"/>
                <w:szCs w:val="20"/>
              </w:rPr>
            </w:pPr>
            <w:r w:rsidRPr="001B751D">
              <w:rPr>
                <w:noProof/>
                <w:sz w:val="20"/>
                <w:szCs w:val="20"/>
              </w:rPr>
              <w:drawing>
                <wp:anchor distT="0" distB="0" distL="114300" distR="114300" simplePos="0" relativeHeight="251659264" behindDoc="0" locked="0" layoutInCell="1" allowOverlap="1" wp14:anchorId="0BE99D44" wp14:editId="7AD666D0">
                  <wp:simplePos x="0" y="0"/>
                  <wp:positionH relativeFrom="column">
                    <wp:posOffset>2736850</wp:posOffset>
                  </wp:positionH>
                  <wp:positionV relativeFrom="paragraph">
                    <wp:posOffset>193040</wp:posOffset>
                  </wp:positionV>
                  <wp:extent cx="1091565" cy="771525"/>
                  <wp:effectExtent l="0" t="0" r="0" b="9525"/>
                  <wp:wrapSquare wrapText="bothSides"/>
                  <wp:docPr id="614127970" name="Picture 4" descr="A dot and cross diagram for w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7970" name="Picture 4" descr="A dot and cross diagram for water.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1565" cy="771525"/>
                          </a:xfrm>
                          <a:prstGeom prst="rect">
                            <a:avLst/>
                          </a:prstGeom>
                        </pic:spPr>
                      </pic:pic>
                    </a:graphicData>
                  </a:graphic>
                  <wp14:sizeRelH relativeFrom="margin">
                    <wp14:pctWidth>0</wp14:pctWidth>
                  </wp14:sizeRelH>
                  <wp14:sizeRelV relativeFrom="margin">
                    <wp14:pctHeight>0</wp14:pctHeight>
                  </wp14:sizeRelV>
                </wp:anchor>
              </w:drawing>
            </w:r>
          </w:p>
          <w:p w14:paraId="4F8B29A2" w14:textId="380365D2" w:rsidR="006428AB" w:rsidRDefault="006428AB" w:rsidP="001B751D">
            <w:pPr>
              <w:pStyle w:val="RSCBulletedlist"/>
              <w:rPr>
                <w:sz w:val="20"/>
                <w:szCs w:val="20"/>
              </w:rPr>
            </w:pPr>
            <w:r w:rsidRPr="001B751D">
              <w:rPr>
                <w:sz w:val="20"/>
                <w:szCs w:val="20"/>
              </w:rPr>
              <w:t>Dot and cross diagram</w:t>
            </w:r>
          </w:p>
          <w:p w14:paraId="1F439EA5" w14:textId="39AD9355" w:rsidR="006A1884" w:rsidRDefault="006A1884" w:rsidP="006A1884">
            <w:pPr>
              <w:pStyle w:val="RSCBulletedlist"/>
              <w:numPr>
                <w:ilvl w:val="0"/>
                <w:numId w:val="0"/>
              </w:numPr>
              <w:ind w:left="363" w:hanging="363"/>
              <w:rPr>
                <w:sz w:val="20"/>
                <w:szCs w:val="20"/>
              </w:rPr>
            </w:pPr>
          </w:p>
          <w:p w14:paraId="5FBD4040" w14:textId="593B8B2B" w:rsidR="006A1884" w:rsidRPr="001B751D" w:rsidRDefault="006A1884" w:rsidP="006A1884">
            <w:pPr>
              <w:pStyle w:val="RSCBulletedlist"/>
              <w:numPr>
                <w:ilvl w:val="0"/>
                <w:numId w:val="0"/>
              </w:numPr>
              <w:ind w:left="363" w:hanging="363"/>
              <w:rPr>
                <w:sz w:val="20"/>
                <w:szCs w:val="20"/>
              </w:rPr>
            </w:pPr>
            <w:r w:rsidRPr="006428AB">
              <w:rPr>
                <w:noProof/>
                <w:sz w:val="20"/>
                <w:szCs w:val="20"/>
              </w:rPr>
              <w:drawing>
                <wp:anchor distT="0" distB="0" distL="114300" distR="114300" simplePos="0" relativeHeight="251660288" behindDoc="0" locked="0" layoutInCell="1" allowOverlap="1" wp14:anchorId="214714B1" wp14:editId="3802F198">
                  <wp:simplePos x="0" y="0"/>
                  <wp:positionH relativeFrom="column">
                    <wp:posOffset>2792730</wp:posOffset>
                  </wp:positionH>
                  <wp:positionV relativeFrom="paragraph">
                    <wp:posOffset>211455</wp:posOffset>
                  </wp:positionV>
                  <wp:extent cx="927735" cy="523875"/>
                  <wp:effectExtent l="0" t="0" r="5715" b="0"/>
                  <wp:wrapNone/>
                  <wp:docPr id="16284229" name="Picture 5" descr="A structural formula for water showing the capiral letter O connected to two capital letter H by two separate black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229" name="Picture 5" descr="A structural formula for water showing the capiral letter O connected to two capital letter H by two separate black lin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7735" cy="523875"/>
                          </a:xfrm>
                          <a:prstGeom prst="rect">
                            <a:avLst/>
                          </a:prstGeom>
                        </pic:spPr>
                      </pic:pic>
                    </a:graphicData>
                  </a:graphic>
                  <wp14:sizeRelH relativeFrom="margin">
                    <wp14:pctWidth>0</wp14:pctWidth>
                  </wp14:sizeRelH>
                  <wp14:sizeRelV relativeFrom="margin">
                    <wp14:pctHeight>0</wp14:pctHeight>
                  </wp14:sizeRelV>
                </wp:anchor>
              </w:drawing>
            </w:r>
          </w:p>
          <w:p w14:paraId="28C8FB0D" w14:textId="00F8D047" w:rsidR="006428AB" w:rsidRPr="006428AB" w:rsidRDefault="006428AB" w:rsidP="006428AB">
            <w:pPr>
              <w:pStyle w:val="RSCBulletedlist"/>
              <w:rPr>
                <w:sz w:val="20"/>
                <w:szCs w:val="20"/>
              </w:rPr>
            </w:pPr>
            <w:r w:rsidRPr="001B751D">
              <w:rPr>
                <w:sz w:val="20"/>
                <w:szCs w:val="20"/>
              </w:rPr>
              <w:t>Skeletal formula</w:t>
            </w:r>
          </w:p>
          <w:p w14:paraId="714CB9B2" w14:textId="32FE1A16" w:rsidR="006428AB" w:rsidRPr="00985C41" w:rsidRDefault="006428AB" w:rsidP="006428AB">
            <w:pPr>
              <w:pStyle w:val="RSCBulletedlist"/>
              <w:numPr>
                <w:ilvl w:val="0"/>
                <w:numId w:val="0"/>
              </w:numPr>
              <w:ind w:left="363"/>
            </w:pPr>
          </w:p>
        </w:tc>
      </w:tr>
      <w:tr w:rsidR="006428AB" w:rsidRPr="00985C41" w14:paraId="38D8BC99" w14:textId="77777777" w:rsidTr="006428AB">
        <w:trPr>
          <w:trHeight w:val="423"/>
          <w:jc w:val="center"/>
        </w:trPr>
        <w:tc>
          <w:tcPr>
            <w:tcW w:w="2331" w:type="dxa"/>
            <w:vAlign w:val="center"/>
          </w:tcPr>
          <w:p w14:paraId="3EED99C4" w14:textId="213DC4B4" w:rsidR="006428AB" w:rsidRPr="00985C41" w:rsidRDefault="006428AB" w:rsidP="006428AB">
            <w:pPr>
              <w:pStyle w:val="RSCBasictext"/>
              <w:ind w:left="22" w:hanging="22"/>
            </w:pPr>
            <w:r w:rsidRPr="006428AB">
              <w:rPr>
                <w:sz w:val="20"/>
                <w:szCs w:val="20"/>
              </w:rPr>
              <w:t>Give the limitations of using models to represent covalent molecules.</w:t>
            </w:r>
          </w:p>
        </w:tc>
        <w:tc>
          <w:tcPr>
            <w:tcW w:w="6685" w:type="dxa"/>
            <w:vAlign w:val="center"/>
          </w:tcPr>
          <w:p w14:paraId="111A4491" w14:textId="2504CCE5" w:rsidR="006428AB" w:rsidRPr="006428AB" w:rsidRDefault="006428AB" w:rsidP="006428AB">
            <w:pPr>
              <w:pStyle w:val="RSCBulletedlist"/>
              <w:rPr>
                <w:sz w:val="20"/>
                <w:szCs w:val="20"/>
              </w:rPr>
            </w:pPr>
            <w:r w:rsidRPr="006428AB">
              <w:rPr>
                <w:sz w:val="20"/>
                <w:szCs w:val="20"/>
              </w:rPr>
              <w:t>2D models do not represent the correct shape of molecules.</w:t>
            </w:r>
          </w:p>
          <w:p w14:paraId="37C51DF5" w14:textId="77777777" w:rsidR="006428AB" w:rsidRPr="006428AB" w:rsidRDefault="006428AB" w:rsidP="006428AB">
            <w:pPr>
              <w:pStyle w:val="RSCBulletedlist"/>
              <w:rPr>
                <w:sz w:val="20"/>
                <w:szCs w:val="20"/>
              </w:rPr>
            </w:pPr>
            <w:r w:rsidRPr="006428AB">
              <w:rPr>
                <w:sz w:val="20"/>
                <w:szCs w:val="20"/>
              </w:rPr>
              <w:t>Models do not represent the relative size of atoms.</w:t>
            </w:r>
          </w:p>
          <w:p w14:paraId="201B0B16" w14:textId="77777777" w:rsidR="006428AB" w:rsidRPr="006428AB" w:rsidRDefault="006428AB" w:rsidP="006428AB">
            <w:pPr>
              <w:pStyle w:val="RSCBulletedlist"/>
              <w:rPr>
                <w:sz w:val="20"/>
                <w:szCs w:val="20"/>
              </w:rPr>
            </w:pPr>
            <w:r w:rsidRPr="006428AB">
              <w:rPr>
                <w:sz w:val="20"/>
                <w:szCs w:val="20"/>
              </w:rPr>
              <w:t>Models do not represent the movement of electrons.</w:t>
            </w:r>
          </w:p>
          <w:p w14:paraId="4884FE9E" w14:textId="77777777" w:rsidR="006428AB" w:rsidRPr="006428AB" w:rsidRDefault="006428AB" w:rsidP="006428AB">
            <w:pPr>
              <w:pStyle w:val="RSCBulletedlist"/>
              <w:rPr>
                <w:sz w:val="20"/>
                <w:szCs w:val="20"/>
              </w:rPr>
            </w:pPr>
            <w:r w:rsidRPr="006428AB">
              <w:rPr>
                <w:sz w:val="20"/>
                <w:szCs w:val="20"/>
              </w:rPr>
              <w:t>Stick models do not represent the number of electrons.</w:t>
            </w:r>
          </w:p>
          <w:p w14:paraId="3C30D7EF" w14:textId="3128D302" w:rsidR="006428AB" w:rsidRPr="00985C41" w:rsidRDefault="006428AB" w:rsidP="006428AB">
            <w:pPr>
              <w:pStyle w:val="RSCBulletedlist"/>
            </w:pPr>
            <w:r w:rsidRPr="006428AB">
              <w:rPr>
                <w:sz w:val="20"/>
                <w:szCs w:val="20"/>
              </w:rPr>
              <w:t>Stick models place the atoms far apart from each other.</w:t>
            </w:r>
          </w:p>
        </w:tc>
      </w:tr>
    </w:tbl>
    <w:p w14:paraId="798AC574" w14:textId="77777777" w:rsidR="00D444BA" w:rsidRPr="00CE6291" w:rsidRDefault="00D444BA" w:rsidP="00CE6291">
      <w:pPr>
        <w:pStyle w:val="RSCBasictext"/>
        <w:rPr>
          <w:sz w:val="2"/>
          <w:szCs w:val="2"/>
        </w:rPr>
      </w:pPr>
    </w:p>
    <w:sectPr w:rsidR="00D444BA" w:rsidRPr="00CE6291"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0559" w14:textId="77777777" w:rsidR="00E11996" w:rsidRDefault="00E11996" w:rsidP="008A1B0B">
      <w:pPr>
        <w:spacing w:after="0" w:line="240" w:lineRule="auto"/>
      </w:pPr>
      <w:r>
        <w:separator/>
      </w:r>
    </w:p>
  </w:endnote>
  <w:endnote w:type="continuationSeparator" w:id="0">
    <w:p w14:paraId="0393B3ED" w14:textId="77777777" w:rsidR="00E11996" w:rsidRDefault="00E11996"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9086410"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D71C0">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EA1B" w14:textId="77777777" w:rsidR="00E11996" w:rsidRDefault="00E11996" w:rsidP="008A1B0B">
      <w:pPr>
        <w:spacing w:after="0" w:line="240" w:lineRule="auto"/>
      </w:pPr>
      <w:r>
        <w:separator/>
      </w:r>
    </w:p>
  </w:footnote>
  <w:footnote w:type="continuationSeparator" w:id="0">
    <w:p w14:paraId="0546BC22" w14:textId="77777777" w:rsidR="00E11996" w:rsidRDefault="00E11996"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9DEEBA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7CEC005D">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29F6D39E">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B639C" w:rsidRPr="00AB639C">
      <w:rPr>
        <w:rFonts w:ascii="Century Gothic" w:hAnsi="Century Gothic"/>
        <w:b/>
        <w:bCs/>
        <w:color w:val="C8102E"/>
        <w:sz w:val="30"/>
        <w:szCs w:val="30"/>
      </w:rPr>
      <w:t>S</w:t>
    </w:r>
    <w:r w:rsidR="004D71C0">
      <w:rPr>
        <w:rFonts w:ascii="Century Gothic" w:hAnsi="Century Gothic"/>
        <w:b/>
        <w:bCs/>
        <w:color w:val="C8102E"/>
        <w:sz w:val="30"/>
        <w:szCs w:val="30"/>
      </w:rPr>
      <w:t>tructure strips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2958C8D4"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6A1884" w:rsidRPr="006A1884">
        <w:rPr>
          <w:rStyle w:val="Hyperlink"/>
          <w:rFonts w:ascii="Century Gothic" w:hAnsi="Century Gothic"/>
          <w:b/>
          <w:bCs/>
          <w:color w:val="C00000"/>
          <w:sz w:val="18"/>
          <w:szCs w:val="18"/>
        </w:rPr>
        <w:t>rsc.li/3T5JkrE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7196B"/>
    <w:multiLevelType w:val="hybridMultilevel"/>
    <w:tmpl w:val="8F2C09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1B3850"/>
    <w:multiLevelType w:val="hybridMultilevel"/>
    <w:tmpl w:val="12D277F8"/>
    <w:lvl w:ilvl="0" w:tplc="6A9EA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551ADF"/>
    <w:multiLevelType w:val="hybridMultilevel"/>
    <w:tmpl w:val="533EF0A6"/>
    <w:lvl w:ilvl="0" w:tplc="FCCA95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395469">
    <w:abstractNumId w:val="16"/>
  </w:num>
  <w:num w:numId="2" w16cid:durableId="1028483081">
    <w:abstractNumId w:val="8"/>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7"/>
  </w:num>
  <w:num w:numId="18" w16cid:durableId="2137213637">
    <w:abstractNumId w:val="10"/>
  </w:num>
  <w:num w:numId="19" w16cid:durableId="2037149247">
    <w:abstractNumId w:val="6"/>
  </w:num>
  <w:num w:numId="20" w16cid:durableId="955213141">
    <w:abstractNumId w:val="15"/>
  </w:num>
  <w:num w:numId="21" w16cid:durableId="16125863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1BBF"/>
    <w:rsid w:val="0004162E"/>
    <w:rsid w:val="00056090"/>
    <w:rsid w:val="000647E4"/>
    <w:rsid w:val="00083926"/>
    <w:rsid w:val="000866AC"/>
    <w:rsid w:val="00087A01"/>
    <w:rsid w:val="00092315"/>
    <w:rsid w:val="00092796"/>
    <w:rsid w:val="00092BF4"/>
    <w:rsid w:val="000A31FD"/>
    <w:rsid w:val="000A768F"/>
    <w:rsid w:val="000B0FE6"/>
    <w:rsid w:val="000E5F58"/>
    <w:rsid w:val="000F680B"/>
    <w:rsid w:val="0010599E"/>
    <w:rsid w:val="001159CC"/>
    <w:rsid w:val="00164BBD"/>
    <w:rsid w:val="001805B4"/>
    <w:rsid w:val="001A3053"/>
    <w:rsid w:val="001B751D"/>
    <w:rsid w:val="00231C1C"/>
    <w:rsid w:val="0023536A"/>
    <w:rsid w:val="002650CD"/>
    <w:rsid w:val="002A57CF"/>
    <w:rsid w:val="002A6FE4"/>
    <w:rsid w:val="002A77FF"/>
    <w:rsid w:val="002C2223"/>
    <w:rsid w:val="002C2C2E"/>
    <w:rsid w:val="002D34BA"/>
    <w:rsid w:val="002E47CA"/>
    <w:rsid w:val="003059AB"/>
    <w:rsid w:val="003074DF"/>
    <w:rsid w:val="00330DB8"/>
    <w:rsid w:val="0033268D"/>
    <w:rsid w:val="00362CC1"/>
    <w:rsid w:val="003638F0"/>
    <w:rsid w:val="003639DC"/>
    <w:rsid w:val="003716B9"/>
    <w:rsid w:val="00380F72"/>
    <w:rsid w:val="003A2BBC"/>
    <w:rsid w:val="003A6537"/>
    <w:rsid w:val="003B2F43"/>
    <w:rsid w:val="003E3E15"/>
    <w:rsid w:val="003E5776"/>
    <w:rsid w:val="003E5DA8"/>
    <w:rsid w:val="003F2EF3"/>
    <w:rsid w:val="00436E32"/>
    <w:rsid w:val="00441568"/>
    <w:rsid w:val="0046389A"/>
    <w:rsid w:val="004A4812"/>
    <w:rsid w:val="004A6C93"/>
    <w:rsid w:val="004D2F89"/>
    <w:rsid w:val="004D46C0"/>
    <w:rsid w:val="004D71C0"/>
    <w:rsid w:val="004D78F5"/>
    <w:rsid w:val="004E53ED"/>
    <w:rsid w:val="004F69AD"/>
    <w:rsid w:val="005042A8"/>
    <w:rsid w:val="00516F80"/>
    <w:rsid w:val="00525B8C"/>
    <w:rsid w:val="00560449"/>
    <w:rsid w:val="005820B0"/>
    <w:rsid w:val="00592AE3"/>
    <w:rsid w:val="005E71C3"/>
    <w:rsid w:val="005F0459"/>
    <w:rsid w:val="0062478F"/>
    <w:rsid w:val="00640BDB"/>
    <w:rsid w:val="006428AB"/>
    <w:rsid w:val="00645C87"/>
    <w:rsid w:val="006820BE"/>
    <w:rsid w:val="006A1884"/>
    <w:rsid w:val="006B6D9B"/>
    <w:rsid w:val="006C7B0F"/>
    <w:rsid w:val="006D790E"/>
    <w:rsid w:val="006F78E0"/>
    <w:rsid w:val="00702D88"/>
    <w:rsid w:val="007042E5"/>
    <w:rsid w:val="00741ECD"/>
    <w:rsid w:val="007424D7"/>
    <w:rsid w:val="00764810"/>
    <w:rsid w:val="00777399"/>
    <w:rsid w:val="007859BF"/>
    <w:rsid w:val="00793A37"/>
    <w:rsid w:val="007C7296"/>
    <w:rsid w:val="0080546C"/>
    <w:rsid w:val="00813905"/>
    <w:rsid w:val="00824D25"/>
    <w:rsid w:val="008304DA"/>
    <w:rsid w:val="00835B9C"/>
    <w:rsid w:val="00841A83"/>
    <w:rsid w:val="0089187A"/>
    <w:rsid w:val="008A1B0B"/>
    <w:rsid w:val="008B24F6"/>
    <w:rsid w:val="008C0669"/>
    <w:rsid w:val="00931888"/>
    <w:rsid w:val="00973447"/>
    <w:rsid w:val="009A3093"/>
    <w:rsid w:val="009C16A8"/>
    <w:rsid w:val="009C2B45"/>
    <w:rsid w:val="00A127E6"/>
    <w:rsid w:val="00A177A3"/>
    <w:rsid w:val="00A30DFA"/>
    <w:rsid w:val="00A33AB4"/>
    <w:rsid w:val="00A34D68"/>
    <w:rsid w:val="00A5348B"/>
    <w:rsid w:val="00A55D0E"/>
    <w:rsid w:val="00A571EB"/>
    <w:rsid w:val="00A5740C"/>
    <w:rsid w:val="00A64D99"/>
    <w:rsid w:val="00A66348"/>
    <w:rsid w:val="00A725C3"/>
    <w:rsid w:val="00A84218"/>
    <w:rsid w:val="00AB639C"/>
    <w:rsid w:val="00AB7E40"/>
    <w:rsid w:val="00AF2486"/>
    <w:rsid w:val="00B07005"/>
    <w:rsid w:val="00B07819"/>
    <w:rsid w:val="00B226A7"/>
    <w:rsid w:val="00B32608"/>
    <w:rsid w:val="00B43504"/>
    <w:rsid w:val="00B67A03"/>
    <w:rsid w:val="00B71E66"/>
    <w:rsid w:val="00B721F1"/>
    <w:rsid w:val="00B816C5"/>
    <w:rsid w:val="00BC5741"/>
    <w:rsid w:val="00BD1443"/>
    <w:rsid w:val="00C010F4"/>
    <w:rsid w:val="00C03655"/>
    <w:rsid w:val="00C16EF2"/>
    <w:rsid w:val="00C1703F"/>
    <w:rsid w:val="00C322CA"/>
    <w:rsid w:val="00C34AB1"/>
    <w:rsid w:val="00C5367A"/>
    <w:rsid w:val="00C6122F"/>
    <w:rsid w:val="00C644EC"/>
    <w:rsid w:val="00CD5E3C"/>
    <w:rsid w:val="00CE4F1B"/>
    <w:rsid w:val="00CE6291"/>
    <w:rsid w:val="00CF7128"/>
    <w:rsid w:val="00D444BA"/>
    <w:rsid w:val="00D56C1B"/>
    <w:rsid w:val="00D62A21"/>
    <w:rsid w:val="00D732BB"/>
    <w:rsid w:val="00D92EA9"/>
    <w:rsid w:val="00DA621C"/>
    <w:rsid w:val="00DB566F"/>
    <w:rsid w:val="00DB5FDA"/>
    <w:rsid w:val="00DE4519"/>
    <w:rsid w:val="00DF1C5C"/>
    <w:rsid w:val="00DF55E7"/>
    <w:rsid w:val="00DF55FC"/>
    <w:rsid w:val="00E029E3"/>
    <w:rsid w:val="00E03495"/>
    <w:rsid w:val="00E04848"/>
    <w:rsid w:val="00E11996"/>
    <w:rsid w:val="00E119BA"/>
    <w:rsid w:val="00E1475F"/>
    <w:rsid w:val="00E174ED"/>
    <w:rsid w:val="00E23EAC"/>
    <w:rsid w:val="00E36D24"/>
    <w:rsid w:val="00E408AC"/>
    <w:rsid w:val="00E47CCE"/>
    <w:rsid w:val="00E94AFC"/>
    <w:rsid w:val="00EA3E86"/>
    <w:rsid w:val="00ED698B"/>
    <w:rsid w:val="00EF3FDA"/>
    <w:rsid w:val="00F3786C"/>
    <w:rsid w:val="00F55FE1"/>
    <w:rsid w:val="00F6131E"/>
    <w:rsid w:val="00F709FB"/>
    <w:rsid w:val="00F71CF7"/>
    <w:rsid w:val="00F81E16"/>
    <w:rsid w:val="00F94905"/>
    <w:rsid w:val="00FB2A22"/>
    <w:rsid w:val="00FB704A"/>
    <w:rsid w:val="00FC54F8"/>
    <w:rsid w:val="00FD124C"/>
    <w:rsid w:val="00FD6697"/>
    <w:rsid w:val="00FE1F47"/>
    <w:rsid w:val="00FF382F"/>
    <w:rsid w:val="00FF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docId w15:val="{2B152E7B-EBC0-40EF-8F61-D408FA32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semiHidden/>
    <w:unhideWhenUsed/>
    <w:rsid w:val="0004162E"/>
    <w:rPr>
      <w:sz w:val="16"/>
      <w:szCs w:val="16"/>
    </w:rPr>
  </w:style>
  <w:style w:type="paragraph" w:styleId="CommentText0">
    <w:name w:val="annotation text"/>
    <w:basedOn w:val="Normal"/>
    <w:link w:val="CommentTextChar"/>
    <w:unhideWhenUsed/>
    <w:rsid w:val="0004162E"/>
    <w:pPr>
      <w:spacing w:line="240" w:lineRule="auto"/>
    </w:pPr>
  </w:style>
  <w:style w:type="character" w:customStyle="1" w:styleId="CommentTextChar">
    <w:name w:val="Comment Text Char"/>
    <w:basedOn w:val="DefaultParagraphFont"/>
    <w:link w:val="CommentText0"/>
    <w:rsid w:val="0004162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4162E"/>
    <w:rPr>
      <w:b/>
      <w:bCs/>
    </w:rPr>
  </w:style>
  <w:style w:type="character" w:customStyle="1" w:styleId="CommentSubjectChar">
    <w:name w:val="Comment Subject Char"/>
    <w:basedOn w:val="CommentTextChar"/>
    <w:link w:val="CommentSubject"/>
    <w:uiPriority w:val="99"/>
    <w:semiHidden/>
    <w:rsid w:val="0004162E"/>
    <w:rPr>
      <w:rFonts w:ascii="Arial" w:hAnsi="Arial" w:cs="Arial"/>
      <w:b/>
      <w:bCs/>
      <w:sz w:val="20"/>
      <w:szCs w:val="20"/>
      <w:lang w:eastAsia="zh-CN"/>
    </w:rPr>
  </w:style>
  <w:style w:type="paragraph" w:styleId="Revision">
    <w:name w:val="Revision"/>
    <w:hidden/>
    <w:uiPriority w:val="99"/>
    <w:semiHidden/>
    <w:rsid w:val="000F680B"/>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c.li/3TeI4DI"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4441</Characters>
  <Application>Microsoft Office Word</Application>
  <DocSecurity>4</DocSecurity>
  <Lines>296</Lines>
  <Paragraphs>109</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5139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bonding structure strip teacher notes</dc:title>
  <dc:subject/>
  <dc:creator>Royal Society Of Chemistry</dc:creator>
  <cp:keywords>covalent, bonding, giant covalent structures, limitations of models, molecule</cp:keywords>
  <dc:description>From the Royal Society of Chemistry structure strip series of resources, available from: https://rsc.li/3TeI4DI</dc:description>
  <cp:lastModifiedBy>Kirsty Patterson</cp:lastModifiedBy>
  <cp:revision>2</cp:revision>
  <dcterms:created xsi:type="dcterms:W3CDTF">2024-03-05T09:43:00Z</dcterms:created>
  <dcterms:modified xsi:type="dcterms:W3CDTF">2024-03-05T09:43:00Z</dcterms:modified>
  <cp:category/>
</cp:coreProperties>
</file>