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44CB3A47" w:rsidR="00953F31" w:rsidRDefault="00A1261F" w:rsidP="00953F31">
      <w:pPr>
        <w:pStyle w:val="RSCH1"/>
      </w:pPr>
      <w:r>
        <w:rPr>
          <w:noProof/>
        </w:rPr>
        <mc:AlternateContent>
          <mc:Choice Requires="wps">
            <w:drawing>
              <wp:anchor distT="0" distB="0" distL="114300" distR="114300" simplePos="0" relativeHeight="251658241" behindDoc="0" locked="0" layoutInCell="1" allowOverlap="1" wp14:anchorId="76011FDE" wp14:editId="4E1C8E9A">
                <wp:simplePos x="0" y="0"/>
                <wp:positionH relativeFrom="column">
                  <wp:posOffset>3323590</wp:posOffset>
                </wp:positionH>
                <wp:positionV relativeFrom="paragraph">
                  <wp:posOffset>3160395</wp:posOffset>
                </wp:positionV>
                <wp:extent cx="2407920" cy="635"/>
                <wp:effectExtent l="0" t="0" r="0" b="0"/>
                <wp:wrapSquare wrapText="bothSides"/>
                <wp:docPr id="1947701963" name="Text Box 1"/>
                <wp:cNvGraphicFramePr/>
                <a:graphic xmlns:a="http://schemas.openxmlformats.org/drawingml/2006/main">
                  <a:graphicData uri="http://schemas.microsoft.com/office/word/2010/wordprocessingShape">
                    <wps:wsp>
                      <wps:cNvSpPr txBox="1"/>
                      <wps:spPr>
                        <a:xfrm>
                          <a:off x="0" y="0"/>
                          <a:ext cx="2407920" cy="635"/>
                        </a:xfrm>
                        <a:prstGeom prst="rect">
                          <a:avLst/>
                        </a:prstGeom>
                        <a:solidFill>
                          <a:prstClr val="white"/>
                        </a:solidFill>
                        <a:ln>
                          <a:noFill/>
                        </a:ln>
                      </wps:spPr>
                      <wps:txbx>
                        <w:txbxContent>
                          <w:p w14:paraId="0178C708" w14:textId="43B88B5A" w:rsidR="00A1261F" w:rsidRPr="00A22754" w:rsidRDefault="00A1261F" w:rsidP="00D00479">
                            <w:pPr>
                              <w:pStyle w:val="RSCH3"/>
                              <w:spacing w:before="100" w:beforeAutospacing="1"/>
                              <w:jc w:val="center"/>
                              <w:rPr>
                                <w:b w:val="0"/>
                                <w:bCs w:val="0"/>
                                <w:noProof/>
                                <w:sz w:val="36"/>
                                <w:szCs w:val="36"/>
                              </w:rPr>
                            </w:pPr>
                            <w:r w:rsidRPr="00A22754">
                              <w:rPr>
                                <w:b w:val="0"/>
                                <w:bCs w:val="0"/>
                                <w:noProof/>
                              </w:rPr>
                              <w:t>Gilbert Newton Lewis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011FDE" id="_x0000_t202" coordsize="21600,21600" o:spt="202" path="m,l,21600r21600,l21600,xe">
                <v:stroke joinstyle="miter"/>
                <v:path gradientshapeok="t" o:connecttype="rect"/>
              </v:shapetype>
              <v:shape id="Text Box 1" o:spid="_x0000_s1026" type="#_x0000_t202" style="position:absolute;margin-left:261.7pt;margin-top:248.85pt;width:189.6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" stroked="f">
                <v:textbox style="mso-fit-shape-to-text:t" inset="0,0,0,0">
                  <w:txbxContent>
                    <w:p w14:paraId="0178C708" w14:textId="43B88B5A" w:rsidR="00A1261F" w:rsidRPr="00A22754" w:rsidRDefault="00A1261F" w:rsidP="00D00479">
                      <w:pPr>
                        <w:pStyle w:val="RSCH3"/>
                        <w:spacing w:before="100" w:beforeAutospacing="1"/>
                        <w:jc w:val="center"/>
                        <w:rPr>
                          <w:b w:val="0"/>
                          <w:bCs w:val="0"/>
                          <w:noProof/>
                          <w:sz w:val="36"/>
                          <w:szCs w:val="36"/>
                        </w:rPr>
                      </w:pPr>
                      <w:r w:rsidRPr="00A22754">
                        <w:rPr>
                          <w:b w:val="0"/>
                          <w:bCs w:val="0"/>
                          <w:noProof/>
                        </w:rPr>
                        <w:t>Gilbert Newton Lewis</w:t>
                      </w:r>
                    </w:p>
                  </w:txbxContent>
                </v:textbox>
                <w10:wrap type="square"/>
              </v:shape>
            </w:pict>
          </mc:Fallback>
        </mc:AlternateContent>
      </w:r>
      <w:r>
        <w:rPr>
          <w:noProof/>
        </w:rPr>
        <w:drawing>
          <wp:anchor distT="0" distB="0" distL="114300" distR="114300" simplePos="0" relativeHeight="251658240" behindDoc="0" locked="0" layoutInCell="1" allowOverlap="1" wp14:anchorId="4FCA62DC" wp14:editId="779E9252">
            <wp:simplePos x="0" y="0"/>
            <wp:positionH relativeFrom="margin">
              <wp:align>right</wp:align>
            </wp:positionH>
            <wp:positionV relativeFrom="paragraph">
              <wp:posOffset>272415</wp:posOffset>
            </wp:positionV>
            <wp:extent cx="2408129" cy="2827265"/>
            <wp:effectExtent l="0" t="0" r="0" b="0"/>
            <wp:wrapSquare wrapText="bothSides"/>
            <wp:docPr id="682122642" name="Picture 1" descr="A black and white portrait photograph of Gilbert Newton Lewis, published with permission of Edgar Fahs Smith Collection, Kislak Center for Special Collections, Rare Books and Manuscripts, University of Pennsylvania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22642" name="Picture 1" descr="A black and white portrait photograph of Gilbert Newton Lewis, published with permission of Edgar Fahs Smith Collection, Kislak Center for Special Collections, Rare Books and Manuscripts, University of Pennsylvania Libraries."/>
                    <pic:cNvPicPr/>
                  </pic:nvPicPr>
                  <pic:blipFill>
                    <a:blip r:embed="rId11">
                      <a:extLst>
                        <a:ext uri="{28A0092B-C50C-407E-A947-70E740481C1C}">
                          <a14:useLocalDpi xmlns:a14="http://schemas.microsoft.com/office/drawing/2010/main" val="0"/>
                        </a:ext>
                      </a:extLst>
                    </a:blip>
                    <a:stretch>
                      <a:fillRect/>
                    </a:stretch>
                  </pic:blipFill>
                  <pic:spPr>
                    <a:xfrm>
                      <a:off x="0" y="0"/>
                      <a:ext cx="2408129" cy="2827265"/>
                    </a:xfrm>
                    <a:prstGeom prst="rect">
                      <a:avLst/>
                    </a:prstGeom>
                  </pic:spPr>
                </pic:pic>
              </a:graphicData>
            </a:graphic>
            <wp14:sizeRelH relativeFrom="page">
              <wp14:pctWidth>0</wp14:pctWidth>
            </wp14:sizeRelH>
            <wp14:sizeRelV relativeFrom="page">
              <wp14:pctHeight>0</wp14:pctHeight>
            </wp14:sizeRelV>
          </wp:anchor>
        </w:drawing>
      </w:r>
      <w:r w:rsidR="00CA6ED7">
        <w:t>Bonding models</w:t>
      </w:r>
    </w:p>
    <w:p w14:paraId="638E3788" w14:textId="353FD358" w:rsidR="009F3D94" w:rsidRDefault="00CA6ED7" w:rsidP="00341A5E">
      <w:pPr>
        <w:pStyle w:val="RSCBasictext"/>
        <w:spacing w:after="0"/>
      </w:pPr>
      <w:r>
        <w:t>The person who is largely credited with developing the ‘dot and cross’ model of bonding was an American called Gilbert Newton Lewis (1875</w:t>
      </w:r>
      <w:r w:rsidR="00A00305">
        <w:t>–</w:t>
      </w:r>
      <w:r>
        <w:t>1946). Dot and cross representations are also called Lewis structures, particularly in America.</w:t>
      </w:r>
    </w:p>
    <w:p w14:paraId="231EF994" w14:textId="57EDDBC7" w:rsidR="00CA6ED7" w:rsidRDefault="00CA6ED7" w:rsidP="00341A5E">
      <w:pPr>
        <w:pStyle w:val="RSCBasictext"/>
        <w:spacing w:after="0"/>
      </w:pPr>
    </w:p>
    <w:p w14:paraId="61F4826F" w14:textId="25581E95" w:rsidR="00A1261F" w:rsidRPr="00A1261F" w:rsidRDefault="00402C2B" w:rsidP="00A1261F">
      <w:pPr>
        <w:pStyle w:val="RSCBasictext"/>
      </w:pPr>
      <w:r w:rsidRPr="00A1261F">
        <w:t>Lewis’</w:t>
      </w:r>
      <w:r w:rsidR="00B34877">
        <w:t>s</w:t>
      </w:r>
      <w:r w:rsidRPr="00A1261F">
        <w:t xml:space="preserve"> ideas developed over a long period of time, based on the observation that the periodicity of the properties of the elements seemed linked to the number eight. If you arrange the elements in order of increasing atomic number, the properties of the elements fall into a repeating pattern every eight elements (with some exceptions!). It follows from the work of </w:t>
      </w:r>
      <w:r w:rsidR="005400B0">
        <w:t>Dmitri</w:t>
      </w:r>
      <w:r w:rsidR="003961DD">
        <w:t xml:space="preserve"> </w:t>
      </w:r>
      <w:r w:rsidRPr="00A1261F">
        <w:t xml:space="preserve">Mendeleev on the </w:t>
      </w:r>
      <w:r w:rsidR="00820027">
        <w:t>p</w:t>
      </w:r>
      <w:r w:rsidRPr="00A1261F">
        <w:t xml:space="preserve">eriodic </w:t>
      </w:r>
      <w:r w:rsidR="00820027">
        <w:t>t</w:t>
      </w:r>
      <w:r w:rsidRPr="00A1261F">
        <w:t>able.</w:t>
      </w:r>
    </w:p>
    <w:p w14:paraId="3850DF05" w14:textId="3777768A" w:rsidR="00402C2B" w:rsidRPr="00A1261F" w:rsidRDefault="00402C2B" w:rsidP="00A1261F">
      <w:pPr>
        <w:pStyle w:val="RSCBasictext"/>
      </w:pPr>
      <w:r w:rsidRPr="00A1261F">
        <w:t>He initially represented electron shells as cubes rather than the circles we use in the modern dot and cross model.</w:t>
      </w:r>
    </w:p>
    <w:p w14:paraId="3B21DAF3" w14:textId="78625408" w:rsidR="00402C2B" w:rsidRPr="00402C2B" w:rsidRDefault="00D00479" w:rsidP="00A22754">
      <w:pPr>
        <w:pStyle w:val="RSCBasictext"/>
        <w:jc w:val="center"/>
      </w:pPr>
      <w:r>
        <w:rPr>
          <w:noProof/>
        </w:rPr>
        <w:drawing>
          <wp:inline distT="0" distB="0" distL="0" distR="0" wp14:anchorId="1C8287FD" wp14:editId="7B6E1148">
            <wp:extent cx="5730572" cy="1340485"/>
            <wp:effectExtent l="0" t="0" r="3810" b="0"/>
            <wp:docPr id="139327108" name="Picture 1" descr="Six cubes, labelled in turn Li, Mg, B, C, N and O.&#10;The first cube, Li, has one dot at the lowest front right corner.&#10;The second cube, Mg, has two dots. One at the lowest front right corner and one at the opposing highest back left corner.&#10;The third cube, B, has three dots. One at the lowest front right corner, one at the highest front left corner and one at the highest back right corner.&#10;The fourth cube, C, has four dots. One at the lowest front left corner, one at the highest front right corner, one at the highest back left corner and one at the lowest back right corner.&#10;The fifth cube, N, has five dots. One at the lowest front left corner, one at the highest front right corner, one at the highest back left corner, one at the highest back right corner and one at the lowest back right corner.&#10;The sixth cube, O, has six dots. One at the lowest front left corner, one at the lowest front right corner, one at the highest front left corner, one at the highest back left corner, one at the highest back right corner and one at the lowest back right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7108" name="Picture 1" descr="Six cubes, labelled in turn Li, Mg, B, C, N and O.&#10;The first cube, Li, has one dot at the lowest front right corner.&#10;The second cube, Mg, has two dots. One at the lowest front right corner and one at the opposing highest back left corner.&#10;The third cube, B, has three dots. One at the lowest front right corner, one at the highest front left corner and one at the highest back right corner.&#10;The fourth cube, C, has four dots. One at the lowest front left corner, one at the highest front right corner, one at the highest back left corner and one at the lowest back right corner.&#10;The fifth cube, N, has five dots. One at the lowest front left corner, one at the highest front right corner, one at the highest back left corner, one at the highest back right corner and one at the lowest back right corner.&#10;The sixth cube, O, has six dots. One at the lowest front left corner, one at the lowest front right corner, one at the highest front left corner, one at the highest back left corner, one at the highest back right corner and one at the lowest back right corn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0572" cy="1340485"/>
                    </a:xfrm>
                    <a:prstGeom prst="rect">
                      <a:avLst/>
                    </a:prstGeom>
                  </pic:spPr>
                </pic:pic>
              </a:graphicData>
            </a:graphic>
          </wp:inline>
        </w:drawing>
      </w:r>
      <w:r w:rsidR="00402C2B">
        <w:br/>
      </w:r>
      <w:r w:rsidR="00402C2B" w:rsidRPr="00A22754">
        <w:rPr>
          <w:color w:val="C8102E"/>
        </w:rPr>
        <w:t>How Lewis represented the structure of atoms in 1916</w:t>
      </w:r>
    </w:p>
    <w:p w14:paraId="6BCC5C8D" w14:textId="016AA87A" w:rsidR="00402C2B" w:rsidRDefault="00402C2B" w:rsidP="00402C2B">
      <w:pPr>
        <w:pStyle w:val="RSCBasictext"/>
      </w:pPr>
      <w:r w:rsidRPr="00402C2B">
        <w:t xml:space="preserve">His ideas can </w:t>
      </w:r>
      <w:r>
        <w:t>be expresse</w:t>
      </w:r>
      <w:r w:rsidR="006A34B9">
        <w:t>d</w:t>
      </w:r>
      <w:r>
        <w:t xml:space="preserve"> as follows:</w:t>
      </w:r>
    </w:p>
    <w:p w14:paraId="797F699E" w14:textId="78F29D99" w:rsidR="00402C2B" w:rsidRDefault="00402C2B" w:rsidP="00402C2B">
      <w:pPr>
        <w:pStyle w:val="RSCBulletedlist"/>
      </w:pPr>
      <w:r>
        <w:t xml:space="preserve">The electrons in an atom are arranged in concentric </w:t>
      </w:r>
      <w:r w:rsidRPr="00CC047D">
        <w:t>cubes</w:t>
      </w:r>
      <w:r>
        <w:t>.</w:t>
      </w:r>
    </w:p>
    <w:p w14:paraId="00769541" w14:textId="0E968772" w:rsidR="00402C2B" w:rsidRDefault="00402C2B" w:rsidP="00402C2B">
      <w:pPr>
        <w:pStyle w:val="RSCBulletedlist"/>
      </w:pPr>
      <w:r>
        <w:t>A neutral atom of each element contains one more electron than a neutral atom of the ne</w:t>
      </w:r>
      <w:r w:rsidR="00111CB1">
        <w:t>x</w:t>
      </w:r>
      <w:r>
        <w:t>t smallest element in the period.</w:t>
      </w:r>
    </w:p>
    <w:p w14:paraId="1075F68B" w14:textId="14B5D28F" w:rsidR="00402C2B" w:rsidRPr="00402C2B" w:rsidRDefault="00402C2B" w:rsidP="00402C2B">
      <w:pPr>
        <w:pStyle w:val="RSCBulletedlist"/>
        <w:rPr>
          <w:i/>
          <w:iCs/>
        </w:rPr>
      </w:pPr>
      <w:r>
        <w:t>The cube of eight electrons is reached in the atoms of the noble gases and this cube becomes, in some sense, the core about which the larger cube of electrons of the next period i</w:t>
      </w:r>
      <w:r w:rsidR="006867D7">
        <w:t>s</w:t>
      </w:r>
      <w:r>
        <w:t xml:space="preserve"> built. </w:t>
      </w:r>
      <w:r w:rsidRPr="00CC047D">
        <w:t>(Lewis believed that helium had eight electrons)</w:t>
      </w:r>
      <w:r w:rsidRPr="00402C2B">
        <w:rPr>
          <w:i/>
          <w:iCs/>
        </w:rPr>
        <w:t>.</w:t>
      </w:r>
    </w:p>
    <w:p w14:paraId="29577EA4" w14:textId="215E09D1" w:rsidR="00402C2B" w:rsidRPr="00402C2B" w:rsidRDefault="00402C2B" w:rsidP="00402C2B">
      <w:pPr>
        <w:pStyle w:val="RSCBulletedlist"/>
        <w:rPr>
          <w:iCs/>
        </w:rPr>
      </w:pPr>
      <w:r>
        <w:t xml:space="preserve">The electrons of an outer, incomplete cube may be given to another atom, as in </w:t>
      </w:r>
      <m:oMath>
        <m:sSup>
          <m:sSupPr>
            <m:ctrlPr>
              <w:rPr>
                <w:rFonts w:ascii="Cambria Math" w:hAnsi="Cambria Math"/>
                <w:i/>
              </w:rPr>
            </m:ctrlPr>
          </m:sSupPr>
          <m:e>
            <m:r>
              <m:rPr>
                <m:sty m:val="p"/>
              </m:rPr>
              <w:rPr>
                <w:rFonts w:ascii="Cambria Math" w:hAnsi="Cambria Math"/>
              </w:rPr>
              <m:t>Mg</m:t>
            </m:r>
          </m:e>
          <m:sup>
            <m:r>
              <w:rPr>
                <w:rFonts w:ascii="Cambria Math" w:hAnsi="Cambria Math"/>
              </w:rPr>
              <m:t>2+</m:t>
            </m:r>
          </m:sup>
        </m:sSup>
      </m:oMath>
      <w:r>
        <w:rPr>
          <w:rFonts w:eastAsiaTheme="minorEastAsia"/>
        </w:rPr>
        <w:t xml:space="preserve">. Or enough electrons may be taken from other atoms to complete the cube, as in </w:t>
      </w:r>
      <m:oMath>
        <m:sSup>
          <m:sSupPr>
            <m:ctrlPr>
              <w:rPr>
                <w:rFonts w:ascii="Cambria Math" w:eastAsiaTheme="minorEastAsia" w:hAnsi="Cambria Math"/>
                <w:iCs/>
              </w:rPr>
            </m:ctrlPr>
          </m:sSupPr>
          <m:e>
            <m:r>
              <m:rPr>
                <m:sty m:val="p"/>
              </m:rPr>
              <w:rPr>
                <w:rFonts w:ascii="Cambria Math" w:eastAsiaTheme="minorEastAsia" w:hAnsi="Cambria Math"/>
              </w:rPr>
              <m:t>Cl</m:t>
            </m:r>
          </m:e>
          <m:sup>
            <m:r>
              <m:rPr>
                <m:sty m:val="p"/>
              </m:rPr>
              <w:rPr>
                <w:rFonts w:ascii="Cambria Math" w:eastAsiaTheme="minorEastAsia" w:hAnsi="Cambria Math"/>
              </w:rPr>
              <m:t>-</m:t>
            </m:r>
          </m:sup>
        </m:sSup>
      </m:oMath>
      <w:r>
        <w:rPr>
          <w:rFonts w:eastAsiaTheme="minorEastAsia"/>
          <w:iCs/>
        </w:rPr>
        <w:t>, thus accounting for positive and negative ions.</w:t>
      </w:r>
    </w:p>
    <w:p w14:paraId="5322202C" w14:textId="3C84CB48" w:rsidR="00767982" w:rsidRDefault="00402C2B" w:rsidP="00ED4DB6">
      <w:pPr>
        <w:pStyle w:val="RSCH2"/>
      </w:pPr>
      <w:r>
        <w:lastRenderedPageBreak/>
        <w:t>Questions</w:t>
      </w:r>
    </w:p>
    <w:p w14:paraId="76F2AFC1" w14:textId="0E23C74B" w:rsidR="00402C2B" w:rsidRDefault="00402C2B" w:rsidP="00402C2B">
      <w:pPr>
        <w:pStyle w:val="RSCnumberedlist"/>
      </w:pPr>
      <w:r>
        <w:t>Can you suggest reasons why Lewis was attracted by the idea of the electrons occupying the corners of a cube?</w:t>
      </w:r>
    </w:p>
    <w:p w14:paraId="7B71D16A" w14:textId="6E5EEE20" w:rsidR="00402C2B" w:rsidRDefault="00402C2B" w:rsidP="00402C2B">
      <w:pPr>
        <w:pStyle w:val="RSCnumberedlist"/>
      </w:pPr>
      <w:r>
        <w:t>Draw the electronic structure of neon using Lewis’</w:t>
      </w:r>
      <w:r w:rsidR="00E114C8">
        <w:t>s</w:t>
      </w:r>
      <w:r>
        <w:t xml:space="preserve"> ideas.</w:t>
      </w:r>
    </w:p>
    <w:p w14:paraId="4DEAAAB8" w14:textId="26FD51F8" w:rsidR="00402C2B" w:rsidRDefault="00402C2B" w:rsidP="00402C2B">
      <w:pPr>
        <w:pStyle w:val="RSCnumberedlist"/>
      </w:pPr>
      <w:r>
        <w:t>Draw the electronic structure of a sodium ion and a chloride ion.</w:t>
      </w:r>
    </w:p>
    <w:p w14:paraId="256122E0" w14:textId="77777777" w:rsidR="00D66AE0" w:rsidRDefault="00D66AE0" w:rsidP="00D66AE0">
      <w:pPr>
        <w:pStyle w:val="RSCnumberedlist"/>
        <w:numPr>
          <w:ilvl w:val="0"/>
          <w:numId w:val="0"/>
        </w:numPr>
      </w:pPr>
    </w:p>
    <w:p w14:paraId="76A25379" w14:textId="7CACF310" w:rsidR="00402C2B" w:rsidRDefault="00402C2B" w:rsidP="00D66AE0">
      <w:pPr>
        <w:pStyle w:val="RSCBasictext"/>
      </w:pPr>
      <w:r>
        <w:t xml:space="preserve">Oppositely charged ions attract each other. This attraction gives rise to ionic bonding. The ions group together in a </w:t>
      </w:r>
      <w:r w:rsidR="00E4303E">
        <w:t xml:space="preserve">vast </w:t>
      </w:r>
      <w:r>
        <w:t>three</w:t>
      </w:r>
      <w:r w:rsidR="005623F6">
        <w:t>-</w:t>
      </w:r>
      <w:r>
        <w:t xml:space="preserve">dimensional array called a giant lattice. In the </w:t>
      </w:r>
      <w:r w:rsidR="00FD3DB1">
        <w:t xml:space="preserve">sodium chloride </w:t>
      </w:r>
      <w:r>
        <w:t>lattice</w:t>
      </w:r>
      <w:r w:rsidR="00FD3DB1">
        <w:t>,</w:t>
      </w:r>
      <w:r>
        <w:t xml:space="preserve"> </w:t>
      </w:r>
      <w:r w:rsidR="00D66AE0">
        <w:t>each ion has six nearest neighbours of the oppositely charged ion. Sodium chloride is said to have a coordination number of six.</w:t>
      </w:r>
    </w:p>
    <w:tbl>
      <w:tblPr>
        <w:tblStyle w:val="TableGrid"/>
        <w:tblW w:w="0" w:type="auto"/>
        <w:tblLook w:val="04A0" w:firstRow="1" w:lastRow="0" w:firstColumn="1" w:lastColumn="0" w:noHBand="0" w:noVBand="1"/>
      </w:tblPr>
      <w:tblGrid>
        <w:gridCol w:w="4508"/>
        <w:gridCol w:w="4508"/>
      </w:tblGrid>
      <w:tr w:rsidR="00D00479" w14:paraId="461E8952" w14:textId="77777777" w:rsidTr="00445A92">
        <w:tc>
          <w:tcPr>
            <w:tcW w:w="4508" w:type="dxa"/>
            <w:vAlign w:val="center"/>
          </w:tcPr>
          <w:p w14:paraId="1D44C5A5" w14:textId="553201C4" w:rsidR="00D00479" w:rsidRDefault="00D00479" w:rsidP="00B02F7E">
            <w:pPr>
              <w:pStyle w:val="RSCBasictext"/>
              <w:jc w:val="center"/>
            </w:pPr>
            <w:r>
              <w:rPr>
                <w:noProof/>
              </w:rPr>
              <w:drawing>
                <wp:inline distT="0" distB="0" distL="0" distR="0" wp14:anchorId="7A7AA40D" wp14:editId="219C1212">
                  <wp:extent cx="2705571" cy="1792480"/>
                  <wp:effectExtent l="0" t="0" r="0" b="0"/>
                  <wp:docPr id="1933065046" name="Picture 1" descr="Structural formula notation using dashes and wedges to show the 3 dimensional arrangement of five chloride ions around a central sodium ion and five sodium ions around a central chloride ion. A long dashed line between these two diagrams is labelled 'The distance is exaggerated for clarity in th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65046" name="Picture 1" descr="Structural formula notation using dashes and wedges to show the 3 dimensional arrangement of five chloride ions around a central sodium ion and five sodium ions around a central chloride ion. A long dashed line between these two diagrams is labelled 'The distance is exaggerated for clarity in the diagram)'"/>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5571" cy="1792480"/>
                          </a:xfrm>
                          <a:prstGeom prst="rect">
                            <a:avLst/>
                          </a:prstGeom>
                        </pic:spPr>
                      </pic:pic>
                    </a:graphicData>
                  </a:graphic>
                </wp:inline>
              </w:drawing>
            </w:r>
          </w:p>
        </w:tc>
        <w:tc>
          <w:tcPr>
            <w:tcW w:w="4508" w:type="dxa"/>
            <w:vAlign w:val="center"/>
          </w:tcPr>
          <w:p w14:paraId="725F1E69" w14:textId="24E2FD00" w:rsidR="00D00479" w:rsidRDefault="00D00479" w:rsidP="00445A92">
            <w:pPr>
              <w:pStyle w:val="RSCBasictext"/>
              <w:jc w:val="center"/>
            </w:pPr>
            <w:r>
              <w:rPr>
                <w:noProof/>
              </w:rPr>
              <w:drawing>
                <wp:inline distT="0" distB="0" distL="0" distR="0" wp14:anchorId="3310A34C" wp14:editId="563D86BB">
                  <wp:extent cx="2667000" cy="1785239"/>
                  <wp:effectExtent l="0" t="0" r="0" b="5715"/>
                  <wp:docPr id="1865057285" name="Picture 1" descr="A photograph of a molymod model of NaCl. Na is represented by small silver plastic balls, Cl is represented by larger green plastic balls. The balls are arranged in a 3x3x3 cube formation of alternating silver and green balls. The balls are connected by small grey plastic conn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57285" name="Picture 1" descr="A photograph of a molymod model of NaCl. Na is represented by small silver plastic balls, Cl is represented by larger green plastic balls. The balls are arranged in a 3x3x3 cube formation of alternating silver and green balls. The balls are connected by small grey plastic connectors."/>
                          <pic:cNvPicPr/>
                        </pic:nvPicPr>
                        <pic:blipFill rotWithShape="1">
                          <a:blip r:embed="rId14" cstate="print">
                            <a:extLst>
                              <a:ext uri="{28A0092B-C50C-407E-A947-70E740481C1C}">
                                <a14:useLocalDpi xmlns:a14="http://schemas.microsoft.com/office/drawing/2010/main" val="0"/>
                              </a:ext>
                            </a:extLst>
                          </a:blip>
                          <a:srcRect l="7297" t="9684" r="6536" b="3790"/>
                          <a:stretch>
                            <a:fillRect/>
                          </a:stretch>
                        </pic:blipFill>
                        <pic:spPr bwMode="auto">
                          <a:xfrm>
                            <a:off x="0" y="0"/>
                            <a:ext cx="2671086" cy="1787974"/>
                          </a:xfrm>
                          <a:prstGeom prst="rect">
                            <a:avLst/>
                          </a:prstGeom>
                          <a:ln>
                            <a:noFill/>
                          </a:ln>
                          <a:extLst>
                            <a:ext uri="{53640926-AAD7-44D8-BBD7-CCE9431645EC}">
                              <a14:shadowObscured xmlns:a14="http://schemas.microsoft.com/office/drawing/2010/main"/>
                            </a:ext>
                          </a:extLst>
                        </pic:spPr>
                      </pic:pic>
                    </a:graphicData>
                  </a:graphic>
                </wp:inline>
              </w:drawing>
            </w:r>
          </w:p>
        </w:tc>
      </w:tr>
      <w:tr w:rsidR="00D00479" w14:paraId="3FACB581" w14:textId="77777777" w:rsidTr="00D00479">
        <w:tc>
          <w:tcPr>
            <w:tcW w:w="4508" w:type="dxa"/>
          </w:tcPr>
          <w:p w14:paraId="1C86ED47" w14:textId="7EF295EC" w:rsidR="00D00479" w:rsidRDefault="00D00479" w:rsidP="00D66AE0">
            <w:pPr>
              <w:pStyle w:val="RSCBasictext"/>
            </w:pPr>
            <m:oMath>
              <m:r>
                <m:rPr>
                  <m:sty m:val="p"/>
                </m:rPr>
                <w:rPr>
                  <w:rFonts w:ascii="Cambria Math" w:hAnsi="Cambria Math"/>
                </w:rPr>
                <m:t>NaCl</m:t>
              </m:r>
            </m:oMath>
            <w:r>
              <w:rPr>
                <w:rFonts w:eastAsiaTheme="minorEastAsia"/>
              </w:rPr>
              <w:t xml:space="preserve"> coordination number six. Note: the lines do not represent discreet bonds.</w:t>
            </w:r>
          </w:p>
        </w:tc>
        <w:tc>
          <w:tcPr>
            <w:tcW w:w="4508" w:type="dxa"/>
          </w:tcPr>
          <w:p w14:paraId="7F497223" w14:textId="68FC57B7" w:rsidR="00D00479" w:rsidRDefault="00D00479" w:rsidP="00D66AE0">
            <w:pPr>
              <w:pStyle w:val="RSCBasictext"/>
            </w:pPr>
            <w:r>
              <w:t xml:space="preserve">Photo of a </w:t>
            </w:r>
            <m:oMath>
              <m:r>
                <m:rPr>
                  <m:sty m:val="p"/>
                </m:rPr>
                <w:rPr>
                  <w:rFonts w:ascii="Cambria Math" w:hAnsi="Cambria Math"/>
                </w:rPr>
                <m:t>NaCl</m:t>
              </m:r>
            </m:oMath>
            <w:r>
              <w:rPr>
                <w:rFonts w:eastAsiaTheme="minorEastAsia"/>
                <w:iCs/>
              </w:rPr>
              <w:t xml:space="preserve"> model that is commonly used in schools.</w:t>
            </w:r>
          </w:p>
        </w:tc>
      </w:tr>
    </w:tbl>
    <w:p w14:paraId="17A1EB25" w14:textId="77777777" w:rsidR="00D00479" w:rsidRDefault="00D00479" w:rsidP="00D00479">
      <w:pPr>
        <w:pStyle w:val="RSCnumberedlist"/>
        <w:numPr>
          <w:ilvl w:val="0"/>
          <w:numId w:val="0"/>
        </w:numPr>
        <w:ind w:left="360"/>
      </w:pPr>
    </w:p>
    <w:p w14:paraId="063E8D88" w14:textId="26033A77" w:rsidR="00D66AE0" w:rsidRDefault="00D66AE0" w:rsidP="00D66AE0">
      <w:pPr>
        <w:pStyle w:val="RSCnumberedlist"/>
      </w:pPr>
      <w:r>
        <w:t>Explain how Lewis’</w:t>
      </w:r>
      <w:r w:rsidR="001E4D10">
        <w:t>s</w:t>
      </w:r>
      <w:r>
        <w:t xml:space="preserve"> cubic model would account for the coordination number of the sodium chloride. </w:t>
      </w:r>
      <w:r w:rsidR="00213070">
        <w:br/>
      </w:r>
      <w:r w:rsidRPr="00213070">
        <w:rPr>
          <w:i/>
          <w:iCs/>
          <w:color w:val="C8102E"/>
        </w:rPr>
        <w:t>Hint:</w:t>
      </w:r>
      <w:r w:rsidRPr="00213070">
        <w:rPr>
          <w:i/>
          <w:iCs/>
        </w:rPr>
        <w:t xml:space="preserve"> Can you find </w:t>
      </w:r>
      <w:r w:rsidR="004279B3">
        <w:rPr>
          <w:i/>
          <w:iCs/>
        </w:rPr>
        <w:t>a</w:t>
      </w:r>
      <w:r w:rsidR="004279B3" w:rsidRPr="00213070">
        <w:rPr>
          <w:i/>
          <w:iCs/>
        </w:rPr>
        <w:t xml:space="preserve"> </w:t>
      </w:r>
      <w:r w:rsidRPr="00213070">
        <w:rPr>
          <w:i/>
          <w:iCs/>
        </w:rPr>
        <w:t>connection between the shape of cubes and six?</w:t>
      </w:r>
    </w:p>
    <w:p w14:paraId="79ABFC2F" w14:textId="7CD348D8" w:rsidR="00D66AE0" w:rsidRPr="00D66AE0" w:rsidRDefault="00D66AE0" w:rsidP="00D66AE0">
      <w:pPr>
        <w:pStyle w:val="RSCnumberedlist"/>
      </w:pPr>
      <w:r>
        <w:t>Lewis could account for covalent bonds as the sharing of electrons. The diagram below shows the structure of</w:t>
      </w:r>
      <w:r w:rsidRPr="00D66AE0">
        <w:rPr>
          <w:iCs/>
        </w:rPr>
        <w:t xml:space="preserve"> </w:t>
      </w:r>
      <m:oMath>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oMath>
      <w:r>
        <w:rPr>
          <w:rFonts w:eastAsiaTheme="minorEastAsia"/>
          <w:iCs/>
        </w:rPr>
        <w:t xml:space="preserve">. Draw similar diagrams </w:t>
      </w:r>
      <w:r w:rsidR="00746CD3">
        <w:rPr>
          <w:rFonts w:eastAsiaTheme="minorEastAsia"/>
          <w:iCs/>
        </w:rPr>
        <w:t>for</w:t>
      </w:r>
      <w:r>
        <w:rPr>
          <w:rFonts w:eastAsiaTheme="minorEastAsia"/>
          <w:iCs/>
        </w:rPr>
        <w:t xml:space="preserve"> </w:t>
      </w:r>
      <m:oMath>
        <m:r>
          <m:rPr>
            <m:sty m:val="p"/>
          </m:rPr>
          <w:rPr>
            <w:rFonts w:ascii="Cambria Math" w:eastAsiaTheme="minorEastAsia" w:hAnsi="Cambria Math"/>
          </w:rPr>
          <m:t>O</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2</m:t>
            </m:r>
          </m:sub>
        </m:sSub>
      </m:oMath>
      <w:r>
        <w:rPr>
          <w:rFonts w:eastAsiaTheme="minorEastAsia"/>
        </w:rPr>
        <w:t xml:space="preserve"> and </w:t>
      </w:r>
      <m:oMath>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oMath>
      <w:r>
        <w:rPr>
          <w:rFonts w:eastAsiaTheme="minorEastAsia"/>
          <w:iCs/>
        </w:rPr>
        <w:t>.</w:t>
      </w:r>
    </w:p>
    <w:p w14:paraId="0BF1D2D2" w14:textId="3013DAB6" w:rsidR="00D00479" w:rsidRPr="00D00479" w:rsidRDefault="00D00479" w:rsidP="00B5092A">
      <w:pPr>
        <w:pStyle w:val="RSCnumberedlist"/>
        <w:numPr>
          <w:ilvl w:val="0"/>
          <w:numId w:val="0"/>
        </w:numPr>
        <w:tabs>
          <w:tab w:val="clear" w:pos="426"/>
        </w:tabs>
        <w:jc w:val="center"/>
        <w:rPr>
          <w:b/>
          <w:bCs/>
          <w:color w:val="C8102E"/>
          <w:sz w:val="28"/>
        </w:rPr>
      </w:pPr>
      <w:r>
        <w:rPr>
          <w:noProof/>
        </w:rPr>
        <w:drawing>
          <wp:inline distT="0" distB="0" distL="0" distR="0" wp14:anchorId="04BA4CB7" wp14:editId="5A97F407">
            <wp:extent cx="2969940" cy="1928027"/>
            <wp:effectExtent l="0" t="0" r="1905" b="0"/>
            <wp:docPr id="2093954930" name="Picture 1" descr="Two cubes joined along one edge. Each cube is labelled Cl. Each cube has a e at each corner. The es in the cube on the left are black and the es in the cube on the right are light orange. At the intersecting edge the higher e is black and the lower e is light or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54930" name="Picture 1" descr="Two cubes joined along one edge. Each cube is labelled Cl. Each cube has a e at each corner. The es in the cube on the left are black and the es in the cube on the right are light orange. At the intersecting edge the higher e is black and the lower e is light orange.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9940" cy="1928027"/>
                    </a:xfrm>
                    <a:prstGeom prst="rect">
                      <a:avLst/>
                    </a:prstGeom>
                  </pic:spPr>
                </pic:pic>
              </a:graphicData>
            </a:graphic>
          </wp:inline>
        </w:drawing>
      </w:r>
    </w:p>
    <w:p w14:paraId="4C6677C9" w14:textId="61FE69C4" w:rsidR="00316B68" w:rsidRPr="00A1261F" w:rsidRDefault="00D66AE0" w:rsidP="00A1261F">
      <w:pPr>
        <w:pStyle w:val="RSCnumberedlist"/>
        <w:rPr>
          <w:b/>
          <w:bCs/>
          <w:color w:val="C8102E"/>
          <w:sz w:val="28"/>
        </w:rPr>
      </w:pPr>
      <w:r>
        <w:t>Is it possible to draw a structure similar to the one above showing a triple bond</w:t>
      </w:r>
      <w:r w:rsidR="00597302">
        <w:t>,</w:t>
      </w:r>
      <w:r>
        <w:t xml:space="preserve"> as in the molecule </w:t>
      </w:r>
      <m:oMath>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2</m:t>
            </m:r>
          </m:sub>
        </m:sSub>
      </m:oMath>
      <w:r w:rsidRPr="00A1261F">
        <w:rPr>
          <w:rFonts w:eastAsiaTheme="minorEastAsia"/>
          <w:iCs/>
        </w:rPr>
        <w:t>?</w:t>
      </w:r>
    </w:p>
    <w:p w14:paraId="6439FE21" w14:textId="77777777" w:rsidR="000F0996" w:rsidRPr="005C39AE" w:rsidRDefault="000F0996" w:rsidP="00475C69">
      <w:pPr>
        <w:pStyle w:val="RSCBasictext"/>
      </w:pPr>
    </w:p>
    <w:p w14:paraId="35134873" w14:textId="3FCF4316" w:rsidR="00A1261F" w:rsidRDefault="00A1261F" w:rsidP="00A1261F">
      <w:pPr>
        <w:pStyle w:val="RSCH2"/>
      </w:pPr>
      <w:r>
        <w:lastRenderedPageBreak/>
        <w:t>Acknowledgements</w:t>
      </w:r>
    </w:p>
    <w:p w14:paraId="6476408E" w14:textId="77777777" w:rsidR="004A6726" w:rsidRPr="004A6726" w:rsidRDefault="004A6726" w:rsidP="004A6726">
      <w:pPr>
        <w:pStyle w:val="RSCBasictext"/>
      </w:pPr>
      <w:r w:rsidRPr="004A6726">
        <w:t xml:space="preserve">Photograph of Gilbert Newton Lewis is used with permission of Edgar Fahs Smith Collection, Kislak </w:t>
      </w:r>
      <w:proofErr w:type="spellStart"/>
      <w:r w:rsidRPr="004A6726">
        <w:t>Center</w:t>
      </w:r>
      <w:proofErr w:type="spellEnd"/>
      <w:r w:rsidRPr="004A6726">
        <w:t xml:space="preserve"> for Special Collections, Rare Books and Manuscripts, University of Pennsylvania Libraries.</w:t>
      </w:r>
      <w:r w:rsidRPr="004A6726">
        <w:br/>
        <w:t xml:space="preserve">Photo source: </w:t>
      </w:r>
      <w:hyperlink r:id="rId16" w:history="1">
        <w:r w:rsidRPr="004A6726">
          <w:rPr>
            <w:rStyle w:val="Hyperlink"/>
          </w:rPr>
          <w:t>https://colenda.library.upenn.edu/catalog/81431-p3r785z2v</w:t>
        </w:r>
      </w:hyperlink>
    </w:p>
    <w:p w14:paraId="6F0E8C89" w14:textId="64ADC3F1" w:rsidR="00873CA2" w:rsidRDefault="00873CA2" w:rsidP="00A1261F">
      <w:pPr>
        <w:pStyle w:val="RSCBasictext"/>
      </w:pPr>
      <w:r>
        <w:t xml:space="preserve">Photo of sodium chloride model </w:t>
      </w:r>
      <w:r w:rsidR="00145646">
        <w:t>©</w:t>
      </w:r>
      <w:r>
        <w:t xml:space="preserve"> Shutterstock</w:t>
      </w:r>
      <w:r w:rsidR="005F3862">
        <w:t>/TOP-STOCKER</w:t>
      </w:r>
      <w:r>
        <w:t>.</w:t>
      </w:r>
    </w:p>
    <w:p w14:paraId="65C35EAB" w14:textId="00A94D72" w:rsidR="00A1261F" w:rsidRPr="00A1261F" w:rsidRDefault="00A1261F" w:rsidP="00A1261F">
      <w:pPr>
        <w:pStyle w:val="RSCBasictext"/>
      </w:pPr>
      <w:r>
        <w:t>All other images</w:t>
      </w:r>
      <w:r w:rsidR="00145646">
        <w:t xml:space="preserve"> ©</w:t>
      </w:r>
      <w:r>
        <w:t xml:space="preserve"> Royal Society of Chemistry</w:t>
      </w:r>
      <w:r w:rsidR="00D47B1F">
        <w:t>.</w:t>
      </w:r>
    </w:p>
    <w:sectPr w:rsidR="00A1261F" w:rsidRPr="00A1261F" w:rsidSect="000F0996">
      <w:headerReference w:type="default" r:id="rId17"/>
      <w:footerReference w:type="default" r:id="rId18"/>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291E" w14:textId="77777777" w:rsidR="00E03EDF" w:rsidRDefault="00E03EDF" w:rsidP="00C51F51">
      <w:r>
        <w:separator/>
      </w:r>
    </w:p>
  </w:endnote>
  <w:endnote w:type="continuationSeparator" w:id="0">
    <w:p w14:paraId="1D197CED" w14:textId="77777777" w:rsidR="00E03EDF" w:rsidRDefault="00E03EDF" w:rsidP="00C51F51">
      <w:r>
        <w:continuationSeparator/>
      </w:r>
    </w:p>
  </w:endnote>
  <w:endnote w:type="continuationNotice" w:id="1">
    <w:p w14:paraId="545BCDAC" w14:textId="77777777" w:rsidR="00E03EDF" w:rsidRDefault="00E03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6B72CF76" w:rsidR="00EB7352" w:rsidRDefault="00A1261F" w:rsidP="00A1261F">
    <w:pPr>
      <w:tabs>
        <w:tab w:val="left" w:pos="2352"/>
      </w:tabs>
    </w:pPr>
    <w:r>
      <w:tab/>
    </w:r>
  </w:p>
  <w:p w14:paraId="02A0744D" w14:textId="19A873A0" w:rsidR="00EB7352" w:rsidRPr="00B16AF7" w:rsidRDefault="00B16AF7" w:rsidP="00A1261F">
    <w:pPr>
      <w:spacing w:line="283" w:lineRule="auto"/>
      <w:ind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26759">
      <w:rPr>
        <w:rFonts w:ascii="Century Gothic" w:hAnsi="Century Gothic"/>
        <w:sz w:val="16"/>
        <w:szCs w:val="16"/>
      </w:rPr>
      <w:t>5</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FA2D" w14:textId="77777777" w:rsidR="00E03EDF" w:rsidRDefault="00E03EDF" w:rsidP="00C51F51">
      <w:r>
        <w:separator/>
      </w:r>
    </w:p>
  </w:footnote>
  <w:footnote w:type="continuationSeparator" w:id="0">
    <w:p w14:paraId="24C6576B" w14:textId="77777777" w:rsidR="00E03EDF" w:rsidRDefault="00E03EDF" w:rsidP="00C51F51">
      <w:r>
        <w:continuationSeparator/>
      </w:r>
    </w:p>
  </w:footnote>
  <w:footnote w:type="continuationNotice" w:id="1">
    <w:p w14:paraId="73DFCF88" w14:textId="77777777" w:rsidR="00E03EDF" w:rsidRDefault="00E03E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5B32DE82"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2D13E0C2">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346283FD">
          <wp:simplePos x="0" y="0"/>
          <wp:positionH relativeFrom="page">
            <wp:align>left</wp:align>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CA6ED7">
      <w:rPr>
        <w:rFonts w:ascii="Century Gothic" w:hAnsi="Century Gothic"/>
        <w:b/>
        <w:bCs/>
        <w:color w:val="C8102E"/>
        <w:sz w:val="30"/>
        <w:szCs w:val="30"/>
      </w:rPr>
      <w:t>Stretch and challenge</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1A7CDD41"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873133" w:rsidRPr="00D31850">
        <w:rPr>
          <w:rStyle w:val="Hyperlink"/>
          <w:color w:val="C8102E"/>
          <w:u w:val="none"/>
        </w:rPr>
        <w:t>rsc.li/430a2bN</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7"/>
  </w:num>
  <w:num w:numId="3" w16cid:durableId="33122833">
    <w:abstractNumId w:val="21"/>
  </w:num>
  <w:num w:numId="4" w16cid:durableId="1345283925">
    <w:abstractNumId w:val="19"/>
  </w:num>
  <w:num w:numId="5" w16cid:durableId="445586997">
    <w:abstractNumId w:val="14"/>
  </w:num>
  <w:num w:numId="6" w16cid:durableId="1180241404">
    <w:abstractNumId w:val="15"/>
  </w:num>
  <w:num w:numId="7" w16cid:durableId="1872692816">
    <w:abstractNumId w:val="15"/>
    <w:lvlOverride w:ilvl="0">
      <w:startOverride w:val="1"/>
    </w:lvlOverride>
  </w:num>
  <w:num w:numId="8" w16cid:durableId="1013141330">
    <w:abstractNumId w:val="18"/>
    <w:lvlOverride w:ilvl="0">
      <w:startOverride w:val="2"/>
    </w:lvlOverride>
  </w:num>
  <w:num w:numId="9" w16cid:durableId="453064780">
    <w:abstractNumId w:val="15"/>
    <w:lvlOverride w:ilvl="0">
      <w:startOverride w:val="1"/>
    </w:lvlOverride>
  </w:num>
  <w:num w:numId="10" w16cid:durableId="493960554">
    <w:abstractNumId w:val="16"/>
  </w:num>
  <w:num w:numId="11" w16cid:durableId="909541313">
    <w:abstractNumId w:val="16"/>
    <w:lvlOverride w:ilvl="0">
      <w:startOverride w:val="2"/>
    </w:lvlOverride>
  </w:num>
  <w:num w:numId="12" w16cid:durableId="937758830">
    <w:abstractNumId w:val="20"/>
  </w:num>
  <w:num w:numId="13" w16cid:durableId="1446189560">
    <w:abstractNumId w:val="23"/>
  </w:num>
  <w:num w:numId="14" w16cid:durableId="58985317">
    <w:abstractNumId w:val="16"/>
    <w:lvlOverride w:ilvl="0">
      <w:startOverride w:val="2"/>
    </w:lvlOverride>
  </w:num>
  <w:num w:numId="15" w16cid:durableId="1693451906">
    <w:abstractNumId w:val="15"/>
    <w:lvlOverride w:ilvl="0">
      <w:startOverride w:val="1"/>
    </w:lvlOverride>
  </w:num>
  <w:num w:numId="16" w16cid:durableId="1514684455">
    <w:abstractNumId w:val="22"/>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6"/>
    <w:lvlOverride w:ilvl="0">
      <w:startOverride w:val="3"/>
    </w:lvlOverride>
  </w:num>
  <w:num w:numId="31" w16cid:durableId="35668791">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1E4C"/>
    <w:rsid w:val="00002219"/>
    <w:rsid w:val="00002602"/>
    <w:rsid w:val="0000279D"/>
    <w:rsid w:val="00003FD4"/>
    <w:rsid w:val="000051B9"/>
    <w:rsid w:val="00005B4D"/>
    <w:rsid w:val="00007EBF"/>
    <w:rsid w:val="00011336"/>
    <w:rsid w:val="00013C05"/>
    <w:rsid w:val="00013F64"/>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323"/>
    <w:rsid w:val="00050FA4"/>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C0C"/>
    <w:rsid w:val="000B11A8"/>
    <w:rsid w:val="000B1952"/>
    <w:rsid w:val="000C25E9"/>
    <w:rsid w:val="000C3565"/>
    <w:rsid w:val="000C3EA9"/>
    <w:rsid w:val="000C4533"/>
    <w:rsid w:val="000C4E88"/>
    <w:rsid w:val="000C54D2"/>
    <w:rsid w:val="000C6C91"/>
    <w:rsid w:val="000C735F"/>
    <w:rsid w:val="000D0774"/>
    <w:rsid w:val="000D13A7"/>
    <w:rsid w:val="000D4202"/>
    <w:rsid w:val="000D7C33"/>
    <w:rsid w:val="000E1286"/>
    <w:rsid w:val="000E350C"/>
    <w:rsid w:val="000E4BDA"/>
    <w:rsid w:val="000E6162"/>
    <w:rsid w:val="000F0996"/>
    <w:rsid w:val="000F1532"/>
    <w:rsid w:val="000F3C7E"/>
    <w:rsid w:val="000F4A39"/>
    <w:rsid w:val="001014CF"/>
    <w:rsid w:val="0010331C"/>
    <w:rsid w:val="00105608"/>
    <w:rsid w:val="00110E34"/>
    <w:rsid w:val="001119EE"/>
    <w:rsid w:val="00111BFB"/>
    <w:rsid w:val="00111CB1"/>
    <w:rsid w:val="001125D3"/>
    <w:rsid w:val="001131A2"/>
    <w:rsid w:val="0011632E"/>
    <w:rsid w:val="0012126C"/>
    <w:rsid w:val="001228EC"/>
    <w:rsid w:val="00124DE7"/>
    <w:rsid w:val="00125301"/>
    <w:rsid w:val="0012670F"/>
    <w:rsid w:val="00130C34"/>
    <w:rsid w:val="00131044"/>
    <w:rsid w:val="001315CA"/>
    <w:rsid w:val="00133888"/>
    <w:rsid w:val="00133A3E"/>
    <w:rsid w:val="0013731C"/>
    <w:rsid w:val="00144CDA"/>
    <w:rsid w:val="00145646"/>
    <w:rsid w:val="0015105E"/>
    <w:rsid w:val="001547A9"/>
    <w:rsid w:val="00154EEB"/>
    <w:rsid w:val="00161950"/>
    <w:rsid w:val="00164B56"/>
    <w:rsid w:val="00170FA5"/>
    <w:rsid w:val="001714D0"/>
    <w:rsid w:val="00171E66"/>
    <w:rsid w:val="001806ED"/>
    <w:rsid w:val="001831DC"/>
    <w:rsid w:val="00184B61"/>
    <w:rsid w:val="00185427"/>
    <w:rsid w:val="001906BA"/>
    <w:rsid w:val="001968DC"/>
    <w:rsid w:val="00196EFF"/>
    <w:rsid w:val="001A1B79"/>
    <w:rsid w:val="001A251E"/>
    <w:rsid w:val="001A27D9"/>
    <w:rsid w:val="001A2F7C"/>
    <w:rsid w:val="001A3306"/>
    <w:rsid w:val="001A5E39"/>
    <w:rsid w:val="001A7A4D"/>
    <w:rsid w:val="001B1555"/>
    <w:rsid w:val="001B2292"/>
    <w:rsid w:val="001B5474"/>
    <w:rsid w:val="001C23F6"/>
    <w:rsid w:val="001C290F"/>
    <w:rsid w:val="001C6470"/>
    <w:rsid w:val="001D57A7"/>
    <w:rsid w:val="001D7B9F"/>
    <w:rsid w:val="001E2DA2"/>
    <w:rsid w:val="001E4D10"/>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3070"/>
    <w:rsid w:val="0021462B"/>
    <w:rsid w:val="00215CA2"/>
    <w:rsid w:val="0022129F"/>
    <w:rsid w:val="00221BC3"/>
    <w:rsid w:val="00227D80"/>
    <w:rsid w:val="002345A4"/>
    <w:rsid w:val="0023518B"/>
    <w:rsid w:val="00237895"/>
    <w:rsid w:val="002401EA"/>
    <w:rsid w:val="00241617"/>
    <w:rsid w:val="00241B74"/>
    <w:rsid w:val="00242C8B"/>
    <w:rsid w:val="00243696"/>
    <w:rsid w:val="0024403F"/>
    <w:rsid w:val="002458C8"/>
    <w:rsid w:val="002468BF"/>
    <w:rsid w:val="00246DA9"/>
    <w:rsid w:val="0024725F"/>
    <w:rsid w:val="00247F5F"/>
    <w:rsid w:val="002510C3"/>
    <w:rsid w:val="0025661E"/>
    <w:rsid w:val="00260230"/>
    <w:rsid w:val="00262437"/>
    <w:rsid w:val="00267279"/>
    <w:rsid w:val="002716EA"/>
    <w:rsid w:val="002723D5"/>
    <w:rsid w:val="00276F81"/>
    <w:rsid w:val="00281D7B"/>
    <w:rsid w:val="00283107"/>
    <w:rsid w:val="00283DFC"/>
    <w:rsid w:val="00285C3B"/>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16B68"/>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657F"/>
    <w:rsid w:val="00367470"/>
    <w:rsid w:val="00367A2D"/>
    <w:rsid w:val="00376E7E"/>
    <w:rsid w:val="003811A9"/>
    <w:rsid w:val="003845BF"/>
    <w:rsid w:val="00392240"/>
    <w:rsid w:val="00392607"/>
    <w:rsid w:val="0039430F"/>
    <w:rsid w:val="003946FE"/>
    <w:rsid w:val="00394A9D"/>
    <w:rsid w:val="003961DD"/>
    <w:rsid w:val="00396469"/>
    <w:rsid w:val="00396481"/>
    <w:rsid w:val="003A28A5"/>
    <w:rsid w:val="003A55C2"/>
    <w:rsid w:val="003A5C87"/>
    <w:rsid w:val="003B120F"/>
    <w:rsid w:val="003B1737"/>
    <w:rsid w:val="003B1B2A"/>
    <w:rsid w:val="003B3284"/>
    <w:rsid w:val="003B431D"/>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427E"/>
    <w:rsid w:val="003F51FD"/>
    <w:rsid w:val="003F69D9"/>
    <w:rsid w:val="003F7382"/>
    <w:rsid w:val="003F7EDE"/>
    <w:rsid w:val="004009B8"/>
    <w:rsid w:val="00402C2B"/>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279B3"/>
    <w:rsid w:val="00431CC4"/>
    <w:rsid w:val="004321CD"/>
    <w:rsid w:val="00434027"/>
    <w:rsid w:val="004345EE"/>
    <w:rsid w:val="00435D98"/>
    <w:rsid w:val="00440A92"/>
    <w:rsid w:val="004421D1"/>
    <w:rsid w:val="00445A92"/>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5C69"/>
    <w:rsid w:val="00477C53"/>
    <w:rsid w:val="004813AB"/>
    <w:rsid w:val="00481F08"/>
    <w:rsid w:val="0048617A"/>
    <w:rsid w:val="00486CCB"/>
    <w:rsid w:val="00487188"/>
    <w:rsid w:val="0049117E"/>
    <w:rsid w:val="00493819"/>
    <w:rsid w:val="004955B7"/>
    <w:rsid w:val="00495705"/>
    <w:rsid w:val="00496978"/>
    <w:rsid w:val="00496DD4"/>
    <w:rsid w:val="0049734A"/>
    <w:rsid w:val="004A36E7"/>
    <w:rsid w:val="004A5C3E"/>
    <w:rsid w:val="004A6726"/>
    <w:rsid w:val="004B2318"/>
    <w:rsid w:val="004B3C1B"/>
    <w:rsid w:val="004B491D"/>
    <w:rsid w:val="004B4E9D"/>
    <w:rsid w:val="004C317E"/>
    <w:rsid w:val="004C54E4"/>
    <w:rsid w:val="004C7173"/>
    <w:rsid w:val="004D038C"/>
    <w:rsid w:val="004D0DA6"/>
    <w:rsid w:val="004D0FF8"/>
    <w:rsid w:val="004D3C89"/>
    <w:rsid w:val="004D4D5D"/>
    <w:rsid w:val="004D58C3"/>
    <w:rsid w:val="004D6309"/>
    <w:rsid w:val="004E1D97"/>
    <w:rsid w:val="004E283C"/>
    <w:rsid w:val="004E2D4A"/>
    <w:rsid w:val="004E35A4"/>
    <w:rsid w:val="004E59F5"/>
    <w:rsid w:val="004E7DE0"/>
    <w:rsid w:val="004F1810"/>
    <w:rsid w:val="004F1950"/>
    <w:rsid w:val="004F52BB"/>
    <w:rsid w:val="004F5D02"/>
    <w:rsid w:val="004F5E69"/>
    <w:rsid w:val="004F6690"/>
    <w:rsid w:val="005000BF"/>
    <w:rsid w:val="00500589"/>
    <w:rsid w:val="0050206B"/>
    <w:rsid w:val="00512EF1"/>
    <w:rsid w:val="005153EA"/>
    <w:rsid w:val="00517ED5"/>
    <w:rsid w:val="00522B05"/>
    <w:rsid w:val="00530A17"/>
    <w:rsid w:val="005329C8"/>
    <w:rsid w:val="00532B49"/>
    <w:rsid w:val="00533730"/>
    <w:rsid w:val="00534E94"/>
    <w:rsid w:val="0053639C"/>
    <w:rsid w:val="0053797D"/>
    <w:rsid w:val="005400B0"/>
    <w:rsid w:val="00546756"/>
    <w:rsid w:val="005468E5"/>
    <w:rsid w:val="00551D55"/>
    <w:rsid w:val="00553540"/>
    <w:rsid w:val="00554FEE"/>
    <w:rsid w:val="00561167"/>
    <w:rsid w:val="005623F6"/>
    <w:rsid w:val="0056304F"/>
    <w:rsid w:val="005638C0"/>
    <w:rsid w:val="0056464B"/>
    <w:rsid w:val="00566255"/>
    <w:rsid w:val="00570A3E"/>
    <w:rsid w:val="00571740"/>
    <w:rsid w:val="00571F1F"/>
    <w:rsid w:val="005739C1"/>
    <w:rsid w:val="00573B4A"/>
    <w:rsid w:val="00575EDD"/>
    <w:rsid w:val="00577380"/>
    <w:rsid w:val="00580215"/>
    <w:rsid w:val="0058186F"/>
    <w:rsid w:val="00584129"/>
    <w:rsid w:val="00585929"/>
    <w:rsid w:val="00587084"/>
    <w:rsid w:val="00590F1A"/>
    <w:rsid w:val="00592A99"/>
    <w:rsid w:val="00593DEC"/>
    <w:rsid w:val="00594B14"/>
    <w:rsid w:val="0059502E"/>
    <w:rsid w:val="005957D5"/>
    <w:rsid w:val="00596C59"/>
    <w:rsid w:val="00597302"/>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4217"/>
    <w:rsid w:val="005D69D4"/>
    <w:rsid w:val="005D6A71"/>
    <w:rsid w:val="005E0657"/>
    <w:rsid w:val="005E4D22"/>
    <w:rsid w:val="005F3862"/>
    <w:rsid w:val="005F39DD"/>
    <w:rsid w:val="005F51BE"/>
    <w:rsid w:val="005F5C28"/>
    <w:rsid w:val="005F6D0F"/>
    <w:rsid w:val="006056F3"/>
    <w:rsid w:val="006078DB"/>
    <w:rsid w:val="006148BB"/>
    <w:rsid w:val="0061789E"/>
    <w:rsid w:val="006205A7"/>
    <w:rsid w:val="00620D37"/>
    <w:rsid w:val="006216C4"/>
    <w:rsid w:val="0062364C"/>
    <w:rsid w:val="00623F28"/>
    <w:rsid w:val="00624FB4"/>
    <w:rsid w:val="006253F0"/>
    <w:rsid w:val="00625E62"/>
    <w:rsid w:val="00625EAF"/>
    <w:rsid w:val="00626E9E"/>
    <w:rsid w:val="00633025"/>
    <w:rsid w:val="006360DB"/>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867D7"/>
    <w:rsid w:val="006920FC"/>
    <w:rsid w:val="0069243D"/>
    <w:rsid w:val="006928B6"/>
    <w:rsid w:val="00692C15"/>
    <w:rsid w:val="00693561"/>
    <w:rsid w:val="0069373A"/>
    <w:rsid w:val="00693DAF"/>
    <w:rsid w:val="006942D4"/>
    <w:rsid w:val="00694598"/>
    <w:rsid w:val="00694DA0"/>
    <w:rsid w:val="00695FCE"/>
    <w:rsid w:val="0069630C"/>
    <w:rsid w:val="006A34B9"/>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3BA5"/>
    <w:rsid w:val="006C44F0"/>
    <w:rsid w:val="006C68A3"/>
    <w:rsid w:val="006D0E2D"/>
    <w:rsid w:val="006D1FD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06D36"/>
    <w:rsid w:val="0071064A"/>
    <w:rsid w:val="007136E5"/>
    <w:rsid w:val="00713D02"/>
    <w:rsid w:val="00713DF8"/>
    <w:rsid w:val="007160F5"/>
    <w:rsid w:val="00716A8B"/>
    <w:rsid w:val="00716B81"/>
    <w:rsid w:val="00716E42"/>
    <w:rsid w:val="00717CA3"/>
    <w:rsid w:val="0072147E"/>
    <w:rsid w:val="0072154B"/>
    <w:rsid w:val="007223CF"/>
    <w:rsid w:val="00722F2C"/>
    <w:rsid w:val="00723122"/>
    <w:rsid w:val="00723176"/>
    <w:rsid w:val="00730B6E"/>
    <w:rsid w:val="007323D9"/>
    <w:rsid w:val="007328BF"/>
    <w:rsid w:val="007337AE"/>
    <w:rsid w:val="00736435"/>
    <w:rsid w:val="00742794"/>
    <w:rsid w:val="00742E84"/>
    <w:rsid w:val="00746CD3"/>
    <w:rsid w:val="00747545"/>
    <w:rsid w:val="00751C1F"/>
    <w:rsid w:val="00752CBB"/>
    <w:rsid w:val="00753940"/>
    <w:rsid w:val="00754A45"/>
    <w:rsid w:val="00756B12"/>
    <w:rsid w:val="00757A6D"/>
    <w:rsid w:val="00760624"/>
    <w:rsid w:val="00760DE6"/>
    <w:rsid w:val="00763DA3"/>
    <w:rsid w:val="00767982"/>
    <w:rsid w:val="007730DE"/>
    <w:rsid w:val="00775411"/>
    <w:rsid w:val="0077545E"/>
    <w:rsid w:val="00776C72"/>
    <w:rsid w:val="00776FB7"/>
    <w:rsid w:val="007777A2"/>
    <w:rsid w:val="00783478"/>
    <w:rsid w:val="0078589E"/>
    <w:rsid w:val="00786966"/>
    <w:rsid w:val="0079329D"/>
    <w:rsid w:val="0079342B"/>
    <w:rsid w:val="007934DC"/>
    <w:rsid w:val="00794D42"/>
    <w:rsid w:val="007962B0"/>
    <w:rsid w:val="007A02F3"/>
    <w:rsid w:val="007A084A"/>
    <w:rsid w:val="007A10B2"/>
    <w:rsid w:val="007A1A13"/>
    <w:rsid w:val="007A33A2"/>
    <w:rsid w:val="007A458A"/>
    <w:rsid w:val="007A486B"/>
    <w:rsid w:val="007A726C"/>
    <w:rsid w:val="007B0EC9"/>
    <w:rsid w:val="007B34C5"/>
    <w:rsid w:val="007B492A"/>
    <w:rsid w:val="007B6138"/>
    <w:rsid w:val="007B637F"/>
    <w:rsid w:val="007C0783"/>
    <w:rsid w:val="007C0B91"/>
    <w:rsid w:val="007C2112"/>
    <w:rsid w:val="007C2571"/>
    <w:rsid w:val="007C2BA9"/>
    <w:rsid w:val="007C55A5"/>
    <w:rsid w:val="007C6931"/>
    <w:rsid w:val="007D0F4E"/>
    <w:rsid w:val="007D1674"/>
    <w:rsid w:val="007D1806"/>
    <w:rsid w:val="007D19C1"/>
    <w:rsid w:val="007D2025"/>
    <w:rsid w:val="007D2B41"/>
    <w:rsid w:val="007D3761"/>
    <w:rsid w:val="007D3E08"/>
    <w:rsid w:val="007D6153"/>
    <w:rsid w:val="007E109C"/>
    <w:rsid w:val="007E1DEC"/>
    <w:rsid w:val="007E35D3"/>
    <w:rsid w:val="007E3D38"/>
    <w:rsid w:val="007E405F"/>
    <w:rsid w:val="007F31FA"/>
    <w:rsid w:val="007F374B"/>
    <w:rsid w:val="007F4099"/>
    <w:rsid w:val="007F76F2"/>
    <w:rsid w:val="00802588"/>
    <w:rsid w:val="00806DDB"/>
    <w:rsid w:val="00810732"/>
    <w:rsid w:val="00812B52"/>
    <w:rsid w:val="008137AF"/>
    <w:rsid w:val="008145E1"/>
    <w:rsid w:val="0081506D"/>
    <w:rsid w:val="0081598F"/>
    <w:rsid w:val="0081647D"/>
    <w:rsid w:val="00820027"/>
    <w:rsid w:val="00823831"/>
    <w:rsid w:val="00826759"/>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553C8"/>
    <w:rsid w:val="008618F3"/>
    <w:rsid w:val="0086417A"/>
    <w:rsid w:val="0086581C"/>
    <w:rsid w:val="00872AEB"/>
    <w:rsid w:val="00873024"/>
    <w:rsid w:val="00873133"/>
    <w:rsid w:val="00873625"/>
    <w:rsid w:val="00873CA2"/>
    <w:rsid w:val="00877187"/>
    <w:rsid w:val="0087744F"/>
    <w:rsid w:val="00881419"/>
    <w:rsid w:val="00882CA3"/>
    <w:rsid w:val="00883973"/>
    <w:rsid w:val="00884C77"/>
    <w:rsid w:val="00891BA2"/>
    <w:rsid w:val="008940CB"/>
    <w:rsid w:val="008960EA"/>
    <w:rsid w:val="008964D0"/>
    <w:rsid w:val="008969E1"/>
    <w:rsid w:val="008A6BC0"/>
    <w:rsid w:val="008A76E0"/>
    <w:rsid w:val="008B0123"/>
    <w:rsid w:val="008B01BB"/>
    <w:rsid w:val="008B4593"/>
    <w:rsid w:val="008B62E8"/>
    <w:rsid w:val="008B6EC7"/>
    <w:rsid w:val="008B72CB"/>
    <w:rsid w:val="008C13BC"/>
    <w:rsid w:val="008C37A8"/>
    <w:rsid w:val="008C4E89"/>
    <w:rsid w:val="008D00C8"/>
    <w:rsid w:val="008D15AE"/>
    <w:rsid w:val="008D1AC1"/>
    <w:rsid w:val="008D3B2C"/>
    <w:rsid w:val="008D3D47"/>
    <w:rsid w:val="008D4279"/>
    <w:rsid w:val="008D6721"/>
    <w:rsid w:val="008D6766"/>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779"/>
    <w:rsid w:val="00907BE0"/>
    <w:rsid w:val="00911493"/>
    <w:rsid w:val="00911E97"/>
    <w:rsid w:val="00911EBF"/>
    <w:rsid w:val="009159E7"/>
    <w:rsid w:val="00916660"/>
    <w:rsid w:val="00916DC6"/>
    <w:rsid w:val="00922487"/>
    <w:rsid w:val="00923149"/>
    <w:rsid w:val="00923752"/>
    <w:rsid w:val="00923E17"/>
    <w:rsid w:val="009240AA"/>
    <w:rsid w:val="009257B5"/>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3D05"/>
    <w:rsid w:val="0097428A"/>
    <w:rsid w:val="00977F7E"/>
    <w:rsid w:val="009816ED"/>
    <w:rsid w:val="00985810"/>
    <w:rsid w:val="00985916"/>
    <w:rsid w:val="00985C41"/>
    <w:rsid w:val="00987C4B"/>
    <w:rsid w:val="00991AFD"/>
    <w:rsid w:val="00992106"/>
    <w:rsid w:val="009A0229"/>
    <w:rsid w:val="009A342C"/>
    <w:rsid w:val="009A5CFE"/>
    <w:rsid w:val="009B1035"/>
    <w:rsid w:val="009C1359"/>
    <w:rsid w:val="009C61BF"/>
    <w:rsid w:val="009C61DB"/>
    <w:rsid w:val="009C724E"/>
    <w:rsid w:val="009C75FC"/>
    <w:rsid w:val="009D2384"/>
    <w:rsid w:val="009D41B1"/>
    <w:rsid w:val="009E01F6"/>
    <w:rsid w:val="009E17B6"/>
    <w:rsid w:val="009E2F76"/>
    <w:rsid w:val="009E6C29"/>
    <w:rsid w:val="009F0460"/>
    <w:rsid w:val="009F3110"/>
    <w:rsid w:val="009F3D94"/>
    <w:rsid w:val="009F3FBF"/>
    <w:rsid w:val="009F4D17"/>
    <w:rsid w:val="00A00305"/>
    <w:rsid w:val="00A03ADA"/>
    <w:rsid w:val="00A0567D"/>
    <w:rsid w:val="00A06224"/>
    <w:rsid w:val="00A07680"/>
    <w:rsid w:val="00A105CD"/>
    <w:rsid w:val="00A125D9"/>
    <w:rsid w:val="00A1261F"/>
    <w:rsid w:val="00A15071"/>
    <w:rsid w:val="00A161BC"/>
    <w:rsid w:val="00A16B12"/>
    <w:rsid w:val="00A222AD"/>
    <w:rsid w:val="00A22662"/>
    <w:rsid w:val="00A22754"/>
    <w:rsid w:val="00A22837"/>
    <w:rsid w:val="00A26DD8"/>
    <w:rsid w:val="00A313DA"/>
    <w:rsid w:val="00A31E3F"/>
    <w:rsid w:val="00A33366"/>
    <w:rsid w:val="00A341E8"/>
    <w:rsid w:val="00A356F4"/>
    <w:rsid w:val="00A35A10"/>
    <w:rsid w:val="00A36F21"/>
    <w:rsid w:val="00A429D0"/>
    <w:rsid w:val="00A452DE"/>
    <w:rsid w:val="00A4546A"/>
    <w:rsid w:val="00A4551D"/>
    <w:rsid w:val="00A4560F"/>
    <w:rsid w:val="00A45A66"/>
    <w:rsid w:val="00A52872"/>
    <w:rsid w:val="00A52FD2"/>
    <w:rsid w:val="00A56E37"/>
    <w:rsid w:val="00A61142"/>
    <w:rsid w:val="00A61887"/>
    <w:rsid w:val="00A61936"/>
    <w:rsid w:val="00A63A74"/>
    <w:rsid w:val="00A64FFF"/>
    <w:rsid w:val="00A67C30"/>
    <w:rsid w:val="00A72D0D"/>
    <w:rsid w:val="00A77018"/>
    <w:rsid w:val="00A820A2"/>
    <w:rsid w:val="00A8366D"/>
    <w:rsid w:val="00A85F0D"/>
    <w:rsid w:val="00A976F6"/>
    <w:rsid w:val="00AA1AEA"/>
    <w:rsid w:val="00AA27D2"/>
    <w:rsid w:val="00AA2E28"/>
    <w:rsid w:val="00AA2FE1"/>
    <w:rsid w:val="00AA450F"/>
    <w:rsid w:val="00AA6A5F"/>
    <w:rsid w:val="00AB15C9"/>
    <w:rsid w:val="00AB45ED"/>
    <w:rsid w:val="00AB5671"/>
    <w:rsid w:val="00AC0E6D"/>
    <w:rsid w:val="00AC224E"/>
    <w:rsid w:val="00AC2A77"/>
    <w:rsid w:val="00AC4A48"/>
    <w:rsid w:val="00AC5904"/>
    <w:rsid w:val="00AC7F9C"/>
    <w:rsid w:val="00AD26EE"/>
    <w:rsid w:val="00AD3139"/>
    <w:rsid w:val="00AD4C44"/>
    <w:rsid w:val="00AE0DDA"/>
    <w:rsid w:val="00AE2097"/>
    <w:rsid w:val="00AE36DC"/>
    <w:rsid w:val="00AE39FE"/>
    <w:rsid w:val="00AE6B2C"/>
    <w:rsid w:val="00AE7272"/>
    <w:rsid w:val="00B000E3"/>
    <w:rsid w:val="00B01D70"/>
    <w:rsid w:val="00B02F7E"/>
    <w:rsid w:val="00B034F8"/>
    <w:rsid w:val="00B04585"/>
    <w:rsid w:val="00B04611"/>
    <w:rsid w:val="00B046F1"/>
    <w:rsid w:val="00B06A1A"/>
    <w:rsid w:val="00B117FF"/>
    <w:rsid w:val="00B13D6C"/>
    <w:rsid w:val="00B154F2"/>
    <w:rsid w:val="00B154F3"/>
    <w:rsid w:val="00B16282"/>
    <w:rsid w:val="00B16AF7"/>
    <w:rsid w:val="00B17CDC"/>
    <w:rsid w:val="00B2005F"/>
    <w:rsid w:val="00B21CD3"/>
    <w:rsid w:val="00B25119"/>
    <w:rsid w:val="00B263FE"/>
    <w:rsid w:val="00B2651F"/>
    <w:rsid w:val="00B2754E"/>
    <w:rsid w:val="00B30437"/>
    <w:rsid w:val="00B327D7"/>
    <w:rsid w:val="00B32FC6"/>
    <w:rsid w:val="00B34877"/>
    <w:rsid w:val="00B366E9"/>
    <w:rsid w:val="00B41519"/>
    <w:rsid w:val="00B4299A"/>
    <w:rsid w:val="00B42F35"/>
    <w:rsid w:val="00B4519D"/>
    <w:rsid w:val="00B46E49"/>
    <w:rsid w:val="00B5092A"/>
    <w:rsid w:val="00B572D8"/>
    <w:rsid w:val="00B65C61"/>
    <w:rsid w:val="00B66E80"/>
    <w:rsid w:val="00B7153D"/>
    <w:rsid w:val="00B71721"/>
    <w:rsid w:val="00B71832"/>
    <w:rsid w:val="00B73317"/>
    <w:rsid w:val="00B7501D"/>
    <w:rsid w:val="00B75B9C"/>
    <w:rsid w:val="00B76FDA"/>
    <w:rsid w:val="00B82B0C"/>
    <w:rsid w:val="00B83328"/>
    <w:rsid w:val="00B8366D"/>
    <w:rsid w:val="00B8558F"/>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6645"/>
    <w:rsid w:val="00C77EE9"/>
    <w:rsid w:val="00C8107F"/>
    <w:rsid w:val="00C8199C"/>
    <w:rsid w:val="00C844D6"/>
    <w:rsid w:val="00C84AFB"/>
    <w:rsid w:val="00C87965"/>
    <w:rsid w:val="00C9096E"/>
    <w:rsid w:val="00C925EA"/>
    <w:rsid w:val="00CA0E16"/>
    <w:rsid w:val="00CA2CDA"/>
    <w:rsid w:val="00CA35EC"/>
    <w:rsid w:val="00CA4FE9"/>
    <w:rsid w:val="00CA5099"/>
    <w:rsid w:val="00CA6A3E"/>
    <w:rsid w:val="00CA6ED7"/>
    <w:rsid w:val="00CA7FD5"/>
    <w:rsid w:val="00CB10F6"/>
    <w:rsid w:val="00CB1BE1"/>
    <w:rsid w:val="00CB6529"/>
    <w:rsid w:val="00CB6E4B"/>
    <w:rsid w:val="00CC047D"/>
    <w:rsid w:val="00CC4195"/>
    <w:rsid w:val="00CC61AC"/>
    <w:rsid w:val="00CD000D"/>
    <w:rsid w:val="00CD2F1B"/>
    <w:rsid w:val="00CD426D"/>
    <w:rsid w:val="00CD5DAF"/>
    <w:rsid w:val="00CE0E23"/>
    <w:rsid w:val="00CE182F"/>
    <w:rsid w:val="00CE475E"/>
    <w:rsid w:val="00CF0F9A"/>
    <w:rsid w:val="00CF1D2C"/>
    <w:rsid w:val="00CF2277"/>
    <w:rsid w:val="00CF3377"/>
    <w:rsid w:val="00CF560A"/>
    <w:rsid w:val="00CF6B9B"/>
    <w:rsid w:val="00D00479"/>
    <w:rsid w:val="00D025E5"/>
    <w:rsid w:val="00D046E5"/>
    <w:rsid w:val="00D050E0"/>
    <w:rsid w:val="00D07A39"/>
    <w:rsid w:val="00D101AF"/>
    <w:rsid w:val="00D16DE6"/>
    <w:rsid w:val="00D231B7"/>
    <w:rsid w:val="00D23D50"/>
    <w:rsid w:val="00D2480A"/>
    <w:rsid w:val="00D2645E"/>
    <w:rsid w:val="00D2698B"/>
    <w:rsid w:val="00D276F6"/>
    <w:rsid w:val="00D31850"/>
    <w:rsid w:val="00D32C6A"/>
    <w:rsid w:val="00D33CB1"/>
    <w:rsid w:val="00D40C68"/>
    <w:rsid w:val="00D41DF1"/>
    <w:rsid w:val="00D470EA"/>
    <w:rsid w:val="00D47B1F"/>
    <w:rsid w:val="00D50E79"/>
    <w:rsid w:val="00D5133A"/>
    <w:rsid w:val="00D52C92"/>
    <w:rsid w:val="00D537DB"/>
    <w:rsid w:val="00D6260B"/>
    <w:rsid w:val="00D634AE"/>
    <w:rsid w:val="00D63C3D"/>
    <w:rsid w:val="00D644E6"/>
    <w:rsid w:val="00D66AE0"/>
    <w:rsid w:val="00D7317E"/>
    <w:rsid w:val="00D75DE7"/>
    <w:rsid w:val="00D76C95"/>
    <w:rsid w:val="00D77703"/>
    <w:rsid w:val="00D77E9B"/>
    <w:rsid w:val="00D80221"/>
    <w:rsid w:val="00D80857"/>
    <w:rsid w:val="00D8129D"/>
    <w:rsid w:val="00D847E4"/>
    <w:rsid w:val="00D85402"/>
    <w:rsid w:val="00D86232"/>
    <w:rsid w:val="00D86E2E"/>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F1B6E"/>
    <w:rsid w:val="00DF4D09"/>
    <w:rsid w:val="00DF5545"/>
    <w:rsid w:val="00DF5D59"/>
    <w:rsid w:val="00DF66CF"/>
    <w:rsid w:val="00E02057"/>
    <w:rsid w:val="00E03EDF"/>
    <w:rsid w:val="00E04231"/>
    <w:rsid w:val="00E100EC"/>
    <w:rsid w:val="00E114C8"/>
    <w:rsid w:val="00E13686"/>
    <w:rsid w:val="00E2490B"/>
    <w:rsid w:val="00E25B03"/>
    <w:rsid w:val="00E33DC6"/>
    <w:rsid w:val="00E350F1"/>
    <w:rsid w:val="00E36242"/>
    <w:rsid w:val="00E368F5"/>
    <w:rsid w:val="00E373D4"/>
    <w:rsid w:val="00E409BE"/>
    <w:rsid w:val="00E42DB3"/>
    <w:rsid w:val="00E4303E"/>
    <w:rsid w:val="00E454BB"/>
    <w:rsid w:val="00E47BD0"/>
    <w:rsid w:val="00E47E4D"/>
    <w:rsid w:val="00E50A8B"/>
    <w:rsid w:val="00E50FBA"/>
    <w:rsid w:val="00E51E7E"/>
    <w:rsid w:val="00E56065"/>
    <w:rsid w:val="00E60944"/>
    <w:rsid w:val="00E632EC"/>
    <w:rsid w:val="00E66920"/>
    <w:rsid w:val="00E66F06"/>
    <w:rsid w:val="00E6742A"/>
    <w:rsid w:val="00E70D8E"/>
    <w:rsid w:val="00E7185F"/>
    <w:rsid w:val="00E71C0C"/>
    <w:rsid w:val="00E72821"/>
    <w:rsid w:val="00E75D57"/>
    <w:rsid w:val="00E80627"/>
    <w:rsid w:val="00E81331"/>
    <w:rsid w:val="00E81935"/>
    <w:rsid w:val="00E82F7C"/>
    <w:rsid w:val="00E848CD"/>
    <w:rsid w:val="00E8549C"/>
    <w:rsid w:val="00E855C3"/>
    <w:rsid w:val="00E96357"/>
    <w:rsid w:val="00E97F9A"/>
    <w:rsid w:val="00EA12B8"/>
    <w:rsid w:val="00EA2264"/>
    <w:rsid w:val="00EA2A0E"/>
    <w:rsid w:val="00EA6986"/>
    <w:rsid w:val="00EA77C9"/>
    <w:rsid w:val="00EB0179"/>
    <w:rsid w:val="00EB1F20"/>
    <w:rsid w:val="00EB344E"/>
    <w:rsid w:val="00EB41A0"/>
    <w:rsid w:val="00EB4A84"/>
    <w:rsid w:val="00EB6460"/>
    <w:rsid w:val="00EB6E94"/>
    <w:rsid w:val="00EB7352"/>
    <w:rsid w:val="00EB74F5"/>
    <w:rsid w:val="00EC05D6"/>
    <w:rsid w:val="00EC1000"/>
    <w:rsid w:val="00EC3473"/>
    <w:rsid w:val="00EC36F7"/>
    <w:rsid w:val="00EC4143"/>
    <w:rsid w:val="00EC7D8F"/>
    <w:rsid w:val="00ED24AD"/>
    <w:rsid w:val="00ED280A"/>
    <w:rsid w:val="00ED3C6B"/>
    <w:rsid w:val="00ED4DB6"/>
    <w:rsid w:val="00ED5EEE"/>
    <w:rsid w:val="00ED7B5C"/>
    <w:rsid w:val="00EE1FEE"/>
    <w:rsid w:val="00EE57F5"/>
    <w:rsid w:val="00EF036B"/>
    <w:rsid w:val="00EF10F3"/>
    <w:rsid w:val="00EF1DB2"/>
    <w:rsid w:val="00EF2FEE"/>
    <w:rsid w:val="00EF3A02"/>
    <w:rsid w:val="00EF4B8E"/>
    <w:rsid w:val="00EF7364"/>
    <w:rsid w:val="00F00B0D"/>
    <w:rsid w:val="00F023F4"/>
    <w:rsid w:val="00F039D3"/>
    <w:rsid w:val="00F04854"/>
    <w:rsid w:val="00F0594E"/>
    <w:rsid w:val="00F0720C"/>
    <w:rsid w:val="00F1032B"/>
    <w:rsid w:val="00F10C80"/>
    <w:rsid w:val="00F21826"/>
    <w:rsid w:val="00F2296C"/>
    <w:rsid w:val="00F26E51"/>
    <w:rsid w:val="00F30A9F"/>
    <w:rsid w:val="00F31BB0"/>
    <w:rsid w:val="00F440F0"/>
    <w:rsid w:val="00F445D6"/>
    <w:rsid w:val="00F4692B"/>
    <w:rsid w:val="00F51039"/>
    <w:rsid w:val="00F513AE"/>
    <w:rsid w:val="00F527E6"/>
    <w:rsid w:val="00F53191"/>
    <w:rsid w:val="00F53633"/>
    <w:rsid w:val="00F56DAA"/>
    <w:rsid w:val="00F56FED"/>
    <w:rsid w:val="00F57BC7"/>
    <w:rsid w:val="00F60F8A"/>
    <w:rsid w:val="00F61C90"/>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498"/>
    <w:rsid w:val="00F96EF2"/>
    <w:rsid w:val="00FA4F11"/>
    <w:rsid w:val="00FA5D3D"/>
    <w:rsid w:val="00FA6481"/>
    <w:rsid w:val="00FB0B16"/>
    <w:rsid w:val="00FB1014"/>
    <w:rsid w:val="00FB206F"/>
    <w:rsid w:val="00FC3338"/>
    <w:rsid w:val="00FC35E6"/>
    <w:rsid w:val="00FC40E9"/>
    <w:rsid w:val="00FC72C8"/>
    <w:rsid w:val="00FC7B0D"/>
    <w:rsid w:val="00FD0C9D"/>
    <w:rsid w:val="00FD1D3C"/>
    <w:rsid w:val="00FD20D2"/>
    <w:rsid w:val="00FD3DB1"/>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402C2B"/>
    <w:rPr>
      <w:color w:val="666666"/>
    </w:rPr>
  </w:style>
  <w:style w:type="character" w:styleId="CommentReference">
    <w:name w:val="annotation reference"/>
    <w:basedOn w:val="DefaultParagraphFont"/>
    <w:semiHidden/>
    <w:unhideWhenUsed/>
    <w:rsid w:val="00A1261F"/>
    <w:rPr>
      <w:sz w:val="16"/>
      <w:szCs w:val="16"/>
    </w:rPr>
  </w:style>
  <w:style w:type="paragraph" w:styleId="CommentText">
    <w:name w:val="annotation text"/>
    <w:basedOn w:val="Normal"/>
    <w:link w:val="CommentTextChar"/>
    <w:unhideWhenUsed/>
    <w:rsid w:val="00A1261F"/>
    <w:pPr>
      <w:spacing w:line="240" w:lineRule="auto"/>
    </w:pPr>
  </w:style>
  <w:style w:type="character" w:customStyle="1" w:styleId="CommentTextChar">
    <w:name w:val="Comment Text Char"/>
    <w:basedOn w:val="DefaultParagraphFont"/>
    <w:link w:val="CommentText"/>
    <w:rsid w:val="00A1261F"/>
    <w:rPr>
      <w:rFonts w:ascii="Arial" w:hAnsi="Arial" w:cs="Arial"/>
      <w:lang w:eastAsia="zh-CN"/>
    </w:rPr>
  </w:style>
  <w:style w:type="paragraph" w:styleId="CommentSubject">
    <w:name w:val="annotation subject"/>
    <w:basedOn w:val="CommentText"/>
    <w:next w:val="CommentText"/>
    <w:link w:val="CommentSubjectChar"/>
    <w:semiHidden/>
    <w:unhideWhenUsed/>
    <w:rsid w:val="00A1261F"/>
    <w:rPr>
      <w:b/>
      <w:bCs/>
    </w:rPr>
  </w:style>
  <w:style w:type="character" w:customStyle="1" w:styleId="CommentSubjectChar">
    <w:name w:val="Comment Subject Char"/>
    <w:basedOn w:val="CommentTextChar"/>
    <w:link w:val="CommentSubject"/>
    <w:semiHidden/>
    <w:rsid w:val="00A1261F"/>
    <w:rPr>
      <w:rFonts w:ascii="Arial" w:hAnsi="Arial" w:cs="Arial"/>
      <w:b/>
      <w:bCs/>
      <w:lang w:eastAsia="zh-CN"/>
    </w:rPr>
  </w:style>
  <w:style w:type="paragraph" w:styleId="Caption">
    <w:name w:val="caption"/>
    <w:basedOn w:val="Normal"/>
    <w:next w:val="Normal"/>
    <w:unhideWhenUsed/>
    <w:qFormat/>
    <w:rsid w:val="00A1261F"/>
    <w:pPr>
      <w:spacing w:after="200" w:line="240" w:lineRule="auto"/>
    </w:pPr>
    <w:rPr>
      <w:i/>
      <w:iCs/>
      <w:color w:val="1F497D" w:themeColor="text2"/>
      <w:sz w:val="18"/>
      <w:szCs w:val="18"/>
    </w:rPr>
  </w:style>
  <w:style w:type="paragraph" w:styleId="Revision">
    <w:name w:val="Revision"/>
    <w:hidden/>
    <w:uiPriority w:val="99"/>
    <w:semiHidden/>
    <w:rsid w:val="00EF2FEE"/>
    <w:pPr>
      <w:spacing w:after="0" w:line="240" w:lineRule="auto"/>
      <w:ind w:left="0" w:firstLine="0"/>
      <w:jc w:val="left"/>
    </w:pPr>
    <w:rPr>
      <w:rFonts w:ascii="Arial" w:hAnsi="Arial" w:cs="Arial"/>
      <w:lang w:eastAsia="zh-CN"/>
    </w:rPr>
  </w:style>
  <w:style w:type="character" w:styleId="FollowedHyperlink">
    <w:name w:val="FollowedHyperlink"/>
    <w:basedOn w:val="DefaultParagraphFont"/>
    <w:semiHidden/>
    <w:unhideWhenUsed/>
    <w:rsid w:val="00973D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3832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l.uk.m.mimecastprotect.com/s/bvLJCp8j2fAp2vosPfPiG5bOm?domain=colenda.library.upenn.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rsc.li/430a2bN" TargetMode="External"/><Relationship Id="rId2" Type="http://schemas.openxmlformats.org/officeDocument/2006/relationships/image" Target="media/image7.emf"/><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7D8E6-CB8E-42A0-9017-52D4E22F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1_1_5_RSC.dotx</Template>
  <TotalTime>1180</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3169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models stretch and challenge student sheet</dc:title>
  <dc:subject/>
  <dc:creator>Royal Society of Chemistry</dc:creator>
  <cp:keywords>bonding; lewis structures; covalent bonding; ionic bonding; GCSE; chemistry; worksheet; stretch and challenge; alternative ideas; development of models;</cp:keywords>
  <dc:description>From https://rsc.li/430a2bN; student sheet and teacher notes also available</dc:description>
  <cp:lastModifiedBy>Kirsty Patterson</cp:lastModifiedBy>
  <cp:revision>67</cp:revision>
  <cp:lastPrinted>2012-04-18T08:40:00Z</cp:lastPrinted>
  <dcterms:created xsi:type="dcterms:W3CDTF">2025-05-26T15:19:00Z</dcterms:created>
  <dcterms:modified xsi:type="dcterms:W3CDTF">2025-07-15T22:51:00Z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