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0C13" w14:textId="518FDC6F" w:rsidR="00F85BE0" w:rsidRDefault="00F85BE0" w:rsidP="003D4276">
      <w:pPr>
        <w:pStyle w:val="RSCH1"/>
      </w:pPr>
      <w:r>
        <w:t xml:space="preserve">F5 Light and electrons in energy levels </w:t>
      </w:r>
    </w:p>
    <w:p w14:paraId="6409B8CE" w14:textId="2CC57894" w:rsidR="00F85BE0" w:rsidRDefault="00F85BE0" w:rsidP="00F85BE0">
      <w:pPr>
        <w:pStyle w:val="RSCH2"/>
      </w:pPr>
      <w:r>
        <w:t xml:space="preserve">Revision: </w:t>
      </w:r>
      <w:r w:rsidR="00F75BC1">
        <w:t>m</w:t>
      </w:r>
      <w:r>
        <w:t xml:space="preserve">odels of the atom </w:t>
      </w:r>
    </w:p>
    <w:p w14:paraId="763163A2" w14:textId="7116B002" w:rsidR="00F85BE0" w:rsidRDefault="00F85BE0" w:rsidP="00F85BE0">
      <w:pPr>
        <w:pStyle w:val="RSCBasictext"/>
      </w:pPr>
      <w:r w:rsidRPr="00F85BE0">
        <w:t xml:space="preserve">You have learned about the model of the atom we use today </w:t>
      </w:r>
      <w:r w:rsidR="008C716F">
        <w:t xml:space="preserve">and how it </w:t>
      </w:r>
      <w:r w:rsidRPr="00F85BE0">
        <w:t xml:space="preserve">was developed over time. </w:t>
      </w:r>
      <w:proofErr w:type="gramStart"/>
      <w:r w:rsidRPr="00F85BE0">
        <w:t>In order to</w:t>
      </w:r>
      <w:proofErr w:type="gramEnd"/>
      <w:r w:rsidRPr="00F85BE0">
        <w:t xml:space="preserve"> move on </w:t>
      </w:r>
      <w:r w:rsidR="008C716F">
        <w:t xml:space="preserve">and </w:t>
      </w:r>
      <w:r w:rsidRPr="00F85BE0">
        <w:t xml:space="preserve">look at </w:t>
      </w:r>
      <w:r w:rsidR="008C716F">
        <w:t xml:space="preserve">how </w:t>
      </w:r>
      <w:r w:rsidRPr="00F85BE0">
        <w:t>electrons mov</w:t>
      </w:r>
      <w:r w:rsidR="008C716F">
        <w:t>e</w:t>
      </w:r>
      <w:r w:rsidRPr="00F85BE0">
        <w:t xml:space="preserve"> within atoms, </w:t>
      </w:r>
      <w:r w:rsidR="007961FC">
        <w:t>it will help</w:t>
      </w:r>
      <w:r w:rsidRPr="00F85BE0">
        <w:t xml:space="preserve"> to revise the models of atomic structure.</w:t>
      </w:r>
    </w:p>
    <w:p w14:paraId="1F6BF78F" w14:textId="243C55D5" w:rsidR="00F85BE0" w:rsidRPr="00F85BE0" w:rsidRDefault="00F85BE0" w:rsidP="00F85BE0">
      <w:pPr>
        <w:pStyle w:val="RSCnumberedlist"/>
      </w:pPr>
      <w:r w:rsidRPr="009B6A79">
        <w:rPr>
          <w:szCs w:val="24"/>
        </w:rPr>
        <w:t>Four models of the atom are drawn below. For each one, explain what it shows about an atom and what the limitations are.</w:t>
      </w:r>
    </w:p>
    <w:p w14:paraId="69223D47" w14:textId="0C22572B" w:rsidR="00F85BE0" w:rsidRDefault="00F85BE0" w:rsidP="00F85BE0">
      <w:pPr>
        <w:pStyle w:val="RSCnumberedlist"/>
        <w:numPr>
          <w:ilvl w:val="0"/>
          <w:numId w:val="0"/>
        </w:numPr>
        <w:ind w:left="360"/>
      </w:pPr>
      <w:r>
        <w:rPr>
          <w:noProof/>
          <w:szCs w:val="24"/>
        </w:rPr>
        <w:drawing>
          <wp:inline distT="0" distB="0" distL="0" distR="0" wp14:anchorId="1C76BA41" wp14:editId="0ABF6A2B">
            <wp:extent cx="5070820" cy="962025"/>
            <wp:effectExtent l="0" t="0" r="0" b="0"/>
            <wp:docPr id="9299" name="Picture 9299" descr="Four representations of models of the atom. A is a circle shaded grey, B is a circle containing 7 very small black circles spread throughout, C is a circle with a single small black circle in the centre and D is a single small black circle surrounded by two thick light grey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" name="Picture 9299" descr="Four representations of models of the atom. A is a circle shaded grey, B is a circle containing 7 very small black circles spread throughout, C is a circle with a single small black circle in the centre and D is a single small black circle surrounded by two thick light grey circ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93" cy="9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16643" w14:textId="4C54E34C" w:rsidR="00F63CB3" w:rsidRPr="00F63CB3" w:rsidRDefault="00F63CB3" w:rsidP="00F63CB3">
      <w:pPr>
        <w:pStyle w:val="RSCnumberedlis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>
        <w:tab/>
      </w:r>
      <w:r>
        <w:tab/>
      </w:r>
      <w:r>
        <w:tab/>
        <w:t xml:space="preserve">              </w:t>
      </w:r>
      <w:r w:rsidRPr="00F63CB3">
        <w:rPr>
          <w:b/>
          <w:bCs/>
          <w:color w:val="004976"/>
          <w:sz w:val="28"/>
          <w:szCs w:val="28"/>
        </w:rPr>
        <w:t>A</w:t>
      </w:r>
      <w:r>
        <w:rPr>
          <w:b/>
          <w:bCs/>
          <w:color w:val="004976"/>
          <w:sz w:val="28"/>
          <w:szCs w:val="28"/>
        </w:rPr>
        <w:t xml:space="preserve">                       </w:t>
      </w:r>
      <w:r w:rsidRPr="00F63CB3">
        <w:rPr>
          <w:b/>
          <w:bCs/>
          <w:color w:val="004976"/>
          <w:sz w:val="28"/>
          <w:szCs w:val="28"/>
        </w:rPr>
        <w:t>B</w:t>
      </w:r>
      <w:r>
        <w:rPr>
          <w:b/>
          <w:bCs/>
          <w:color w:val="004976"/>
          <w:sz w:val="28"/>
          <w:szCs w:val="28"/>
        </w:rPr>
        <w:t xml:space="preserve">                     </w:t>
      </w:r>
      <w:r w:rsidRPr="00F63CB3">
        <w:rPr>
          <w:b/>
          <w:bCs/>
          <w:color w:val="004976"/>
          <w:sz w:val="28"/>
          <w:szCs w:val="28"/>
        </w:rPr>
        <w:t>C</w:t>
      </w:r>
      <w:r>
        <w:rPr>
          <w:b/>
          <w:bCs/>
          <w:color w:val="004976"/>
          <w:sz w:val="28"/>
          <w:szCs w:val="28"/>
        </w:rPr>
        <w:t xml:space="preserve">                      </w:t>
      </w:r>
      <w:r w:rsidRPr="00F63CB3">
        <w:rPr>
          <w:b/>
          <w:bCs/>
          <w:color w:val="004976"/>
          <w:sz w:val="28"/>
          <w:szCs w:val="28"/>
        </w:rPr>
        <w:t>D</w:t>
      </w:r>
    </w:p>
    <w:tbl>
      <w:tblPr>
        <w:tblStyle w:val="TableGrid"/>
        <w:tblW w:w="9772" w:type="dxa"/>
        <w:tblInd w:w="-5" w:type="dxa"/>
        <w:tblLook w:val="04A0" w:firstRow="1" w:lastRow="0" w:firstColumn="1" w:lastColumn="0" w:noHBand="0" w:noVBand="1"/>
      </w:tblPr>
      <w:tblGrid>
        <w:gridCol w:w="2170"/>
        <w:gridCol w:w="2534"/>
        <w:gridCol w:w="2534"/>
        <w:gridCol w:w="2534"/>
      </w:tblGrid>
      <w:tr w:rsidR="00F85BE0" w14:paraId="44D09113" w14:textId="77777777" w:rsidTr="00F935F6">
        <w:trPr>
          <w:trHeight w:val="476"/>
        </w:trPr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3BF12EE9" w14:textId="63C4F88D" w:rsidR="00F85BE0" w:rsidRPr="00EC1A94" w:rsidRDefault="00F85BE0" w:rsidP="00F935F6">
            <w:pPr>
              <w:spacing w:before="60" w:after="60" w:line="254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EC1A94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Model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EA186B3" w14:textId="1680359B" w:rsidR="00F85BE0" w:rsidRPr="00EC1A94" w:rsidRDefault="00F85BE0" w:rsidP="00F935F6">
            <w:pPr>
              <w:spacing w:before="60" w:after="60" w:line="254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EC1A94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Name of model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05B943A4" w14:textId="4F9542DD" w:rsidR="00F85BE0" w:rsidRPr="00EC1A94" w:rsidRDefault="00F85BE0" w:rsidP="00F935F6">
            <w:pPr>
              <w:spacing w:before="60" w:after="60" w:line="254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EC1A94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What it shows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F64B06A" w14:textId="65A7E095" w:rsidR="00F85BE0" w:rsidRPr="00EC1A94" w:rsidRDefault="00F85BE0" w:rsidP="00F935F6">
            <w:pPr>
              <w:spacing w:before="60" w:after="60" w:line="254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EC1A94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Limitations</w:t>
            </w:r>
          </w:p>
        </w:tc>
      </w:tr>
      <w:tr w:rsidR="00F85BE0" w14:paraId="64496B6F" w14:textId="77777777" w:rsidTr="00F935F6">
        <w:trPr>
          <w:trHeight w:val="1970"/>
        </w:trPr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A658C" w14:textId="0E6B409B" w:rsidR="00F85BE0" w:rsidRPr="00EC1A94" w:rsidRDefault="00F85BE0" w:rsidP="00F935F6">
            <w:pPr>
              <w:spacing w:line="254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A94">
              <w:rPr>
                <w:rFonts w:ascii="Century Gothic" w:hAnsi="Century Gothic"/>
                <w:sz w:val="22"/>
                <w:szCs w:val="22"/>
              </w:rPr>
              <w:t>A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1A595" w14:textId="77777777" w:rsidR="00F85BE0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68695A9" w14:textId="77777777" w:rsidR="00F935F6" w:rsidRPr="00EC1A94" w:rsidRDefault="00F935F6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CDFD0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58094DC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1B15B29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4283A26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BC821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5BE0" w14:paraId="396886B3" w14:textId="77777777" w:rsidTr="00F935F6">
        <w:trPr>
          <w:trHeight w:val="1970"/>
        </w:trPr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D88B0" w14:textId="439A21CC" w:rsidR="00F85BE0" w:rsidRPr="00EC1A94" w:rsidRDefault="00F85BE0" w:rsidP="00F935F6">
            <w:pPr>
              <w:spacing w:line="254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A94">
              <w:rPr>
                <w:rFonts w:ascii="Century Gothic" w:hAnsi="Century Gothic"/>
                <w:sz w:val="22"/>
                <w:szCs w:val="22"/>
              </w:rPr>
              <w:t>B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1A0A8" w14:textId="77777777" w:rsidR="00F85BE0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EF1BD33" w14:textId="77777777" w:rsidR="00F935F6" w:rsidRPr="00EC1A94" w:rsidRDefault="00F935F6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F444A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10AF41E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AF431A1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0E11A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5BE0" w14:paraId="0C5EA811" w14:textId="77777777" w:rsidTr="00F935F6">
        <w:trPr>
          <w:trHeight w:val="1970"/>
        </w:trPr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D04A3" w14:textId="0B0F5E63" w:rsidR="00F85BE0" w:rsidRPr="00EC1A94" w:rsidRDefault="00F85BE0" w:rsidP="00F935F6">
            <w:pPr>
              <w:spacing w:line="254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A94">
              <w:rPr>
                <w:rFonts w:ascii="Century Gothic" w:hAnsi="Century Gothic"/>
                <w:sz w:val="22"/>
                <w:szCs w:val="22"/>
              </w:rPr>
              <w:t>C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906FE" w14:textId="77777777" w:rsidR="00F85BE0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C77D6ED" w14:textId="77777777" w:rsidR="00F935F6" w:rsidRPr="00EC1A94" w:rsidRDefault="00F935F6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1D586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84036CF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DA7E909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C7D29B9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68023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5BE0" w14:paraId="28F14405" w14:textId="77777777" w:rsidTr="00F935F6">
        <w:trPr>
          <w:trHeight w:val="1970"/>
        </w:trPr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D40D7" w14:textId="67A4B62F" w:rsidR="00F85BE0" w:rsidRPr="00EC1A94" w:rsidRDefault="00F85BE0" w:rsidP="00F935F6">
            <w:pPr>
              <w:spacing w:line="254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A94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D33E6" w14:textId="77777777" w:rsidR="00F935F6" w:rsidRPr="00EC1A94" w:rsidRDefault="00F935F6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0131C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10FDD9C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CD211B1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B9CD672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BAFBB" w14:textId="77777777" w:rsidR="00F85BE0" w:rsidRPr="00EC1A94" w:rsidRDefault="00F85BE0" w:rsidP="00F935F6">
            <w:pPr>
              <w:tabs>
                <w:tab w:val="left" w:pos="1593"/>
              </w:tabs>
              <w:spacing w:line="254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5769207" w14:textId="7A0B7F75" w:rsidR="003B2B24" w:rsidRPr="00F935F6" w:rsidRDefault="00524846" w:rsidP="001E0F00">
      <w:pPr>
        <w:pStyle w:val="RSCH2"/>
      </w:pPr>
      <w:r w:rsidRPr="001E0F0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E1A788" wp14:editId="4AE66D5B">
            <wp:simplePos x="0" y="0"/>
            <wp:positionH relativeFrom="column">
              <wp:posOffset>3970655</wp:posOffset>
            </wp:positionH>
            <wp:positionV relativeFrom="paragraph">
              <wp:posOffset>-91440</wp:posOffset>
            </wp:positionV>
            <wp:extent cx="409575" cy="409575"/>
            <wp:effectExtent l="0" t="0" r="9525" b="0"/>
            <wp:wrapNone/>
            <wp:docPr id="930637352" name="Graphic 2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Open book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New content: e</w:t>
      </w:r>
      <w:r w:rsidR="001E0F00">
        <w:t>l</w:t>
      </w:r>
      <w:r w:rsidR="00C749CD">
        <w:t>e</w:t>
      </w:r>
      <w:r w:rsidR="001E0F00">
        <w:t>ctrons moving within ato</w:t>
      </w:r>
      <w:r w:rsidR="00AF71B6">
        <w:t>m</w:t>
      </w:r>
      <w:r w:rsidR="001E0F00">
        <w:t xml:space="preserve">s </w:t>
      </w:r>
    </w:p>
    <w:p w14:paraId="163C00C1" w14:textId="49D1C291" w:rsidR="001E0F00" w:rsidRDefault="001E0F00" w:rsidP="001E0F00">
      <w:pPr>
        <w:pStyle w:val="RSCBasictext"/>
      </w:pPr>
      <w:r w:rsidRPr="001E0F00">
        <w:t>Electromagnetic radiation (e.g. visible light, UV light) can be used to change the energy of electrons within atoms. In chemistry</w:t>
      </w:r>
      <w:r w:rsidR="0051133A">
        <w:t>,</w:t>
      </w:r>
      <w:r w:rsidRPr="001E0F00">
        <w:t xml:space="preserve"> you will need to use </w:t>
      </w:r>
      <w:r w:rsidR="00F935F6">
        <w:t>two</w:t>
      </w:r>
      <w:r w:rsidRPr="001E0F00">
        <w:t xml:space="preserve"> equations to do with electromagnetic radiation:</w:t>
      </w:r>
    </w:p>
    <w:p w14:paraId="2ED6FAD9" w14:textId="088DF523" w:rsidR="001E0F00" w:rsidRPr="00F935F6" w:rsidRDefault="001E0F00" w:rsidP="00F935F6">
      <w:pPr>
        <w:pStyle w:val="RSCBasictext"/>
        <w:jc w:val="center"/>
        <w:rPr>
          <w:b/>
          <w:bCs/>
        </w:rPr>
      </w:pPr>
      <w:bookmarkStart w:id="0" w:name="_Hlk204019780"/>
      <w:r w:rsidRPr="00F935F6">
        <w:rPr>
          <w:b/>
          <w:bCs/>
        </w:rPr>
        <w:t>wave speed = wavelength x frequency</w:t>
      </w:r>
    </w:p>
    <w:p w14:paraId="27C72D78" w14:textId="5351E5E2" w:rsidR="003B2B24" w:rsidRPr="00F63CB3" w:rsidRDefault="001E0F00" w:rsidP="00F63CB3">
      <w:pPr>
        <w:pStyle w:val="RSCBasictext"/>
        <w:jc w:val="center"/>
        <w:rPr>
          <w:b/>
          <w:bCs/>
        </w:rPr>
      </w:pPr>
      <w:bookmarkStart w:id="1" w:name="_Hlk204020163"/>
      <w:bookmarkEnd w:id="0"/>
      <w:r w:rsidRPr="00F935F6">
        <w:rPr>
          <w:b/>
          <w:bCs/>
        </w:rPr>
        <w:t>energy = Planck’s constant x frequency</w:t>
      </w:r>
      <w:bookmarkEnd w:id="1"/>
    </w:p>
    <w:p w14:paraId="4F575EC9" w14:textId="49EEAA6B" w:rsidR="001E0F00" w:rsidRDefault="00F935F6" w:rsidP="001E0F00">
      <w:pPr>
        <w:pStyle w:val="RSCnumberedlist"/>
        <w:numPr>
          <w:ilvl w:val="0"/>
          <w:numId w:val="20"/>
        </w:numPr>
      </w:pPr>
      <w:r>
        <w:t>State</w:t>
      </w:r>
      <w:r w:rsidR="001E0F00" w:rsidRPr="00CF27BD">
        <w:t xml:space="preserve"> the units for all of the terms in both equations</w:t>
      </w:r>
      <w:r>
        <w:t>.</w:t>
      </w:r>
    </w:p>
    <w:p w14:paraId="044A54EA" w14:textId="77777777" w:rsidR="00C749C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7DEBA377" w14:textId="77777777" w:rsidR="00C749C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208B4201" w14:textId="77777777" w:rsidR="0050129F" w:rsidRDefault="0050129F" w:rsidP="00C749CD">
      <w:pPr>
        <w:pStyle w:val="RSCnumberedlist"/>
        <w:numPr>
          <w:ilvl w:val="0"/>
          <w:numId w:val="0"/>
        </w:numPr>
        <w:ind w:left="360" w:hanging="360"/>
      </w:pPr>
    </w:p>
    <w:p w14:paraId="793AC7A9" w14:textId="77777777" w:rsidR="00C749CD" w:rsidRPr="00CF27B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2DD994A6" w14:textId="77777777" w:rsidR="001E0F00" w:rsidRDefault="001E0F00" w:rsidP="001E0F00">
      <w:pPr>
        <w:pStyle w:val="RSCnumberedlist"/>
      </w:pPr>
      <w:r w:rsidRPr="001E0F00">
        <w:t xml:space="preserve">Rearrange the wave speed equation to make wavelength the subject. </w:t>
      </w:r>
    </w:p>
    <w:p w14:paraId="336ADCD0" w14:textId="77777777" w:rsidR="00C749C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68FCFBAB" w14:textId="77777777" w:rsidR="00C749C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289B8553" w14:textId="77777777" w:rsidR="00C749CD" w:rsidRPr="001E0F00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p w14:paraId="2E4BA7A1" w14:textId="41589A24" w:rsidR="00FC28C0" w:rsidRPr="00FC28C0" w:rsidRDefault="001E0F00" w:rsidP="00FC28C0">
      <w:pPr>
        <w:pStyle w:val="RSCnumberedlist"/>
      </w:pPr>
      <w:r w:rsidRPr="00CF27BD">
        <w:t>Use the first equation to complete these wave calculations</w:t>
      </w:r>
      <w:r w:rsidR="00EC1A94">
        <w:t>.</w:t>
      </w:r>
    </w:p>
    <w:p w14:paraId="0764ECE9" w14:textId="30A18522" w:rsidR="001E0F00" w:rsidRDefault="001E0F00" w:rsidP="001E0F00">
      <w:pPr>
        <w:pStyle w:val="RSCnumberedlist"/>
        <w:numPr>
          <w:ilvl w:val="0"/>
          <w:numId w:val="25"/>
        </w:numPr>
      </w:pPr>
      <w:bookmarkStart w:id="2" w:name="_Hlk183532127"/>
      <w:r w:rsidRPr="00CF27BD">
        <w:t>A boat sends waves travelling across water at a frequency of 2.0 Hz with a wavelength of 3.0 m. Calculate the speed of the waves.</w:t>
      </w:r>
    </w:p>
    <w:p w14:paraId="5D6FD5FC" w14:textId="77777777" w:rsidR="00C749CD" w:rsidRDefault="00C749CD" w:rsidP="006F093F">
      <w:pPr>
        <w:pStyle w:val="RSCnumberedlist"/>
        <w:numPr>
          <w:ilvl w:val="0"/>
          <w:numId w:val="0"/>
        </w:numPr>
      </w:pPr>
    </w:p>
    <w:p w14:paraId="62BD625F" w14:textId="77777777" w:rsidR="00C749CD" w:rsidRPr="00CF27BD" w:rsidRDefault="00C749CD" w:rsidP="00C749CD">
      <w:pPr>
        <w:pStyle w:val="RSCnumberedlist"/>
        <w:numPr>
          <w:ilvl w:val="0"/>
          <w:numId w:val="0"/>
        </w:numPr>
        <w:ind w:left="360" w:hanging="360"/>
      </w:pPr>
    </w:p>
    <w:bookmarkEnd w:id="2"/>
    <w:p w14:paraId="1D4124A0" w14:textId="36145F45" w:rsidR="00C749CD" w:rsidRPr="006F093F" w:rsidRDefault="001E0F00" w:rsidP="00C749CD">
      <w:pPr>
        <w:pStyle w:val="ListParagraph"/>
        <w:numPr>
          <w:ilvl w:val="0"/>
          <w:numId w:val="25"/>
        </w:numPr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</w:pPr>
      <w:r w:rsidRPr="001E0F00"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  <w:t xml:space="preserve">If the waves in </w:t>
      </w:r>
      <w:r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  <w:t>(</w:t>
      </w:r>
      <w:r w:rsidRPr="001E0F00"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  <w:t xml:space="preserve">a) had been produced at a frequency of 1.0 Hz and </w:t>
      </w:r>
      <w:r w:rsidR="001E63D3"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  <w:t xml:space="preserve">at </w:t>
      </w:r>
      <w:r w:rsidRPr="001E0F00">
        <w:rPr>
          <w:rFonts w:ascii="Century Gothic" w:eastAsiaTheme="minorHAnsi" w:hAnsi="Century Gothic" w:cs="Arial"/>
          <w:color w:val="000000" w:themeColor="text1"/>
          <w:sz w:val="22"/>
          <w:szCs w:val="22"/>
          <w:lang w:eastAsia="zh-CN"/>
        </w:rPr>
        <w:t xml:space="preserve">the same speed, what would the wavelength be? </w:t>
      </w:r>
    </w:p>
    <w:p w14:paraId="4D57CF6B" w14:textId="77777777" w:rsidR="00C749CD" w:rsidRDefault="00C749CD" w:rsidP="00C749C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7A2FC7F4" w14:textId="77777777" w:rsidR="00C749CD" w:rsidRPr="00C749CD" w:rsidRDefault="00C749CD" w:rsidP="00C749C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7D6F7E49" w14:textId="2AB8F3C2" w:rsidR="00FC28C0" w:rsidRDefault="001E0F00" w:rsidP="00FC28C0">
      <w:pPr>
        <w:pStyle w:val="RSCnumberedlist"/>
      </w:pPr>
      <w:r w:rsidRPr="001E0F00">
        <w:t>Light and other electromagnetic waves travel at 300</w:t>
      </w:r>
      <w:r w:rsidR="002864A9">
        <w:t>,</w:t>
      </w:r>
      <w:r w:rsidRPr="001E0F00">
        <w:t>000</w:t>
      </w:r>
      <w:r w:rsidR="002864A9">
        <w:t>,</w:t>
      </w:r>
      <w:r w:rsidRPr="001E0F00">
        <w:t>000 m</w:t>
      </w:r>
      <w:r w:rsidR="002864A9">
        <w:t xml:space="preserve"> </w:t>
      </w:r>
      <w:r w:rsidRPr="001E0F00">
        <w:t>s</w:t>
      </w:r>
      <w:r w:rsidRPr="00F63CB3">
        <w:rPr>
          <w:position w:val="6"/>
          <w:vertAlign w:val="superscript"/>
        </w:rPr>
        <w:t>-1</w:t>
      </w:r>
      <w:r w:rsidRPr="001E0F00">
        <w:t xml:space="preserve">. </w:t>
      </w:r>
    </w:p>
    <w:p w14:paraId="5A028018" w14:textId="1C936F09" w:rsidR="00C46922" w:rsidRDefault="00C749CD" w:rsidP="00C46922">
      <w:pPr>
        <w:pStyle w:val="RSCnumberedlist"/>
        <w:numPr>
          <w:ilvl w:val="0"/>
          <w:numId w:val="27"/>
        </w:numPr>
      </w:pPr>
      <w:r w:rsidRPr="00FC28C0">
        <w:t xml:space="preserve">Write the speed of light (usually given the symbol </w:t>
      </w:r>
      <w:r w:rsidRPr="00F63CB3">
        <w:rPr>
          <w:rFonts w:ascii="Cambria Math" w:hAnsi="Cambria Math"/>
          <w:i/>
          <w:iCs/>
        </w:rPr>
        <w:t>c</w:t>
      </w:r>
      <w:r w:rsidRPr="00FC28C0">
        <w:t xml:space="preserve"> in equations) in standard form. </w:t>
      </w:r>
    </w:p>
    <w:p w14:paraId="2BFC4614" w14:textId="77777777" w:rsidR="00C46922" w:rsidRDefault="00C46922" w:rsidP="00C46922">
      <w:pPr>
        <w:pStyle w:val="RSCnumberedlist"/>
        <w:numPr>
          <w:ilvl w:val="0"/>
          <w:numId w:val="0"/>
        </w:numPr>
        <w:ind w:left="735"/>
      </w:pPr>
    </w:p>
    <w:p w14:paraId="4D4DE288" w14:textId="77777777" w:rsidR="00C46922" w:rsidRDefault="00C46922" w:rsidP="00C46922">
      <w:pPr>
        <w:pStyle w:val="RSCnumberedlist"/>
        <w:numPr>
          <w:ilvl w:val="0"/>
          <w:numId w:val="0"/>
        </w:numPr>
        <w:ind w:left="735"/>
      </w:pPr>
    </w:p>
    <w:p w14:paraId="465C7C0B" w14:textId="77777777" w:rsidR="00C46922" w:rsidRDefault="00C749CD" w:rsidP="00C46922">
      <w:pPr>
        <w:pStyle w:val="RSCnumberedlist"/>
        <w:numPr>
          <w:ilvl w:val="0"/>
          <w:numId w:val="27"/>
        </w:numPr>
      </w:pPr>
      <w:r w:rsidRPr="00C46922">
        <w:t>Show that the wavelength of radio waves of frequency 600 million Hz is 0.5 m.</w:t>
      </w:r>
    </w:p>
    <w:p w14:paraId="211DFAC9" w14:textId="77777777" w:rsidR="00C46922" w:rsidRDefault="00C46922" w:rsidP="00C46922">
      <w:pPr>
        <w:pStyle w:val="RSCnumberedlist"/>
        <w:numPr>
          <w:ilvl w:val="0"/>
          <w:numId w:val="0"/>
        </w:numPr>
        <w:ind w:left="360" w:hanging="360"/>
      </w:pPr>
    </w:p>
    <w:p w14:paraId="00B2A2BF" w14:textId="77777777" w:rsidR="00C46922" w:rsidRDefault="00C46922" w:rsidP="00C46922">
      <w:pPr>
        <w:pStyle w:val="RSCnumberedlist"/>
        <w:numPr>
          <w:ilvl w:val="0"/>
          <w:numId w:val="0"/>
        </w:numPr>
        <w:ind w:left="360" w:hanging="360"/>
      </w:pPr>
    </w:p>
    <w:p w14:paraId="6876FD9A" w14:textId="77777777" w:rsidR="00C46922" w:rsidRDefault="00C46922" w:rsidP="00C46922">
      <w:pPr>
        <w:pStyle w:val="RSCnumberedlist"/>
        <w:numPr>
          <w:ilvl w:val="0"/>
          <w:numId w:val="0"/>
        </w:numPr>
        <w:ind w:left="360" w:hanging="360"/>
      </w:pPr>
    </w:p>
    <w:p w14:paraId="5031F7B8" w14:textId="31773C99" w:rsidR="00C749CD" w:rsidRPr="00C46922" w:rsidRDefault="00C749CD" w:rsidP="00C46922">
      <w:pPr>
        <w:pStyle w:val="RSCnumberedlist"/>
        <w:numPr>
          <w:ilvl w:val="0"/>
          <w:numId w:val="27"/>
        </w:numPr>
      </w:pPr>
      <w:r w:rsidRPr="00C46922">
        <w:t>Show that the frequency of microwaves of wavelength 0.30 m is 1 x 10</w:t>
      </w:r>
      <w:r w:rsidRPr="00D16932">
        <w:rPr>
          <w:vertAlign w:val="superscript"/>
        </w:rPr>
        <w:t>9</w:t>
      </w:r>
      <w:r w:rsidRPr="00C46922">
        <w:t xml:space="preserve"> Hz. </w:t>
      </w:r>
    </w:p>
    <w:p w14:paraId="79739645" w14:textId="77777777" w:rsidR="00C749CD" w:rsidRDefault="00C749CD" w:rsidP="00C749C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02A083CF" w14:textId="77777777" w:rsidR="00C749CD" w:rsidRPr="00C749CD" w:rsidRDefault="00C749CD" w:rsidP="00C749C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7B7825F5" w14:textId="07ECF070" w:rsidR="001E0F00" w:rsidRPr="001E0F00" w:rsidRDefault="00C749CD" w:rsidP="00C749CD">
      <w:pPr>
        <w:pStyle w:val="RSCnumberedlist"/>
      </w:pPr>
      <w:r w:rsidRPr="00C749CD">
        <w:t>A photon of blue light has a frequency of 6.66 x 10</w:t>
      </w:r>
      <w:r w:rsidRPr="00D16932">
        <w:rPr>
          <w:vertAlign w:val="superscript"/>
        </w:rPr>
        <w:t>14</w:t>
      </w:r>
      <w:r w:rsidRPr="00C749CD">
        <w:t xml:space="preserve"> Hz. How much energy does this photon have? (Planck’s constant is </w:t>
      </w:r>
      <w:bookmarkStart w:id="3" w:name="_Hlk204096987"/>
      <w:r w:rsidRPr="00C749CD">
        <w:t>6.63 x 10</w:t>
      </w:r>
      <w:r w:rsidRPr="00F63CB3">
        <w:rPr>
          <w:position w:val="6"/>
          <w:vertAlign w:val="superscript"/>
        </w:rPr>
        <w:t>-34</w:t>
      </w:r>
      <w:bookmarkEnd w:id="3"/>
      <w:r w:rsidRPr="00C749CD">
        <w:t xml:space="preserve"> J</w:t>
      </w:r>
      <w:r w:rsidR="002864A9">
        <w:t xml:space="preserve"> </w:t>
      </w:r>
      <w:r w:rsidRPr="00C749CD">
        <w:t>Hz</w:t>
      </w:r>
      <w:r w:rsidRPr="00F63CB3">
        <w:rPr>
          <w:position w:val="6"/>
          <w:vertAlign w:val="superscript"/>
        </w:rPr>
        <w:t>-1</w:t>
      </w:r>
      <w:r w:rsidRPr="00C749CD">
        <w:t>).</w:t>
      </w:r>
    </w:p>
    <w:p w14:paraId="0D11F09F" w14:textId="77777777" w:rsidR="00025C50" w:rsidRPr="005C39AE" w:rsidRDefault="00025C50" w:rsidP="00311379">
      <w:pPr>
        <w:pStyle w:val="RSCBasictext"/>
      </w:pPr>
    </w:p>
    <w:sectPr w:rsidR="00025C50" w:rsidRPr="005C39AE" w:rsidSect="00F22856">
      <w:headerReference w:type="default" r:id="rId14"/>
      <w:footerReference w:type="default" r:id="rId15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C4B6" w14:textId="77777777" w:rsidR="00EE18E5" w:rsidRDefault="00EE18E5" w:rsidP="00C51F51">
      <w:r>
        <w:separator/>
      </w:r>
    </w:p>
  </w:endnote>
  <w:endnote w:type="continuationSeparator" w:id="0">
    <w:p w14:paraId="707BB3DE" w14:textId="77777777" w:rsidR="00EE18E5" w:rsidRDefault="00EE18E5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5DB1B41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572623" w14:textId="3587291C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61DE3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2101" w14:textId="77777777" w:rsidR="00EE18E5" w:rsidRDefault="00EE18E5" w:rsidP="00C51F51">
      <w:r>
        <w:separator/>
      </w:r>
    </w:p>
  </w:footnote>
  <w:footnote w:type="continuationSeparator" w:id="0">
    <w:p w14:paraId="43532109" w14:textId="77777777" w:rsidR="00EE18E5" w:rsidRDefault="00EE18E5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A543" w14:textId="33CE6155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352FC44A" wp14:editId="132E9E67">
          <wp:simplePos x="0" y="0"/>
          <wp:positionH relativeFrom="column">
            <wp:posOffset>-528642</wp:posOffset>
          </wp:positionH>
          <wp:positionV relativeFrom="paragraph">
            <wp:posOffset>43815</wp:posOffset>
          </wp:positionV>
          <wp:extent cx="1766983" cy="352799"/>
          <wp:effectExtent l="0" t="0" r="5080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83" cy="35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3EB32CCA" wp14:editId="3A590802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BE0">
      <w:rPr>
        <w:rFonts w:ascii="Century Gothic" w:hAnsi="Century Gothic"/>
        <w:b/>
        <w:bCs/>
        <w:color w:val="004976"/>
        <w:sz w:val="30"/>
        <w:szCs w:val="30"/>
      </w:rPr>
      <w:t>Fundamentals of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78E1E6" w14:textId="77777777" w:rsidR="00816DAC" w:rsidRPr="00A56431" w:rsidRDefault="00816DAC" w:rsidP="00816DAC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D43A45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rsc.li/4m69t6t</w:t>
      </w:r>
    </w:hyperlink>
  </w:p>
  <w:p w14:paraId="671BF193" w14:textId="6C1AD561" w:rsidR="003D4276" w:rsidRPr="00A56431" w:rsidRDefault="003D4276" w:rsidP="00816DAC">
    <w:pPr>
      <w:spacing w:after="0"/>
      <w:ind w:right="-850"/>
      <w:rPr>
        <w:rFonts w:ascii="Century Gothic" w:hAnsi="Century Gothic"/>
        <w:b/>
        <w:bCs/>
        <w:color w:val="00497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9EE"/>
    <w:multiLevelType w:val="hybridMultilevel"/>
    <w:tmpl w:val="D0D8A518"/>
    <w:lvl w:ilvl="0" w:tplc="5C5A6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5942"/>
    <w:multiLevelType w:val="hybridMultilevel"/>
    <w:tmpl w:val="FD02FB1A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0EBC"/>
    <w:multiLevelType w:val="multilevel"/>
    <w:tmpl w:val="F56E0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2D89"/>
    <w:multiLevelType w:val="hybridMultilevel"/>
    <w:tmpl w:val="F0AA55B4"/>
    <w:lvl w:ilvl="0" w:tplc="EEB89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530F7"/>
    <w:multiLevelType w:val="hybridMultilevel"/>
    <w:tmpl w:val="3E3A99D6"/>
    <w:lvl w:ilvl="0" w:tplc="90B4C28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015C"/>
    <w:multiLevelType w:val="hybridMultilevel"/>
    <w:tmpl w:val="29F4CAF8"/>
    <w:lvl w:ilvl="0" w:tplc="07BADE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10B69"/>
    <w:multiLevelType w:val="multilevel"/>
    <w:tmpl w:val="DB7E1A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7"/>
  </w:num>
  <w:num w:numId="3" w16cid:durableId="1583250151">
    <w:abstractNumId w:val="14"/>
  </w:num>
  <w:num w:numId="4" w16cid:durableId="2079670334">
    <w:abstractNumId w:val="10"/>
  </w:num>
  <w:num w:numId="5" w16cid:durableId="712535139">
    <w:abstractNumId w:val="3"/>
  </w:num>
  <w:num w:numId="6" w16cid:durableId="1971131389">
    <w:abstractNumId w:val="5"/>
  </w:num>
  <w:num w:numId="7" w16cid:durableId="415984375">
    <w:abstractNumId w:val="5"/>
    <w:lvlOverride w:ilvl="0">
      <w:startOverride w:val="1"/>
    </w:lvlOverride>
  </w:num>
  <w:num w:numId="8" w16cid:durableId="680161660">
    <w:abstractNumId w:val="9"/>
    <w:lvlOverride w:ilvl="0">
      <w:startOverride w:val="2"/>
    </w:lvlOverride>
  </w:num>
  <w:num w:numId="9" w16cid:durableId="953094713">
    <w:abstractNumId w:val="5"/>
    <w:lvlOverride w:ilvl="0">
      <w:startOverride w:val="1"/>
    </w:lvlOverride>
  </w:num>
  <w:num w:numId="10" w16cid:durableId="553201543">
    <w:abstractNumId w:val="6"/>
  </w:num>
  <w:num w:numId="11" w16cid:durableId="793257535">
    <w:abstractNumId w:val="6"/>
    <w:lvlOverride w:ilvl="0">
      <w:startOverride w:val="2"/>
    </w:lvlOverride>
  </w:num>
  <w:num w:numId="12" w16cid:durableId="1589465904">
    <w:abstractNumId w:val="12"/>
  </w:num>
  <w:num w:numId="13" w16cid:durableId="1311598098">
    <w:abstractNumId w:val="18"/>
  </w:num>
  <w:num w:numId="14" w16cid:durableId="582179651">
    <w:abstractNumId w:val="6"/>
    <w:lvlOverride w:ilvl="0">
      <w:startOverride w:val="2"/>
    </w:lvlOverride>
  </w:num>
  <w:num w:numId="15" w16cid:durableId="1385372700">
    <w:abstractNumId w:val="5"/>
    <w:lvlOverride w:ilvl="0">
      <w:startOverride w:val="1"/>
    </w:lvlOverride>
  </w:num>
  <w:num w:numId="16" w16cid:durableId="388766603">
    <w:abstractNumId w:val="6"/>
    <w:lvlOverride w:ilvl="0">
      <w:startOverride w:val="1"/>
    </w:lvlOverride>
  </w:num>
  <w:num w:numId="17" w16cid:durableId="93550043">
    <w:abstractNumId w:val="11"/>
  </w:num>
  <w:num w:numId="18" w16cid:durableId="878321262">
    <w:abstractNumId w:val="16"/>
  </w:num>
  <w:num w:numId="19" w16cid:durableId="1275596466">
    <w:abstractNumId w:val="4"/>
  </w:num>
  <w:num w:numId="20" w16cid:durableId="348414799">
    <w:abstractNumId w:val="5"/>
    <w:lvlOverride w:ilvl="0">
      <w:startOverride w:val="1"/>
    </w:lvlOverride>
  </w:num>
  <w:num w:numId="21" w16cid:durableId="1182431206">
    <w:abstractNumId w:val="15"/>
  </w:num>
  <w:num w:numId="22" w16cid:durableId="591167050">
    <w:abstractNumId w:val="17"/>
  </w:num>
  <w:num w:numId="23" w16cid:durableId="1303851419">
    <w:abstractNumId w:val="5"/>
    <w:lvlOverride w:ilvl="0">
      <w:startOverride w:val="1"/>
    </w:lvlOverride>
  </w:num>
  <w:num w:numId="24" w16cid:durableId="193537455">
    <w:abstractNumId w:val="5"/>
    <w:lvlOverride w:ilvl="0">
      <w:startOverride w:val="1"/>
    </w:lvlOverride>
  </w:num>
  <w:num w:numId="25" w16cid:durableId="122428847">
    <w:abstractNumId w:val="8"/>
  </w:num>
  <w:num w:numId="26" w16cid:durableId="960846427">
    <w:abstractNumId w:val="1"/>
  </w:num>
  <w:num w:numId="27" w16cid:durableId="1330521935">
    <w:abstractNumId w:val="13"/>
  </w:num>
  <w:num w:numId="28" w16cid:durableId="104517616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C50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47684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08A4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3EAE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05975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1C9B"/>
    <w:rsid w:val="001A251E"/>
    <w:rsid w:val="001A27D9"/>
    <w:rsid w:val="001A2F7C"/>
    <w:rsid w:val="001A5E39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0F00"/>
    <w:rsid w:val="001E2DA2"/>
    <w:rsid w:val="001E3116"/>
    <w:rsid w:val="001E63D3"/>
    <w:rsid w:val="001F0451"/>
    <w:rsid w:val="001F2C34"/>
    <w:rsid w:val="001F5394"/>
    <w:rsid w:val="001F73C1"/>
    <w:rsid w:val="00200439"/>
    <w:rsid w:val="0020188D"/>
    <w:rsid w:val="00202F49"/>
    <w:rsid w:val="00203039"/>
    <w:rsid w:val="002045EC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106B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864A9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A5C"/>
    <w:rsid w:val="002C5ED2"/>
    <w:rsid w:val="002C6D90"/>
    <w:rsid w:val="002C762B"/>
    <w:rsid w:val="002D1EC1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6623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65D7"/>
    <w:rsid w:val="00367470"/>
    <w:rsid w:val="00367A2D"/>
    <w:rsid w:val="00376E7E"/>
    <w:rsid w:val="003811A9"/>
    <w:rsid w:val="00383B18"/>
    <w:rsid w:val="003845BF"/>
    <w:rsid w:val="00390D7B"/>
    <w:rsid w:val="00392607"/>
    <w:rsid w:val="0039430F"/>
    <w:rsid w:val="003946FE"/>
    <w:rsid w:val="00394A9D"/>
    <w:rsid w:val="00395AD5"/>
    <w:rsid w:val="00396469"/>
    <w:rsid w:val="00396481"/>
    <w:rsid w:val="003A28A5"/>
    <w:rsid w:val="003A3BBA"/>
    <w:rsid w:val="003A5C87"/>
    <w:rsid w:val="003B120F"/>
    <w:rsid w:val="003B1737"/>
    <w:rsid w:val="003B1B2A"/>
    <w:rsid w:val="003B2B24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E24"/>
    <w:rsid w:val="00467B6C"/>
    <w:rsid w:val="00470A3A"/>
    <w:rsid w:val="0047293A"/>
    <w:rsid w:val="00472E80"/>
    <w:rsid w:val="00474D0C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129F"/>
    <w:rsid w:val="0050206B"/>
    <w:rsid w:val="005031DB"/>
    <w:rsid w:val="0051133A"/>
    <w:rsid w:val="00512EF1"/>
    <w:rsid w:val="005153EA"/>
    <w:rsid w:val="00517ED5"/>
    <w:rsid w:val="00522B05"/>
    <w:rsid w:val="00524846"/>
    <w:rsid w:val="00530A17"/>
    <w:rsid w:val="005329C8"/>
    <w:rsid w:val="00533730"/>
    <w:rsid w:val="0053639C"/>
    <w:rsid w:val="0053797D"/>
    <w:rsid w:val="00546756"/>
    <w:rsid w:val="005468E5"/>
    <w:rsid w:val="00551031"/>
    <w:rsid w:val="00551D55"/>
    <w:rsid w:val="00554FEE"/>
    <w:rsid w:val="00561167"/>
    <w:rsid w:val="0056304F"/>
    <w:rsid w:val="0056464B"/>
    <w:rsid w:val="00566255"/>
    <w:rsid w:val="00570A3E"/>
    <w:rsid w:val="00571EEC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2E8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3764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67528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E1739"/>
    <w:rsid w:val="006E3409"/>
    <w:rsid w:val="006E41FE"/>
    <w:rsid w:val="006E6357"/>
    <w:rsid w:val="006F093F"/>
    <w:rsid w:val="006F4590"/>
    <w:rsid w:val="006F694B"/>
    <w:rsid w:val="006F7121"/>
    <w:rsid w:val="006F7A2D"/>
    <w:rsid w:val="006F7AB7"/>
    <w:rsid w:val="006F7D10"/>
    <w:rsid w:val="0070059E"/>
    <w:rsid w:val="00701541"/>
    <w:rsid w:val="007020CE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1FC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08E7"/>
    <w:rsid w:val="00802588"/>
    <w:rsid w:val="00806C05"/>
    <w:rsid w:val="00810732"/>
    <w:rsid w:val="00812B52"/>
    <w:rsid w:val="008145E1"/>
    <w:rsid w:val="0081506D"/>
    <w:rsid w:val="0081598F"/>
    <w:rsid w:val="00816DAC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1DE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978AB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C716F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6996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676C0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B1035"/>
    <w:rsid w:val="009B62E6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04D0"/>
    <w:rsid w:val="00A03ADA"/>
    <w:rsid w:val="00A0567D"/>
    <w:rsid w:val="00A06224"/>
    <w:rsid w:val="00A07680"/>
    <w:rsid w:val="00A07B13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181A"/>
    <w:rsid w:val="00A976F6"/>
    <w:rsid w:val="00AA1AEA"/>
    <w:rsid w:val="00AA2E28"/>
    <w:rsid w:val="00AA2FE1"/>
    <w:rsid w:val="00AA450F"/>
    <w:rsid w:val="00AB15C9"/>
    <w:rsid w:val="00AB45ED"/>
    <w:rsid w:val="00AB5671"/>
    <w:rsid w:val="00AB78E2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AF71B6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57550"/>
    <w:rsid w:val="00B65C61"/>
    <w:rsid w:val="00B66E80"/>
    <w:rsid w:val="00B7153D"/>
    <w:rsid w:val="00B71721"/>
    <w:rsid w:val="00B71832"/>
    <w:rsid w:val="00B71F20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B6572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6922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49CD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4069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38F2"/>
    <w:rsid w:val="00D16932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62BFB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1A94"/>
    <w:rsid w:val="00EC22B0"/>
    <w:rsid w:val="00EC36F7"/>
    <w:rsid w:val="00EC7D8F"/>
    <w:rsid w:val="00ED24AD"/>
    <w:rsid w:val="00ED280A"/>
    <w:rsid w:val="00ED3C6B"/>
    <w:rsid w:val="00ED5EEE"/>
    <w:rsid w:val="00ED7B5C"/>
    <w:rsid w:val="00EE18E5"/>
    <w:rsid w:val="00EE1FEE"/>
    <w:rsid w:val="00EE57F5"/>
    <w:rsid w:val="00EF036B"/>
    <w:rsid w:val="00EF067C"/>
    <w:rsid w:val="00EF1DB2"/>
    <w:rsid w:val="00EF31EE"/>
    <w:rsid w:val="00EF3A02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30A9F"/>
    <w:rsid w:val="00F31BB0"/>
    <w:rsid w:val="00F34C19"/>
    <w:rsid w:val="00F4723E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3CB3"/>
    <w:rsid w:val="00F64BB2"/>
    <w:rsid w:val="00F66FD5"/>
    <w:rsid w:val="00F67345"/>
    <w:rsid w:val="00F708BD"/>
    <w:rsid w:val="00F70F0D"/>
    <w:rsid w:val="00F75BC1"/>
    <w:rsid w:val="00F75DB5"/>
    <w:rsid w:val="00F80A54"/>
    <w:rsid w:val="00F810F5"/>
    <w:rsid w:val="00F84A48"/>
    <w:rsid w:val="00F85BE0"/>
    <w:rsid w:val="00F85F01"/>
    <w:rsid w:val="00F865ED"/>
    <w:rsid w:val="00F868EA"/>
    <w:rsid w:val="00F93494"/>
    <w:rsid w:val="00F935F6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28C0"/>
    <w:rsid w:val="00FC35E6"/>
    <w:rsid w:val="00FC40E9"/>
    <w:rsid w:val="00FC72C8"/>
    <w:rsid w:val="00FC7B0D"/>
    <w:rsid w:val="00FD0C9D"/>
    <w:rsid w:val="00FD1D3C"/>
    <w:rsid w:val="00FD4184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810D2"/>
  <w15:docId w15:val="{BEBF343C-9831-4818-BD07-695266C5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F00"/>
    <w:pPr>
      <w:spacing w:after="0" w:line="240" w:lineRule="auto"/>
      <w:ind w:left="720"/>
      <w:contextualSpacing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045EC"/>
    <w:rPr>
      <w:color w:val="666666"/>
    </w:rPr>
  </w:style>
  <w:style w:type="paragraph" w:styleId="Revision">
    <w:name w:val="Revision"/>
    <w:hidden/>
    <w:uiPriority w:val="99"/>
    <w:semiHidden/>
    <w:rsid w:val="003665D7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sc.li/4m69t6t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student%20portra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56ADE-4696-4215-B84B-3E07A3F9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student portrait (1)</Template>
  <TotalTime>1</TotalTime>
  <Pages>2</Pages>
  <Words>317</Words>
  <Characters>1485</Characters>
  <Application>Microsoft Office Word</Application>
  <DocSecurity>0</DocSecurity>
  <Lines>106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F5 Light and electrons in energy levels preparation worksheet</vt:lpstr>
    </vt:vector>
  </TitlesOfParts>
  <Manager/>
  <Company>Royal Society of Chemistry</Company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 Light and electrons in energy levels preparation worksheet</dc:title>
  <dc:subject/>
  <dc:creator>Royal Society of Chemistry</dc:creator>
  <cp:keywords>subatomic particles; nuclear fusion; nuclear equations; introductory; post-16; chemistry; course; A-level; key concepts</cp:keywords>
  <dc:description>From rsc.li/4m69t6t Fundamentals of chemistry course, student sheet and teacher notes with answers available</dc:description>
  <cp:lastModifiedBy>Juliet Kennard</cp:lastModifiedBy>
  <cp:revision>4</cp:revision>
  <cp:lastPrinted>2012-04-18T08:40:00Z</cp:lastPrinted>
  <dcterms:created xsi:type="dcterms:W3CDTF">2025-07-26T10:26:00Z</dcterms:created>
  <dcterms:modified xsi:type="dcterms:W3CDTF">2025-07-27T22:38:00Z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