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9214" w14:textId="4A8E878B" w:rsidR="00A0567D" w:rsidRPr="00B06A1A" w:rsidRDefault="00453421" w:rsidP="000E5C03">
      <w:pPr>
        <w:pStyle w:val="RSCH1"/>
        <w:ind w:right="-709"/>
      </w:pPr>
      <w:r>
        <w:t>Symbols and formula</w:t>
      </w:r>
      <w:r w:rsidR="00652EDB">
        <w:t>s</w:t>
      </w:r>
    </w:p>
    <w:p w14:paraId="6EFD0FED" w14:textId="0AF6A3E5" w:rsidR="00722B60" w:rsidRDefault="00722B60" w:rsidP="00722B60">
      <w:pPr>
        <w:pStyle w:val="RSCH2"/>
      </w:pPr>
      <w:r>
        <w:t xml:space="preserve">Introduction </w:t>
      </w:r>
    </w:p>
    <w:p w14:paraId="7D58F101" w14:textId="7FF01CAE" w:rsidR="00722B60" w:rsidRDefault="00722B60" w:rsidP="00722B60">
      <w:pPr>
        <w:pStyle w:val="RSCBasictext"/>
        <w:spacing w:after="0"/>
      </w:pPr>
      <w:r>
        <w:t xml:space="preserve">These questions are designed to help you to develop your mental models (pictures in your head) of </w:t>
      </w:r>
      <w:r w:rsidR="004C1354">
        <w:t>symbols and formulae</w:t>
      </w:r>
      <w:r>
        <w:t xml:space="preserve">. Use the icon in the margin to find out which level of understanding the question is developing. </w:t>
      </w:r>
      <w: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722B60" w14:paraId="13D430D6" w14:textId="77777777" w:rsidTr="003A4297">
        <w:trPr>
          <w:trHeight w:val="873"/>
        </w:trPr>
        <w:tc>
          <w:tcPr>
            <w:tcW w:w="988" w:type="dxa"/>
            <w:vAlign w:val="center"/>
            <w:hideMark/>
          </w:tcPr>
          <w:p w14:paraId="5822A195" w14:textId="77777777" w:rsidR="00722B60" w:rsidRDefault="00722B60" w:rsidP="003A4297">
            <w:pPr>
              <w:pStyle w:val="RSCBasictext"/>
              <w:ind w:hanging="357"/>
              <w:jc w:val="center"/>
            </w:pPr>
            <w:r>
              <w:rPr>
                <w:noProof/>
              </w:rPr>
              <w:drawing>
                <wp:anchor distT="0" distB="0" distL="114300" distR="114300" simplePos="0" relativeHeight="251664384" behindDoc="0" locked="0" layoutInCell="1" allowOverlap="1" wp14:anchorId="558321F5" wp14:editId="7FED9C93">
                  <wp:simplePos x="0" y="0"/>
                  <wp:positionH relativeFrom="margin">
                    <wp:posOffset>0</wp:posOffset>
                  </wp:positionH>
                  <wp:positionV relativeFrom="paragraph">
                    <wp:posOffset>62230</wp:posOffset>
                  </wp:positionV>
                  <wp:extent cx="406400" cy="406400"/>
                  <wp:effectExtent l="0" t="0" r="0" b="0"/>
                  <wp:wrapNone/>
                  <wp:docPr id="1261020857" name="Picture 11"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20857" name="Picture 11" descr="An icon used to indicate the Macroscopic part of Johnstone's triang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hideMark/>
          </w:tcPr>
          <w:p w14:paraId="439DB276" w14:textId="77777777" w:rsidR="00722B60" w:rsidRDefault="00722B60" w:rsidP="003A4297">
            <w:pPr>
              <w:pStyle w:val="RSCBasictext"/>
              <w:jc w:val="both"/>
            </w:pPr>
            <w:r w:rsidRPr="006019D4">
              <w:rPr>
                <w:b/>
                <w:bCs/>
                <w:color w:val="006F62"/>
              </w:rPr>
              <w:t>Macroscopic:</w:t>
            </w:r>
            <w:r w:rsidRPr="006019D4">
              <w:rPr>
                <w:color w:val="006F62"/>
              </w:rPr>
              <w:t xml:space="preserve"> </w:t>
            </w:r>
            <w:r>
              <w:t>what we can see. Think about the properties that we can observe, measure and record.</w:t>
            </w:r>
          </w:p>
        </w:tc>
      </w:tr>
      <w:tr w:rsidR="00722B60" w14:paraId="75AACC10" w14:textId="77777777" w:rsidTr="003A4297">
        <w:trPr>
          <w:trHeight w:val="873"/>
        </w:trPr>
        <w:tc>
          <w:tcPr>
            <w:tcW w:w="988" w:type="dxa"/>
            <w:vAlign w:val="center"/>
            <w:hideMark/>
          </w:tcPr>
          <w:p w14:paraId="4E623EA9" w14:textId="77777777" w:rsidR="00722B60" w:rsidRDefault="00722B60" w:rsidP="003A4297">
            <w:pPr>
              <w:pStyle w:val="RSCBasictext"/>
              <w:ind w:hanging="357"/>
              <w:jc w:val="center"/>
            </w:pPr>
            <w:r>
              <w:rPr>
                <w:noProof/>
              </w:rPr>
              <w:drawing>
                <wp:anchor distT="0" distB="0" distL="114300" distR="114300" simplePos="0" relativeHeight="251662336" behindDoc="0" locked="0" layoutInCell="1" allowOverlap="1" wp14:anchorId="6A2845E8" wp14:editId="58BE92D1">
                  <wp:simplePos x="0" y="0"/>
                  <wp:positionH relativeFrom="column">
                    <wp:posOffset>13335</wp:posOffset>
                  </wp:positionH>
                  <wp:positionV relativeFrom="paragraph">
                    <wp:posOffset>-12065</wp:posOffset>
                  </wp:positionV>
                  <wp:extent cx="400685" cy="400685"/>
                  <wp:effectExtent l="0" t="0" r="0" b="0"/>
                  <wp:wrapNone/>
                  <wp:docPr id="465844968" name="Picture 12"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44968" name="Picture 12" descr="An icon used to indicate the Sub-microscopic part of Johnstone's triang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0685" cy="4006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hideMark/>
          </w:tcPr>
          <w:p w14:paraId="2A0AA6B9" w14:textId="77777777" w:rsidR="00722B60" w:rsidRDefault="00722B60" w:rsidP="003A4297">
            <w:pPr>
              <w:pStyle w:val="RSCBasictext"/>
              <w:jc w:val="both"/>
            </w:pPr>
            <w:r w:rsidRPr="006019D4">
              <w:rPr>
                <w:b/>
                <w:bCs/>
                <w:color w:val="006F62"/>
              </w:rPr>
              <w:t>Sub-microscopic:</w:t>
            </w:r>
            <w:r w:rsidRPr="006019D4">
              <w:rPr>
                <w:color w:val="006F62"/>
              </w:rPr>
              <w:t xml:space="preserve"> </w:t>
            </w:r>
            <w:r>
              <w:t>smaller than we can see. Think about the particle or atomic level.</w:t>
            </w:r>
          </w:p>
        </w:tc>
      </w:tr>
      <w:tr w:rsidR="00722B60" w14:paraId="13C707CE" w14:textId="77777777" w:rsidTr="003A4297">
        <w:trPr>
          <w:trHeight w:val="873"/>
        </w:trPr>
        <w:tc>
          <w:tcPr>
            <w:tcW w:w="988" w:type="dxa"/>
            <w:vAlign w:val="center"/>
            <w:hideMark/>
          </w:tcPr>
          <w:p w14:paraId="34637F3E" w14:textId="77777777" w:rsidR="00722B60" w:rsidRDefault="00722B60" w:rsidP="003A4297">
            <w:pPr>
              <w:pStyle w:val="RSCBasictext"/>
              <w:ind w:hanging="357"/>
              <w:jc w:val="center"/>
            </w:pPr>
            <w:r>
              <w:rPr>
                <w:noProof/>
              </w:rPr>
              <w:drawing>
                <wp:anchor distT="0" distB="0" distL="114300" distR="114300" simplePos="0" relativeHeight="251663360" behindDoc="0" locked="0" layoutInCell="1" allowOverlap="1" wp14:anchorId="1E1E95E4" wp14:editId="237D706A">
                  <wp:simplePos x="0" y="0"/>
                  <wp:positionH relativeFrom="column">
                    <wp:posOffset>13970</wp:posOffset>
                  </wp:positionH>
                  <wp:positionV relativeFrom="paragraph">
                    <wp:posOffset>-8890</wp:posOffset>
                  </wp:positionV>
                  <wp:extent cx="398145" cy="398145"/>
                  <wp:effectExtent l="0" t="0" r="1905" b="1905"/>
                  <wp:wrapNone/>
                  <wp:docPr id="1556777054" name="Picture 13"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77054" name="Picture 13" descr="An icon used to indicate the Symbolic part of Johnstone's triang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145" cy="3981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hideMark/>
          </w:tcPr>
          <w:p w14:paraId="68154A0F" w14:textId="77777777" w:rsidR="00722B60" w:rsidRDefault="00722B60" w:rsidP="003A4297">
            <w:pPr>
              <w:pStyle w:val="RSCBasictext"/>
              <w:jc w:val="both"/>
            </w:pPr>
            <w:r w:rsidRPr="006019D4">
              <w:rPr>
                <w:b/>
                <w:bCs/>
                <w:color w:val="006F62"/>
              </w:rPr>
              <w:t>Symbolic:</w:t>
            </w:r>
            <w:r w:rsidRPr="006019D4">
              <w:rPr>
                <w:color w:val="006F62"/>
              </w:rPr>
              <w:t xml:space="preserve"> </w:t>
            </w:r>
            <w:r>
              <w:t>representations. Think about how we represent chemical ideas including symbols and diagrams.</w:t>
            </w:r>
          </w:p>
        </w:tc>
      </w:tr>
    </w:tbl>
    <w:p w14:paraId="023C9EB9" w14:textId="49F5E60E" w:rsidR="00FB6140" w:rsidRPr="00FB6140" w:rsidRDefault="00381DB9" w:rsidP="007877C9">
      <w:pPr>
        <w:pStyle w:val="RSCH2"/>
      </w:pPr>
      <w:r>
        <w:rPr>
          <w:noProof/>
        </w:rPr>
        <w:drawing>
          <wp:anchor distT="0" distB="0" distL="114300" distR="114300" simplePos="0" relativeHeight="251666432" behindDoc="0" locked="0" layoutInCell="1" allowOverlap="1" wp14:anchorId="4C18AE4B" wp14:editId="0A6C4F80">
            <wp:simplePos x="0" y="0"/>
            <wp:positionH relativeFrom="leftMargin">
              <wp:align>right</wp:align>
            </wp:positionH>
            <wp:positionV relativeFrom="paragraph">
              <wp:posOffset>666750</wp:posOffset>
            </wp:positionV>
            <wp:extent cx="360000" cy="360000"/>
            <wp:effectExtent l="0" t="0" r="2540" b="2540"/>
            <wp:wrapNone/>
            <wp:docPr id="874070000" name="Picture 13" descr="An icon indicating that Question 1 uses the Symbolic level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70000" name="Picture 13" descr="An icon indicating that Question 1 uses the Symbolic level of think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6140">
        <w:t>Question</w:t>
      </w:r>
      <w:r w:rsidR="00453421">
        <w:t>s</w:t>
      </w:r>
    </w:p>
    <w:p w14:paraId="57BD6E3E" w14:textId="504D22F0" w:rsidR="00453421" w:rsidRDefault="00453421" w:rsidP="0021503F">
      <w:pPr>
        <w:pStyle w:val="RSCnumberedlist"/>
      </w:pPr>
      <w:r>
        <w:t xml:space="preserve">All elements have a symbol. </w:t>
      </w:r>
      <w:r w:rsidR="3174ED17">
        <w:t>Most</w:t>
      </w:r>
      <w:r>
        <w:t xml:space="preserve"> symbol</w:t>
      </w:r>
      <w:r w:rsidR="040D2793">
        <w:t>s</w:t>
      </w:r>
      <w:r>
        <w:t xml:space="preserve"> start with the first letter of the element name</w:t>
      </w:r>
      <w:r w:rsidR="34495B31">
        <w:t xml:space="preserve"> in English</w:t>
      </w:r>
      <w:r>
        <w:t xml:space="preserve">. </w:t>
      </w:r>
      <w:r w:rsidR="39200036">
        <w:t>If m</w:t>
      </w:r>
      <w:r>
        <w:t xml:space="preserve">ore than one element starts with the same letter, </w:t>
      </w:r>
      <w:r w:rsidR="6C34BD4C">
        <w:t xml:space="preserve">it will be followed by </w:t>
      </w:r>
      <w:r w:rsidR="620C6C40">
        <w:t>a</w:t>
      </w:r>
      <w:r>
        <w:t xml:space="preserve"> second letter found later in the element name.</w:t>
      </w:r>
    </w:p>
    <w:p w14:paraId="0B87E9FA" w14:textId="1703A285" w:rsidR="00453421" w:rsidRDefault="00453421" w:rsidP="00381DB9">
      <w:pPr>
        <w:pStyle w:val="RSCletteredlist"/>
      </w:pPr>
      <w:r>
        <w:t>Match the symbol to the element.</w:t>
      </w:r>
      <w:r w:rsidR="00B62197">
        <w:t xml:space="preserve"> You may use a </w:t>
      </w:r>
      <w:r w:rsidR="428160A2">
        <w:t>p</w:t>
      </w:r>
      <w:r w:rsidR="00B62197">
        <w:t xml:space="preserve">eriodic </w:t>
      </w:r>
      <w:r w:rsidR="1C105CD1">
        <w:t>t</w:t>
      </w:r>
      <w:r w:rsidR="00B62197">
        <w:t>able to help you.</w:t>
      </w:r>
    </w:p>
    <w:p w14:paraId="38661C9C" w14:textId="1DFB085F" w:rsidR="00381DB9" w:rsidRDefault="00381DB9" w:rsidP="00381DB9">
      <w:pPr>
        <w:pStyle w:val="RSCnumberedlist"/>
        <w:numPr>
          <w:ilvl w:val="0"/>
          <w:numId w:val="0"/>
        </w:numPr>
        <w:ind w:left="1440"/>
      </w:pPr>
    </w:p>
    <w:tbl>
      <w:tblPr>
        <w:tblStyle w:val="TableGrid"/>
        <w:tblW w:w="0" w:type="auto"/>
        <w:tblInd w:w="1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2"/>
        <w:gridCol w:w="1562"/>
        <w:gridCol w:w="2155"/>
      </w:tblGrid>
      <w:tr w:rsidR="00366799" w14:paraId="5A1C8F40" w14:textId="77777777" w:rsidTr="00C05878">
        <w:trPr>
          <w:trHeight w:val="468"/>
        </w:trPr>
        <w:tc>
          <w:tcPr>
            <w:tcW w:w="1822"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433F78AA" w14:textId="1A245B93" w:rsidR="00366799" w:rsidRPr="005B5724" w:rsidRDefault="00366799" w:rsidP="00C05878">
            <w:pPr>
              <w:pStyle w:val="RSCnumberedlist"/>
              <w:numPr>
                <w:ilvl w:val="0"/>
                <w:numId w:val="0"/>
              </w:numPr>
              <w:jc w:val="center"/>
              <w:rPr>
                <w:rFonts w:ascii="Cambria Math" w:hAnsi="Cambria Math"/>
              </w:rPr>
            </w:pPr>
            <w:r w:rsidRPr="005B5724">
              <w:rPr>
                <w:rFonts w:ascii="Cambria Math" w:hAnsi="Cambria Math"/>
              </w:rPr>
              <w:t>C</w:t>
            </w:r>
          </w:p>
        </w:tc>
        <w:tc>
          <w:tcPr>
            <w:tcW w:w="1562" w:type="dxa"/>
            <w:tcBorders>
              <w:left w:val="single" w:sz="18" w:space="0" w:color="006F62"/>
              <w:right w:val="single" w:sz="18" w:space="0" w:color="E0E88E"/>
            </w:tcBorders>
            <w:vAlign w:val="center"/>
          </w:tcPr>
          <w:p w14:paraId="5548AC22" w14:textId="78EC5E38" w:rsidR="00366799" w:rsidRDefault="00366799" w:rsidP="00C05878">
            <w:pPr>
              <w:pStyle w:val="RSCnumberedlist"/>
              <w:numPr>
                <w:ilvl w:val="0"/>
                <w:numId w:val="0"/>
              </w:numPr>
              <w:jc w:val="center"/>
            </w:pPr>
          </w:p>
        </w:tc>
        <w:tc>
          <w:tcPr>
            <w:tcW w:w="2155" w:type="dxa"/>
            <w:tcBorders>
              <w:top w:val="single" w:sz="18" w:space="0" w:color="E0E88E"/>
              <w:left w:val="single" w:sz="18" w:space="0" w:color="E0E88E"/>
              <w:bottom w:val="single" w:sz="18" w:space="0" w:color="E0E88E"/>
              <w:right w:val="single" w:sz="18" w:space="0" w:color="E0E88E"/>
            </w:tcBorders>
            <w:vAlign w:val="center"/>
          </w:tcPr>
          <w:p w14:paraId="7504F449" w14:textId="262785E7" w:rsidR="00366799" w:rsidRDefault="00366799" w:rsidP="00C05878">
            <w:pPr>
              <w:pStyle w:val="RSCnumberedlist"/>
              <w:numPr>
                <w:ilvl w:val="0"/>
                <w:numId w:val="0"/>
              </w:numPr>
              <w:jc w:val="center"/>
            </w:pPr>
            <w:r>
              <w:t>cobalt</w:t>
            </w:r>
          </w:p>
        </w:tc>
      </w:tr>
      <w:tr w:rsidR="00366799" w14:paraId="0C48A9F7" w14:textId="77777777" w:rsidTr="00C05878">
        <w:tc>
          <w:tcPr>
            <w:tcW w:w="1822" w:type="dxa"/>
            <w:tcBorders>
              <w:top w:val="single" w:sz="18" w:space="0" w:color="006F62"/>
              <w:bottom w:val="single" w:sz="18" w:space="0" w:color="006F62"/>
            </w:tcBorders>
            <w:vAlign w:val="center"/>
          </w:tcPr>
          <w:p w14:paraId="574A9FBC" w14:textId="77777777" w:rsidR="00366799" w:rsidRPr="005B5724" w:rsidRDefault="00366799" w:rsidP="00C05878">
            <w:pPr>
              <w:pStyle w:val="RSCnumberedlist"/>
              <w:numPr>
                <w:ilvl w:val="0"/>
                <w:numId w:val="0"/>
              </w:numPr>
              <w:jc w:val="center"/>
              <w:rPr>
                <w:rFonts w:ascii="Cambria Math" w:hAnsi="Cambria Math"/>
              </w:rPr>
            </w:pPr>
          </w:p>
        </w:tc>
        <w:tc>
          <w:tcPr>
            <w:tcW w:w="1562" w:type="dxa"/>
            <w:vAlign w:val="center"/>
          </w:tcPr>
          <w:p w14:paraId="64DEC6A9" w14:textId="77777777" w:rsidR="00366799" w:rsidRDefault="00366799" w:rsidP="00C05878">
            <w:pPr>
              <w:pStyle w:val="RSCnumberedlist"/>
              <w:numPr>
                <w:ilvl w:val="0"/>
                <w:numId w:val="0"/>
              </w:numPr>
              <w:jc w:val="center"/>
            </w:pPr>
          </w:p>
        </w:tc>
        <w:tc>
          <w:tcPr>
            <w:tcW w:w="2155" w:type="dxa"/>
            <w:tcBorders>
              <w:top w:val="single" w:sz="18" w:space="0" w:color="E0E88E"/>
              <w:bottom w:val="single" w:sz="18" w:space="0" w:color="E0E88E"/>
            </w:tcBorders>
            <w:vAlign w:val="center"/>
          </w:tcPr>
          <w:p w14:paraId="517839A7" w14:textId="77777777" w:rsidR="00366799" w:rsidRDefault="00366799" w:rsidP="00C05878">
            <w:pPr>
              <w:pStyle w:val="RSCnumberedlist"/>
              <w:numPr>
                <w:ilvl w:val="0"/>
                <w:numId w:val="0"/>
              </w:numPr>
              <w:jc w:val="center"/>
            </w:pPr>
          </w:p>
        </w:tc>
      </w:tr>
      <w:tr w:rsidR="00366799" w14:paraId="1931A032" w14:textId="77777777" w:rsidTr="00C05878">
        <w:trPr>
          <w:trHeight w:val="494"/>
        </w:trPr>
        <w:tc>
          <w:tcPr>
            <w:tcW w:w="1822"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14B07879" w14:textId="3EF6F047" w:rsidR="00366799" w:rsidRPr="005B5724" w:rsidRDefault="00366799" w:rsidP="00C05878">
            <w:pPr>
              <w:pStyle w:val="RSCnumberedlist"/>
              <w:numPr>
                <w:ilvl w:val="0"/>
                <w:numId w:val="0"/>
              </w:numPr>
              <w:jc w:val="center"/>
              <w:rPr>
                <w:rFonts w:ascii="Cambria Math" w:hAnsi="Cambria Math"/>
              </w:rPr>
            </w:pPr>
            <w:r w:rsidRPr="005B5724">
              <w:rPr>
                <w:rFonts w:ascii="Cambria Math" w:hAnsi="Cambria Math"/>
              </w:rPr>
              <w:t>Ca</w:t>
            </w:r>
          </w:p>
        </w:tc>
        <w:tc>
          <w:tcPr>
            <w:tcW w:w="1562" w:type="dxa"/>
            <w:tcBorders>
              <w:left w:val="single" w:sz="18" w:space="0" w:color="006F62"/>
              <w:right w:val="single" w:sz="18" w:space="0" w:color="E0E88E"/>
            </w:tcBorders>
            <w:vAlign w:val="center"/>
          </w:tcPr>
          <w:p w14:paraId="4EC4E420" w14:textId="664745C5" w:rsidR="00366799" w:rsidRDefault="00366799" w:rsidP="00C05878">
            <w:pPr>
              <w:pStyle w:val="RSCnumberedlist"/>
              <w:numPr>
                <w:ilvl w:val="0"/>
                <w:numId w:val="0"/>
              </w:numPr>
              <w:jc w:val="center"/>
            </w:pPr>
          </w:p>
        </w:tc>
        <w:tc>
          <w:tcPr>
            <w:tcW w:w="2155" w:type="dxa"/>
            <w:tcBorders>
              <w:top w:val="single" w:sz="18" w:space="0" w:color="E0E88E"/>
              <w:left w:val="single" w:sz="18" w:space="0" w:color="E0E88E"/>
              <w:bottom w:val="single" w:sz="18" w:space="0" w:color="E0E88E"/>
              <w:right w:val="single" w:sz="18" w:space="0" w:color="E0E88E"/>
            </w:tcBorders>
            <w:vAlign w:val="center"/>
          </w:tcPr>
          <w:p w14:paraId="510A74DA" w14:textId="017709F0" w:rsidR="00366799" w:rsidRDefault="00366799" w:rsidP="00C05878">
            <w:pPr>
              <w:pStyle w:val="RSCnumberedlist"/>
              <w:numPr>
                <w:ilvl w:val="0"/>
                <w:numId w:val="0"/>
              </w:numPr>
              <w:jc w:val="center"/>
            </w:pPr>
            <w:r>
              <w:t>californium</w:t>
            </w:r>
          </w:p>
        </w:tc>
      </w:tr>
      <w:tr w:rsidR="00366799" w14:paraId="60BEF713" w14:textId="77777777" w:rsidTr="00C05878">
        <w:tc>
          <w:tcPr>
            <w:tcW w:w="1822" w:type="dxa"/>
            <w:tcBorders>
              <w:top w:val="single" w:sz="18" w:space="0" w:color="006F62"/>
              <w:bottom w:val="single" w:sz="18" w:space="0" w:color="006F62"/>
            </w:tcBorders>
            <w:vAlign w:val="center"/>
          </w:tcPr>
          <w:p w14:paraId="0E835792" w14:textId="77777777" w:rsidR="00366799" w:rsidRPr="005B5724" w:rsidRDefault="00366799" w:rsidP="00C05878">
            <w:pPr>
              <w:pStyle w:val="RSCnumberedlist"/>
              <w:numPr>
                <w:ilvl w:val="0"/>
                <w:numId w:val="0"/>
              </w:numPr>
              <w:jc w:val="center"/>
              <w:rPr>
                <w:rFonts w:ascii="Cambria Math" w:hAnsi="Cambria Math"/>
              </w:rPr>
            </w:pPr>
          </w:p>
        </w:tc>
        <w:tc>
          <w:tcPr>
            <w:tcW w:w="1562" w:type="dxa"/>
            <w:vAlign w:val="center"/>
          </w:tcPr>
          <w:p w14:paraId="5FC32FD0" w14:textId="77777777" w:rsidR="00366799" w:rsidRDefault="00366799" w:rsidP="00C05878">
            <w:pPr>
              <w:pStyle w:val="RSCnumberedlist"/>
              <w:numPr>
                <w:ilvl w:val="0"/>
                <w:numId w:val="0"/>
              </w:numPr>
              <w:jc w:val="center"/>
            </w:pPr>
          </w:p>
        </w:tc>
        <w:tc>
          <w:tcPr>
            <w:tcW w:w="2155" w:type="dxa"/>
            <w:tcBorders>
              <w:top w:val="single" w:sz="18" w:space="0" w:color="E0E88E"/>
              <w:bottom w:val="single" w:sz="18" w:space="0" w:color="E0E88E"/>
            </w:tcBorders>
            <w:vAlign w:val="center"/>
          </w:tcPr>
          <w:p w14:paraId="5E0E2C1B" w14:textId="77777777" w:rsidR="00366799" w:rsidRDefault="00366799" w:rsidP="00C05878">
            <w:pPr>
              <w:pStyle w:val="RSCnumberedlist"/>
              <w:numPr>
                <w:ilvl w:val="0"/>
                <w:numId w:val="0"/>
              </w:numPr>
              <w:jc w:val="center"/>
            </w:pPr>
          </w:p>
        </w:tc>
      </w:tr>
      <w:tr w:rsidR="00366799" w14:paraId="597298D9" w14:textId="77777777" w:rsidTr="00C05878">
        <w:trPr>
          <w:trHeight w:val="492"/>
        </w:trPr>
        <w:tc>
          <w:tcPr>
            <w:tcW w:w="1822"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1FDB5F34" w14:textId="45197537" w:rsidR="00366799" w:rsidRPr="005B5724" w:rsidRDefault="00366799" w:rsidP="00C05878">
            <w:pPr>
              <w:pStyle w:val="RSCnumberedlist"/>
              <w:numPr>
                <w:ilvl w:val="0"/>
                <w:numId w:val="0"/>
              </w:numPr>
              <w:jc w:val="center"/>
              <w:rPr>
                <w:rFonts w:ascii="Cambria Math" w:hAnsi="Cambria Math"/>
              </w:rPr>
            </w:pPr>
            <w:r w:rsidRPr="005B5724">
              <w:rPr>
                <w:rFonts w:ascii="Cambria Math" w:hAnsi="Cambria Math"/>
              </w:rPr>
              <w:t>Cd</w:t>
            </w:r>
          </w:p>
        </w:tc>
        <w:tc>
          <w:tcPr>
            <w:tcW w:w="1562" w:type="dxa"/>
            <w:tcBorders>
              <w:left w:val="single" w:sz="18" w:space="0" w:color="006F62"/>
              <w:right w:val="single" w:sz="18" w:space="0" w:color="E0E88E"/>
            </w:tcBorders>
            <w:vAlign w:val="center"/>
          </w:tcPr>
          <w:p w14:paraId="511D18EF" w14:textId="1FAA41F7" w:rsidR="00366799" w:rsidRDefault="00366799" w:rsidP="00C05878">
            <w:pPr>
              <w:pStyle w:val="RSCnumberedlist"/>
              <w:numPr>
                <w:ilvl w:val="0"/>
                <w:numId w:val="0"/>
              </w:numPr>
              <w:jc w:val="center"/>
            </w:pPr>
          </w:p>
        </w:tc>
        <w:tc>
          <w:tcPr>
            <w:tcW w:w="2155" w:type="dxa"/>
            <w:tcBorders>
              <w:top w:val="single" w:sz="18" w:space="0" w:color="E0E88E"/>
              <w:left w:val="single" w:sz="18" w:space="0" w:color="E0E88E"/>
              <w:bottom w:val="single" w:sz="18" w:space="0" w:color="E0E88E"/>
              <w:right w:val="single" w:sz="18" w:space="0" w:color="E0E88E"/>
            </w:tcBorders>
            <w:vAlign w:val="center"/>
          </w:tcPr>
          <w:p w14:paraId="3DE01AD8" w14:textId="423046E8" w:rsidR="00366799" w:rsidRDefault="00366799" w:rsidP="00C05878">
            <w:pPr>
              <w:pStyle w:val="RSCnumberedlist"/>
              <w:numPr>
                <w:ilvl w:val="0"/>
                <w:numId w:val="0"/>
              </w:numPr>
              <w:jc w:val="center"/>
            </w:pPr>
            <w:r>
              <w:t>carbon</w:t>
            </w:r>
          </w:p>
        </w:tc>
      </w:tr>
      <w:tr w:rsidR="00366799" w14:paraId="75BE1A08" w14:textId="77777777" w:rsidTr="00C05878">
        <w:tc>
          <w:tcPr>
            <w:tcW w:w="1822" w:type="dxa"/>
            <w:tcBorders>
              <w:top w:val="single" w:sz="18" w:space="0" w:color="006F62"/>
              <w:bottom w:val="single" w:sz="18" w:space="0" w:color="006F62"/>
            </w:tcBorders>
            <w:vAlign w:val="center"/>
          </w:tcPr>
          <w:p w14:paraId="6864ECC0" w14:textId="77777777" w:rsidR="00366799" w:rsidRPr="005B5724" w:rsidRDefault="00366799" w:rsidP="00C05878">
            <w:pPr>
              <w:pStyle w:val="RSCnumberedlist"/>
              <w:numPr>
                <w:ilvl w:val="0"/>
                <w:numId w:val="0"/>
              </w:numPr>
              <w:jc w:val="center"/>
              <w:rPr>
                <w:rFonts w:ascii="Cambria Math" w:hAnsi="Cambria Math"/>
              </w:rPr>
            </w:pPr>
          </w:p>
        </w:tc>
        <w:tc>
          <w:tcPr>
            <w:tcW w:w="1562" w:type="dxa"/>
            <w:vAlign w:val="center"/>
          </w:tcPr>
          <w:p w14:paraId="02DB82EE" w14:textId="77777777" w:rsidR="00366799" w:rsidRDefault="00366799" w:rsidP="00C05878">
            <w:pPr>
              <w:pStyle w:val="RSCnumberedlist"/>
              <w:numPr>
                <w:ilvl w:val="0"/>
                <w:numId w:val="0"/>
              </w:numPr>
              <w:jc w:val="center"/>
            </w:pPr>
          </w:p>
        </w:tc>
        <w:tc>
          <w:tcPr>
            <w:tcW w:w="2155" w:type="dxa"/>
            <w:tcBorders>
              <w:top w:val="single" w:sz="18" w:space="0" w:color="E0E88E"/>
              <w:bottom w:val="single" w:sz="18" w:space="0" w:color="E0E88E"/>
            </w:tcBorders>
            <w:vAlign w:val="center"/>
          </w:tcPr>
          <w:p w14:paraId="3A3A9DA2" w14:textId="77777777" w:rsidR="00366799" w:rsidRDefault="00366799" w:rsidP="00C05878">
            <w:pPr>
              <w:pStyle w:val="RSCnumberedlist"/>
              <w:numPr>
                <w:ilvl w:val="0"/>
                <w:numId w:val="0"/>
              </w:numPr>
              <w:jc w:val="center"/>
            </w:pPr>
          </w:p>
        </w:tc>
      </w:tr>
      <w:tr w:rsidR="00366799" w14:paraId="3D2047E6" w14:textId="77777777" w:rsidTr="00C05878">
        <w:trPr>
          <w:trHeight w:val="476"/>
        </w:trPr>
        <w:tc>
          <w:tcPr>
            <w:tcW w:w="1822"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1C5EA882" w14:textId="3383916B" w:rsidR="00366799" w:rsidRPr="005B5724" w:rsidRDefault="00366799" w:rsidP="00C05878">
            <w:pPr>
              <w:pStyle w:val="RSCnumberedlist"/>
              <w:numPr>
                <w:ilvl w:val="0"/>
                <w:numId w:val="0"/>
              </w:numPr>
              <w:jc w:val="center"/>
              <w:rPr>
                <w:rFonts w:ascii="Cambria Math" w:hAnsi="Cambria Math"/>
              </w:rPr>
            </w:pPr>
            <w:r w:rsidRPr="005B5724">
              <w:rPr>
                <w:rFonts w:ascii="Cambria Math" w:hAnsi="Cambria Math"/>
              </w:rPr>
              <w:t>Cf</w:t>
            </w:r>
          </w:p>
        </w:tc>
        <w:tc>
          <w:tcPr>
            <w:tcW w:w="1562" w:type="dxa"/>
            <w:tcBorders>
              <w:left w:val="single" w:sz="18" w:space="0" w:color="006F62"/>
              <w:right w:val="single" w:sz="18" w:space="0" w:color="E0E88E"/>
            </w:tcBorders>
            <w:vAlign w:val="center"/>
          </w:tcPr>
          <w:p w14:paraId="71BB891A" w14:textId="4588212C" w:rsidR="00366799" w:rsidRDefault="00366799" w:rsidP="00C05878">
            <w:pPr>
              <w:pStyle w:val="RSCnumberedlist"/>
              <w:numPr>
                <w:ilvl w:val="0"/>
                <w:numId w:val="0"/>
              </w:numPr>
              <w:jc w:val="center"/>
            </w:pPr>
          </w:p>
        </w:tc>
        <w:tc>
          <w:tcPr>
            <w:tcW w:w="2155" w:type="dxa"/>
            <w:tcBorders>
              <w:top w:val="single" w:sz="18" w:space="0" w:color="E0E88E"/>
              <w:left w:val="single" w:sz="18" w:space="0" w:color="E0E88E"/>
              <w:bottom w:val="single" w:sz="18" w:space="0" w:color="E0E88E"/>
              <w:right w:val="single" w:sz="18" w:space="0" w:color="E0E88E"/>
            </w:tcBorders>
            <w:vAlign w:val="center"/>
          </w:tcPr>
          <w:p w14:paraId="76733760" w14:textId="42BD42E1" w:rsidR="00366799" w:rsidRDefault="00366799" w:rsidP="00C05878">
            <w:pPr>
              <w:pStyle w:val="RSCnumberedlist"/>
              <w:numPr>
                <w:ilvl w:val="0"/>
                <w:numId w:val="0"/>
              </w:numPr>
              <w:jc w:val="center"/>
            </w:pPr>
            <w:r>
              <w:t>cadmium</w:t>
            </w:r>
          </w:p>
        </w:tc>
      </w:tr>
      <w:tr w:rsidR="00366799" w14:paraId="34FD7A6B" w14:textId="77777777" w:rsidTr="00C05878">
        <w:tc>
          <w:tcPr>
            <w:tcW w:w="1822" w:type="dxa"/>
            <w:tcBorders>
              <w:top w:val="single" w:sz="18" w:space="0" w:color="006F62"/>
              <w:bottom w:val="single" w:sz="18" w:space="0" w:color="006F62"/>
            </w:tcBorders>
            <w:vAlign w:val="center"/>
          </w:tcPr>
          <w:p w14:paraId="752EE954" w14:textId="77777777" w:rsidR="00366799" w:rsidRPr="005B5724" w:rsidRDefault="00366799" w:rsidP="00C05878">
            <w:pPr>
              <w:pStyle w:val="RSCnumberedlist"/>
              <w:numPr>
                <w:ilvl w:val="0"/>
                <w:numId w:val="0"/>
              </w:numPr>
              <w:jc w:val="center"/>
              <w:rPr>
                <w:rFonts w:ascii="Cambria Math" w:hAnsi="Cambria Math"/>
              </w:rPr>
            </w:pPr>
          </w:p>
        </w:tc>
        <w:tc>
          <w:tcPr>
            <w:tcW w:w="1562" w:type="dxa"/>
            <w:vAlign w:val="center"/>
          </w:tcPr>
          <w:p w14:paraId="23BA30B5" w14:textId="77777777" w:rsidR="00366799" w:rsidRDefault="00366799" w:rsidP="00C05878">
            <w:pPr>
              <w:pStyle w:val="RSCnumberedlist"/>
              <w:numPr>
                <w:ilvl w:val="0"/>
                <w:numId w:val="0"/>
              </w:numPr>
              <w:jc w:val="center"/>
            </w:pPr>
          </w:p>
        </w:tc>
        <w:tc>
          <w:tcPr>
            <w:tcW w:w="2155" w:type="dxa"/>
            <w:tcBorders>
              <w:top w:val="single" w:sz="18" w:space="0" w:color="E0E88E"/>
              <w:bottom w:val="single" w:sz="18" w:space="0" w:color="E0E88E"/>
            </w:tcBorders>
            <w:vAlign w:val="center"/>
          </w:tcPr>
          <w:p w14:paraId="38EB4687" w14:textId="77777777" w:rsidR="00366799" w:rsidRDefault="00366799" w:rsidP="00C05878">
            <w:pPr>
              <w:pStyle w:val="RSCnumberedlist"/>
              <w:numPr>
                <w:ilvl w:val="0"/>
                <w:numId w:val="0"/>
              </w:numPr>
              <w:jc w:val="center"/>
            </w:pPr>
          </w:p>
        </w:tc>
      </w:tr>
      <w:tr w:rsidR="00366799" w14:paraId="69D45FDC" w14:textId="77777777" w:rsidTr="00C05878">
        <w:trPr>
          <w:trHeight w:val="488"/>
        </w:trPr>
        <w:tc>
          <w:tcPr>
            <w:tcW w:w="1822"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1A731D4C" w14:textId="6A617856" w:rsidR="00366799" w:rsidRPr="005B5724" w:rsidRDefault="00366799" w:rsidP="00C05878">
            <w:pPr>
              <w:pStyle w:val="RSCnumberedlist"/>
              <w:numPr>
                <w:ilvl w:val="0"/>
                <w:numId w:val="0"/>
              </w:numPr>
              <w:jc w:val="center"/>
              <w:rPr>
                <w:rFonts w:ascii="Cambria Math" w:hAnsi="Cambria Math"/>
              </w:rPr>
            </w:pPr>
            <w:r w:rsidRPr="005B5724">
              <w:rPr>
                <w:rFonts w:ascii="Cambria Math" w:hAnsi="Cambria Math"/>
              </w:rPr>
              <w:t>Co</w:t>
            </w:r>
          </w:p>
        </w:tc>
        <w:tc>
          <w:tcPr>
            <w:tcW w:w="1562" w:type="dxa"/>
            <w:tcBorders>
              <w:left w:val="single" w:sz="18" w:space="0" w:color="006F62"/>
              <w:right w:val="single" w:sz="18" w:space="0" w:color="E0E88E"/>
            </w:tcBorders>
            <w:vAlign w:val="center"/>
          </w:tcPr>
          <w:p w14:paraId="1FA4753E" w14:textId="6816450A" w:rsidR="00366799" w:rsidRDefault="00366799" w:rsidP="00C05878">
            <w:pPr>
              <w:pStyle w:val="RSCnumberedlist"/>
              <w:numPr>
                <w:ilvl w:val="0"/>
                <w:numId w:val="0"/>
              </w:numPr>
              <w:jc w:val="center"/>
            </w:pPr>
          </w:p>
        </w:tc>
        <w:tc>
          <w:tcPr>
            <w:tcW w:w="2155" w:type="dxa"/>
            <w:tcBorders>
              <w:top w:val="single" w:sz="18" w:space="0" w:color="E0E88E"/>
              <w:left w:val="single" w:sz="18" w:space="0" w:color="E0E88E"/>
              <w:bottom w:val="single" w:sz="18" w:space="0" w:color="E0E88E"/>
              <w:right w:val="single" w:sz="18" w:space="0" w:color="E0E88E"/>
            </w:tcBorders>
            <w:vAlign w:val="center"/>
          </w:tcPr>
          <w:p w14:paraId="4D379ED0" w14:textId="220B1EAC" w:rsidR="00366799" w:rsidRDefault="00366799" w:rsidP="00C05878">
            <w:pPr>
              <w:pStyle w:val="RSCnumberedlist"/>
              <w:numPr>
                <w:ilvl w:val="0"/>
                <w:numId w:val="0"/>
              </w:numPr>
              <w:jc w:val="center"/>
            </w:pPr>
            <w:r>
              <w:t>calcium</w:t>
            </w:r>
          </w:p>
        </w:tc>
      </w:tr>
    </w:tbl>
    <w:p w14:paraId="67DA1475" w14:textId="77777777" w:rsidR="00381DB9" w:rsidRDefault="00381DB9" w:rsidP="00381DB9">
      <w:pPr>
        <w:pStyle w:val="RSCnumberedlist"/>
        <w:numPr>
          <w:ilvl w:val="0"/>
          <w:numId w:val="0"/>
        </w:numPr>
        <w:ind w:left="1440"/>
      </w:pPr>
    </w:p>
    <w:p w14:paraId="71F6F39A" w14:textId="77777777" w:rsidR="007B24D1" w:rsidRDefault="00453421" w:rsidP="007B24D1">
      <w:pPr>
        <w:pStyle w:val="RSCletteredlist"/>
      </w:pPr>
      <w:r>
        <w:t>Some element symbols are based on the name of the element in Latin.</w:t>
      </w:r>
      <w:r w:rsidR="007B24D1">
        <w:t xml:space="preserve"> </w:t>
      </w:r>
      <w:r>
        <w:t xml:space="preserve">The Latin for copper is cuprum. </w:t>
      </w:r>
    </w:p>
    <w:p w14:paraId="6AD37996" w14:textId="77777777" w:rsidR="007B24D1" w:rsidRDefault="007B24D1" w:rsidP="007B24D1">
      <w:pPr>
        <w:pStyle w:val="RSCletteredlist"/>
        <w:numPr>
          <w:ilvl w:val="0"/>
          <w:numId w:val="0"/>
        </w:numPr>
        <w:ind w:left="360"/>
      </w:pPr>
    </w:p>
    <w:p w14:paraId="509FA9B1" w14:textId="07A12313" w:rsidR="00453421" w:rsidRDefault="00453421" w:rsidP="007B24D1">
      <w:pPr>
        <w:pStyle w:val="RSCletteredlist"/>
        <w:numPr>
          <w:ilvl w:val="0"/>
          <w:numId w:val="0"/>
        </w:numPr>
        <w:ind w:left="360"/>
      </w:pPr>
      <w:r>
        <w:t>Give the symbol of copper.</w:t>
      </w:r>
      <w:r w:rsidR="00576064">
        <w:t xml:space="preserve"> __</w:t>
      </w:r>
      <w:r w:rsidR="00891939">
        <w:t>________</w:t>
      </w:r>
      <w:r w:rsidR="00381DB9">
        <w:t>__</w:t>
      </w:r>
    </w:p>
    <w:p w14:paraId="253D3520" w14:textId="70E4C2CB" w:rsidR="00B3764B" w:rsidRPr="007B24D1" w:rsidRDefault="007B24D1" w:rsidP="007B24D1">
      <w:pPr>
        <w:ind w:left="714" w:hanging="357"/>
        <w:outlineLvl w:val="9"/>
        <w:rPr>
          <w:rFonts w:ascii="Century Gothic" w:hAnsi="Century Gothic"/>
          <w:sz w:val="22"/>
          <w:szCs w:val="22"/>
        </w:rPr>
      </w:pPr>
      <w:r>
        <w:br w:type="page"/>
      </w:r>
    </w:p>
    <w:p w14:paraId="4D7E86A5" w14:textId="1311D491" w:rsidR="00657B50" w:rsidRDefault="007B24D1">
      <w:pPr>
        <w:pStyle w:val="RSCnumberedlist"/>
      </w:pPr>
      <w:r>
        <w:rPr>
          <w:noProof/>
        </w:rPr>
        <w:lastRenderedPageBreak/>
        <w:drawing>
          <wp:anchor distT="0" distB="0" distL="114300" distR="114300" simplePos="0" relativeHeight="251667456" behindDoc="0" locked="0" layoutInCell="1" allowOverlap="1" wp14:anchorId="14F70EF3" wp14:editId="6C75E154">
            <wp:simplePos x="0" y="0"/>
            <wp:positionH relativeFrom="leftMargin">
              <wp:posOffset>503627</wp:posOffset>
            </wp:positionH>
            <wp:positionV relativeFrom="paragraph">
              <wp:posOffset>2540</wp:posOffset>
            </wp:positionV>
            <wp:extent cx="360000" cy="360000"/>
            <wp:effectExtent l="0" t="0" r="2540" b="2540"/>
            <wp:wrapNone/>
            <wp:docPr id="1157975118" name="Picture 1" descr="An icon indicating that Question 2 uses Macroscopic and Sub-mi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75118" name="Picture 1" descr="An icon indicating that Question 2 uses Macroscopic and Sub-microscopic levels of think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57B50">
        <w:t>The table</w:t>
      </w:r>
      <w:r w:rsidR="0E49FE8B">
        <w:t xml:space="preserve"> below</w:t>
      </w:r>
      <w:r w:rsidR="00657B50">
        <w:t xml:space="preserve"> lists the formula of </w:t>
      </w:r>
      <w:r w:rsidR="7F675185">
        <w:t xml:space="preserve">some </w:t>
      </w:r>
      <w:r w:rsidR="00657B50">
        <w:t>substances that are made up of</w:t>
      </w:r>
      <w:r w:rsidR="004178F0">
        <w:t xml:space="preserve"> </w:t>
      </w:r>
      <w:r w:rsidR="5F58BC6E">
        <w:t>individual</w:t>
      </w:r>
      <w:r w:rsidR="00657B50">
        <w:t xml:space="preserve"> molecules.</w:t>
      </w:r>
    </w:p>
    <w:p w14:paraId="47CE1639" w14:textId="6EA1B26C" w:rsidR="00657B50" w:rsidRDefault="00657B50" w:rsidP="00A076FC">
      <w:pPr>
        <w:pStyle w:val="RSCletteredlist"/>
        <w:numPr>
          <w:ilvl w:val="0"/>
          <w:numId w:val="27"/>
        </w:numPr>
      </w:pPr>
      <w:r>
        <w:t xml:space="preserve">Complete the table to show the number of each type of atom </w:t>
      </w:r>
      <w:r w:rsidR="64D83D21">
        <w:t xml:space="preserve">present </w:t>
      </w:r>
      <w:r>
        <w:t xml:space="preserve">in </w:t>
      </w:r>
      <w:r w:rsidR="2C505AED">
        <w:t xml:space="preserve">a </w:t>
      </w:r>
      <w:r>
        <w:t>molecule of the substances listed.</w:t>
      </w:r>
    </w:p>
    <w:tbl>
      <w:tblPr>
        <w:tblStyle w:val="TableGrid"/>
        <w:tblW w:w="0" w:type="auto"/>
        <w:jc w:val="center"/>
        <w:tblLook w:val="04A0" w:firstRow="1" w:lastRow="0" w:firstColumn="1" w:lastColumn="0" w:noHBand="0" w:noVBand="1"/>
      </w:tblPr>
      <w:tblGrid>
        <w:gridCol w:w="1696"/>
        <w:gridCol w:w="2440"/>
        <w:gridCol w:w="2440"/>
        <w:gridCol w:w="2440"/>
      </w:tblGrid>
      <w:tr w:rsidR="00657B50" w:rsidRPr="00985C41" w14:paraId="6425BBDC" w14:textId="151CCCD6" w:rsidTr="00B4668B">
        <w:trPr>
          <w:trHeight w:val="240"/>
          <w:jc w:val="center"/>
        </w:trPr>
        <w:tc>
          <w:tcPr>
            <w:tcW w:w="1696" w:type="dxa"/>
            <w:vMerge w:val="restart"/>
            <w:shd w:val="clear" w:color="auto" w:fill="E0E88E"/>
            <w:vAlign w:val="center"/>
          </w:tcPr>
          <w:p w14:paraId="21E26667" w14:textId="268059AB" w:rsidR="00657B50" w:rsidRPr="00E73726" w:rsidRDefault="00657B50" w:rsidP="006E5FC8">
            <w:pPr>
              <w:spacing w:before="60" w:after="60" w:line="259" w:lineRule="auto"/>
              <w:ind w:right="34"/>
              <w:jc w:val="center"/>
              <w:rPr>
                <w:rFonts w:ascii="Century Gothic" w:hAnsi="Century Gothic"/>
                <w:b/>
                <w:bCs/>
                <w:color w:val="006F62"/>
              </w:rPr>
            </w:pPr>
            <w:bookmarkStart w:id="0" w:name="_Hlk153211849"/>
            <w:r>
              <w:rPr>
                <w:rFonts w:ascii="Century Gothic" w:hAnsi="Century Gothic"/>
                <w:b/>
                <w:bCs/>
                <w:color w:val="006F62"/>
              </w:rPr>
              <w:t>Formula</w:t>
            </w:r>
          </w:p>
        </w:tc>
        <w:tc>
          <w:tcPr>
            <w:tcW w:w="7320" w:type="dxa"/>
            <w:gridSpan w:val="3"/>
            <w:shd w:val="clear" w:color="auto" w:fill="E0E88E"/>
            <w:vAlign w:val="center"/>
          </w:tcPr>
          <w:p w14:paraId="0CEAF1C8" w14:textId="697132EB" w:rsidR="00657B50" w:rsidRDefault="00657B50" w:rsidP="00657B50">
            <w:pPr>
              <w:spacing w:before="60" w:after="60" w:line="259" w:lineRule="auto"/>
              <w:ind w:right="-1"/>
              <w:jc w:val="center"/>
              <w:rPr>
                <w:rFonts w:ascii="Century Gothic" w:hAnsi="Century Gothic"/>
                <w:b/>
                <w:bCs/>
                <w:color w:val="006F62"/>
              </w:rPr>
            </w:pPr>
            <w:r>
              <w:rPr>
                <w:rFonts w:ascii="Century Gothic" w:hAnsi="Century Gothic"/>
                <w:b/>
                <w:bCs/>
                <w:color w:val="006F62"/>
              </w:rPr>
              <w:t>Number of atoms</w:t>
            </w:r>
          </w:p>
        </w:tc>
      </w:tr>
      <w:tr w:rsidR="00657B50" w:rsidRPr="00985C41" w14:paraId="514C62BA" w14:textId="77777777" w:rsidTr="00366799">
        <w:trPr>
          <w:trHeight w:val="240"/>
          <w:jc w:val="center"/>
        </w:trPr>
        <w:tc>
          <w:tcPr>
            <w:tcW w:w="1696" w:type="dxa"/>
            <w:vMerge/>
            <w:shd w:val="clear" w:color="auto" w:fill="E0E88E"/>
            <w:vAlign w:val="center"/>
          </w:tcPr>
          <w:p w14:paraId="74F58204" w14:textId="77777777" w:rsidR="00657B50" w:rsidRDefault="00657B50" w:rsidP="006E5FC8">
            <w:pPr>
              <w:spacing w:before="60" w:after="60" w:line="259" w:lineRule="auto"/>
              <w:ind w:right="34"/>
              <w:jc w:val="center"/>
              <w:rPr>
                <w:rFonts w:ascii="Century Gothic" w:hAnsi="Century Gothic"/>
                <w:b/>
                <w:bCs/>
                <w:color w:val="006F62"/>
              </w:rPr>
            </w:pPr>
          </w:p>
        </w:tc>
        <w:tc>
          <w:tcPr>
            <w:tcW w:w="2440" w:type="dxa"/>
            <w:shd w:val="clear" w:color="auto" w:fill="E0E88E"/>
            <w:vAlign w:val="center"/>
          </w:tcPr>
          <w:p w14:paraId="0989CF8A" w14:textId="3A07A342" w:rsidR="00657B50" w:rsidRPr="00096021" w:rsidRDefault="00657B50" w:rsidP="006E5FC8">
            <w:pPr>
              <w:spacing w:before="60" w:after="60" w:line="259" w:lineRule="auto"/>
              <w:ind w:right="33"/>
              <w:jc w:val="center"/>
              <w:rPr>
                <w:rFonts w:ascii="Cambria Math" w:hAnsi="Cambria Math"/>
                <w:b/>
                <w:bCs/>
                <w:color w:val="006F62"/>
              </w:rPr>
            </w:pPr>
            <w:r w:rsidRPr="00096021">
              <w:rPr>
                <w:rFonts w:ascii="Cambria Math" w:hAnsi="Cambria Math"/>
                <w:b/>
                <w:bCs/>
                <w:color w:val="006F62"/>
              </w:rPr>
              <w:t>O</w:t>
            </w:r>
          </w:p>
        </w:tc>
        <w:tc>
          <w:tcPr>
            <w:tcW w:w="2440" w:type="dxa"/>
            <w:shd w:val="clear" w:color="auto" w:fill="E0E88E"/>
            <w:vAlign w:val="center"/>
          </w:tcPr>
          <w:p w14:paraId="06EB8CD2" w14:textId="520EFABC" w:rsidR="00657B50" w:rsidRPr="00096021" w:rsidRDefault="00657B50" w:rsidP="00657B50">
            <w:pPr>
              <w:spacing w:before="60" w:after="60" w:line="259" w:lineRule="auto"/>
              <w:ind w:right="-1"/>
              <w:jc w:val="center"/>
              <w:rPr>
                <w:rFonts w:ascii="Cambria Math" w:hAnsi="Cambria Math"/>
                <w:b/>
                <w:bCs/>
                <w:color w:val="006F62"/>
              </w:rPr>
            </w:pPr>
            <w:r w:rsidRPr="00096021">
              <w:rPr>
                <w:rFonts w:ascii="Cambria Math" w:hAnsi="Cambria Math"/>
                <w:b/>
                <w:bCs/>
                <w:color w:val="006F62"/>
              </w:rPr>
              <w:t>C</w:t>
            </w:r>
          </w:p>
        </w:tc>
        <w:tc>
          <w:tcPr>
            <w:tcW w:w="2440" w:type="dxa"/>
            <w:shd w:val="clear" w:color="auto" w:fill="E0E88E"/>
          </w:tcPr>
          <w:p w14:paraId="158603CC" w14:textId="23B5DD62" w:rsidR="00657B50" w:rsidRPr="00096021" w:rsidRDefault="00657B50" w:rsidP="00657B50">
            <w:pPr>
              <w:spacing w:before="60" w:after="60" w:line="259" w:lineRule="auto"/>
              <w:ind w:right="-1"/>
              <w:jc w:val="center"/>
              <w:rPr>
                <w:rFonts w:ascii="Cambria Math" w:hAnsi="Cambria Math"/>
                <w:b/>
                <w:bCs/>
                <w:color w:val="006F62"/>
              </w:rPr>
            </w:pPr>
            <w:r w:rsidRPr="00096021">
              <w:rPr>
                <w:rFonts w:ascii="Cambria Math" w:hAnsi="Cambria Math"/>
                <w:b/>
                <w:bCs/>
                <w:color w:val="006F62"/>
              </w:rPr>
              <w:t>H</w:t>
            </w:r>
          </w:p>
        </w:tc>
      </w:tr>
      <w:tr w:rsidR="00657B50" w:rsidRPr="00985C41" w14:paraId="559F2BB9" w14:textId="2C4A3670" w:rsidTr="00366799">
        <w:trPr>
          <w:trHeight w:val="482"/>
          <w:jc w:val="center"/>
        </w:trPr>
        <w:tc>
          <w:tcPr>
            <w:tcW w:w="1696" w:type="dxa"/>
            <w:vAlign w:val="center"/>
          </w:tcPr>
          <w:p w14:paraId="16A4D418" w14:textId="631F6342" w:rsidR="00657B50" w:rsidRPr="00096021" w:rsidRDefault="00000000" w:rsidP="00AC59D5">
            <w:pPr>
              <w:spacing w:line="259" w:lineRule="auto"/>
              <w:ind w:right="34"/>
              <w:jc w:val="center"/>
              <w:rPr>
                <w:rFonts w:ascii="Cambria Math" w:hAnsi="Cambria Math"/>
                <w:vertAlign w:val="subscript"/>
              </w:rPr>
            </w:pPr>
            <m:oMathPara>
              <m:oMath>
                <m:sSub>
                  <m:sSubPr>
                    <m:ctrlPr>
                      <w:rPr>
                        <w:rFonts w:ascii="Cambria Math" w:hAnsi="Cambria Math"/>
                        <w:iCs/>
                        <w:color w:val="000000" w:themeColor="text1"/>
                        <w:sz w:val="22"/>
                        <w:szCs w:val="22"/>
                      </w:rPr>
                    </m:ctrlPr>
                  </m:sSubPr>
                  <m:e>
                    <m:r>
                      <m:rPr>
                        <m:sty m:val="p"/>
                      </m:rPr>
                      <w:rPr>
                        <w:rFonts w:ascii="Cambria Math" w:hAnsi="Cambria Math"/>
                      </w:rPr>
                      <m:t>O</m:t>
                    </m:r>
                  </m:e>
                  <m:sub>
                    <m:r>
                      <m:rPr>
                        <m:sty m:val="p"/>
                      </m:rPr>
                      <w:rPr>
                        <w:rFonts w:ascii="Cambria Math" w:hAnsi="Cambria Math"/>
                      </w:rPr>
                      <m:t>2</m:t>
                    </m:r>
                  </m:sub>
                </m:sSub>
              </m:oMath>
            </m:oMathPara>
          </w:p>
        </w:tc>
        <w:tc>
          <w:tcPr>
            <w:tcW w:w="2440" w:type="dxa"/>
            <w:vAlign w:val="center"/>
          </w:tcPr>
          <w:p w14:paraId="4C696925" w14:textId="54E9A2B1" w:rsidR="00657B50" w:rsidRPr="000677C3" w:rsidRDefault="00657B50" w:rsidP="000677C3">
            <w:pPr>
              <w:tabs>
                <w:tab w:val="left" w:pos="1593"/>
              </w:tabs>
              <w:spacing w:line="259" w:lineRule="auto"/>
              <w:ind w:right="33"/>
              <w:jc w:val="center"/>
              <w:rPr>
                <w:rFonts w:ascii="Century Gothic" w:hAnsi="Century Gothic"/>
                <w:i/>
                <w:iCs/>
              </w:rPr>
            </w:pPr>
          </w:p>
        </w:tc>
        <w:tc>
          <w:tcPr>
            <w:tcW w:w="2440" w:type="dxa"/>
            <w:vAlign w:val="center"/>
          </w:tcPr>
          <w:p w14:paraId="02F394C6" w14:textId="062858F7" w:rsidR="00657B50" w:rsidRPr="000677C3" w:rsidRDefault="00657B50" w:rsidP="000677C3">
            <w:pPr>
              <w:tabs>
                <w:tab w:val="left" w:pos="6128"/>
              </w:tabs>
              <w:spacing w:line="259" w:lineRule="auto"/>
              <w:ind w:right="-1"/>
              <w:jc w:val="center"/>
              <w:rPr>
                <w:rFonts w:ascii="Century Gothic" w:hAnsi="Century Gothic"/>
                <w:i/>
                <w:iCs/>
              </w:rPr>
            </w:pPr>
          </w:p>
        </w:tc>
        <w:tc>
          <w:tcPr>
            <w:tcW w:w="2440" w:type="dxa"/>
            <w:vAlign w:val="center"/>
          </w:tcPr>
          <w:p w14:paraId="361723AE" w14:textId="0DCCD587" w:rsidR="00657B50" w:rsidRPr="000677C3" w:rsidRDefault="00657B50" w:rsidP="000677C3">
            <w:pPr>
              <w:tabs>
                <w:tab w:val="left" w:pos="6128"/>
              </w:tabs>
              <w:spacing w:line="259" w:lineRule="auto"/>
              <w:ind w:right="-1"/>
              <w:jc w:val="center"/>
              <w:rPr>
                <w:rFonts w:ascii="Century Gothic" w:hAnsi="Century Gothic"/>
                <w:i/>
                <w:iCs/>
              </w:rPr>
            </w:pPr>
          </w:p>
        </w:tc>
      </w:tr>
      <w:tr w:rsidR="00657B50" w:rsidRPr="00985C41" w14:paraId="0DAD6D00" w14:textId="30C09E82" w:rsidTr="00366799">
        <w:trPr>
          <w:trHeight w:val="482"/>
          <w:jc w:val="center"/>
        </w:trPr>
        <w:tc>
          <w:tcPr>
            <w:tcW w:w="1696" w:type="dxa"/>
            <w:vAlign w:val="center"/>
          </w:tcPr>
          <w:p w14:paraId="565D3019" w14:textId="2A9E54D3" w:rsidR="00657B50" w:rsidRPr="00096021" w:rsidRDefault="00000000" w:rsidP="00AC59D5">
            <w:pPr>
              <w:spacing w:line="259" w:lineRule="auto"/>
              <w:ind w:right="34"/>
              <w:jc w:val="center"/>
              <w:rPr>
                <w:rFonts w:ascii="Cambria Math" w:hAnsi="Cambria Math"/>
              </w:rPr>
            </w:pPr>
            <m:oMathPara>
              <m:oMath>
                <m:sSub>
                  <m:sSubPr>
                    <m:ctrlPr>
                      <w:rPr>
                        <w:rFonts w:ascii="Cambria Math" w:hAnsi="Cambria Math"/>
                        <w:iCs/>
                        <w:color w:val="000000" w:themeColor="text1"/>
                        <w:sz w:val="22"/>
                        <w:szCs w:val="22"/>
                      </w:rPr>
                    </m:ctrlPr>
                  </m:sSubPr>
                  <m:e>
                    <m:r>
                      <m:rPr>
                        <m:sty m:val="p"/>
                      </m:rPr>
                      <w:rPr>
                        <w:rFonts w:ascii="Cambria Math" w:hAnsi="Cambria Math"/>
                      </w:rPr>
                      <m:t>CO</m:t>
                    </m:r>
                  </m:e>
                  <m:sub>
                    <m:r>
                      <m:rPr>
                        <m:sty m:val="p"/>
                      </m:rPr>
                      <w:rPr>
                        <w:rFonts w:ascii="Cambria Math" w:hAnsi="Cambria Math"/>
                      </w:rPr>
                      <m:t>2</m:t>
                    </m:r>
                  </m:sub>
                </m:sSub>
              </m:oMath>
            </m:oMathPara>
          </w:p>
        </w:tc>
        <w:tc>
          <w:tcPr>
            <w:tcW w:w="2440" w:type="dxa"/>
            <w:vAlign w:val="center"/>
          </w:tcPr>
          <w:p w14:paraId="500B2265" w14:textId="4D85BDC6" w:rsidR="00657B50" w:rsidRPr="000677C3" w:rsidRDefault="00657B50" w:rsidP="000677C3">
            <w:pPr>
              <w:tabs>
                <w:tab w:val="left" w:pos="1593"/>
              </w:tabs>
              <w:spacing w:line="259" w:lineRule="auto"/>
              <w:ind w:right="33"/>
              <w:jc w:val="center"/>
              <w:rPr>
                <w:rFonts w:ascii="Century Gothic" w:hAnsi="Century Gothic"/>
                <w:i/>
                <w:iCs/>
              </w:rPr>
            </w:pPr>
          </w:p>
        </w:tc>
        <w:tc>
          <w:tcPr>
            <w:tcW w:w="2440" w:type="dxa"/>
            <w:vAlign w:val="center"/>
          </w:tcPr>
          <w:p w14:paraId="56336B6F" w14:textId="59452ABF" w:rsidR="00657B50" w:rsidRPr="000677C3" w:rsidRDefault="00657B50" w:rsidP="000677C3">
            <w:pPr>
              <w:tabs>
                <w:tab w:val="left" w:pos="6128"/>
              </w:tabs>
              <w:spacing w:line="259" w:lineRule="auto"/>
              <w:ind w:right="-1"/>
              <w:jc w:val="center"/>
              <w:rPr>
                <w:rFonts w:ascii="Century Gothic" w:hAnsi="Century Gothic"/>
                <w:i/>
                <w:iCs/>
              </w:rPr>
            </w:pPr>
          </w:p>
        </w:tc>
        <w:tc>
          <w:tcPr>
            <w:tcW w:w="2440" w:type="dxa"/>
            <w:vAlign w:val="center"/>
          </w:tcPr>
          <w:p w14:paraId="688DA1F6" w14:textId="22134B86" w:rsidR="00657B50" w:rsidRPr="000677C3" w:rsidRDefault="00657B50" w:rsidP="000677C3">
            <w:pPr>
              <w:tabs>
                <w:tab w:val="left" w:pos="6128"/>
              </w:tabs>
              <w:spacing w:line="259" w:lineRule="auto"/>
              <w:ind w:right="-1"/>
              <w:jc w:val="center"/>
              <w:rPr>
                <w:rFonts w:ascii="Century Gothic" w:hAnsi="Century Gothic"/>
                <w:i/>
                <w:iCs/>
              </w:rPr>
            </w:pPr>
          </w:p>
        </w:tc>
      </w:tr>
      <w:tr w:rsidR="00657B50" w:rsidRPr="00985C41" w14:paraId="1E51DBF6" w14:textId="1C8B582D" w:rsidTr="00366799">
        <w:trPr>
          <w:trHeight w:val="482"/>
          <w:jc w:val="center"/>
        </w:trPr>
        <w:tc>
          <w:tcPr>
            <w:tcW w:w="1696" w:type="dxa"/>
            <w:vAlign w:val="center"/>
          </w:tcPr>
          <w:p w14:paraId="513B4D26" w14:textId="33191A02" w:rsidR="00657B50" w:rsidRPr="00096021" w:rsidRDefault="00000000" w:rsidP="00AC59D5">
            <w:pPr>
              <w:spacing w:line="259" w:lineRule="auto"/>
              <w:ind w:right="34"/>
              <w:jc w:val="center"/>
              <w:rPr>
                <w:rFonts w:ascii="Cambria Math" w:hAnsi="Cambria Math"/>
              </w:rPr>
            </w:pPr>
            <m:oMathPara>
              <m:oMath>
                <m:sSub>
                  <m:sSubPr>
                    <m:ctrlPr>
                      <w:rPr>
                        <w:rFonts w:ascii="Cambria Math" w:hAnsi="Cambria Math"/>
                        <w:iCs/>
                        <w:color w:val="000000" w:themeColor="text1"/>
                        <w:sz w:val="22"/>
                        <w:szCs w:val="22"/>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m:oMathPara>
          </w:p>
        </w:tc>
        <w:tc>
          <w:tcPr>
            <w:tcW w:w="2440" w:type="dxa"/>
            <w:vAlign w:val="center"/>
          </w:tcPr>
          <w:p w14:paraId="6B0B94D3" w14:textId="4CFFDAA0" w:rsidR="00657B50" w:rsidRPr="000677C3" w:rsidRDefault="00657B50" w:rsidP="000677C3">
            <w:pPr>
              <w:tabs>
                <w:tab w:val="left" w:pos="1593"/>
              </w:tabs>
              <w:spacing w:line="259" w:lineRule="auto"/>
              <w:ind w:right="33"/>
              <w:jc w:val="center"/>
              <w:rPr>
                <w:rFonts w:ascii="Century Gothic" w:hAnsi="Century Gothic"/>
                <w:i/>
                <w:iCs/>
              </w:rPr>
            </w:pPr>
          </w:p>
        </w:tc>
        <w:tc>
          <w:tcPr>
            <w:tcW w:w="2440" w:type="dxa"/>
            <w:vAlign w:val="center"/>
          </w:tcPr>
          <w:p w14:paraId="365963AE" w14:textId="66AE6FB2" w:rsidR="00657B50" w:rsidRPr="000677C3" w:rsidRDefault="00657B50" w:rsidP="000677C3">
            <w:pPr>
              <w:tabs>
                <w:tab w:val="left" w:pos="6128"/>
              </w:tabs>
              <w:spacing w:line="259" w:lineRule="auto"/>
              <w:ind w:right="-1"/>
              <w:jc w:val="center"/>
              <w:rPr>
                <w:rFonts w:ascii="Century Gothic" w:hAnsi="Century Gothic"/>
                <w:i/>
                <w:iCs/>
              </w:rPr>
            </w:pPr>
          </w:p>
        </w:tc>
        <w:tc>
          <w:tcPr>
            <w:tcW w:w="2440" w:type="dxa"/>
            <w:vAlign w:val="center"/>
          </w:tcPr>
          <w:p w14:paraId="28C268DA" w14:textId="1ECE2D59" w:rsidR="00657B50" w:rsidRPr="000677C3" w:rsidRDefault="00657B50" w:rsidP="000677C3">
            <w:pPr>
              <w:tabs>
                <w:tab w:val="left" w:pos="6128"/>
              </w:tabs>
              <w:spacing w:line="259" w:lineRule="auto"/>
              <w:ind w:right="-1"/>
              <w:jc w:val="center"/>
              <w:rPr>
                <w:rFonts w:ascii="Century Gothic" w:hAnsi="Century Gothic"/>
                <w:i/>
                <w:iCs/>
              </w:rPr>
            </w:pPr>
          </w:p>
        </w:tc>
      </w:tr>
      <w:tr w:rsidR="003665A5" w:rsidRPr="00985C41" w14:paraId="621959A1" w14:textId="77777777" w:rsidTr="00366799">
        <w:trPr>
          <w:trHeight w:val="482"/>
          <w:jc w:val="center"/>
        </w:trPr>
        <w:tc>
          <w:tcPr>
            <w:tcW w:w="1696" w:type="dxa"/>
            <w:vAlign w:val="center"/>
          </w:tcPr>
          <w:p w14:paraId="2E7527D2" w14:textId="6CF8B2EE" w:rsidR="003665A5" w:rsidRPr="00096021" w:rsidRDefault="00000000" w:rsidP="006E5FC8">
            <w:pPr>
              <w:spacing w:line="259" w:lineRule="auto"/>
              <w:ind w:right="34"/>
              <w:jc w:val="center"/>
              <w:rPr>
                <w:rFonts w:ascii="Cambria Math" w:hAnsi="Cambria Math"/>
                <w:vertAlign w:val="subscript"/>
              </w:rPr>
            </w:pPr>
            <m:oMathPara>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2</m:t>
                    </m:r>
                  </m:sub>
                </m:sSub>
              </m:oMath>
            </m:oMathPara>
          </w:p>
        </w:tc>
        <w:tc>
          <w:tcPr>
            <w:tcW w:w="2440" w:type="dxa"/>
            <w:vAlign w:val="center"/>
          </w:tcPr>
          <w:p w14:paraId="5F856719" w14:textId="3BE4F629" w:rsidR="003665A5" w:rsidRPr="000677C3" w:rsidRDefault="003665A5" w:rsidP="000677C3">
            <w:pPr>
              <w:tabs>
                <w:tab w:val="left" w:pos="1593"/>
              </w:tabs>
              <w:spacing w:line="259" w:lineRule="auto"/>
              <w:ind w:right="33"/>
              <w:jc w:val="center"/>
              <w:rPr>
                <w:rFonts w:ascii="Century Gothic" w:hAnsi="Century Gothic"/>
                <w:i/>
                <w:iCs/>
              </w:rPr>
            </w:pPr>
          </w:p>
        </w:tc>
        <w:tc>
          <w:tcPr>
            <w:tcW w:w="2440" w:type="dxa"/>
            <w:vAlign w:val="center"/>
          </w:tcPr>
          <w:p w14:paraId="1BD112AF" w14:textId="70A9C484" w:rsidR="003665A5" w:rsidRPr="000677C3" w:rsidRDefault="003665A5" w:rsidP="000677C3">
            <w:pPr>
              <w:tabs>
                <w:tab w:val="left" w:pos="6128"/>
              </w:tabs>
              <w:spacing w:line="259" w:lineRule="auto"/>
              <w:ind w:right="-1"/>
              <w:jc w:val="center"/>
              <w:rPr>
                <w:rFonts w:ascii="Century Gothic" w:hAnsi="Century Gothic"/>
                <w:i/>
                <w:iCs/>
              </w:rPr>
            </w:pPr>
          </w:p>
        </w:tc>
        <w:tc>
          <w:tcPr>
            <w:tcW w:w="2440" w:type="dxa"/>
            <w:vAlign w:val="center"/>
          </w:tcPr>
          <w:p w14:paraId="3EC68CEE" w14:textId="0E731999" w:rsidR="003665A5" w:rsidRPr="000677C3" w:rsidRDefault="003665A5" w:rsidP="000677C3">
            <w:pPr>
              <w:tabs>
                <w:tab w:val="left" w:pos="6128"/>
              </w:tabs>
              <w:spacing w:line="259" w:lineRule="auto"/>
              <w:ind w:right="-1"/>
              <w:jc w:val="center"/>
              <w:rPr>
                <w:rFonts w:ascii="Century Gothic" w:hAnsi="Century Gothic"/>
                <w:i/>
                <w:iCs/>
              </w:rPr>
            </w:pPr>
          </w:p>
        </w:tc>
      </w:tr>
      <w:tr w:rsidR="003665A5" w:rsidRPr="00985C41" w14:paraId="1655AE6B" w14:textId="77777777" w:rsidTr="00366799">
        <w:trPr>
          <w:trHeight w:val="482"/>
          <w:jc w:val="center"/>
        </w:trPr>
        <w:tc>
          <w:tcPr>
            <w:tcW w:w="1696" w:type="dxa"/>
            <w:vAlign w:val="center"/>
          </w:tcPr>
          <w:p w14:paraId="2914A1BB" w14:textId="241218C9" w:rsidR="003665A5" w:rsidRPr="00096021" w:rsidRDefault="00000000" w:rsidP="006E5FC8">
            <w:pPr>
              <w:spacing w:line="259" w:lineRule="auto"/>
              <w:ind w:right="34"/>
              <w:jc w:val="center"/>
              <w:rPr>
                <w:rFonts w:ascii="Cambria Math" w:hAnsi="Cambria Math"/>
                <w:vertAlign w:val="subscript"/>
              </w:rPr>
            </w:pPr>
            <m:oMathPara>
              <m:oMath>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6</m:t>
                    </m:r>
                  </m:sub>
                </m:s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12</m:t>
                    </m:r>
                  </m:sub>
                </m:sSub>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6</m:t>
                    </m:r>
                  </m:sub>
                </m:sSub>
              </m:oMath>
            </m:oMathPara>
          </w:p>
        </w:tc>
        <w:tc>
          <w:tcPr>
            <w:tcW w:w="2440" w:type="dxa"/>
            <w:vAlign w:val="center"/>
          </w:tcPr>
          <w:p w14:paraId="178D404D" w14:textId="020AC20E" w:rsidR="003665A5" w:rsidRPr="000677C3" w:rsidRDefault="003665A5" w:rsidP="000677C3">
            <w:pPr>
              <w:tabs>
                <w:tab w:val="left" w:pos="1593"/>
              </w:tabs>
              <w:spacing w:line="259" w:lineRule="auto"/>
              <w:ind w:right="33"/>
              <w:jc w:val="center"/>
              <w:rPr>
                <w:rFonts w:ascii="Century Gothic" w:hAnsi="Century Gothic"/>
                <w:i/>
                <w:iCs/>
              </w:rPr>
            </w:pPr>
          </w:p>
        </w:tc>
        <w:tc>
          <w:tcPr>
            <w:tcW w:w="2440" w:type="dxa"/>
            <w:vAlign w:val="center"/>
          </w:tcPr>
          <w:p w14:paraId="20E89ABF" w14:textId="5EA1D8E5" w:rsidR="003665A5" w:rsidRPr="000677C3" w:rsidRDefault="003665A5" w:rsidP="000677C3">
            <w:pPr>
              <w:tabs>
                <w:tab w:val="left" w:pos="6128"/>
              </w:tabs>
              <w:spacing w:line="259" w:lineRule="auto"/>
              <w:ind w:right="-1"/>
              <w:jc w:val="center"/>
              <w:rPr>
                <w:rFonts w:ascii="Century Gothic" w:hAnsi="Century Gothic"/>
                <w:i/>
                <w:iCs/>
              </w:rPr>
            </w:pPr>
          </w:p>
        </w:tc>
        <w:tc>
          <w:tcPr>
            <w:tcW w:w="2440" w:type="dxa"/>
            <w:vAlign w:val="center"/>
          </w:tcPr>
          <w:p w14:paraId="168563E3" w14:textId="59C4669F" w:rsidR="003665A5" w:rsidRPr="000677C3" w:rsidRDefault="003665A5" w:rsidP="000677C3">
            <w:pPr>
              <w:tabs>
                <w:tab w:val="left" w:pos="6128"/>
              </w:tabs>
              <w:spacing w:line="259" w:lineRule="auto"/>
              <w:ind w:right="-1"/>
              <w:jc w:val="center"/>
              <w:rPr>
                <w:rFonts w:ascii="Century Gothic" w:hAnsi="Century Gothic"/>
                <w:i/>
                <w:iCs/>
              </w:rPr>
            </w:pPr>
          </w:p>
        </w:tc>
      </w:tr>
      <w:bookmarkEnd w:id="0"/>
    </w:tbl>
    <w:p w14:paraId="04FABAF1" w14:textId="29197CEE" w:rsidR="00657B50" w:rsidRDefault="00657B50" w:rsidP="00657B50">
      <w:pPr>
        <w:pStyle w:val="RSCnumberedlist"/>
        <w:numPr>
          <w:ilvl w:val="0"/>
          <w:numId w:val="0"/>
        </w:numPr>
        <w:ind w:left="360"/>
      </w:pPr>
    </w:p>
    <w:p w14:paraId="20D476A6" w14:textId="0CB7580A" w:rsidR="003665A5" w:rsidRDefault="00B62197" w:rsidP="00096021">
      <w:pPr>
        <w:pStyle w:val="RSCletteredlist"/>
      </w:pPr>
      <w:r>
        <w:t xml:space="preserve">The formula </w:t>
      </w:r>
      <m:oMath>
        <m:sSub>
          <m:sSubPr>
            <m:ctrlPr>
              <w:rPr>
                <w:rFonts w:ascii="Cambria Math" w:hAnsi="Cambria Math"/>
                <w:iCs/>
                <w:color w:val="000000" w:themeColor="text1"/>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sidR="00AC59D5" w:rsidRPr="006C3415">
        <w:rPr>
          <w:rFonts w:ascii="Cambria Math" w:eastAsia="Cambria Math" w:hAnsi="Cambria Math" w:cs="Cambria Math"/>
        </w:rPr>
        <w:t xml:space="preserve"> </w:t>
      </w:r>
      <w:r>
        <w:t xml:space="preserve">only gives some information about a water molecule. </w:t>
      </w:r>
      <w:proofErr w:type="gramStart"/>
      <w:r w:rsidR="00096021">
        <w:t xml:space="preserve">The </w:t>
      </w:r>
      <w:r w:rsidR="001B797C">
        <w:t xml:space="preserve"> picture</w:t>
      </w:r>
      <w:proofErr w:type="gramEnd"/>
      <w:r w:rsidR="001B797C">
        <w:t xml:space="preserve"> </w:t>
      </w:r>
      <w:r w:rsidR="00096021">
        <w:t>below</w:t>
      </w:r>
      <w:r w:rsidR="004178F0">
        <w:t xml:space="preserve"> shows a student’s</w:t>
      </w:r>
      <w:r w:rsidR="00863818">
        <w:t xml:space="preserve"> incorrect</w:t>
      </w:r>
      <w:r w:rsidR="003665A5">
        <w:t xml:space="preserve"> diagram of a molecule with </w:t>
      </w:r>
      <w:r w:rsidR="00743B5E">
        <w:t xml:space="preserve">the </w:t>
      </w:r>
      <w:r w:rsidR="003665A5">
        <w:t xml:space="preserve">formula </w:t>
      </w:r>
      <m:oMath>
        <m:sSub>
          <m:sSubPr>
            <m:ctrlPr>
              <w:rPr>
                <w:rFonts w:ascii="Cambria Math" w:hAnsi="Cambria Math"/>
                <w:iCs/>
                <w:color w:val="000000" w:themeColor="text1"/>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sidR="003665A5">
        <w:t xml:space="preserve">. </w:t>
      </w:r>
      <w:r w:rsidR="00F133EF">
        <w:t xml:space="preserve"> </w:t>
      </w:r>
    </w:p>
    <w:p w14:paraId="34D7F036" w14:textId="77777777" w:rsidR="003F065A" w:rsidRDefault="003F065A" w:rsidP="003F065A">
      <w:pPr>
        <w:pStyle w:val="RSCletteredlist"/>
        <w:numPr>
          <w:ilvl w:val="0"/>
          <w:numId w:val="0"/>
        </w:numPr>
        <w:ind w:left="360" w:hanging="360"/>
      </w:pPr>
    </w:p>
    <w:p w14:paraId="33384607" w14:textId="138659EF" w:rsidR="00CF5306" w:rsidRDefault="003F065A" w:rsidP="003F065A">
      <w:pPr>
        <w:pStyle w:val="RSCletteredlist"/>
        <w:numPr>
          <w:ilvl w:val="0"/>
          <w:numId w:val="0"/>
        </w:numPr>
        <w:ind w:left="360" w:hanging="360"/>
        <w:jc w:val="center"/>
      </w:pPr>
      <w:r>
        <w:rPr>
          <w:noProof/>
        </w:rPr>
        <w:drawing>
          <wp:inline distT="0" distB="0" distL="0" distR="0" wp14:anchorId="48E0A30A" wp14:editId="1228C37D">
            <wp:extent cx="2607990" cy="659756"/>
            <wp:effectExtent l="0" t="0" r="1905" b="7620"/>
            <wp:docPr id="2136742917" name="Picture 1" descr="A diagram of a molecule. The diagram shows one large dark turquoise circle attached to a smaller white circle. The white circle is attached to an identical white circle. The three circles make a molecule that is a straight line. The labels tell us that the dark turquoise circle is an oxygen atom and the white circles are hydrogen at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742917" name="Picture 1" descr="A diagram of a molecule. The diagram shows one large dark turquoise circle attached to a smaller white circle. The white circle is attached to an identical white circle. The three circles make a molecule that is a straight line. The labels tell us that the dark turquoise circle is an oxygen atom and the white circles are hydrogen atom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4979" cy="666583"/>
                    </a:xfrm>
                    <a:prstGeom prst="rect">
                      <a:avLst/>
                    </a:prstGeom>
                    <a:noFill/>
                    <a:ln>
                      <a:noFill/>
                    </a:ln>
                  </pic:spPr>
                </pic:pic>
              </a:graphicData>
            </a:graphic>
          </wp:inline>
        </w:drawing>
      </w:r>
    </w:p>
    <w:p w14:paraId="24371D6B" w14:textId="3937944B" w:rsidR="004178F0" w:rsidRPr="004178F0" w:rsidRDefault="004178F0" w:rsidP="00CF5306">
      <w:pPr>
        <w:pStyle w:val="RSCnumberedlist"/>
        <w:numPr>
          <w:ilvl w:val="0"/>
          <w:numId w:val="0"/>
        </w:numPr>
        <w:ind w:left="360" w:hanging="360"/>
        <w:rPr>
          <w:b/>
          <w:bCs/>
        </w:rPr>
      </w:pPr>
    </w:p>
    <w:p w14:paraId="1F03D749" w14:textId="03207835" w:rsidR="003665A5" w:rsidRDefault="001B797C" w:rsidP="001B797C">
      <w:pPr>
        <w:pStyle w:val="RSCnumberedlist"/>
        <w:numPr>
          <w:ilvl w:val="0"/>
          <w:numId w:val="0"/>
        </w:numPr>
        <w:ind w:left="360" w:hanging="360"/>
      </w:pPr>
      <w:r>
        <w:t>The next picture</w:t>
      </w:r>
      <w:r w:rsidR="004178F0">
        <w:t xml:space="preserve"> shows the correct diagram of a water molecule.</w:t>
      </w:r>
    </w:p>
    <w:p w14:paraId="77366383" w14:textId="77777777" w:rsidR="00013837" w:rsidRDefault="00013837" w:rsidP="001B797C">
      <w:pPr>
        <w:pStyle w:val="RSCnumberedlist"/>
        <w:numPr>
          <w:ilvl w:val="0"/>
          <w:numId w:val="0"/>
        </w:numPr>
        <w:ind w:left="360" w:hanging="360"/>
      </w:pPr>
    </w:p>
    <w:p w14:paraId="6B99B6C9" w14:textId="4DB5CB13" w:rsidR="00013837" w:rsidRDefault="00026072" w:rsidP="00026072">
      <w:pPr>
        <w:pStyle w:val="RSCnumberedlist"/>
        <w:numPr>
          <w:ilvl w:val="0"/>
          <w:numId w:val="0"/>
        </w:numPr>
        <w:ind w:left="360" w:hanging="360"/>
        <w:jc w:val="center"/>
      </w:pPr>
      <w:r>
        <w:rPr>
          <w:noProof/>
        </w:rPr>
        <w:drawing>
          <wp:inline distT="0" distB="0" distL="0" distR="0" wp14:anchorId="45916F3D" wp14:editId="12A0F53C">
            <wp:extent cx="2068552" cy="781291"/>
            <wp:effectExtent l="0" t="0" r="8255" b="0"/>
            <wp:docPr id="1011873416" name="Picture 2" descr="A diagram of a water molecule. One large dark turquoise circle is touching two smaller white circles. Both white circles are touching on the bottom of the turquoise circle, but they are set a bit apart from one another. The overall shape of the molecule is like an upside down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73416" name="Picture 2" descr="A diagram of a water molecule. One large dark turquoise circle is touching two smaller white circles. Both white circles are touching on the bottom of the turquoise circle, but they are set a bit apart from one another. The overall shape of the molecule is like an upside down V.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0110" cy="785656"/>
                    </a:xfrm>
                    <a:prstGeom prst="rect">
                      <a:avLst/>
                    </a:prstGeom>
                    <a:noFill/>
                    <a:ln>
                      <a:noFill/>
                    </a:ln>
                  </pic:spPr>
                </pic:pic>
              </a:graphicData>
            </a:graphic>
          </wp:inline>
        </w:drawing>
      </w:r>
    </w:p>
    <w:p w14:paraId="6A59CFF0" w14:textId="77777777" w:rsidR="001B797C" w:rsidRDefault="001B797C" w:rsidP="001B797C">
      <w:pPr>
        <w:pStyle w:val="RSCnumberedlist"/>
        <w:numPr>
          <w:ilvl w:val="0"/>
          <w:numId w:val="0"/>
        </w:numPr>
        <w:ind w:left="360" w:hanging="360"/>
        <w:rPr>
          <w:b/>
          <w:bCs/>
        </w:rPr>
      </w:pPr>
    </w:p>
    <w:p w14:paraId="1BAFB8FA" w14:textId="166054D3" w:rsidR="000006B5" w:rsidRDefault="003665A5" w:rsidP="000006B5">
      <w:pPr>
        <w:pStyle w:val="RSCnumberedlist"/>
        <w:numPr>
          <w:ilvl w:val="0"/>
          <w:numId w:val="0"/>
        </w:numPr>
        <w:ind w:left="360" w:hanging="360"/>
      </w:pPr>
      <w:r>
        <w:t xml:space="preserve">Give </w:t>
      </w:r>
      <w:r w:rsidR="00B62197" w:rsidRPr="13E28678">
        <w:rPr>
          <w:b/>
          <w:bCs/>
        </w:rPr>
        <w:t>one</w:t>
      </w:r>
      <w:r w:rsidRPr="13E28678">
        <w:rPr>
          <w:b/>
          <w:bCs/>
        </w:rPr>
        <w:t xml:space="preserve"> </w:t>
      </w:r>
      <w:r>
        <w:t xml:space="preserve">feature of a molecule </w:t>
      </w:r>
      <w:r w:rsidR="00B62197">
        <w:t xml:space="preserve">that the formula </w:t>
      </w:r>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w:r w:rsidR="00B62197">
        <w:t xml:space="preserve"> does no</w:t>
      </w:r>
      <w:r w:rsidR="001B797C">
        <w:t>t</w:t>
      </w:r>
      <w:r w:rsidR="00291D03">
        <w:t xml:space="preserve"> </w:t>
      </w:r>
      <w:r w:rsidR="00B62197">
        <w:t>show.</w:t>
      </w:r>
    </w:p>
    <w:p w14:paraId="2C6689EA" w14:textId="3C75BFBB" w:rsidR="000006B5" w:rsidRPr="00B62197" w:rsidRDefault="000006B5" w:rsidP="000006B5">
      <w:pPr>
        <w:pStyle w:val="RSCnumberedlist"/>
        <w:numPr>
          <w:ilvl w:val="0"/>
          <w:numId w:val="0"/>
        </w:numPr>
        <w:ind w:left="360" w:hanging="360"/>
      </w:pPr>
    </w:p>
    <w:p w14:paraId="203ED0B3" w14:textId="5D06927A" w:rsidR="000006B5" w:rsidRDefault="000006B5" w:rsidP="000006B5">
      <w:pPr>
        <w:pStyle w:val="RSCUnderline"/>
      </w:pPr>
      <w:r>
        <w:t>__________________________________________________________________________________</w:t>
      </w:r>
    </w:p>
    <w:p w14:paraId="0F2F1E31" w14:textId="36542770" w:rsidR="00186206" w:rsidRPr="00186206" w:rsidRDefault="00186206" w:rsidP="00186206">
      <w:pPr>
        <w:ind w:left="714" w:hanging="357"/>
        <w:outlineLvl w:val="9"/>
        <w:rPr>
          <w:rFonts w:ascii="Century Gothic" w:hAnsi="Century Gothic"/>
          <w:sz w:val="22"/>
          <w:szCs w:val="22"/>
        </w:rPr>
      </w:pPr>
      <w:r>
        <w:br w:type="page"/>
      </w:r>
    </w:p>
    <w:p w14:paraId="166705DE" w14:textId="6BCACC05" w:rsidR="003665A5" w:rsidRDefault="00F01A09" w:rsidP="000006B5">
      <w:pPr>
        <w:pStyle w:val="RSCnumberedlist"/>
        <w:numPr>
          <w:ilvl w:val="0"/>
          <w:numId w:val="0"/>
        </w:numPr>
        <w:ind w:left="360" w:hanging="360"/>
      </w:pPr>
      <w:r>
        <w:rPr>
          <w:noProof/>
        </w:rPr>
        <w:lastRenderedPageBreak/>
        <w:drawing>
          <wp:anchor distT="0" distB="0" distL="114300" distR="114300" simplePos="0" relativeHeight="251668480" behindDoc="0" locked="0" layoutInCell="1" allowOverlap="1" wp14:anchorId="4005A0DF" wp14:editId="521D6D24">
            <wp:simplePos x="0" y="0"/>
            <wp:positionH relativeFrom="leftMargin">
              <wp:align>right</wp:align>
            </wp:positionH>
            <wp:positionV relativeFrom="paragraph">
              <wp:posOffset>193675</wp:posOffset>
            </wp:positionV>
            <wp:extent cx="360000" cy="360000"/>
            <wp:effectExtent l="0" t="0" r="2540" b="2540"/>
            <wp:wrapNone/>
            <wp:docPr id="629400837" name="Picture 2" descr="An icon indicating that Question 3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00837" name="Picture 2" descr="An icon indicating that Question 3 uses Sub-microscopic and Symbolic levels of think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EA95AD" w14:textId="0DDCD457" w:rsidR="003665A5" w:rsidRDefault="00B62197" w:rsidP="003665A5">
      <w:pPr>
        <w:pStyle w:val="RSCnumberedlist"/>
      </w:pPr>
      <w:r>
        <w:t xml:space="preserve">A test tube of methane gas contains a huge number of separate methane molecules. </w:t>
      </w:r>
    </w:p>
    <w:p w14:paraId="20B5263E" w14:textId="5EA3E882" w:rsidR="00B62197" w:rsidRDefault="00B62197" w:rsidP="00B62197">
      <w:pPr>
        <w:pStyle w:val="RSCnumberedlist"/>
        <w:numPr>
          <w:ilvl w:val="0"/>
          <w:numId w:val="0"/>
        </w:numPr>
        <w:ind w:left="360"/>
      </w:pPr>
      <w:r>
        <w:t>The formula of methane (</w:t>
      </w:r>
      <m:oMath>
        <m:sSub>
          <m:sSubPr>
            <m:ctrlPr>
              <w:rPr>
                <w:rFonts w:ascii="Cambria Math" w:hAnsi="Cambria Math"/>
                <w:iCs/>
              </w:rPr>
            </m:ctrlPr>
          </m:sSubPr>
          <m:e>
            <m:r>
              <m:rPr>
                <m:sty m:val="p"/>
              </m:rPr>
              <w:rPr>
                <w:rFonts w:ascii="Cambria Math" w:hAnsi="Cambria Math"/>
              </w:rPr>
              <m:t>CH</m:t>
            </m:r>
          </m:e>
          <m:sub>
            <m:r>
              <m:rPr>
                <m:sty m:val="p"/>
              </m:rPr>
              <w:rPr>
                <w:rFonts w:ascii="Cambria Math" w:hAnsi="Cambria Math"/>
              </w:rPr>
              <m:t>4</m:t>
            </m:r>
          </m:sub>
        </m:sSub>
      </m:oMath>
      <w:r>
        <w:t>) can be used to represent:</w:t>
      </w:r>
    </w:p>
    <w:p w14:paraId="0D47AB35" w14:textId="496C2D57" w:rsidR="00B62197" w:rsidRDefault="00B62197" w:rsidP="00B62197">
      <w:pPr>
        <w:pStyle w:val="RSCBulletedlist"/>
      </w:pPr>
      <w:r>
        <w:t xml:space="preserve">a single molecule of methane </w:t>
      </w:r>
    </w:p>
    <w:p w14:paraId="046074C4" w14:textId="2CBCCBAC" w:rsidR="00B62197" w:rsidRPr="00B62197" w:rsidRDefault="28288459" w:rsidP="00B62197">
      <w:pPr>
        <w:pStyle w:val="RSCBulletedlist"/>
      </w:pPr>
      <w:r>
        <w:t xml:space="preserve">or </w:t>
      </w:r>
      <w:r w:rsidR="00B62197">
        <w:t>the whole test tube of methane molecules.</w:t>
      </w:r>
    </w:p>
    <w:p w14:paraId="61C3590A" w14:textId="2CB7D1C6" w:rsidR="007427B1" w:rsidRDefault="00291D03" w:rsidP="000006B5">
      <w:pPr>
        <w:pStyle w:val="RSCletteredlist"/>
        <w:numPr>
          <w:ilvl w:val="0"/>
          <w:numId w:val="26"/>
        </w:numPr>
      </w:pPr>
      <w:r>
        <w:t>Complete the table to give the number of carbon and hydrogen atoms in each diagram.</w:t>
      </w:r>
    </w:p>
    <w:p w14:paraId="592C7774" w14:textId="74ADDB0F" w:rsidR="00EB254E" w:rsidRDefault="004D2C82" w:rsidP="00EB254E">
      <w:pPr>
        <w:pStyle w:val="RSCletteredlist"/>
        <w:numPr>
          <w:ilvl w:val="0"/>
          <w:numId w:val="0"/>
        </w:numPr>
        <w:ind w:left="360" w:hanging="360"/>
      </w:pPr>
      <w:r>
        <w:rPr>
          <w:noProof/>
        </w:rPr>
        <w:drawing>
          <wp:inline distT="0" distB="0" distL="0" distR="0" wp14:anchorId="2644FB4A" wp14:editId="75E47D56">
            <wp:extent cx="5399405" cy="1273215"/>
            <wp:effectExtent l="0" t="0" r="0" b="3175"/>
            <wp:docPr id="1809063839" name="Picture 3" descr="Four boxes with particle diagrams in. The boxes are labelled 1-4 from left to right. Box 1 has a single molecule in that is shown as one black circle surrounded by four white circles that are touching the black circle. The white circles are spaced evenly around the black circle. This molecule is repeated identically in all the other boxes.&#10;In the second box there are two of the molecules. In the third box there are three of the molecules. In the fourth box their are four of the molec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63839" name="Picture 3" descr="Four boxes with particle diagrams in. The boxes are labelled 1-4 from left to right. Box 1 has a single molecule in that is shown as one black circle surrounded by four white circles that are touching the black circle. The white circles are spaced evenly around the black circle. This molecule is repeated identically in all the other boxes.&#10;In the second box there are two of the molecules. In the third box there are three of the molecules. In the fourth box their are four of the molecule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1633"/>
                    <a:stretch>
                      <a:fillRect/>
                    </a:stretch>
                  </pic:blipFill>
                  <pic:spPr bwMode="auto">
                    <a:xfrm>
                      <a:off x="0" y="0"/>
                      <a:ext cx="5399405" cy="127321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1724"/>
        <w:gridCol w:w="2784"/>
      </w:tblGrid>
      <w:tr w:rsidR="004D2C82" w14:paraId="5E8AA0B9" w14:textId="77777777" w:rsidTr="004D2C82">
        <w:trPr>
          <w:jc w:val="center"/>
        </w:trPr>
        <w:tc>
          <w:tcPr>
            <w:tcW w:w="1696" w:type="dxa"/>
            <w:vAlign w:val="center"/>
          </w:tcPr>
          <w:p w14:paraId="5D1E7848" w14:textId="14D5D826" w:rsidR="004D2C82" w:rsidRDefault="004D2C82" w:rsidP="004D2C82">
            <w:pPr>
              <w:pStyle w:val="RSCnumberedlist"/>
              <w:numPr>
                <w:ilvl w:val="0"/>
                <w:numId w:val="0"/>
              </w:numPr>
              <w:jc w:val="center"/>
            </w:pPr>
            <w:r>
              <w:t>1</w:t>
            </w:r>
          </w:p>
        </w:tc>
        <w:tc>
          <w:tcPr>
            <w:tcW w:w="2812" w:type="dxa"/>
            <w:vAlign w:val="center"/>
          </w:tcPr>
          <w:p w14:paraId="74F94E33" w14:textId="6AD1F302" w:rsidR="004D2C82" w:rsidRDefault="004D2C82" w:rsidP="004D2C82">
            <w:pPr>
              <w:pStyle w:val="RSCnumberedlist"/>
              <w:numPr>
                <w:ilvl w:val="0"/>
                <w:numId w:val="0"/>
              </w:numPr>
              <w:jc w:val="center"/>
            </w:pPr>
            <w:r>
              <w:t>2</w:t>
            </w:r>
          </w:p>
        </w:tc>
        <w:tc>
          <w:tcPr>
            <w:tcW w:w="1724" w:type="dxa"/>
            <w:vAlign w:val="center"/>
          </w:tcPr>
          <w:p w14:paraId="1B39F7E3" w14:textId="5FF1A8CF" w:rsidR="004D2C82" w:rsidRDefault="004D2C82" w:rsidP="004D2C82">
            <w:pPr>
              <w:pStyle w:val="RSCnumberedlist"/>
              <w:numPr>
                <w:ilvl w:val="0"/>
                <w:numId w:val="0"/>
              </w:numPr>
              <w:jc w:val="center"/>
            </w:pPr>
            <w:r>
              <w:t>3</w:t>
            </w:r>
          </w:p>
        </w:tc>
        <w:tc>
          <w:tcPr>
            <w:tcW w:w="2784" w:type="dxa"/>
            <w:vAlign w:val="center"/>
          </w:tcPr>
          <w:p w14:paraId="19E76E99" w14:textId="54E5E77D" w:rsidR="004D2C82" w:rsidRDefault="004D2C82" w:rsidP="004D2C82">
            <w:pPr>
              <w:pStyle w:val="RSCnumberedlist"/>
              <w:numPr>
                <w:ilvl w:val="0"/>
                <w:numId w:val="0"/>
              </w:numPr>
              <w:jc w:val="center"/>
            </w:pPr>
            <w:r>
              <w:t>4</w:t>
            </w:r>
          </w:p>
        </w:tc>
      </w:tr>
    </w:tbl>
    <w:p w14:paraId="008C6CFF" w14:textId="0D2E85F5" w:rsidR="000677C3" w:rsidRDefault="000677C3" w:rsidP="004D2C82">
      <w:pPr>
        <w:pStyle w:val="RSCnumberedlist"/>
        <w:numPr>
          <w:ilvl w:val="0"/>
          <w:numId w:val="0"/>
        </w:numPr>
      </w:pPr>
    </w:p>
    <w:tbl>
      <w:tblPr>
        <w:tblStyle w:val="TableGrid"/>
        <w:tblW w:w="0" w:type="auto"/>
        <w:jc w:val="center"/>
        <w:tblLook w:val="04A0" w:firstRow="1" w:lastRow="0" w:firstColumn="1" w:lastColumn="0" w:noHBand="0" w:noVBand="1"/>
      </w:tblPr>
      <w:tblGrid>
        <w:gridCol w:w="1513"/>
        <w:gridCol w:w="3751"/>
        <w:gridCol w:w="3752"/>
      </w:tblGrid>
      <w:tr w:rsidR="000677C3" w:rsidRPr="00985C41" w14:paraId="5C84EEEE" w14:textId="77777777" w:rsidTr="006D77EE">
        <w:trPr>
          <w:trHeight w:val="240"/>
          <w:jc w:val="center"/>
        </w:trPr>
        <w:tc>
          <w:tcPr>
            <w:tcW w:w="1513" w:type="dxa"/>
            <w:vMerge w:val="restart"/>
            <w:shd w:val="clear" w:color="auto" w:fill="E0E88E"/>
            <w:vAlign w:val="center"/>
          </w:tcPr>
          <w:p w14:paraId="2B94F070" w14:textId="06948B94" w:rsidR="000677C3" w:rsidRPr="00E73726" w:rsidRDefault="000677C3" w:rsidP="006E5FC8">
            <w:pPr>
              <w:spacing w:before="60" w:after="60" w:line="259" w:lineRule="auto"/>
              <w:ind w:right="34"/>
              <w:jc w:val="center"/>
              <w:rPr>
                <w:rFonts w:ascii="Century Gothic" w:hAnsi="Century Gothic"/>
                <w:b/>
                <w:bCs/>
                <w:color w:val="006F62"/>
              </w:rPr>
            </w:pPr>
            <w:bookmarkStart w:id="1" w:name="_Hlk153211918"/>
            <w:r>
              <w:rPr>
                <w:rFonts w:ascii="Century Gothic" w:hAnsi="Century Gothic"/>
                <w:b/>
                <w:bCs/>
                <w:color w:val="006F62"/>
              </w:rPr>
              <w:t>Diagram</w:t>
            </w:r>
          </w:p>
        </w:tc>
        <w:tc>
          <w:tcPr>
            <w:tcW w:w="7503" w:type="dxa"/>
            <w:gridSpan w:val="2"/>
            <w:shd w:val="clear" w:color="auto" w:fill="E0E88E"/>
            <w:vAlign w:val="center"/>
          </w:tcPr>
          <w:p w14:paraId="17C0DA57" w14:textId="0C3CD9C4" w:rsidR="000677C3" w:rsidRPr="00E73726" w:rsidRDefault="000677C3" w:rsidP="000677C3">
            <w:pPr>
              <w:spacing w:before="60" w:after="60" w:line="259" w:lineRule="auto"/>
              <w:ind w:right="-1"/>
              <w:jc w:val="center"/>
              <w:rPr>
                <w:rFonts w:ascii="Century Gothic" w:hAnsi="Century Gothic"/>
                <w:b/>
                <w:bCs/>
                <w:color w:val="006F62"/>
              </w:rPr>
            </w:pPr>
            <w:r>
              <w:rPr>
                <w:rFonts w:ascii="Century Gothic" w:hAnsi="Century Gothic"/>
                <w:b/>
                <w:bCs/>
                <w:color w:val="006F62"/>
              </w:rPr>
              <w:t>Number of atoms</w:t>
            </w:r>
          </w:p>
        </w:tc>
      </w:tr>
      <w:tr w:rsidR="000677C3" w:rsidRPr="00985C41" w14:paraId="4A0D3A4E" w14:textId="77777777" w:rsidTr="00366799">
        <w:trPr>
          <w:trHeight w:val="240"/>
          <w:jc w:val="center"/>
        </w:trPr>
        <w:tc>
          <w:tcPr>
            <w:tcW w:w="1513" w:type="dxa"/>
            <w:vMerge/>
            <w:shd w:val="clear" w:color="auto" w:fill="E0E88E"/>
            <w:vAlign w:val="center"/>
          </w:tcPr>
          <w:p w14:paraId="36657982" w14:textId="77777777" w:rsidR="000677C3" w:rsidRDefault="000677C3" w:rsidP="006E5FC8">
            <w:pPr>
              <w:spacing w:before="60" w:after="60" w:line="259" w:lineRule="auto"/>
              <w:ind w:right="34"/>
              <w:jc w:val="center"/>
              <w:rPr>
                <w:rFonts w:ascii="Century Gothic" w:hAnsi="Century Gothic"/>
                <w:b/>
                <w:bCs/>
                <w:color w:val="006F62"/>
              </w:rPr>
            </w:pPr>
          </w:p>
        </w:tc>
        <w:tc>
          <w:tcPr>
            <w:tcW w:w="3751" w:type="dxa"/>
            <w:shd w:val="clear" w:color="auto" w:fill="E0E88E"/>
            <w:vAlign w:val="center"/>
          </w:tcPr>
          <w:p w14:paraId="6DF33622" w14:textId="157ADBB1" w:rsidR="000677C3" w:rsidRPr="00F01A09" w:rsidRDefault="000677C3" w:rsidP="006E5FC8">
            <w:pPr>
              <w:spacing w:before="60" w:after="60" w:line="259" w:lineRule="auto"/>
              <w:ind w:right="33"/>
              <w:jc w:val="center"/>
              <w:rPr>
                <w:rFonts w:ascii="Cambria Math" w:hAnsi="Cambria Math"/>
                <w:b/>
                <w:bCs/>
                <w:color w:val="006F62"/>
              </w:rPr>
            </w:pPr>
            <w:r w:rsidRPr="00F01A09">
              <w:rPr>
                <w:rFonts w:ascii="Cambria Math" w:hAnsi="Cambria Math"/>
                <w:b/>
                <w:bCs/>
                <w:color w:val="006F62"/>
              </w:rPr>
              <w:t>C</w:t>
            </w:r>
          </w:p>
        </w:tc>
        <w:tc>
          <w:tcPr>
            <w:tcW w:w="3752" w:type="dxa"/>
            <w:shd w:val="clear" w:color="auto" w:fill="E0E88E"/>
            <w:vAlign w:val="center"/>
          </w:tcPr>
          <w:p w14:paraId="2670A240" w14:textId="254AE494" w:rsidR="000677C3" w:rsidRPr="00F01A09" w:rsidRDefault="000677C3" w:rsidP="000677C3">
            <w:pPr>
              <w:spacing w:before="60" w:after="60" w:line="259" w:lineRule="auto"/>
              <w:ind w:right="-1"/>
              <w:jc w:val="center"/>
              <w:rPr>
                <w:rFonts w:ascii="Cambria Math" w:hAnsi="Cambria Math"/>
                <w:b/>
                <w:bCs/>
                <w:color w:val="006F62"/>
              </w:rPr>
            </w:pPr>
            <w:r w:rsidRPr="00F01A09">
              <w:rPr>
                <w:rFonts w:ascii="Cambria Math" w:hAnsi="Cambria Math"/>
                <w:b/>
                <w:bCs/>
                <w:color w:val="006F62"/>
              </w:rPr>
              <w:t>H</w:t>
            </w:r>
          </w:p>
        </w:tc>
      </w:tr>
      <w:tr w:rsidR="000677C3" w:rsidRPr="00985C41" w14:paraId="7CEE22F9" w14:textId="77777777" w:rsidTr="00366799">
        <w:trPr>
          <w:trHeight w:val="482"/>
          <w:jc w:val="center"/>
        </w:trPr>
        <w:tc>
          <w:tcPr>
            <w:tcW w:w="1513" w:type="dxa"/>
            <w:vAlign w:val="center"/>
          </w:tcPr>
          <w:p w14:paraId="72CF0A8E" w14:textId="6A0845E7" w:rsidR="000677C3" w:rsidRPr="00985C41" w:rsidRDefault="005B5724" w:rsidP="006E5FC8">
            <w:pPr>
              <w:spacing w:line="259" w:lineRule="auto"/>
              <w:ind w:right="34"/>
              <w:jc w:val="center"/>
              <w:rPr>
                <w:rFonts w:ascii="Century Gothic" w:hAnsi="Century Gothic"/>
              </w:rPr>
            </w:pPr>
            <w:r>
              <w:rPr>
                <w:rFonts w:ascii="Century Gothic" w:hAnsi="Century Gothic"/>
              </w:rPr>
              <w:t>1</w:t>
            </w:r>
          </w:p>
        </w:tc>
        <w:tc>
          <w:tcPr>
            <w:tcW w:w="3751" w:type="dxa"/>
            <w:vAlign w:val="center"/>
          </w:tcPr>
          <w:p w14:paraId="0BD4F196" w14:textId="44EE1C40" w:rsidR="000677C3" w:rsidRPr="00F167A8" w:rsidRDefault="000677C3" w:rsidP="000677C3">
            <w:pPr>
              <w:tabs>
                <w:tab w:val="left" w:pos="1593"/>
              </w:tabs>
              <w:spacing w:line="259" w:lineRule="auto"/>
              <w:ind w:right="33"/>
              <w:jc w:val="center"/>
              <w:rPr>
                <w:rFonts w:ascii="Century Gothic" w:hAnsi="Century Gothic"/>
                <w:i/>
                <w:iCs/>
              </w:rPr>
            </w:pPr>
          </w:p>
        </w:tc>
        <w:tc>
          <w:tcPr>
            <w:tcW w:w="3752" w:type="dxa"/>
            <w:vAlign w:val="center"/>
          </w:tcPr>
          <w:p w14:paraId="0344AEAF" w14:textId="024C51E3" w:rsidR="000677C3" w:rsidRPr="00F167A8" w:rsidRDefault="000677C3" w:rsidP="000677C3">
            <w:pPr>
              <w:tabs>
                <w:tab w:val="left" w:pos="6128"/>
              </w:tabs>
              <w:spacing w:line="259" w:lineRule="auto"/>
              <w:ind w:right="-1"/>
              <w:jc w:val="center"/>
              <w:rPr>
                <w:rFonts w:ascii="Century Gothic" w:hAnsi="Century Gothic"/>
                <w:i/>
                <w:iCs/>
              </w:rPr>
            </w:pPr>
          </w:p>
        </w:tc>
      </w:tr>
      <w:tr w:rsidR="000677C3" w:rsidRPr="00985C41" w14:paraId="46C94C60" w14:textId="77777777" w:rsidTr="00366799">
        <w:trPr>
          <w:trHeight w:val="482"/>
          <w:jc w:val="center"/>
        </w:trPr>
        <w:tc>
          <w:tcPr>
            <w:tcW w:w="1513" w:type="dxa"/>
            <w:vAlign w:val="center"/>
          </w:tcPr>
          <w:p w14:paraId="56C09B86" w14:textId="6524C0B5" w:rsidR="000677C3" w:rsidRPr="00985C41" w:rsidRDefault="005B5724" w:rsidP="006E5FC8">
            <w:pPr>
              <w:spacing w:line="259" w:lineRule="auto"/>
              <w:ind w:right="34"/>
              <w:jc w:val="center"/>
              <w:rPr>
                <w:rFonts w:ascii="Century Gothic" w:hAnsi="Century Gothic"/>
              </w:rPr>
            </w:pPr>
            <w:r>
              <w:rPr>
                <w:rFonts w:ascii="Century Gothic" w:hAnsi="Century Gothic"/>
              </w:rPr>
              <w:t>2</w:t>
            </w:r>
          </w:p>
        </w:tc>
        <w:tc>
          <w:tcPr>
            <w:tcW w:w="3751" w:type="dxa"/>
            <w:vAlign w:val="center"/>
          </w:tcPr>
          <w:p w14:paraId="361B5832" w14:textId="12FC96C9" w:rsidR="000677C3" w:rsidRPr="00F167A8" w:rsidRDefault="000677C3" w:rsidP="000677C3">
            <w:pPr>
              <w:tabs>
                <w:tab w:val="left" w:pos="1593"/>
              </w:tabs>
              <w:spacing w:line="259" w:lineRule="auto"/>
              <w:ind w:right="33"/>
              <w:jc w:val="center"/>
              <w:rPr>
                <w:rFonts w:ascii="Century Gothic" w:hAnsi="Century Gothic"/>
                <w:i/>
                <w:iCs/>
              </w:rPr>
            </w:pPr>
          </w:p>
        </w:tc>
        <w:tc>
          <w:tcPr>
            <w:tcW w:w="3752" w:type="dxa"/>
            <w:vAlign w:val="center"/>
          </w:tcPr>
          <w:p w14:paraId="52133AF3" w14:textId="7DBE9239" w:rsidR="000677C3" w:rsidRPr="00F167A8" w:rsidRDefault="000677C3" w:rsidP="000677C3">
            <w:pPr>
              <w:tabs>
                <w:tab w:val="left" w:pos="6128"/>
              </w:tabs>
              <w:spacing w:line="259" w:lineRule="auto"/>
              <w:ind w:right="-1"/>
              <w:jc w:val="center"/>
              <w:rPr>
                <w:rFonts w:ascii="Century Gothic" w:hAnsi="Century Gothic"/>
                <w:i/>
                <w:iCs/>
              </w:rPr>
            </w:pPr>
          </w:p>
        </w:tc>
      </w:tr>
      <w:tr w:rsidR="000677C3" w:rsidRPr="00985C41" w14:paraId="115CC7FA" w14:textId="77777777" w:rsidTr="00366799">
        <w:trPr>
          <w:trHeight w:val="482"/>
          <w:jc w:val="center"/>
        </w:trPr>
        <w:tc>
          <w:tcPr>
            <w:tcW w:w="1513" w:type="dxa"/>
            <w:vAlign w:val="center"/>
          </w:tcPr>
          <w:p w14:paraId="505D6142" w14:textId="1A206F45" w:rsidR="000677C3" w:rsidRDefault="005B5724" w:rsidP="006E5FC8">
            <w:pPr>
              <w:spacing w:line="259" w:lineRule="auto"/>
              <w:ind w:right="34"/>
              <w:jc w:val="center"/>
              <w:rPr>
                <w:rFonts w:ascii="Century Gothic" w:hAnsi="Century Gothic"/>
              </w:rPr>
            </w:pPr>
            <w:r>
              <w:rPr>
                <w:rFonts w:ascii="Century Gothic" w:hAnsi="Century Gothic"/>
              </w:rPr>
              <w:t>3</w:t>
            </w:r>
          </w:p>
        </w:tc>
        <w:tc>
          <w:tcPr>
            <w:tcW w:w="3751" w:type="dxa"/>
            <w:vAlign w:val="center"/>
          </w:tcPr>
          <w:p w14:paraId="2968FAD1" w14:textId="23CCD415" w:rsidR="000677C3" w:rsidRPr="00F167A8" w:rsidRDefault="000677C3" w:rsidP="000677C3">
            <w:pPr>
              <w:tabs>
                <w:tab w:val="left" w:pos="1593"/>
              </w:tabs>
              <w:spacing w:line="259" w:lineRule="auto"/>
              <w:ind w:right="33"/>
              <w:jc w:val="center"/>
              <w:rPr>
                <w:rFonts w:ascii="Century Gothic" w:hAnsi="Century Gothic"/>
                <w:i/>
                <w:iCs/>
              </w:rPr>
            </w:pPr>
          </w:p>
        </w:tc>
        <w:tc>
          <w:tcPr>
            <w:tcW w:w="3752" w:type="dxa"/>
            <w:vAlign w:val="center"/>
          </w:tcPr>
          <w:p w14:paraId="3B6AF599" w14:textId="7F315D14" w:rsidR="000677C3" w:rsidRPr="00F167A8" w:rsidRDefault="000677C3" w:rsidP="000677C3">
            <w:pPr>
              <w:tabs>
                <w:tab w:val="left" w:pos="6128"/>
              </w:tabs>
              <w:spacing w:line="259" w:lineRule="auto"/>
              <w:ind w:right="-1"/>
              <w:jc w:val="center"/>
              <w:rPr>
                <w:rFonts w:ascii="Century Gothic" w:hAnsi="Century Gothic"/>
                <w:i/>
                <w:iCs/>
              </w:rPr>
            </w:pPr>
          </w:p>
        </w:tc>
      </w:tr>
      <w:tr w:rsidR="000677C3" w:rsidRPr="00985C41" w14:paraId="2807E4BA" w14:textId="77777777" w:rsidTr="00366799">
        <w:trPr>
          <w:trHeight w:val="482"/>
          <w:jc w:val="center"/>
        </w:trPr>
        <w:tc>
          <w:tcPr>
            <w:tcW w:w="1513" w:type="dxa"/>
            <w:vAlign w:val="center"/>
          </w:tcPr>
          <w:p w14:paraId="5D7256A7" w14:textId="709AAD11" w:rsidR="000677C3" w:rsidRDefault="005B5724" w:rsidP="006E5FC8">
            <w:pPr>
              <w:spacing w:line="259" w:lineRule="auto"/>
              <w:ind w:right="34"/>
              <w:jc w:val="center"/>
              <w:rPr>
                <w:rFonts w:ascii="Century Gothic" w:hAnsi="Century Gothic"/>
              </w:rPr>
            </w:pPr>
            <w:r>
              <w:rPr>
                <w:rFonts w:ascii="Century Gothic" w:hAnsi="Century Gothic"/>
              </w:rPr>
              <w:t>4</w:t>
            </w:r>
          </w:p>
        </w:tc>
        <w:tc>
          <w:tcPr>
            <w:tcW w:w="3751" w:type="dxa"/>
            <w:vAlign w:val="center"/>
          </w:tcPr>
          <w:p w14:paraId="06733F8E" w14:textId="4FCE67E3" w:rsidR="000677C3" w:rsidRPr="00F167A8" w:rsidRDefault="000677C3" w:rsidP="000677C3">
            <w:pPr>
              <w:tabs>
                <w:tab w:val="left" w:pos="1593"/>
              </w:tabs>
              <w:spacing w:line="259" w:lineRule="auto"/>
              <w:ind w:right="33"/>
              <w:jc w:val="center"/>
              <w:rPr>
                <w:rFonts w:ascii="Century Gothic" w:hAnsi="Century Gothic"/>
                <w:i/>
                <w:iCs/>
              </w:rPr>
            </w:pPr>
          </w:p>
        </w:tc>
        <w:tc>
          <w:tcPr>
            <w:tcW w:w="3752" w:type="dxa"/>
            <w:vAlign w:val="center"/>
          </w:tcPr>
          <w:p w14:paraId="0E59D9DE" w14:textId="03F10160" w:rsidR="000677C3" w:rsidRPr="00F167A8" w:rsidRDefault="000677C3" w:rsidP="000677C3">
            <w:pPr>
              <w:tabs>
                <w:tab w:val="left" w:pos="6128"/>
              </w:tabs>
              <w:spacing w:line="259" w:lineRule="auto"/>
              <w:ind w:right="-1"/>
              <w:jc w:val="center"/>
              <w:rPr>
                <w:rFonts w:ascii="Century Gothic" w:hAnsi="Century Gothic"/>
                <w:i/>
                <w:iCs/>
              </w:rPr>
            </w:pPr>
          </w:p>
        </w:tc>
      </w:tr>
      <w:bookmarkEnd w:id="1"/>
    </w:tbl>
    <w:p w14:paraId="70CBBF7B" w14:textId="77777777" w:rsidR="000677C3" w:rsidRDefault="000677C3" w:rsidP="00F15181">
      <w:pPr>
        <w:pStyle w:val="RSCnumberedlist"/>
        <w:numPr>
          <w:ilvl w:val="0"/>
          <w:numId w:val="0"/>
        </w:numPr>
      </w:pPr>
    </w:p>
    <w:p w14:paraId="2CB774DD" w14:textId="56144E6D" w:rsidR="00A81B62" w:rsidRDefault="00212F6F" w:rsidP="00F01A09">
      <w:pPr>
        <w:pStyle w:val="RSCletteredlist"/>
      </w:pPr>
      <w:r>
        <w:t xml:space="preserve">Look at the </w:t>
      </w:r>
      <w:r w:rsidR="00A81B62">
        <w:t>numbers in your table. Complete the mathematical rule below</w:t>
      </w:r>
      <w:r w:rsidR="3753330F">
        <w:t>:</w:t>
      </w:r>
    </w:p>
    <w:p w14:paraId="78E1E1AD" w14:textId="77777777" w:rsidR="00F15181" w:rsidRDefault="00F15181" w:rsidP="00F15181">
      <w:pPr>
        <w:pStyle w:val="RSCletteredlist"/>
        <w:numPr>
          <w:ilvl w:val="0"/>
          <w:numId w:val="0"/>
        </w:numPr>
        <w:ind w:left="360" w:hanging="360"/>
      </w:pPr>
    </w:p>
    <w:p w14:paraId="5640FA94" w14:textId="131042B1" w:rsidR="00A81B62" w:rsidRPr="00DF0BD3" w:rsidRDefault="378B4165" w:rsidP="00DF0BD3">
      <w:pPr>
        <w:pStyle w:val="RSCnumberedlist"/>
        <w:numPr>
          <w:ilvl w:val="0"/>
          <w:numId w:val="0"/>
        </w:numPr>
        <w:ind w:left="360" w:hanging="360"/>
        <w:jc w:val="center"/>
        <w:rPr>
          <w:rFonts w:ascii="Cambria Math" w:hAnsi="Cambria Math"/>
        </w:rPr>
      </w:pPr>
      <w:r w:rsidRPr="00DF0BD3">
        <w:rPr>
          <w:rFonts w:ascii="Cambria Math" w:hAnsi="Cambria Math"/>
        </w:rPr>
        <w:t>n</w:t>
      </w:r>
      <w:r w:rsidR="00A81B62" w:rsidRPr="00DF0BD3">
        <w:rPr>
          <w:rFonts w:ascii="Cambria Math" w:hAnsi="Cambria Math"/>
        </w:rPr>
        <w:t>umber of carbon atoms x __</w:t>
      </w:r>
      <w:r w:rsidR="00DF0BD3" w:rsidRPr="00DF0BD3">
        <w:rPr>
          <w:rFonts w:ascii="Cambria Math" w:hAnsi="Cambria Math"/>
        </w:rPr>
        <w:t>_____________</w:t>
      </w:r>
      <w:r w:rsidR="00A81B62" w:rsidRPr="00DF0BD3">
        <w:rPr>
          <w:rFonts w:ascii="Cambria Math" w:hAnsi="Cambria Math"/>
        </w:rPr>
        <w:t xml:space="preserve">_ = </w:t>
      </w:r>
      <w:r w:rsidR="5FAD4866" w:rsidRPr="00DF0BD3">
        <w:rPr>
          <w:rFonts w:ascii="Cambria Math" w:hAnsi="Cambria Math"/>
        </w:rPr>
        <w:t>n</w:t>
      </w:r>
      <w:r w:rsidR="00A81B62" w:rsidRPr="00DF0BD3">
        <w:rPr>
          <w:rFonts w:ascii="Cambria Math" w:hAnsi="Cambria Math"/>
        </w:rPr>
        <w:t>umber of hydrogen atoms</w:t>
      </w:r>
    </w:p>
    <w:p w14:paraId="6172617F" w14:textId="1A361C57" w:rsidR="00A81B62" w:rsidRDefault="00A81B62" w:rsidP="00A81B62">
      <w:pPr>
        <w:pStyle w:val="RSCnumberedlist"/>
        <w:numPr>
          <w:ilvl w:val="0"/>
          <w:numId w:val="0"/>
        </w:numPr>
        <w:ind w:left="1080"/>
      </w:pPr>
    </w:p>
    <w:p w14:paraId="3E115B23" w14:textId="66273C2E" w:rsidR="007427B1" w:rsidRDefault="002F5AA6" w:rsidP="00F01A09">
      <w:pPr>
        <w:pStyle w:val="RSCletteredlist"/>
      </w:pPr>
      <w:r>
        <w:t xml:space="preserve">A sample of methane contains a very large number of molecules. </w:t>
      </w:r>
      <w:r w:rsidR="00212F6F">
        <w:t>Complete the sentence to describe the rule that connects the number of carbon atoms and the number of hydrogen atoms.</w:t>
      </w:r>
    </w:p>
    <w:p w14:paraId="2F2124DF" w14:textId="77777777" w:rsidR="00212F6F" w:rsidRDefault="00212F6F" w:rsidP="00212F6F">
      <w:pPr>
        <w:pStyle w:val="RSCnumberedlist"/>
        <w:numPr>
          <w:ilvl w:val="0"/>
          <w:numId w:val="0"/>
        </w:numPr>
        <w:ind w:left="1440"/>
      </w:pPr>
    </w:p>
    <w:p w14:paraId="2DD5B30F" w14:textId="324CB7AB" w:rsidR="00212F6F" w:rsidRDefault="00212F6F" w:rsidP="00F01A09">
      <w:pPr>
        <w:pStyle w:val="RSCnumberedlist"/>
        <w:numPr>
          <w:ilvl w:val="0"/>
          <w:numId w:val="0"/>
        </w:numPr>
        <w:ind w:left="360" w:hanging="360"/>
      </w:pPr>
      <w:r>
        <w:t>For every carbon atom there are always _</w:t>
      </w:r>
      <w:r w:rsidR="00DF0BD3">
        <w:t>_________</w:t>
      </w:r>
      <w:r>
        <w:t>_ hydrogen atoms.</w:t>
      </w:r>
    </w:p>
    <w:p w14:paraId="579DDCDE" w14:textId="77777777" w:rsidR="00DF0BD3" w:rsidRDefault="00DF0BD3" w:rsidP="00F01A09">
      <w:pPr>
        <w:pStyle w:val="RSCnumberedlist"/>
        <w:numPr>
          <w:ilvl w:val="0"/>
          <w:numId w:val="0"/>
        </w:numPr>
        <w:ind w:left="360" w:hanging="360"/>
      </w:pPr>
    </w:p>
    <w:p w14:paraId="4E9264FE" w14:textId="77777777" w:rsidR="00DF0BD3" w:rsidRDefault="00DF0BD3" w:rsidP="00F01A09">
      <w:pPr>
        <w:pStyle w:val="RSCnumberedlist"/>
        <w:numPr>
          <w:ilvl w:val="0"/>
          <w:numId w:val="0"/>
        </w:numPr>
        <w:ind w:left="360" w:hanging="360"/>
      </w:pPr>
    </w:p>
    <w:p w14:paraId="6F9187DB" w14:textId="77777777" w:rsidR="00DF0BD3" w:rsidRDefault="00DF0BD3" w:rsidP="00F01A09">
      <w:pPr>
        <w:pStyle w:val="RSCnumberedlist"/>
        <w:numPr>
          <w:ilvl w:val="0"/>
          <w:numId w:val="0"/>
        </w:numPr>
        <w:ind w:left="360" w:hanging="360"/>
      </w:pPr>
    </w:p>
    <w:p w14:paraId="07BAD982" w14:textId="77777777" w:rsidR="00DF0BD3" w:rsidRDefault="00DF0BD3" w:rsidP="00F01A09">
      <w:pPr>
        <w:pStyle w:val="RSCnumberedlist"/>
        <w:numPr>
          <w:ilvl w:val="0"/>
          <w:numId w:val="0"/>
        </w:numPr>
        <w:ind w:left="360" w:hanging="360"/>
      </w:pPr>
    </w:p>
    <w:p w14:paraId="0B07A387" w14:textId="77777777" w:rsidR="00EB254E" w:rsidRDefault="00EB254E" w:rsidP="00F01A09">
      <w:pPr>
        <w:pStyle w:val="RSCnumberedlist"/>
        <w:numPr>
          <w:ilvl w:val="0"/>
          <w:numId w:val="0"/>
        </w:numPr>
        <w:ind w:left="360" w:hanging="360"/>
      </w:pPr>
    </w:p>
    <w:p w14:paraId="2BDCB281" w14:textId="77777777" w:rsidR="00387C2B" w:rsidRDefault="00387C2B" w:rsidP="00F01A09">
      <w:pPr>
        <w:pStyle w:val="RSCnumberedlist"/>
        <w:numPr>
          <w:ilvl w:val="0"/>
          <w:numId w:val="0"/>
        </w:numPr>
        <w:ind w:left="360" w:hanging="360"/>
      </w:pPr>
    </w:p>
    <w:p w14:paraId="67F9FE9B" w14:textId="77777777" w:rsidR="00387C2B" w:rsidRDefault="00387C2B" w:rsidP="00F01A09">
      <w:pPr>
        <w:pStyle w:val="RSCnumberedlist"/>
        <w:numPr>
          <w:ilvl w:val="0"/>
          <w:numId w:val="0"/>
        </w:numPr>
        <w:ind w:left="360" w:hanging="360"/>
      </w:pPr>
    </w:p>
    <w:p w14:paraId="018A152D" w14:textId="77777777" w:rsidR="00E52FE7" w:rsidRDefault="00E52FE7">
      <w:pPr>
        <w:ind w:left="714" w:hanging="357"/>
        <w:outlineLvl w:val="9"/>
        <w:rPr>
          <w:rFonts w:ascii="Century Gothic" w:hAnsi="Century Gothic"/>
          <w:color w:val="000000" w:themeColor="text1"/>
          <w:sz w:val="22"/>
          <w:szCs w:val="22"/>
        </w:rPr>
      </w:pPr>
      <w:r>
        <w:br w:type="page"/>
      </w:r>
    </w:p>
    <w:p w14:paraId="20476C71" w14:textId="6F17DD1A" w:rsidR="00E52FE7" w:rsidRDefault="00387C2B" w:rsidP="00C145A1">
      <w:pPr>
        <w:pStyle w:val="RSCnumberedlist"/>
      </w:pPr>
      <w:r>
        <w:rPr>
          <w:noProof/>
        </w:rPr>
        <w:lastRenderedPageBreak/>
        <w:drawing>
          <wp:anchor distT="0" distB="0" distL="114300" distR="114300" simplePos="0" relativeHeight="251670528" behindDoc="0" locked="0" layoutInCell="1" allowOverlap="1" wp14:anchorId="70B3F48E" wp14:editId="73984D16">
            <wp:simplePos x="0" y="0"/>
            <wp:positionH relativeFrom="leftMargin">
              <wp:posOffset>535032</wp:posOffset>
            </wp:positionH>
            <wp:positionV relativeFrom="paragraph">
              <wp:posOffset>34491</wp:posOffset>
            </wp:positionV>
            <wp:extent cx="360000" cy="360000"/>
            <wp:effectExtent l="0" t="0" r="2540" b="2540"/>
            <wp:wrapNone/>
            <wp:docPr id="190146971" name="Picture 2" descr="An icon indicating that Question 4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6971" name="Picture 2" descr="An icon indicating that Question 4 uses Sub-microscopic and Symbolic levels of think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t>Not all substances are made up of separate molecules.</w:t>
      </w:r>
      <w:r w:rsidR="00A076FC">
        <w:t xml:space="preserve"> </w:t>
      </w:r>
    </w:p>
    <w:p w14:paraId="261BF842" w14:textId="77777777" w:rsidR="00E52FE7" w:rsidRDefault="00E52FE7" w:rsidP="00E52FE7">
      <w:pPr>
        <w:pStyle w:val="RSCnumberedlist"/>
        <w:numPr>
          <w:ilvl w:val="0"/>
          <w:numId w:val="0"/>
        </w:numPr>
        <w:ind w:left="360"/>
      </w:pPr>
    </w:p>
    <w:p w14:paraId="6A10B11D" w14:textId="77777777" w:rsidR="00E52FE7" w:rsidRDefault="00A81B62" w:rsidP="00E52FE7">
      <w:pPr>
        <w:pStyle w:val="RSCnumberedlist"/>
        <w:numPr>
          <w:ilvl w:val="0"/>
          <w:numId w:val="0"/>
        </w:numPr>
        <w:ind w:left="360"/>
      </w:pPr>
      <w:r>
        <w:t xml:space="preserve">The chemical formula of silicon dioxide is </w:t>
      </w:r>
      <w:r w:rsidRPr="004208EA">
        <w:rPr>
          <w:rFonts w:ascii="Cambria Math" w:eastAsia="Cambria Math" w:hAnsi="Cambria Math" w:cs="Cambria Math"/>
        </w:rPr>
        <w:t>SiO</w:t>
      </w:r>
      <w:r w:rsidR="00F01A09" w:rsidRPr="004208EA">
        <w:rPr>
          <w:rFonts w:ascii="Cambria Math" w:eastAsia="Cambria Math" w:hAnsi="Cambria Math" w:cs="Cambria Math"/>
          <w:vertAlign w:val="subscript"/>
        </w:rPr>
        <w:t>2</w:t>
      </w:r>
      <w:r w:rsidR="00F01A09" w:rsidRPr="004208EA">
        <w:rPr>
          <w:vertAlign w:val="subscript"/>
        </w:rPr>
        <w:t>.</w:t>
      </w:r>
      <w:r>
        <w:t xml:space="preserve"> </w:t>
      </w:r>
    </w:p>
    <w:p w14:paraId="278F9C03" w14:textId="77777777" w:rsidR="00E52FE7" w:rsidRDefault="00E52FE7" w:rsidP="00E52FE7">
      <w:pPr>
        <w:pStyle w:val="RSCnumberedlist"/>
        <w:numPr>
          <w:ilvl w:val="0"/>
          <w:numId w:val="0"/>
        </w:numPr>
        <w:ind w:left="360"/>
      </w:pPr>
    </w:p>
    <w:p w14:paraId="4A031E09" w14:textId="74F45FB2" w:rsidR="00A81B62" w:rsidRDefault="5CD3A148" w:rsidP="00E52FE7">
      <w:pPr>
        <w:pStyle w:val="RSCnumberedlist"/>
        <w:numPr>
          <w:ilvl w:val="0"/>
          <w:numId w:val="0"/>
        </w:numPr>
        <w:ind w:left="360"/>
      </w:pPr>
      <w:r>
        <w:t xml:space="preserve">At room temperature, </w:t>
      </w:r>
      <w:r w:rsidR="119DBD64">
        <w:t>s</w:t>
      </w:r>
      <w:r w:rsidR="00A81B62">
        <w:t>ilicon dioxide is in the solid state.</w:t>
      </w:r>
      <w:r w:rsidR="004208EA">
        <w:t xml:space="preserve"> </w:t>
      </w:r>
      <w:r w:rsidR="00A81B62">
        <w:t xml:space="preserve">All the atoms in silicon dioxide are connected to make one giant molecule. There are a huge number of silicon and oxygen atoms </w:t>
      </w:r>
      <w:r w:rsidR="00E52FE7">
        <w:t xml:space="preserve">in </w:t>
      </w:r>
      <w:r w:rsidR="00A81B62">
        <w:t xml:space="preserve">one crystal of silicon dioxide. </w:t>
      </w:r>
    </w:p>
    <w:p w14:paraId="468061DE" w14:textId="77777777" w:rsidR="00A81B62" w:rsidRPr="00A81B62" w:rsidRDefault="00A81B62" w:rsidP="00A81B62">
      <w:pPr>
        <w:pStyle w:val="RSCnumberedlist"/>
        <w:numPr>
          <w:ilvl w:val="0"/>
          <w:numId w:val="0"/>
        </w:numPr>
        <w:ind w:left="360"/>
      </w:pPr>
    </w:p>
    <w:p w14:paraId="211E8C74" w14:textId="296339F1" w:rsidR="00A81B62" w:rsidRDefault="005957B7" w:rsidP="00A81B62">
      <w:pPr>
        <w:pStyle w:val="RSCnumberedlist"/>
        <w:numPr>
          <w:ilvl w:val="0"/>
          <w:numId w:val="0"/>
        </w:numPr>
        <w:ind w:left="360"/>
      </w:pPr>
      <w:r>
        <w:t>Complete the</w:t>
      </w:r>
      <w:r w:rsidR="00A81B62">
        <w:t xml:space="preserve"> sentence to describe the rule that connects the number of silicon atoms and the number of oxygen atoms. </w:t>
      </w:r>
    </w:p>
    <w:p w14:paraId="5122D114" w14:textId="77777777" w:rsidR="00695E90" w:rsidRDefault="00695E90" w:rsidP="00A81B62">
      <w:pPr>
        <w:pStyle w:val="RSCnumberedlist"/>
        <w:numPr>
          <w:ilvl w:val="0"/>
          <w:numId w:val="0"/>
        </w:numPr>
        <w:ind w:left="360"/>
      </w:pPr>
    </w:p>
    <w:p w14:paraId="7E22636A" w14:textId="22C365A0" w:rsidR="00695E90" w:rsidRPr="00695E90" w:rsidRDefault="005236FD" w:rsidP="009D7561">
      <w:pPr>
        <w:pStyle w:val="RSCUnderline"/>
      </w:pPr>
      <w:r>
        <w:t>For every silicon atom…</w:t>
      </w:r>
      <w:r w:rsidR="009D7561">
        <w:t>_</w:t>
      </w:r>
      <w:r w:rsidR="00695E90" w:rsidRPr="00695E90">
        <w:t>__________________________________________________________</w:t>
      </w:r>
    </w:p>
    <w:p w14:paraId="766B3B5F" w14:textId="77777777" w:rsidR="00A81B62" w:rsidRDefault="00A81B62" w:rsidP="00A81B62">
      <w:pPr>
        <w:pStyle w:val="RSCUnderline"/>
      </w:pPr>
    </w:p>
    <w:p w14:paraId="4C677984" w14:textId="77777777" w:rsidR="000D2791" w:rsidRDefault="000D2791" w:rsidP="000D2791">
      <w:pPr>
        <w:pStyle w:val="RSCBasictext"/>
      </w:pPr>
    </w:p>
    <w:sectPr w:rsidR="000D2791" w:rsidSect="003C790E">
      <w:headerReference w:type="default" r:id="rId19"/>
      <w:footerReference w:type="default" r:id="rId20"/>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9B510" w14:textId="77777777" w:rsidR="00C16428" w:rsidRDefault="00C16428" w:rsidP="00C51F51">
      <w:r>
        <w:separator/>
      </w:r>
    </w:p>
  </w:endnote>
  <w:endnote w:type="continuationSeparator" w:id="0">
    <w:p w14:paraId="1E41DC5E" w14:textId="77777777" w:rsidR="00C16428" w:rsidRDefault="00C16428"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741D12">
          <w:rPr>
            <w:rStyle w:val="PageNumber"/>
            <w:rFonts w:ascii="Century Gothic" w:hAnsi="Century Gothic"/>
            <w:b/>
            <w:bCs/>
            <w:noProof/>
            <w:sz w:val="18"/>
            <w:szCs w:val="18"/>
          </w:rPr>
          <w:t>3</w:t>
        </w:r>
        <w:r w:rsidRPr="00913533">
          <w:rPr>
            <w:rStyle w:val="PageNumber"/>
            <w:rFonts w:ascii="Century Gothic" w:hAnsi="Century Gothic"/>
            <w:b/>
            <w:bCs/>
            <w:sz w:val="18"/>
            <w:szCs w:val="18"/>
          </w:rPr>
          <w:fldChar w:fldCharType="end"/>
        </w:r>
      </w:p>
    </w:sdtContent>
  </w:sdt>
  <w:p w14:paraId="484345FC" w14:textId="2371A88F" w:rsidR="00012E5C" w:rsidRPr="006757A8" w:rsidRDefault="41B2B438" w:rsidP="00F17042">
    <w:pPr>
      <w:spacing w:line="283" w:lineRule="auto"/>
      <w:ind w:left="-851" w:right="-709"/>
      <w:jc w:val="left"/>
      <w:rPr>
        <w:rFonts w:ascii="Century Gothic" w:eastAsia="Times New Roman" w:hAnsi="Century Gothic" w:cs="Times New Roman"/>
        <w:sz w:val="16"/>
        <w:szCs w:val="16"/>
        <w:lang w:eastAsia="en-GB"/>
      </w:rPr>
    </w:pPr>
    <w:r w:rsidRPr="41B2B438">
      <w:rPr>
        <w:rFonts w:ascii="Century Gothic" w:hAnsi="Century Gothic"/>
        <w:sz w:val="16"/>
        <w:szCs w:val="16"/>
      </w:rPr>
      <w:t>© 2026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64F3B" w14:textId="77777777" w:rsidR="00C16428" w:rsidRDefault="00C16428" w:rsidP="00C51F51">
      <w:r>
        <w:separator/>
      </w:r>
    </w:p>
  </w:footnote>
  <w:footnote w:type="continuationSeparator" w:id="0">
    <w:p w14:paraId="4EA63C56" w14:textId="77777777" w:rsidR="00C16428" w:rsidRDefault="00C16428"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2850" w14:textId="2797B473"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68480" behindDoc="0" locked="0" layoutInCell="1" allowOverlap="1" wp14:anchorId="5F025AFE" wp14:editId="1310DBD7">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lang w:eastAsia="en-GB"/>
      </w:rPr>
      <w:drawing>
        <wp:anchor distT="0" distB="0" distL="114300" distR="114300" simplePos="0" relativeHeight="251667456"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E728718">
      <w:rPr>
        <w:rFonts w:ascii="Century Gothic" w:hAnsi="Century Gothic"/>
        <w:b/>
        <w:bCs/>
        <w:color w:val="006F62"/>
        <w:sz w:val="30"/>
        <w:szCs w:val="30"/>
      </w:rPr>
      <w:t>Developing understanding</w:t>
    </w:r>
    <w:r w:rsidR="0E728718">
      <w:rPr>
        <w:rFonts w:ascii="Century Gothic" w:hAnsi="Century Gothic"/>
        <w:b/>
        <w:bCs/>
        <w:color w:val="004976"/>
        <w:sz w:val="24"/>
        <w:szCs w:val="24"/>
      </w:rPr>
      <w:t xml:space="preserve">   </w:t>
    </w:r>
    <w:r w:rsidR="0E728718">
      <w:rPr>
        <w:rFonts w:ascii="Century Gothic" w:hAnsi="Century Gothic"/>
        <w:b/>
        <w:bCs/>
        <w:color w:val="000000" w:themeColor="text1"/>
        <w:sz w:val="24"/>
        <w:szCs w:val="24"/>
      </w:rPr>
      <w:t>11–14 years</w:t>
    </w:r>
  </w:p>
  <w:p w14:paraId="673455FC" w14:textId="0620C464"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hyperlink r:id="rId3" w:history="1">
      <w:r w:rsidR="007D4C3A" w:rsidRPr="007D4C3A">
        <w:rPr>
          <w:rStyle w:val="Hyperlink"/>
          <w:color w:val="006F62"/>
          <w:sz w:val="18"/>
          <w:szCs w:val="18"/>
        </w:rPr>
        <w:t>rsc.li/44UUtSG</w:t>
      </w:r>
      <w:r w:rsidRPr="008837A1">
        <w:rPr>
          <w:rStyle w:val="Hyperlink"/>
          <w:color w:val="006F62"/>
          <w:sz w:val="18"/>
          <w:szCs w:val="18"/>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2166" w:hanging="363"/>
      </w:pPr>
      <w:rPr>
        <w:rFonts w:ascii="Symbol" w:hAnsi="Symbol" w:hint="default"/>
        <w:color w:val="006F62"/>
        <w:sz w:val="22"/>
      </w:rPr>
    </w:lvl>
    <w:lvl w:ilvl="1" w:tplc="08090003" w:tentative="1">
      <w:start w:val="1"/>
      <w:numFmt w:val="bullet"/>
      <w:lvlText w:val="o"/>
      <w:lvlJc w:val="left"/>
      <w:pPr>
        <w:ind w:left="3243" w:hanging="360"/>
      </w:pPr>
      <w:rPr>
        <w:rFonts w:ascii="Courier New" w:hAnsi="Courier New" w:cs="Courier New" w:hint="default"/>
      </w:rPr>
    </w:lvl>
    <w:lvl w:ilvl="2" w:tplc="08090005" w:tentative="1">
      <w:start w:val="1"/>
      <w:numFmt w:val="bullet"/>
      <w:lvlText w:val=""/>
      <w:lvlJc w:val="left"/>
      <w:pPr>
        <w:ind w:left="3963" w:hanging="360"/>
      </w:pPr>
      <w:rPr>
        <w:rFonts w:ascii="Wingdings" w:hAnsi="Wingdings" w:hint="default"/>
      </w:rPr>
    </w:lvl>
    <w:lvl w:ilvl="3" w:tplc="08090001" w:tentative="1">
      <w:start w:val="1"/>
      <w:numFmt w:val="bullet"/>
      <w:lvlText w:val=""/>
      <w:lvlJc w:val="left"/>
      <w:pPr>
        <w:ind w:left="4683" w:hanging="360"/>
      </w:pPr>
      <w:rPr>
        <w:rFonts w:ascii="Symbol" w:hAnsi="Symbol" w:hint="default"/>
      </w:rPr>
    </w:lvl>
    <w:lvl w:ilvl="4" w:tplc="08090003" w:tentative="1">
      <w:start w:val="1"/>
      <w:numFmt w:val="bullet"/>
      <w:lvlText w:val="o"/>
      <w:lvlJc w:val="left"/>
      <w:pPr>
        <w:ind w:left="5403" w:hanging="360"/>
      </w:pPr>
      <w:rPr>
        <w:rFonts w:ascii="Courier New" w:hAnsi="Courier New" w:cs="Courier New" w:hint="default"/>
      </w:rPr>
    </w:lvl>
    <w:lvl w:ilvl="5" w:tplc="08090005" w:tentative="1">
      <w:start w:val="1"/>
      <w:numFmt w:val="bullet"/>
      <w:lvlText w:val=""/>
      <w:lvlJc w:val="left"/>
      <w:pPr>
        <w:ind w:left="6123" w:hanging="360"/>
      </w:pPr>
      <w:rPr>
        <w:rFonts w:ascii="Wingdings" w:hAnsi="Wingdings" w:hint="default"/>
      </w:rPr>
    </w:lvl>
    <w:lvl w:ilvl="6" w:tplc="08090001" w:tentative="1">
      <w:start w:val="1"/>
      <w:numFmt w:val="bullet"/>
      <w:lvlText w:val=""/>
      <w:lvlJc w:val="left"/>
      <w:pPr>
        <w:ind w:left="6843" w:hanging="360"/>
      </w:pPr>
      <w:rPr>
        <w:rFonts w:ascii="Symbol" w:hAnsi="Symbol" w:hint="default"/>
      </w:rPr>
    </w:lvl>
    <w:lvl w:ilvl="7" w:tplc="08090003" w:tentative="1">
      <w:start w:val="1"/>
      <w:numFmt w:val="bullet"/>
      <w:lvlText w:val="o"/>
      <w:lvlJc w:val="left"/>
      <w:pPr>
        <w:ind w:left="7563" w:hanging="360"/>
      </w:pPr>
      <w:rPr>
        <w:rFonts w:ascii="Courier New" w:hAnsi="Courier New" w:cs="Courier New" w:hint="default"/>
      </w:rPr>
    </w:lvl>
    <w:lvl w:ilvl="8" w:tplc="08090005" w:tentative="1">
      <w:start w:val="1"/>
      <w:numFmt w:val="bullet"/>
      <w:lvlText w:val=""/>
      <w:lvlJc w:val="left"/>
      <w:pPr>
        <w:ind w:left="8283" w:hanging="360"/>
      </w:pPr>
      <w:rPr>
        <w:rFonts w:ascii="Wingdings" w:hAnsi="Wingdings" w:hint="default"/>
      </w:rPr>
    </w:lvl>
  </w:abstractNum>
  <w:abstractNum w:abstractNumId="5"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A4C446E"/>
    <w:multiLevelType w:val="hybridMultilevel"/>
    <w:tmpl w:val="0A7CA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4392057">
    <w:abstractNumId w:val="0"/>
  </w:num>
  <w:num w:numId="2" w16cid:durableId="103766958">
    <w:abstractNumId w:val="7"/>
  </w:num>
  <w:num w:numId="3" w16cid:durableId="39213037">
    <w:abstractNumId w:val="12"/>
  </w:num>
  <w:num w:numId="4" w16cid:durableId="1803691454">
    <w:abstractNumId w:val="10"/>
  </w:num>
  <w:num w:numId="5" w16cid:durableId="1872262248">
    <w:abstractNumId w:val="4"/>
  </w:num>
  <w:num w:numId="6" w16cid:durableId="7802602">
    <w:abstractNumId w:val="5"/>
  </w:num>
  <w:num w:numId="7" w16cid:durableId="408693151">
    <w:abstractNumId w:val="5"/>
    <w:lvlOverride w:ilvl="0">
      <w:startOverride w:val="1"/>
    </w:lvlOverride>
  </w:num>
  <w:num w:numId="8" w16cid:durableId="1498153663">
    <w:abstractNumId w:val="9"/>
    <w:lvlOverride w:ilvl="0">
      <w:startOverride w:val="2"/>
    </w:lvlOverride>
  </w:num>
  <w:num w:numId="9" w16cid:durableId="1922981405">
    <w:abstractNumId w:val="5"/>
    <w:lvlOverride w:ilvl="0">
      <w:startOverride w:val="1"/>
    </w:lvlOverride>
  </w:num>
  <w:num w:numId="10" w16cid:durableId="1337267478">
    <w:abstractNumId w:val="6"/>
  </w:num>
  <w:num w:numId="11" w16cid:durableId="1768965880">
    <w:abstractNumId w:val="6"/>
    <w:lvlOverride w:ilvl="0">
      <w:startOverride w:val="2"/>
    </w:lvlOverride>
  </w:num>
  <w:num w:numId="12" w16cid:durableId="1723481432">
    <w:abstractNumId w:val="11"/>
  </w:num>
  <w:num w:numId="13" w16cid:durableId="780146030">
    <w:abstractNumId w:val="17"/>
  </w:num>
  <w:num w:numId="14" w16cid:durableId="362219734">
    <w:abstractNumId w:val="6"/>
    <w:lvlOverride w:ilvl="0">
      <w:startOverride w:val="2"/>
    </w:lvlOverride>
  </w:num>
  <w:num w:numId="15" w16cid:durableId="1644626813">
    <w:abstractNumId w:val="5"/>
    <w:lvlOverride w:ilvl="0">
      <w:startOverride w:val="1"/>
    </w:lvlOverride>
  </w:num>
  <w:num w:numId="16" w16cid:durableId="1698391762">
    <w:abstractNumId w:val="16"/>
  </w:num>
  <w:num w:numId="17" w16cid:durableId="494806760">
    <w:abstractNumId w:val="2"/>
  </w:num>
  <w:num w:numId="18" w16cid:durableId="1312251099">
    <w:abstractNumId w:val="1"/>
  </w:num>
  <w:num w:numId="19" w16cid:durableId="718676250">
    <w:abstractNumId w:val="8"/>
  </w:num>
  <w:num w:numId="20" w16cid:durableId="1521696347">
    <w:abstractNumId w:val="14"/>
  </w:num>
  <w:num w:numId="21" w16cid:durableId="1030838920">
    <w:abstractNumId w:val="13"/>
  </w:num>
  <w:num w:numId="22" w16cid:durableId="1091395174">
    <w:abstractNumId w:val="6"/>
    <w:lvlOverride w:ilvl="0">
      <w:startOverride w:val="1"/>
    </w:lvlOverride>
  </w:num>
  <w:num w:numId="23" w16cid:durableId="462773816">
    <w:abstractNumId w:val="3"/>
  </w:num>
  <w:num w:numId="24" w16cid:durableId="1820147979">
    <w:abstractNumId w:val="15"/>
  </w:num>
  <w:num w:numId="25" w16cid:durableId="771440723">
    <w:abstractNumId w:val="6"/>
    <w:lvlOverride w:ilvl="0">
      <w:startOverride w:val="1"/>
    </w:lvlOverride>
  </w:num>
  <w:num w:numId="26" w16cid:durableId="754279357">
    <w:abstractNumId w:val="6"/>
    <w:lvlOverride w:ilvl="0">
      <w:startOverride w:val="1"/>
    </w:lvlOverride>
  </w:num>
  <w:num w:numId="27" w16cid:durableId="1277327275">
    <w:abstractNumId w:val="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06B5"/>
    <w:rsid w:val="0000131A"/>
    <w:rsid w:val="00001747"/>
    <w:rsid w:val="00001AFC"/>
    <w:rsid w:val="00002219"/>
    <w:rsid w:val="00002602"/>
    <w:rsid w:val="0000279D"/>
    <w:rsid w:val="00003FD4"/>
    <w:rsid w:val="000051B9"/>
    <w:rsid w:val="00005B4D"/>
    <w:rsid w:val="00007EBF"/>
    <w:rsid w:val="00011336"/>
    <w:rsid w:val="00012E5C"/>
    <w:rsid w:val="00013837"/>
    <w:rsid w:val="00013C05"/>
    <w:rsid w:val="00014841"/>
    <w:rsid w:val="000160C3"/>
    <w:rsid w:val="0001765C"/>
    <w:rsid w:val="00020F33"/>
    <w:rsid w:val="00022217"/>
    <w:rsid w:val="000233B3"/>
    <w:rsid w:val="00025A47"/>
    <w:rsid w:val="00025E75"/>
    <w:rsid w:val="00026072"/>
    <w:rsid w:val="0002648E"/>
    <w:rsid w:val="00030E3B"/>
    <w:rsid w:val="0003280C"/>
    <w:rsid w:val="00032B03"/>
    <w:rsid w:val="00033A35"/>
    <w:rsid w:val="000344B5"/>
    <w:rsid w:val="0003542D"/>
    <w:rsid w:val="00035B04"/>
    <w:rsid w:val="0003635F"/>
    <w:rsid w:val="0003694C"/>
    <w:rsid w:val="00036CA6"/>
    <w:rsid w:val="00036D5F"/>
    <w:rsid w:val="00037DD3"/>
    <w:rsid w:val="000404E4"/>
    <w:rsid w:val="000426F8"/>
    <w:rsid w:val="00047323"/>
    <w:rsid w:val="00051BF0"/>
    <w:rsid w:val="00052523"/>
    <w:rsid w:val="00052F81"/>
    <w:rsid w:val="000548AA"/>
    <w:rsid w:val="000553A0"/>
    <w:rsid w:val="00062222"/>
    <w:rsid w:val="000677C3"/>
    <w:rsid w:val="00067B49"/>
    <w:rsid w:val="00067BDA"/>
    <w:rsid w:val="0007172C"/>
    <w:rsid w:val="00071874"/>
    <w:rsid w:val="000730BB"/>
    <w:rsid w:val="000801FC"/>
    <w:rsid w:val="0008114E"/>
    <w:rsid w:val="00082489"/>
    <w:rsid w:val="000825E0"/>
    <w:rsid w:val="00084B0D"/>
    <w:rsid w:val="00090E6F"/>
    <w:rsid w:val="00090EE8"/>
    <w:rsid w:val="000953D5"/>
    <w:rsid w:val="00096021"/>
    <w:rsid w:val="000A031F"/>
    <w:rsid w:val="000A162C"/>
    <w:rsid w:val="000A1C7A"/>
    <w:rsid w:val="000A324B"/>
    <w:rsid w:val="000A6C0C"/>
    <w:rsid w:val="000B003A"/>
    <w:rsid w:val="000B11A8"/>
    <w:rsid w:val="000B1952"/>
    <w:rsid w:val="000B3DA6"/>
    <w:rsid w:val="000C3EA9"/>
    <w:rsid w:val="000C4533"/>
    <w:rsid w:val="000C4E88"/>
    <w:rsid w:val="000C54D2"/>
    <w:rsid w:val="000C6C91"/>
    <w:rsid w:val="000C735F"/>
    <w:rsid w:val="000D0774"/>
    <w:rsid w:val="000D13A7"/>
    <w:rsid w:val="000D2791"/>
    <w:rsid w:val="000D4202"/>
    <w:rsid w:val="000D79F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228EC"/>
    <w:rsid w:val="00124DE7"/>
    <w:rsid w:val="00125301"/>
    <w:rsid w:val="0012670F"/>
    <w:rsid w:val="001301AF"/>
    <w:rsid w:val="00131044"/>
    <w:rsid w:val="001315CA"/>
    <w:rsid w:val="00132EB4"/>
    <w:rsid w:val="00133888"/>
    <w:rsid w:val="00133A3E"/>
    <w:rsid w:val="0013731C"/>
    <w:rsid w:val="00140EF0"/>
    <w:rsid w:val="00144CDA"/>
    <w:rsid w:val="0015105E"/>
    <w:rsid w:val="00152693"/>
    <w:rsid w:val="001547A9"/>
    <w:rsid w:val="00154EEB"/>
    <w:rsid w:val="00160CCC"/>
    <w:rsid w:val="00164B56"/>
    <w:rsid w:val="00170FA5"/>
    <w:rsid w:val="001714D0"/>
    <w:rsid w:val="001806ED"/>
    <w:rsid w:val="001831DC"/>
    <w:rsid w:val="00184B61"/>
    <w:rsid w:val="00185427"/>
    <w:rsid w:val="00186206"/>
    <w:rsid w:val="0018667F"/>
    <w:rsid w:val="001968DC"/>
    <w:rsid w:val="00196EFF"/>
    <w:rsid w:val="001A251E"/>
    <w:rsid w:val="001A2686"/>
    <w:rsid w:val="001A27D9"/>
    <w:rsid w:val="001A2F7C"/>
    <w:rsid w:val="001A5E39"/>
    <w:rsid w:val="001B1555"/>
    <w:rsid w:val="001B2292"/>
    <w:rsid w:val="001B5474"/>
    <w:rsid w:val="001B797C"/>
    <w:rsid w:val="001C23F6"/>
    <w:rsid w:val="001C290F"/>
    <w:rsid w:val="001C6470"/>
    <w:rsid w:val="001D57A7"/>
    <w:rsid w:val="001D7B9F"/>
    <w:rsid w:val="001E1801"/>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2F6F"/>
    <w:rsid w:val="0021462B"/>
    <w:rsid w:val="0021503F"/>
    <w:rsid w:val="00215CA2"/>
    <w:rsid w:val="00216D60"/>
    <w:rsid w:val="00220433"/>
    <w:rsid w:val="0022129F"/>
    <w:rsid w:val="00221BC3"/>
    <w:rsid w:val="00223D44"/>
    <w:rsid w:val="00227D80"/>
    <w:rsid w:val="002302AD"/>
    <w:rsid w:val="0023055D"/>
    <w:rsid w:val="0023244E"/>
    <w:rsid w:val="0023378E"/>
    <w:rsid w:val="002345A4"/>
    <w:rsid w:val="0023518B"/>
    <w:rsid w:val="00237895"/>
    <w:rsid w:val="002401EA"/>
    <w:rsid w:val="00241B74"/>
    <w:rsid w:val="002423BE"/>
    <w:rsid w:val="00242C8B"/>
    <w:rsid w:val="00243696"/>
    <w:rsid w:val="0024403F"/>
    <w:rsid w:val="00244BCB"/>
    <w:rsid w:val="002468BF"/>
    <w:rsid w:val="00246DA9"/>
    <w:rsid w:val="00247F5F"/>
    <w:rsid w:val="002510C3"/>
    <w:rsid w:val="0025661E"/>
    <w:rsid w:val="00266FC0"/>
    <w:rsid w:val="00267279"/>
    <w:rsid w:val="002716EA"/>
    <w:rsid w:val="002723D5"/>
    <w:rsid w:val="00276F81"/>
    <w:rsid w:val="00281D7B"/>
    <w:rsid w:val="00283107"/>
    <w:rsid w:val="00283DFC"/>
    <w:rsid w:val="0028615D"/>
    <w:rsid w:val="00291D03"/>
    <w:rsid w:val="00293322"/>
    <w:rsid w:val="002944CA"/>
    <w:rsid w:val="00295CA1"/>
    <w:rsid w:val="00296F91"/>
    <w:rsid w:val="002975B4"/>
    <w:rsid w:val="002A3B57"/>
    <w:rsid w:val="002A4AD8"/>
    <w:rsid w:val="002A6E5A"/>
    <w:rsid w:val="002A6FDE"/>
    <w:rsid w:val="002B28FD"/>
    <w:rsid w:val="002B4F41"/>
    <w:rsid w:val="002B5206"/>
    <w:rsid w:val="002B5EB5"/>
    <w:rsid w:val="002C16FA"/>
    <w:rsid w:val="002C5391"/>
    <w:rsid w:val="002C5ED2"/>
    <w:rsid w:val="002C6D90"/>
    <w:rsid w:val="002C762B"/>
    <w:rsid w:val="002D12B0"/>
    <w:rsid w:val="002D20F2"/>
    <w:rsid w:val="002D4389"/>
    <w:rsid w:val="002D535D"/>
    <w:rsid w:val="002D5362"/>
    <w:rsid w:val="002D5DE5"/>
    <w:rsid w:val="002D7607"/>
    <w:rsid w:val="002E06BD"/>
    <w:rsid w:val="002E48D4"/>
    <w:rsid w:val="002E5407"/>
    <w:rsid w:val="002E56CF"/>
    <w:rsid w:val="002F2F8F"/>
    <w:rsid w:val="002F5AA6"/>
    <w:rsid w:val="002F6F45"/>
    <w:rsid w:val="002F7189"/>
    <w:rsid w:val="00303E06"/>
    <w:rsid w:val="003071E5"/>
    <w:rsid w:val="003108F7"/>
    <w:rsid w:val="00311379"/>
    <w:rsid w:val="00314EDA"/>
    <w:rsid w:val="003161DC"/>
    <w:rsid w:val="00316B59"/>
    <w:rsid w:val="00320E4D"/>
    <w:rsid w:val="00321B03"/>
    <w:rsid w:val="003234B7"/>
    <w:rsid w:val="00324BA5"/>
    <w:rsid w:val="00325444"/>
    <w:rsid w:val="003306A0"/>
    <w:rsid w:val="00330E9E"/>
    <w:rsid w:val="00331D3D"/>
    <w:rsid w:val="00334372"/>
    <w:rsid w:val="00334B81"/>
    <w:rsid w:val="00334C46"/>
    <w:rsid w:val="0033529C"/>
    <w:rsid w:val="00336CB7"/>
    <w:rsid w:val="0034189A"/>
    <w:rsid w:val="00342FEE"/>
    <w:rsid w:val="00343802"/>
    <w:rsid w:val="00344B7D"/>
    <w:rsid w:val="0034595D"/>
    <w:rsid w:val="00350232"/>
    <w:rsid w:val="00350B11"/>
    <w:rsid w:val="00357166"/>
    <w:rsid w:val="00363C2F"/>
    <w:rsid w:val="003642B4"/>
    <w:rsid w:val="003665A5"/>
    <w:rsid w:val="00366799"/>
    <w:rsid w:val="00367470"/>
    <w:rsid w:val="00367A2D"/>
    <w:rsid w:val="00372FB2"/>
    <w:rsid w:val="003759CC"/>
    <w:rsid w:val="00376E7E"/>
    <w:rsid w:val="00380CBC"/>
    <w:rsid w:val="003811A9"/>
    <w:rsid w:val="00381DB9"/>
    <w:rsid w:val="003845BF"/>
    <w:rsid w:val="00387C2B"/>
    <w:rsid w:val="00392607"/>
    <w:rsid w:val="0039430F"/>
    <w:rsid w:val="003946FE"/>
    <w:rsid w:val="00394A9D"/>
    <w:rsid w:val="00396469"/>
    <w:rsid w:val="00396481"/>
    <w:rsid w:val="003A28A5"/>
    <w:rsid w:val="003A5C87"/>
    <w:rsid w:val="003B120F"/>
    <w:rsid w:val="003B1737"/>
    <w:rsid w:val="003B17F2"/>
    <w:rsid w:val="003B1B2A"/>
    <w:rsid w:val="003B3284"/>
    <w:rsid w:val="003B431D"/>
    <w:rsid w:val="003C1583"/>
    <w:rsid w:val="003C19FC"/>
    <w:rsid w:val="003C1F78"/>
    <w:rsid w:val="003C4116"/>
    <w:rsid w:val="003C5B91"/>
    <w:rsid w:val="003C790E"/>
    <w:rsid w:val="003D1D73"/>
    <w:rsid w:val="003D3DC2"/>
    <w:rsid w:val="003D4393"/>
    <w:rsid w:val="003D560B"/>
    <w:rsid w:val="003D62C1"/>
    <w:rsid w:val="003D65B5"/>
    <w:rsid w:val="003D6DD9"/>
    <w:rsid w:val="003E1DD5"/>
    <w:rsid w:val="003E20FC"/>
    <w:rsid w:val="003E5946"/>
    <w:rsid w:val="003E5B13"/>
    <w:rsid w:val="003E7C69"/>
    <w:rsid w:val="003F065A"/>
    <w:rsid w:val="003F0B77"/>
    <w:rsid w:val="003F0BEA"/>
    <w:rsid w:val="003F124B"/>
    <w:rsid w:val="003F51FD"/>
    <w:rsid w:val="003F69D9"/>
    <w:rsid w:val="003F7382"/>
    <w:rsid w:val="003F74D6"/>
    <w:rsid w:val="003F7EDE"/>
    <w:rsid w:val="004009B8"/>
    <w:rsid w:val="00403673"/>
    <w:rsid w:val="00411F2B"/>
    <w:rsid w:val="00412411"/>
    <w:rsid w:val="004156B6"/>
    <w:rsid w:val="00415D5A"/>
    <w:rsid w:val="00417257"/>
    <w:rsid w:val="004178F0"/>
    <w:rsid w:val="00420029"/>
    <w:rsid w:val="004208EA"/>
    <w:rsid w:val="00421BF6"/>
    <w:rsid w:val="0042614E"/>
    <w:rsid w:val="004261BB"/>
    <w:rsid w:val="004265A5"/>
    <w:rsid w:val="00431CC4"/>
    <w:rsid w:val="004321CD"/>
    <w:rsid w:val="004321D7"/>
    <w:rsid w:val="00433E8D"/>
    <w:rsid w:val="00434027"/>
    <w:rsid w:val="004345EE"/>
    <w:rsid w:val="00435D98"/>
    <w:rsid w:val="00440A92"/>
    <w:rsid w:val="004420FA"/>
    <w:rsid w:val="004421D1"/>
    <w:rsid w:val="004463A0"/>
    <w:rsid w:val="00446DAA"/>
    <w:rsid w:val="00447805"/>
    <w:rsid w:val="00451A34"/>
    <w:rsid w:val="00453421"/>
    <w:rsid w:val="0045569A"/>
    <w:rsid w:val="0046032D"/>
    <w:rsid w:val="00462C62"/>
    <w:rsid w:val="004647DD"/>
    <w:rsid w:val="00464DEB"/>
    <w:rsid w:val="00466E24"/>
    <w:rsid w:val="00470A3A"/>
    <w:rsid w:val="0047293A"/>
    <w:rsid w:val="00472E80"/>
    <w:rsid w:val="00475B41"/>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1354"/>
    <w:rsid w:val="004C317E"/>
    <w:rsid w:val="004C54E4"/>
    <w:rsid w:val="004C7173"/>
    <w:rsid w:val="004D038C"/>
    <w:rsid w:val="004D0DA6"/>
    <w:rsid w:val="004D2C82"/>
    <w:rsid w:val="004D3C89"/>
    <w:rsid w:val="004D4D5D"/>
    <w:rsid w:val="004D7B76"/>
    <w:rsid w:val="004E1D97"/>
    <w:rsid w:val="004E283C"/>
    <w:rsid w:val="004E2D4A"/>
    <w:rsid w:val="004E35A4"/>
    <w:rsid w:val="004E7DE0"/>
    <w:rsid w:val="004F1810"/>
    <w:rsid w:val="004F6690"/>
    <w:rsid w:val="005000BF"/>
    <w:rsid w:val="0050206B"/>
    <w:rsid w:val="00511F3E"/>
    <w:rsid w:val="00512EF1"/>
    <w:rsid w:val="005153EA"/>
    <w:rsid w:val="00517ED5"/>
    <w:rsid w:val="00520569"/>
    <w:rsid w:val="00520E92"/>
    <w:rsid w:val="00522B05"/>
    <w:rsid w:val="005236FD"/>
    <w:rsid w:val="00530A17"/>
    <w:rsid w:val="005329C8"/>
    <w:rsid w:val="00533730"/>
    <w:rsid w:val="0053639C"/>
    <w:rsid w:val="0053797D"/>
    <w:rsid w:val="00542DD8"/>
    <w:rsid w:val="005445D0"/>
    <w:rsid w:val="00546756"/>
    <w:rsid w:val="005468E5"/>
    <w:rsid w:val="00546D75"/>
    <w:rsid w:val="00551D55"/>
    <w:rsid w:val="00554FEE"/>
    <w:rsid w:val="00561167"/>
    <w:rsid w:val="00562571"/>
    <w:rsid w:val="0056304F"/>
    <w:rsid w:val="0056464B"/>
    <w:rsid w:val="00566255"/>
    <w:rsid w:val="00570A3E"/>
    <w:rsid w:val="00571F1F"/>
    <w:rsid w:val="005739C1"/>
    <w:rsid w:val="00573B4A"/>
    <w:rsid w:val="00576064"/>
    <w:rsid w:val="00577380"/>
    <w:rsid w:val="00577D5D"/>
    <w:rsid w:val="0058186F"/>
    <w:rsid w:val="00584129"/>
    <w:rsid w:val="00585929"/>
    <w:rsid w:val="00587084"/>
    <w:rsid w:val="00590F1A"/>
    <w:rsid w:val="00592A99"/>
    <w:rsid w:val="00593DEC"/>
    <w:rsid w:val="00594B14"/>
    <w:rsid w:val="0059502E"/>
    <w:rsid w:val="005957B7"/>
    <w:rsid w:val="005957D5"/>
    <w:rsid w:val="005A1DAB"/>
    <w:rsid w:val="005A3EAA"/>
    <w:rsid w:val="005A448E"/>
    <w:rsid w:val="005A47C9"/>
    <w:rsid w:val="005A5A6B"/>
    <w:rsid w:val="005A5D25"/>
    <w:rsid w:val="005B18A6"/>
    <w:rsid w:val="005B3BA5"/>
    <w:rsid w:val="005B55F2"/>
    <w:rsid w:val="005B5724"/>
    <w:rsid w:val="005C01F1"/>
    <w:rsid w:val="005C22B9"/>
    <w:rsid w:val="005C3623"/>
    <w:rsid w:val="005C394C"/>
    <w:rsid w:val="005C39AE"/>
    <w:rsid w:val="005C703B"/>
    <w:rsid w:val="005D0AD3"/>
    <w:rsid w:val="005D0DB0"/>
    <w:rsid w:val="005D1E00"/>
    <w:rsid w:val="005D26ED"/>
    <w:rsid w:val="005D69D4"/>
    <w:rsid w:val="005D6A71"/>
    <w:rsid w:val="005E0657"/>
    <w:rsid w:val="005F39DD"/>
    <w:rsid w:val="005F6D0F"/>
    <w:rsid w:val="006056F3"/>
    <w:rsid w:val="0060621C"/>
    <w:rsid w:val="006078DB"/>
    <w:rsid w:val="006148BB"/>
    <w:rsid w:val="006205A7"/>
    <w:rsid w:val="00620D37"/>
    <w:rsid w:val="006216C4"/>
    <w:rsid w:val="006221E2"/>
    <w:rsid w:val="00622D56"/>
    <w:rsid w:val="0062364C"/>
    <w:rsid w:val="00624FB4"/>
    <w:rsid w:val="00625EAF"/>
    <w:rsid w:val="00626E9E"/>
    <w:rsid w:val="00633025"/>
    <w:rsid w:val="0063432E"/>
    <w:rsid w:val="00634DA9"/>
    <w:rsid w:val="006374E3"/>
    <w:rsid w:val="006424DC"/>
    <w:rsid w:val="00643038"/>
    <w:rsid w:val="00644D98"/>
    <w:rsid w:val="006468A8"/>
    <w:rsid w:val="00646B0C"/>
    <w:rsid w:val="006526B0"/>
    <w:rsid w:val="00652EDB"/>
    <w:rsid w:val="00656322"/>
    <w:rsid w:val="00656A25"/>
    <w:rsid w:val="00656C0A"/>
    <w:rsid w:val="00657B50"/>
    <w:rsid w:val="006607E4"/>
    <w:rsid w:val="00661379"/>
    <w:rsid w:val="00661696"/>
    <w:rsid w:val="00664447"/>
    <w:rsid w:val="00673E74"/>
    <w:rsid w:val="006745DF"/>
    <w:rsid w:val="006757A8"/>
    <w:rsid w:val="00676A43"/>
    <w:rsid w:val="0067772E"/>
    <w:rsid w:val="006836B9"/>
    <w:rsid w:val="00684E0F"/>
    <w:rsid w:val="00686A61"/>
    <w:rsid w:val="006878F5"/>
    <w:rsid w:val="006920FC"/>
    <w:rsid w:val="006928B6"/>
    <w:rsid w:val="00692C15"/>
    <w:rsid w:val="00692D16"/>
    <w:rsid w:val="00692FB5"/>
    <w:rsid w:val="00693561"/>
    <w:rsid w:val="0069373A"/>
    <w:rsid w:val="00693DAF"/>
    <w:rsid w:val="006942D4"/>
    <w:rsid w:val="00694598"/>
    <w:rsid w:val="00694DA0"/>
    <w:rsid w:val="00695E90"/>
    <w:rsid w:val="00695FCE"/>
    <w:rsid w:val="0069630C"/>
    <w:rsid w:val="006A0B1D"/>
    <w:rsid w:val="006A41DB"/>
    <w:rsid w:val="006A421A"/>
    <w:rsid w:val="006A45EA"/>
    <w:rsid w:val="006A52AF"/>
    <w:rsid w:val="006A577D"/>
    <w:rsid w:val="006B00A8"/>
    <w:rsid w:val="006B0621"/>
    <w:rsid w:val="006B1C7F"/>
    <w:rsid w:val="006B293A"/>
    <w:rsid w:val="006B4178"/>
    <w:rsid w:val="006B4939"/>
    <w:rsid w:val="006B6B63"/>
    <w:rsid w:val="006B7A0D"/>
    <w:rsid w:val="006C0786"/>
    <w:rsid w:val="006C2AAF"/>
    <w:rsid w:val="006C3415"/>
    <w:rsid w:val="006C44F0"/>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44"/>
    <w:rsid w:val="006F7AB7"/>
    <w:rsid w:val="006F7D10"/>
    <w:rsid w:val="0070059E"/>
    <w:rsid w:val="00701541"/>
    <w:rsid w:val="007022AC"/>
    <w:rsid w:val="007029F3"/>
    <w:rsid w:val="00703E5E"/>
    <w:rsid w:val="0071064A"/>
    <w:rsid w:val="007136E5"/>
    <w:rsid w:val="00713D02"/>
    <w:rsid w:val="00716A8B"/>
    <w:rsid w:val="00716B81"/>
    <w:rsid w:val="00716E42"/>
    <w:rsid w:val="00717CA3"/>
    <w:rsid w:val="0072147E"/>
    <w:rsid w:val="00722163"/>
    <w:rsid w:val="007223CF"/>
    <w:rsid w:val="00722B60"/>
    <w:rsid w:val="00722F2C"/>
    <w:rsid w:val="00723122"/>
    <w:rsid w:val="00731578"/>
    <w:rsid w:val="007337AE"/>
    <w:rsid w:val="007346B9"/>
    <w:rsid w:val="00736435"/>
    <w:rsid w:val="00741D12"/>
    <w:rsid w:val="00742794"/>
    <w:rsid w:val="007427B1"/>
    <w:rsid w:val="00742E84"/>
    <w:rsid w:val="00743B5E"/>
    <w:rsid w:val="00751C1F"/>
    <w:rsid w:val="00752CBB"/>
    <w:rsid w:val="00753940"/>
    <w:rsid w:val="00754A45"/>
    <w:rsid w:val="00756B12"/>
    <w:rsid w:val="00760DE6"/>
    <w:rsid w:val="00763DA3"/>
    <w:rsid w:val="00765F87"/>
    <w:rsid w:val="00766BC8"/>
    <w:rsid w:val="007730DE"/>
    <w:rsid w:val="00775411"/>
    <w:rsid w:val="0077545E"/>
    <w:rsid w:val="00776C72"/>
    <w:rsid w:val="00776FB7"/>
    <w:rsid w:val="007777A2"/>
    <w:rsid w:val="00783478"/>
    <w:rsid w:val="00786966"/>
    <w:rsid w:val="007877C9"/>
    <w:rsid w:val="0079329D"/>
    <w:rsid w:val="007934DC"/>
    <w:rsid w:val="00794D42"/>
    <w:rsid w:val="007962B0"/>
    <w:rsid w:val="007A02F3"/>
    <w:rsid w:val="007A084A"/>
    <w:rsid w:val="007A1A13"/>
    <w:rsid w:val="007A2211"/>
    <w:rsid w:val="007A486B"/>
    <w:rsid w:val="007A726C"/>
    <w:rsid w:val="007B24D1"/>
    <w:rsid w:val="007B34C5"/>
    <w:rsid w:val="007B6138"/>
    <w:rsid w:val="007C0783"/>
    <w:rsid w:val="007C0B91"/>
    <w:rsid w:val="007C55A5"/>
    <w:rsid w:val="007C6931"/>
    <w:rsid w:val="007D0F4E"/>
    <w:rsid w:val="007D1674"/>
    <w:rsid w:val="007D1806"/>
    <w:rsid w:val="007D19C1"/>
    <w:rsid w:val="007D2B41"/>
    <w:rsid w:val="007D3761"/>
    <w:rsid w:val="007D4C3A"/>
    <w:rsid w:val="007D5AE5"/>
    <w:rsid w:val="007D6153"/>
    <w:rsid w:val="007E109C"/>
    <w:rsid w:val="007E1DEC"/>
    <w:rsid w:val="007E35D3"/>
    <w:rsid w:val="007E3D38"/>
    <w:rsid w:val="007F374B"/>
    <w:rsid w:val="007F4099"/>
    <w:rsid w:val="007F76F2"/>
    <w:rsid w:val="0080098D"/>
    <w:rsid w:val="00802588"/>
    <w:rsid w:val="00802987"/>
    <w:rsid w:val="00810732"/>
    <w:rsid w:val="00812B52"/>
    <w:rsid w:val="008145E1"/>
    <w:rsid w:val="0081506D"/>
    <w:rsid w:val="0081598F"/>
    <w:rsid w:val="00823831"/>
    <w:rsid w:val="00827C7D"/>
    <w:rsid w:val="00831056"/>
    <w:rsid w:val="0083123F"/>
    <w:rsid w:val="00834B9F"/>
    <w:rsid w:val="00834BCA"/>
    <w:rsid w:val="00834C97"/>
    <w:rsid w:val="00835799"/>
    <w:rsid w:val="008359CE"/>
    <w:rsid w:val="00837431"/>
    <w:rsid w:val="00841525"/>
    <w:rsid w:val="008441AD"/>
    <w:rsid w:val="00844518"/>
    <w:rsid w:val="008508DE"/>
    <w:rsid w:val="008618F3"/>
    <w:rsid w:val="00863818"/>
    <w:rsid w:val="0086417A"/>
    <w:rsid w:val="0086581C"/>
    <w:rsid w:val="00867252"/>
    <w:rsid w:val="00872D51"/>
    <w:rsid w:val="00873024"/>
    <w:rsid w:val="00873625"/>
    <w:rsid w:val="00881419"/>
    <w:rsid w:val="00882CA3"/>
    <w:rsid w:val="008837A1"/>
    <w:rsid w:val="00883973"/>
    <w:rsid w:val="00884C77"/>
    <w:rsid w:val="0088712A"/>
    <w:rsid w:val="00891939"/>
    <w:rsid w:val="008940CB"/>
    <w:rsid w:val="008960EA"/>
    <w:rsid w:val="008969E1"/>
    <w:rsid w:val="00897C3F"/>
    <w:rsid w:val="008A6BC0"/>
    <w:rsid w:val="008B0123"/>
    <w:rsid w:val="008B01BB"/>
    <w:rsid w:val="008B226C"/>
    <w:rsid w:val="008B4593"/>
    <w:rsid w:val="008B62E8"/>
    <w:rsid w:val="008B67FE"/>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4CD5"/>
    <w:rsid w:val="008F5CAF"/>
    <w:rsid w:val="008F5E94"/>
    <w:rsid w:val="008F6512"/>
    <w:rsid w:val="009005E2"/>
    <w:rsid w:val="009069C6"/>
    <w:rsid w:val="00906BF6"/>
    <w:rsid w:val="00907671"/>
    <w:rsid w:val="00907BE0"/>
    <w:rsid w:val="00911E97"/>
    <w:rsid w:val="009159E7"/>
    <w:rsid w:val="00916660"/>
    <w:rsid w:val="00916DC6"/>
    <w:rsid w:val="00922487"/>
    <w:rsid w:val="00923149"/>
    <w:rsid w:val="00923E17"/>
    <w:rsid w:val="009240AA"/>
    <w:rsid w:val="0092772E"/>
    <w:rsid w:val="0093131C"/>
    <w:rsid w:val="00932497"/>
    <w:rsid w:val="00933473"/>
    <w:rsid w:val="009341E3"/>
    <w:rsid w:val="00934CCA"/>
    <w:rsid w:val="00935573"/>
    <w:rsid w:val="00937527"/>
    <w:rsid w:val="0094079E"/>
    <w:rsid w:val="0094267A"/>
    <w:rsid w:val="00945365"/>
    <w:rsid w:val="00946512"/>
    <w:rsid w:val="00950B44"/>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5810"/>
    <w:rsid w:val="00985C41"/>
    <w:rsid w:val="00991AFD"/>
    <w:rsid w:val="009A0229"/>
    <w:rsid w:val="009A342C"/>
    <w:rsid w:val="009A5CFE"/>
    <w:rsid w:val="009A6BE3"/>
    <w:rsid w:val="009B1035"/>
    <w:rsid w:val="009C1359"/>
    <w:rsid w:val="009C61BF"/>
    <w:rsid w:val="009C724E"/>
    <w:rsid w:val="009C75FC"/>
    <w:rsid w:val="009D2384"/>
    <w:rsid w:val="009D41B1"/>
    <w:rsid w:val="009D74BA"/>
    <w:rsid w:val="009D7561"/>
    <w:rsid w:val="009E01F6"/>
    <w:rsid w:val="009E17B6"/>
    <w:rsid w:val="009E2F76"/>
    <w:rsid w:val="009E6C29"/>
    <w:rsid w:val="009F0460"/>
    <w:rsid w:val="009F18E6"/>
    <w:rsid w:val="009F3D94"/>
    <w:rsid w:val="009F6A52"/>
    <w:rsid w:val="00A03ADA"/>
    <w:rsid w:val="00A0567D"/>
    <w:rsid w:val="00A06224"/>
    <w:rsid w:val="00A07680"/>
    <w:rsid w:val="00A076FC"/>
    <w:rsid w:val="00A125D9"/>
    <w:rsid w:val="00A15071"/>
    <w:rsid w:val="00A161BC"/>
    <w:rsid w:val="00A16B12"/>
    <w:rsid w:val="00A222AD"/>
    <w:rsid w:val="00A22662"/>
    <w:rsid w:val="00A22837"/>
    <w:rsid w:val="00A26DD8"/>
    <w:rsid w:val="00A313DA"/>
    <w:rsid w:val="00A31E3F"/>
    <w:rsid w:val="00A33366"/>
    <w:rsid w:val="00A356F4"/>
    <w:rsid w:val="00A4219E"/>
    <w:rsid w:val="00A429D0"/>
    <w:rsid w:val="00A43F4C"/>
    <w:rsid w:val="00A4551D"/>
    <w:rsid w:val="00A4560F"/>
    <w:rsid w:val="00A50236"/>
    <w:rsid w:val="00A52872"/>
    <w:rsid w:val="00A52FD2"/>
    <w:rsid w:val="00A530C8"/>
    <w:rsid w:val="00A5529A"/>
    <w:rsid w:val="00A565C6"/>
    <w:rsid w:val="00A56E37"/>
    <w:rsid w:val="00A61142"/>
    <w:rsid w:val="00A61887"/>
    <w:rsid w:val="00A61936"/>
    <w:rsid w:val="00A64FFF"/>
    <w:rsid w:val="00A72D0D"/>
    <w:rsid w:val="00A730C5"/>
    <w:rsid w:val="00A77018"/>
    <w:rsid w:val="00A81763"/>
    <w:rsid w:val="00A81B62"/>
    <w:rsid w:val="00A820A2"/>
    <w:rsid w:val="00A8366D"/>
    <w:rsid w:val="00A845C9"/>
    <w:rsid w:val="00A85F0D"/>
    <w:rsid w:val="00A8770B"/>
    <w:rsid w:val="00A976F6"/>
    <w:rsid w:val="00AA1AEA"/>
    <w:rsid w:val="00AA2E28"/>
    <w:rsid w:val="00AA2FE1"/>
    <w:rsid w:val="00AA450F"/>
    <w:rsid w:val="00AB15C9"/>
    <w:rsid w:val="00AB45ED"/>
    <w:rsid w:val="00AB5671"/>
    <w:rsid w:val="00AC0E6D"/>
    <w:rsid w:val="00AC224E"/>
    <w:rsid w:val="00AC283E"/>
    <w:rsid w:val="00AC2A77"/>
    <w:rsid w:val="00AC4A48"/>
    <w:rsid w:val="00AC5904"/>
    <w:rsid w:val="00AC59D5"/>
    <w:rsid w:val="00AC7F9C"/>
    <w:rsid w:val="00AD26EE"/>
    <w:rsid w:val="00AD3139"/>
    <w:rsid w:val="00AD4068"/>
    <w:rsid w:val="00AD4C44"/>
    <w:rsid w:val="00AE2097"/>
    <w:rsid w:val="00AE36DC"/>
    <w:rsid w:val="00AE6B2C"/>
    <w:rsid w:val="00AE7272"/>
    <w:rsid w:val="00AF058B"/>
    <w:rsid w:val="00AF5442"/>
    <w:rsid w:val="00B000E3"/>
    <w:rsid w:val="00B01D70"/>
    <w:rsid w:val="00B034F8"/>
    <w:rsid w:val="00B04611"/>
    <w:rsid w:val="00B046F1"/>
    <w:rsid w:val="00B06201"/>
    <w:rsid w:val="00B06A1A"/>
    <w:rsid w:val="00B10ACD"/>
    <w:rsid w:val="00B117FF"/>
    <w:rsid w:val="00B128DE"/>
    <w:rsid w:val="00B13D6C"/>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3764B"/>
    <w:rsid w:val="00B41519"/>
    <w:rsid w:val="00B4299A"/>
    <w:rsid w:val="00B42F35"/>
    <w:rsid w:val="00B4519D"/>
    <w:rsid w:val="00B46E49"/>
    <w:rsid w:val="00B572D8"/>
    <w:rsid w:val="00B62197"/>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94DDC"/>
    <w:rsid w:val="00B95CDE"/>
    <w:rsid w:val="00BA0095"/>
    <w:rsid w:val="00BA183F"/>
    <w:rsid w:val="00BA33A2"/>
    <w:rsid w:val="00BA359E"/>
    <w:rsid w:val="00BA72E3"/>
    <w:rsid w:val="00BB2940"/>
    <w:rsid w:val="00BB2A22"/>
    <w:rsid w:val="00BB2C7A"/>
    <w:rsid w:val="00BB32CC"/>
    <w:rsid w:val="00BB5AE5"/>
    <w:rsid w:val="00BB774B"/>
    <w:rsid w:val="00BC1746"/>
    <w:rsid w:val="00BC29D1"/>
    <w:rsid w:val="00BC3844"/>
    <w:rsid w:val="00BD000A"/>
    <w:rsid w:val="00BD004E"/>
    <w:rsid w:val="00BD1046"/>
    <w:rsid w:val="00BD18F5"/>
    <w:rsid w:val="00BD2A7F"/>
    <w:rsid w:val="00BD2C74"/>
    <w:rsid w:val="00BD6B2B"/>
    <w:rsid w:val="00BD7CD4"/>
    <w:rsid w:val="00BE7E74"/>
    <w:rsid w:val="00BF02A9"/>
    <w:rsid w:val="00BF0AA8"/>
    <w:rsid w:val="00C034AA"/>
    <w:rsid w:val="00C056D6"/>
    <w:rsid w:val="00C05878"/>
    <w:rsid w:val="00C064CF"/>
    <w:rsid w:val="00C1049A"/>
    <w:rsid w:val="00C10585"/>
    <w:rsid w:val="00C111A7"/>
    <w:rsid w:val="00C12E3D"/>
    <w:rsid w:val="00C1459B"/>
    <w:rsid w:val="00C145A1"/>
    <w:rsid w:val="00C16428"/>
    <w:rsid w:val="00C169D3"/>
    <w:rsid w:val="00C17EDE"/>
    <w:rsid w:val="00C21F3C"/>
    <w:rsid w:val="00C22F5A"/>
    <w:rsid w:val="00C2398C"/>
    <w:rsid w:val="00C316A0"/>
    <w:rsid w:val="00C37007"/>
    <w:rsid w:val="00C44E45"/>
    <w:rsid w:val="00C45CA1"/>
    <w:rsid w:val="00C46131"/>
    <w:rsid w:val="00C47043"/>
    <w:rsid w:val="00C51F51"/>
    <w:rsid w:val="00C5416B"/>
    <w:rsid w:val="00C55994"/>
    <w:rsid w:val="00C6382F"/>
    <w:rsid w:val="00C64140"/>
    <w:rsid w:val="00C663C0"/>
    <w:rsid w:val="00C665FB"/>
    <w:rsid w:val="00C67207"/>
    <w:rsid w:val="00C72CF3"/>
    <w:rsid w:val="00C76636"/>
    <w:rsid w:val="00C76645"/>
    <w:rsid w:val="00C8107F"/>
    <w:rsid w:val="00C812DE"/>
    <w:rsid w:val="00C8199C"/>
    <w:rsid w:val="00C84AFB"/>
    <w:rsid w:val="00C87965"/>
    <w:rsid w:val="00C90060"/>
    <w:rsid w:val="00C9096E"/>
    <w:rsid w:val="00C91017"/>
    <w:rsid w:val="00C925EA"/>
    <w:rsid w:val="00CA0E16"/>
    <w:rsid w:val="00CA1F50"/>
    <w:rsid w:val="00CA4FE9"/>
    <w:rsid w:val="00CA5099"/>
    <w:rsid w:val="00CA6A3E"/>
    <w:rsid w:val="00CA74B3"/>
    <w:rsid w:val="00CA7FD5"/>
    <w:rsid w:val="00CB10F6"/>
    <w:rsid w:val="00CB1BE1"/>
    <w:rsid w:val="00CB6529"/>
    <w:rsid w:val="00CB6E4B"/>
    <w:rsid w:val="00CC4195"/>
    <w:rsid w:val="00CC61AC"/>
    <w:rsid w:val="00CD2F1B"/>
    <w:rsid w:val="00CD426D"/>
    <w:rsid w:val="00CD551C"/>
    <w:rsid w:val="00CD5DAF"/>
    <w:rsid w:val="00CD6B1C"/>
    <w:rsid w:val="00CE0E23"/>
    <w:rsid w:val="00CE475E"/>
    <w:rsid w:val="00CF0F9A"/>
    <w:rsid w:val="00CF1D2C"/>
    <w:rsid w:val="00CF2277"/>
    <w:rsid w:val="00CF3377"/>
    <w:rsid w:val="00CF5306"/>
    <w:rsid w:val="00CF560A"/>
    <w:rsid w:val="00CF6B9B"/>
    <w:rsid w:val="00D025E5"/>
    <w:rsid w:val="00D046E5"/>
    <w:rsid w:val="00D050E0"/>
    <w:rsid w:val="00D07A39"/>
    <w:rsid w:val="00D101AF"/>
    <w:rsid w:val="00D11BEE"/>
    <w:rsid w:val="00D16DE6"/>
    <w:rsid w:val="00D231B7"/>
    <w:rsid w:val="00D23D50"/>
    <w:rsid w:val="00D2480A"/>
    <w:rsid w:val="00D2645E"/>
    <w:rsid w:val="00D2698B"/>
    <w:rsid w:val="00D32C6A"/>
    <w:rsid w:val="00D40C68"/>
    <w:rsid w:val="00D41DF1"/>
    <w:rsid w:val="00D457B8"/>
    <w:rsid w:val="00D470EA"/>
    <w:rsid w:val="00D5133A"/>
    <w:rsid w:val="00D537DB"/>
    <w:rsid w:val="00D57AEC"/>
    <w:rsid w:val="00D60756"/>
    <w:rsid w:val="00D634AE"/>
    <w:rsid w:val="00D70322"/>
    <w:rsid w:val="00D7317E"/>
    <w:rsid w:val="00D75DE7"/>
    <w:rsid w:val="00D76C95"/>
    <w:rsid w:val="00D77703"/>
    <w:rsid w:val="00D77E9B"/>
    <w:rsid w:val="00D80221"/>
    <w:rsid w:val="00D80857"/>
    <w:rsid w:val="00D8129D"/>
    <w:rsid w:val="00D847E4"/>
    <w:rsid w:val="00D85DE0"/>
    <w:rsid w:val="00D86232"/>
    <w:rsid w:val="00D86E2E"/>
    <w:rsid w:val="00DA4E14"/>
    <w:rsid w:val="00DA5FF9"/>
    <w:rsid w:val="00DB0C47"/>
    <w:rsid w:val="00DB2CBD"/>
    <w:rsid w:val="00DB59CE"/>
    <w:rsid w:val="00DB7804"/>
    <w:rsid w:val="00DC441E"/>
    <w:rsid w:val="00DC46B8"/>
    <w:rsid w:val="00DC4B5C"/>
    <w:rsid w:val="00DC533A"/>
    <w:rsid w:val="00DC5862"/>
    <w:rsid w:val="00DC79B4"/>
    <w:rsid w:val="00DC7E1E"/>
    <w:rsid w:val="00DD2160"/>
    <w:rsid w:val="00DD3A79"/>
    <w:rsid w:val="00DD3AB3"/>
    <w:rsid w:val="00DD4B32"/>
    <w:rsid w:val="00DD638A"/>
    <w:rsid w:val="00DD6C58"/>
    <w:rsid w:val="00DE08BF"/>
    <w:rsid w:val="00DE0B24"/>
    <w:rsid w:val="00DF0BD3"/>
    <w:rsid w:val="00DF1B6E"/>
    <w:rsid w:val="00DF2792"/>
    <w:rsid w:val="00DF4D09"/>
    <w:rsid w:val="00DF5545"/>
    <w:rsid w:val="00DF5D59"/>
    <w:rsid w:val="00E00B1F"/>
    <w:rsid w:val="00E02057"/>
    <w:rsid w:val="00E04231"/>
    <w:rsid w:val="00E07D34"/>
    <w:rsid w:val="00E100EC"/>
    <w:rsid w:val="00E13686"/>
    <w:rsid w:val="00E2490B"/>
    <w:rsid w:val="00E2523F"/>
    <w:rsid w:val="00E25B03"/>
    <w:rsid w:val="00E268C4"/>
    <w:rsid w:val="00E36242"/>
    <w:rsid w:val="00E36271"/>
    <w:rsid w:val="00E368F5"/>
    <w:rsid w:val="00E373D4"/>
    <w:rsid w:val="00E409BE"/>
    <w:rsid w:val="00E42DB3"/>
    <w:rsid w:val="00E454BB"/>
    <w:rsid w:val="00E473C9"/>
    <w:rsid w:val="00E47BD0"/>
    <w:rsid w:val="00E47E4D"/>
    <w:rsid w:val="00E50A8B"/>
    <w:rsid w:val="00E50FBA"/>
    <w:rsid w:val="00E51E7E"/>
    <w:rsid w:val="00E52473"/>
    <w:rsid w:val="00E52FE7"/>
    <w:rsid w:val="00E56065"/>
    <w:rsid w:val="00E60944"/>
    <w:rsid w:val="00E66920"/>
    <w:rsid w:val="00E66B0A"/>
    <w:rsid w:val="00E66F06"/>
    <w:rsid w:val="00E6742A"/>
    <w:rsid w:val="00E70D8E"/>
    <w:rsid w:val="00E7185F"/>
    <w:rsid w:val="00E72821"/>
    <w:rsid w:val="00E73726"/>
    <w:rsid w:val="00E75D57"/>
    <w:rsid w:val="00E80627"/>
    <w:rsid w:val="00E81331"/>
    <w:rsid w:val="00E82F7C"/>
    <w:rsid w:val="00E848CD"/>
    <w:rsid w:val="00E855C3"/>
    <w:rsid w:val="00E90C9F"/>
    <w:rsid w:val="00E96357"/>
    <w:rsid w:val="00E97F9A"/>
    <w:rsid w:val="00EA2A0E"/>
    <w:rsid w:val="00EA6986"/>
    <w:rsid w:val="00EB0179"/>
    <w:rsid w:val="00EB1F20"/>
    <w:rsid w:val="00EB254E"/>
    <w:rsid w:val="00EB344E"/>
    <w:rsid w:val="00EB4A84"/>
    <w:rsid w:val="00EB6460"/>
    <w:rsid w:val="00EB6E94"/>
    <w:rsid w:val="00EB74F5"/>
    <w:rsid w:val="00EC0230"/>
    <w:rsid w:val="00EC1000"/>
    <w:rsid w:val="00EC36F7"/>
    <w:rsid w:val="00EC7D8F"/>
    <w:rsid w:val="00ED24AD"/>
    <w:rsid w:val="00ED280A"/>
    <w:rsid w:val="00ED3C6B"/>
    <w:rsid w:val="00ED3CA1"/>
    <w:rsid w:val="00ED5EEE"/>
    <w:rsid w:val="00ED7B5C"/>
    <w:rsid w:val="00EE1FEE"/>
    <w:rsid w:val="00EE57F5"/>
    <w:rsid w:val="00EF036B"/>
    <w:rsid w:val="00EF1DB2"/>
    <w:rsid w:val="00EF237E"/>
    <w:rsid w:val="00EF3A02"/>
    <w:rsid w:val="00EF7364"/>
    <w:rsid w:val="00F00B0D"/>
    <w:rsid w:val="00F01A09"/>
    <w:rsid w:val="00F023F4"/>
    <w:rsid w:val="00F04854"/>
    <w:rsid w:val="00F0720C"/>
    <w:rsid w:val="00F1032B"/>
    <w:rsid w:val="00F10C80"/>
    <w:rsid w:val="00F133EF"/>
    <w:rsid w:val="00F15181"/>
    <w:rsid w:val="00F167A8"/>
    <w:rsid w:val="00F17042"/>
    <w:rsid w:val="00F21826"/>
    <w:rsid w:val="00F2296C"/>
    <w:rsid w:val="00F232D7"/>
    <w:rsid w:val="00F30A9F"/>
    <w:rsid w:val="00F31BB0"/>
    <w:rsid w:val="00F34003"/>
    <w:rsid w:val="00F51039"/>
    <w:rsid w:val="00F513AE"/>
    <w:rsid w:val="00F527E6"/>
    <w:rsid w:val="00F53191"/>
    <w:rsid w:val="00F53633"/>
    <w:rsid w:val="00F56DAA"/>
    <w:rsid w:val="00F56FED"/>
    <w:rsid w:val="00F57BC7"/>
    <w:rsid w:val="00F60F8A"/>
    <w:rsid w:val="00F65236"/>
    <w:rsid w:val="00F66FD5"/>
    <w:rsid w:val="00F67345"/>
    <w:rsid w:val="00F7040B"/>
    <w:rsid w:val="00F708BD"/>
    <w:rsid w:val="00F70F0D"/>
    <w:rsid w:val="00F75DB5"/>
    <w:rsid w:val="00F80A54"/>
    <w:rsid w:val="00F810F5"/>
    <w:rsid w:val="00F84A48"/>
    <w:rsid w:val="00F85F01"/>
    <w:rsid w:val="00F865ED"/>
    <w:rsid w:val="00F868EA"/>
    <w:rsid w:val="00F87F0E"/>
    <w:rsid w:val="00F93494"/>
    <w:rsid w:val="00F94325"/>
    <w:rsid w:val="00F948E0"/>
    <w:rsid w:val="00F94D0F"/>
    <w:rsid w:val="00F96EF2"/>
    <w:rsid w:val="00FA05CF"/>
    <w:rsid w:val="00FA4F11"/>
    <w:rsid w:val="00FA5D3D"/>
    <w:rsid w:val="00FA6481"/>
    <w:rsid w:val="00FB0B16"/>
    <w:rsid w:val="00FB1014"/>
    <w:rsid w:val="00FB1296"/>
    <w:rsid w:val="00FB206F"/>
    <w:rsid w:val="00FB5515"/>
    <w:rsid w:val="00FB6140"/>
    <w:rsid w:val="00FC35E6"/>
    <w:rsid w:val="00FC40E9"/>
    <w:rsid w:val="00FC72C8"/>
    <w:rsid w:val="00FC7B0D"/>
    <w:rsid w:val="00FD0C9D"/>
    <w:rsid w:val="00FD1D3C"/>
    <w:rsid w:val="00FD57B5"/>
    <w:rsid w:val="00FE2459"/>
    <w:rsid w:val="00FF24B3"/>
    <w:rsid w:val="00FF31CE"/>
    <w:rsid w:val="00FF357F"/>
    <w:rsid w:val="00FF5AD8"/>
    <w:rsid w:val="00FF73C4"/>
    <w:rsid w:val="00FF7B83"/>
    <w:rsid w:val="030A78E5"/>
    <w:rsid w:val="032CA5DA"/>
    <w:rsid w:val="040D2793"/>
    <w:rsid w:val="076BB42E"/>
    <w:rsid w:val="0E49FE8B"/>
    <w:rsid w:val="0E728718"/>
    <w:rsid w:val="0F835223"/>
    <w:rsid w:val="119DBD64"/>
    <w:rsid w:val="13DBC02A"/>
    <w:rsid w:val="13E28678"/>
    <w:rsid w:val="1749CC3C"/>
    <w:rsid w:val="19E4EC5F"/>
    <w:rsid w:val="1C105CD1"/>
    <w:rsid w:val="20A75423"/>
    <w:rsid w:val="2327AFCD"/>
    <w:rsid w:val="266A36B6"/>
    <w:rsid w:val="28288459"/>
    <w:rsid w:val="2C505AED"/>
    <w:rsid w:val="3174ED17"/>
    <w:rsid w:val="34495B31"/>
    <w:rsid w:val="3753330F"/>
    <w:rsid w:val="378B4165"/>
    <w:rsid w:val="39200036"/>
    <w:rsid w:val="3CACBF45"/>
    <w:rsid w:val="41B2B438"/>
    <w:rsid w:val="428160A2"/>
    <w:rsid w:val="4345DCFE"/>
    <w:rsid w:val="48876180"/>
    <w:rsid w:val="4EECF412"/>
    <w:rsid w:val="513963E4"/>
    <w:rsid w:val="56038764"/>
    <w:rsid w:val="58848A30"/>
    <w:rsid w:val="5C184B0C"/>
    <w:rsid w:val="5CD3A148"/>
    <w:rsid w:val="5F58BC6E"/>
    <w:rsid w:val="5FAD4866"/>
    <w:rsid w:val="620C6C40"/>
    <w:rsid w:val="64D83D21"/>
    <w:rsid w:val="6C34BD4C"/>
    <w:rsid w:val="73BC4E3D"/>
    <w:rsid w:val="7E21E774"/>
    <w:rsid w:val="7E60E569"/>
    <w:rsid w:val="7F675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453421"/>
    <w:rPr>
      <w:sz w:val="16"/>
      <w:szCs w:val="16"/>
    </w:rPr>
  </w:style>
  <w:style w:type="paragraph" w:styleId="CommentText">
    <w:name w:val="annotation text"/>
    <w:basedOn w:val="Normal"/>
    <w:link w:val="CommentTextChar"/>
    <w:unhideWhenUsed/>
    <w:rsid w:val="00453421"/>
    <w:pPr>
      <w:spacing w:line="240" w:lineRule="auto"/>
    </w:pPr>
  </w:style>
  <w:style w:type="character" w:customStyle="1" w:styleId="CommentTextChar">
    <w:name w:val="Comment Text Char"/>
    <w:basedOn w:val="DefaultParagraphFont"/>
    <w:link w:val="CommentText"/>
    <w:rsid w:val="00453421"/>
    <w:rPr>
      <w:rFonts w:ascii="Arial" w:hAnsi="Arial" w:cs="Arial"/>
      <w:lang w:eastAsia="zh-CN"/>
    </w:rPr>
  </w:style>
  <w:style w:type="paragraph" w:styleId="CommentSubject">
    <w:name w:val="annotation subject"/>
    <w:basedOn w:val="CommentText"/>
    <w:next w:val="CommentText"/>
    <w:link w:val="CommentSubjectChar"/>
    <w:semiHidden/>
    <w:unhideWhenUsed/>
    <w:rsid w:val="00453421"/>
    <w:rPr>
      <w:b/>
      <w:bCs/>
    </w:rPr>
  </w:style>
  <w:style w:type="character" w:customStyle="1" w:styleId="CommentSubjectChar">
    <w:name w:val="Comment Subject Char"/>
    <w:basedOn w:val="CommentTextChar"/>
    <w:link w:val="CommentSubject"/>
    <w:semiHidden/>
    <w:rsid w:val="00453421"/>
    <w:rPr>
      <w:rFonts w:ascii="Arial" w:hAnsi="Arial" w:cs="Arial"/>
      <w:b/>
      <w:bCs/>
      <w:lang w:eastAsia="zh-CN"/>
    </w:rPr>
  </w:style>
  <w:style w:type="paragraph" w:styleId="BalloonText">
    <w:name w:val="Balloon Text"/>
    <w:basedOn w:val="Normal"/>
    <w:link w:val="BalloonTextChar"/>
    <w:semiHidden/>
    <w:unhideWhenUsed/>
    <w:rsid w:val="008638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63818"/>
    <w:rPr>
      <w:rFonts w:ascii="Segoe UI" w:hAnsi="Segoe UI" w:cs="Segoe UI"/>
      <w:sz w:val="18"/>
      <w:szCs w:val="18"/>
      <w:lang w:eastAsia="zh-CN"/>
    </w:rPr>
  </w:style>
  <w:style w:type="paragraph" w:styleId="Revision">
    <w:name w:val="Revision"/>
    <w:hidden/>
    <w:uiPriority w:val="99"/>
    <w:semiHidden/>
    <w:rsid w:val="006C3415"/>
    <w:pPr>
      <w:spacing w:after="0" w:line="240" w:lineRule="auto"/>
      <w:ind w:left="0" w:firstLine="0"/>
      <w:jc w:val="left"/>
    </w:pPr>
    <w:rPr>
      <w:rFonts w:ascii="Arial" w:hAnsi="Arial" w:cs="Arial"/>
      <w:lang w:eastAsia="zh-CN"/>
    </w:rPr>
  </w:style>
  <w:style w:type="character" w:styleId="PlaceholderText">
    <w:name w:val="Placeholder Text"/>
    <w:basedOn w:val="DefaultParagraphFont"/>
    <w:uiPriority w:val="99"/>
    <w:semiHidden/>
    <w:rsid w:val="00AC59D5"/>
    <w:rPr>
      <w:color w:val="666666"/>
    </w:rPr>
  </w:style>
  <w:style w:type="character" w:styleId="UnresolvedMention">
    <w:name w:val="Unresolved Mention"/>
    <w:basedOn w:val="DefaultParagraphFont"/>
    <w:uiPriority w:val="99"/>
    <w:semiHidden/>
    <w:unhideWhenUsed/>
    <w:rsid w:val="007D4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sc.li/44UUtSG" TargetMode="External"/><Relationship Id="rId2" Type="http://schemas.openxmlformats.org/officeDocument/2006/relationships/image" Target="media/image10.emf"/><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30111891-E2F9-4A44-85FC-54A4251C21C7}">
  <ds:schemaRefs>
    <ds:schemaRef ds:uri="http://schemas.openxmlformats.org/officeDocument/2006/bibliography"/>
  </ds:schemaRefs>
</ds:datastoreItem>
</file>

<file path=customXml/itemProps4.xml><?xml version="1.0" encoding="utf-8"?>
<ds:datastoreItem xmlns:ds="http://schemas.openxmlformats.org/officeDocument/2006/customXml" ds:itemID="{D9E1CB94-5563-41ED-A9BF-D323FD453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5</TotalTime>
  <Pages>4</Pages>
  <Words>496</Words>
  <Characters>2470</Characters>
  <Application>Microsoft Office Word</Application>
  <DocSecurity>0</DocSecurity>
  <Lines>161</Lines>
  <Paragraphs>63</Paragraphs>
  <ScaleCrop>false</ScaleCrop>
  <HeadingPairs>
    <vt:vector size="2" baseType="variant">
      <vt:variant>
        <vt:lpstr>Title</vt:lpstr>
      </vt:variant>
      <vt:variant>
        <vt:i4>1</vt:i4>
      </vt:variant>
    </vt:vector>
  </HeadingPairs>
  <TitlesOfParts>
    <vt:vector size="1" baseType="lpstr">
      <vt:lpstr>Symbols and formulas developing understanding student sheet</vt:lpstr>
    </vt:vector>
  </TitlesOfParts>
  <Manager/>
  <Company>Royal Society of Chemistry</Company>
  <LinksUpToDate>false</LinksUpToDate>
  <CharactersWithSpaces>2918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Symbols and formulas developing understanding student sheet</dc:title>
  <dc:subject/>
  <dc:creator>Royal Society of Chemistry</dc:creator>
  <cp:keywords>worksheet; Johnstone's triangle; macroscopic; sub-microscopic; chemical symbols; atom; molecule; chemical formula;</cp:keywords>
  <dc:description>From https://rsc.li/44UUtSG; teacher guidance also available</dc:description>
  <cp:lastModifiedBy>Kirsty Patterson</cp:lastModifiedBy>
  <cp:revision>59</cp:revision>
  <cp:lastPrinted>2012-04-18T08:40:00Z</cp:lastPrinted>
  <dcterms:created xsi:type="dcterms:W3CDTF">2025-12-16T11:25:00Z</dcterms:created>
  <dcterms:modified xsi:type="dcterms:W3CDTF">2026-02-27T20:37:00Z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50718000</vt:r8>
  </property>
  <property fmtid="{D5CDD505-2E9C-101B-9397-08002B2CF9AE}" pid="4" name="_dlc_DocIdItemGuid">
    <vt:lpwstr>41e288d1-c2d4-7f16-9ac7-81397811e976</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