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82B4" w14:textId="14077D83" w:rsidR="008A1273" w:rsidRPr="00E6434B" w:rsidRDefault="001D4CB3" w:rsidP="00E6434B">
      <w:pPr>
        <w:pStyle w:val="RSCH1"/>
      </w:pPr>
      <w:r w:rsidRPr="6774E196">
        <w:rPr>
          <w:noProof/>
        </w:rPr>
        <w:t>Sodium and chlorine reaction:</w:t>
      </w:r>
      <w:r>
        <w:t xml:space="preserve"> Johnstone’s triangle</w:t>
      </w:r>
    </w:p>
    <w:p w14:paraId="51E53ED1" w14:textId="77777777" w:rsidR="002C42A2" w:rsidRDefault="002C42A2" w:rsidP="00EF5321">
      <w:pPr>
        <w:pStyle w:val="RSCBasictext"/>
        <w:ind w:right="-709"/>
        <w:sectPr w:rsidR="002C42A2" w:rsidSect="002C42A2">
          <w:headerReference w:type="default" r:id="rId11"/>
          <w:footerReference w:type="default" r:id="rId12"/>
          <w:headerReference w:type="first" r:id="rId13"/>
          <w:type w:val="continuous"/>
          <w:pgSz w:w="16838" w:h="11906" w:orient="landscape"/>
          <w:pgMar w:top="1701" w:right="1440" w:bottom="1440" w:left="1440" w:header="431" w:footer="533" w:gutter="0"/>
          <w:cols w:space="708"/>
          <w:docGrid w:linePitch="360"/>
        </w:sectPr>
      </w:pPr>
    </w:p>
    <w:p w14:paraId="2744B613" w14:textId="77777777" w:rsidR="002C42A2" w:rsidRDefault="002C42A2" w:rsidP="002C42A2">
      <w:pPr>
        <w:pStyle w:val="RSCH2"/>
      </w:pPr>
      <w:r>
        <w:t>Learning objectives</w:t>
      </w:r>
    </w:p>
    <w:p w14:paraId="250F9CF1" w14:textId="49BC7B60" w:rsidR="007D783A" w:rsidRDefault="007D783A" w:rsidP="007D783A">
      <w:pPr>
        <w:pStyle w:val="RSCLearningobjectives"/>
      </w:pPr>
      <w:r>
        <w:t xml:space="preserve">Recognise the different parts of a word equation. </w:t>
      </w:r>
    </w:p>
    <w:p w14:paraId="6304880A" w14:textId="4B8A2AFF" w:rsidR="007D783A" w:rsidRDefault="007D783A" w:rsidP="007D783A">
      <w:pPr>
        <w:pStyle w:val="RSCLearningobjectives"/>
      </w:pPr>
      <w:r>
        <w:t>Match observations to reactants and product names.</w:t>
      </w:r>
    </w:p>
    <w:p w14:paraId="3FE3D434" w14:textId="09C550D0" w:rsidR="007D783A" w:rsidRDefault="007D783A" w:rsidP="007D783A">
      <w:pPr>
        <w:pStyle w:val="RSCLearningobjectives"/>
      </w:pPr>
      <w:r>
        <w:t>Complete the particle diagram for the product.</w:t>
      </w:r>
    </w:p>
    <w:p w14:paraId="31CAEE20" w14:textId="567E3734" w:rsidR="002C42A2" w:rsidRDefault="002C42A2" w:rsidP="007D783A">
      <w:pPr>
        <w:pStyle w:val="RSCLearningobjectives"/>
        <w:numPr>
          <w:ilvl w:val="0"/>
          <w:numId w:val="0"/>
        </w:numPr>
      </w:pPr>
    </w:p>
    <w:p w14:paraId="58F78C05" w14:textId="116BCE78" w:rsidR="4E304F76" w:rsidRPr="00CD5B26" w:rsidRDefault="4E304F76" w:rsidP="141BE90B">
      <w:pPr>
        <w:pStyle w:val="RSCBasictext"/>
        <w:spacing w:after="0"/>
        <w:rPr>
          <w:b/>
          <w:bCs/>
          <w:color w:val="006F62"/>
          <w:sz w:val="28"/>
          <w:szCs w:val="28"/>
        </w:rPr>
      </w:pPr>
      <w:r w:rsidRPr="00CD5B26">
        <w:rPr>
          <w:b/>
          <w:bCs/>
          <w:color w:val="006F62"/>
          <w:sz w:val="28"/>
          <w:szCs w:val="28"/>
        </w:rPr>
        <w:t>Introduction</w:t>
      </w:r>
    </w:p>
    <w:p w14:paraId="76F2987F" w14:textId="55D1C490" w:rsidR="141BE90B" w:rsidRPr="00CD5B26" w:rsidRDefault="141BE90B" w:rsidP="141BE90B">
      <w:pPr>
        <w:pStyle w:val="RSCBasictext"/>
        <w:spacing w:after="0"/>
        <w:rPr>
          <w:b/>
          <w:bCs/>
          <w:color w:val="00B050"/>
          <w:sz w:val="28"/>
          <w:szCs w:val="28"/>
        </w:rPr>
      </w:pPr>
    </w:p>
    <w:p w14:paraId="5D8A5F00" w14:textId="5A8F98F2" w:rsidR="002C42A2" w:rsidRDefault="001C01AB" w:rsidP="002C42A2">
      <w:pPr>
        <w:pStyle w:val="RSCBasictext"/>
        <w:spacing w:after="0"/>
      </w:pPr>
      <w:r>
        <w:t>The reaction between sodium metal and chlorine gas can be represented by a word equation.</w:t>
      </w:r>
    </w:p>
    <w:p w14:paraId="63E74BC7" w14:textId="0F5DBFC2" w:rsidR="00163C40" w:rsidRDefault="002C42A2" w:rsidP="002C42A2">
      <w:pPr>
        <w:pStyle w:val="RSCH2"/>
      </w:pPr>
      <w:r>
        <w:t>Johnstone’s triangle</w:t>
      </w:r>
    </w:p>
    <w:p w14:paraId="37B283E3" w14:textId="425E97AE" w:rsidR="002C42A2" w:rsidRDefault="002C42A2" w:rsidP="002C42A2">
      <w:pPr>
        <w:pStyle w:val="RSCBasictext"/>
      </w:pPr>
      <w:r>
        <w:t>In chemistry we make sense of the things that we can see by representing what we can’t see using formulas, equations, diagrams and models.</w:t>
      </w:r>
    </w:p>
    <w:p w14:paraId="567A6771" w14:textId="54ABC1B3" w:rsidR="002C42A2" w:rsidRDefault="002C42A2" w:rsidP="002C42A2">
      <w:pPr>
        <w:pStyle w:val="RSCBasictext"/>
      </w:pPr>
      <w:r>
        <w:t>Johnstone’s triangle is a way of thinking about these different concepts as different corners of a triangle:</w:t>
      </w:r>
      <w:r w:rsidR="00612999" w:rsidRPr="00612999">
        <w:t xml:space="preserve"> </w:t>
      </w:r>
    </w:p>
    <w:p w14:paraId="373C436D" w14:textId="65B7BFA9" w:rsidR="007A788C" w:rsidRDefault="007A788C" w:rsidP="00163C40">
      <w:pPr>
        <w:spacing w:after="0"/>
        <w:contextualSpacing/>
      </w:pPr>
    </w:p>
    <w:p w14:paraId="23735D1C" w14:textId="3778C80B" w:rsidR="007A788C" w:rsidRDefault="007A788C" w:rsidP="00163C40">
      <w:pPr>
        <w:spacing w:after="0"/>
        <w:contextualSpacing/>
      </w:pPr>
    </w:p>
    <w:p w14:paraId="5A359D6D" w14:textId="64148B01" w:rsidR="007A788C" w:rsidRDefault="005A7B0B" w:rsidP="00163C40">
      <w:pPr>
        <w:spacing w:after="0"/>
        <w:contextualSpacing/>
      </w:pPr>
      <w:r>
        <w:rPr>
          <w:noProof/>
        </w:rPr>
        <w:drawing>
          <wp:anchor distT="0" distB="0" distL="114300" distR="114300" simplePos="0" relativeHeight="251668495" behindDoc="0" locked="0" layoutInCell="1" allowOverlap="1" wp14:anchorId="12844749" wp14:editId="24F6714E">
            <wp:simplePos x="0" y="0"/>
            <wp:positionH relativeFrom="column">
              <wp:posOffset>328295</wp:posOffset>
            </wp:positionH>
            <wp:positionV relativeFrom="paragraph">
              <wp:posOffset>171450</wp:posOffset>
            </wp:positionV>
            <wp:extent cx="3230880" cy="2572385"/>
            <wp:effectExtent l="0" t="0" r="7620" b="0"/>
            <wp:wrapNone/>
            <wp:docPr id="1768486775" name="Picture 7" descr="A large equilateral triangle divided into four smaller equilateral triangles. The central triangle is white, while the three triangles which make up the points of the larger triangle are dark turquoise. The white triangle contain the label 'Covalent bonding in water'. The topmost dark turquoise triangle contains the label 'Macroscopic'. The bottom left dark turquoise triangle contains the label 'Sub-microscopic'. The bottom right dark turquoise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86775" name="Picture 7" descr="A large equilateral triangle divided into four smaller equilateral triangles. The central triangle is white, while the three triangles which make up the points of the larger triangle are dark turquoise. The white triangle contain the label 'Covalent bonding in water'. The topmost dark turquoise triangle contains the label 'Macroscopic'. The bottom left dark turquoise triangle contains the label 'Sub-microscopic'. The bottom right dark turquoise triangle contains the label 'Symbolic'."/>
                    <pic:cNvPicPr/>
                  </pic:nvPicPr>
                  <pic:blipFill>
                    <a:blip r:embed="rId14">
                      <a:extLst>
                        <a:ext uri="{28A0092B-C50C-407E-A947-70E740481C1C}">
                          <a14:useLocalDpi xmlns:a14="http://schemas.microsoft.com/office/drawing/2010/main" val="0"/>
                        </a:ext>
                      </a:extLst>
                    </a:blip>
                    <a:stretch>
                      <a:fillRect/>
                    </a:stretch>
                  </pic:blipFill>
                  <pic:spPr>
                    <a:xfrm>
                      <a:off x="0" y="0"/>
                      <a:ext cx="3230880" cy="2572385"/>
                    </a:xfrm>
                    <a:prstGeom prst="rect">
                      <a:avLst/>
                    </a:prstGeom>
                  </pic:spPr>
                </pic:pic>
              </a:graphicData>
            </a:graphic>
          </wp:anchor>
        </w:drawing>
      </w:r>
    </w:p>
    <w:p w14:paraId="596A678D" w14:textId="10BD7F3B" w:rsidR="007A788C" w:rsidRDefault="007A788C" w:rsidP="00163C40">
      <w:pPr>
        <w:spacing w:after="0"/>
        <w:contextualSpacing/>
      </w:pPr>
    </w:p>
    <w:p w14:paraId="468EDBBA" w14:textId="1C64DA39" w:rsidR="007A788C" w:rsidRDefault="007A788C" w:rsidP="00163C40">
      <w:pPr>
        <w:spacing w:after="0"/>
        <w:contextualSpacing/>
      </w:pPr>
    </w:p>
    <w:p w14:paraId="48112BFD" w14:textId="77777777" w:rsidR="007A788C" w:rsidRDefault="007A788C" w:rsidP="00163C40">
      <w:pPr>
        <w:spacing w:after="0"/>
        <w:contextualSpacing/>
      </w:pPr>
    </w:p>
    <w:p w14:paraId="5BC93CCD" w14:textId="77777777" w:rsidR="007A788C" w:rsidRDefault="007A788C" w:rsidP="00163C40">
      <w:pPr>
        <w:spacing w:after="0"/>
        <w:contextualSpacing/>
      </w:pPr>
    </w:p>
    <w:p w14:paraId="3B52F8EC" w14:textId="3368DEDE" w:rsidR="00163C40" w:rsidRDefault="00163C40" w:rsidP="00163C40">
      <w:pPr>
        <w:spacing w:after="0"/>
        <w:contextualSpacing/>
      </w:pPr>
    </w:p>
    <w:p w14:paraId="069DA858" w14:textId="77777777" w:rsidR="007A788C" w:rsidRDefault="007A788C" w:rsidP="00163C40">
      <w:pPr>
        <w:spacing w:after="0"/>
        <w:contextualSpacing/>
      </w:pPr>
    </w:p>
    <w:p w14:paraId="750DD62B" w14:textId="77777777" w:rsidR="007A788C" w:rsidRDefault="007A788C" w:rsidP="00163C40">
      <w:pPr>
        <w:spacing w:after="0"/>
        <w:contextualSpacing/>
      </w:pPr>
    </w:p>
    <w:p w14:paraId="1A25E2B3" w14:textId="77777777" w:rsidR="007A788C" w:rsidRDefault="007A788C" w:rsidP="00163C40">
      <w:pPr>
        <w:spacing w:after="0"/>
        <w:contextualSpacing/>
      </w:pPr>
    </w:p>
    <w:p w14:paraId="0A7B76C0" w14:textId="77777777" w:rsidR="007A788C" w:rsidRDefault="007A788C" w:rsidP="00163C40">
      <w:pPr>
        <w:spacing w:after="0"/>
        <w:contextualSpacing/>
      </w:pPr>
    </w:p>
    <w:p w14:paraId="6DF3A623" w14:textId="6E9B014C" w:rsidR="007A788C" w:rsidRDefault="007A788C" w:rsidP="00163C40">
      <w:pPr>
        <w:spacing w:after="0"/>
        <w:contextualSpacing/>
      </w:pPr>
    </w:p>
    <w:p w14:paraId="3250AE31" w14:textId="1619D2B1" w:rsidR="007A788C" w:rsidRDefault="007A788C" w:rsidP="00163C40">
      <w:pPr>
        <w:spacing w:after="0"/>
        <w:contextualSpacing/>
      </w:pPr>
    </w:p>
    <w:p w14:paraId="512317B2" w14:textId="77777777" w:rsidR="007A788C" w:rsidRDefault="007A788C" w:rsidP="00163C40">
      <w:pPr>
        <w:spacing w:after="0"/>
        <w:contextualSpacing/>
      </w:pPr>
    </w:p>
    <w:p w14:paraId="79243F9C" w14:textId="1DC3F0FA" w:rsidR="00163C40" w:rsidRDefault="00163C40" w:rsidP="00163C40">
      <w:pPr>
        <w:spacing w:after="0"/>
        <w:contextualSpacing/>
      </w:pPr>
    </w:p>
    <w:p w14:paraId="650FC60E" w14:textId="0EC10899" w:rsidR="00276354" w:rsidRDefault="00276354" w:rsidP="00163C40">
      <w:pPr>
        <w:spacing w:after="0"/>
        <w:contextualSpacing/>
      </w:pPr>
    </w:p>
    <w:p w14:paraId="0ABA9FD2" w14:textId="77777777" w:rsidR="007A788C" w:rsidRDefault="007A788C" w:rsidP="00163C40">
      <w:pPr>
        <w:spacing w:after="0"/>
        <w:contextualSpacing/>
      </w:pPr>
    </w:p>
    <w:p w14:paraId="1E73913A" w14:textId="0EEED79E" w:rsidR="00276354" w:rsidRDefault="002C42A2" w:rsidP="002C42A2">
      <w:pPr>
        <w:pStyle w:val="RSCBulletedlist"/>
      </w:pPr>
      <w:r>
        <w:t>Macroscopic – what we can see. Think about the properties we can observe, measure and record.</w:t>
      </w:r>
    </w:p>
    <w:p w14:paraId="564B8202" w14:textId="3C76A0F0" w:rsidR="002C42A2" w:rsidRDefault="002C42A2" w:rsidP="002C42A2">
      <w:pPr>
        <w:pStyle w:val="RSCBulletedlist"/>
      </w:pPr>
      <w:r>
        <w:t>Sub-microscopic – smaller than we can see. Think about the particle or atomic level.</w:t>
      </w:r>
    </w:p>
    <w:p w14:paraId="28ABC45D" w14:textId="4C59E1A2" w:rsidR="002C42A2" w:rsidRDefault="002C42A2" w:rsidP="002C42A2">
      <w:pPr>
        <w:pStyle w:val="RSCBulletedlist"/>
      </w:pPr>
      <w:r>
        <w:t>Symbolic – representations. Think about how we represent chemical ideas, including symbols and diagrams.</w:t>
      </w:r>
    </w:p>
    <w:p w14:paraId="0D37F866" w14:textId="07370480" w:rsidR="0019454E" w:rsidRDefault="002C42A2" w:rsidP="002C42A2">
      <w:pPr>
        <w:pStyle w:val="RSCBulletedlist"/>
        <w:numPr>
          <w:ilvl w:val="0"/>
          <w:numId w:val="0"/>
        </w:numPr>
        <w:rPr>
          <w:b/>
          <w:color w:val="006F62"/>
        </w:rPr>
        <w:sectPr w:rsidR="0019454E" w:rsidSect="00550FBD">
          <w:type w:val="continuous"/>
          <w:pgSz w:w="16838" w:h="11906" w:orient="landscape"/>
          <w:pgMar w:top="1701" w:right="1440" w:bottom="1440" w:left="1440" w:header="431" w:footer="533" w:gutter="0"/>
          <w:cols w:num="2" w:space="708"/>
          <w:docGrid w:linePitch="360"/>
        </w:sectPr>
      </w:pPr>
      <w:r>
        <w:t>Being able to connect and move between these three different levels is important for scientific understanding.</w:t>
      </w:r>
      <w:r w:rsidR="002870CF" w:rsidRPr="002870CF">
        <w:t xml:space="preserve"> </w:t>
      </w:r>
    </w:p>
    <w:p w14:paraId="5D256F0E" w14:textId="5FD01FB6" w:rsidR="00CD5B26" w:rsidRDefault="00CD5B26">
      <w:pPr>
        <w:spacing w:before="200" w:after="0"/>
        <w:rPr>
          <w:b/>
          <w:color w:val="2C4D67"/>
          <w:sz w:val="26"/>
          <w:szCs w:val="26"/>
        </w:rPr>
        <w:sectPr w:rsidR="00CD5B26" w:rsidSect="001A4E59">
          <w:type w:val="continuous"/>
          <w:pgSz w:w="16838" w:h="11906" w:orient="landscape"/>
          <w:pgMar w:top="1701" w:right="1440" w:bottom="1440" w:left="1440" w:header="431" w:footer="533" w:gutter="0"/>
          <w:cols w:space="708"/>
          <w:docGrid w:linePitch="360"/>
        </w:sectPr>
      </w:pPr>
    </w:p>
    <w:p w14:paraId="4B3C5C4E" w14:textId="4AD2B341" w:rsidR="00577AFF" w:rsidRPr="00DD464F" w:rsidRDefault="00F3338E" w:rsidP="6774E196">
      <w:pPr>
        <w:spacing w:before="200" w:after="0" w:line="240" w:lineRule="auto"/>
        <w:jc w:val="right"/>
        <w:rPr>
          <w:rFonts w:ascii="Century Gothic" w:hAnsi="Century Gothic"/>
          <w:color w:val="000000" w:themeColor="text1"/>
          <w:sz w:val="22"/>
          <w:szCs w:val="22"/>
          <w:lang w:eastAsia="en-GB"/>
        </w:rPr>
      </w:pPr>
      <w:r>
        <w:rPr>
          <w:noProof/>
        </w:rPr>
        <w:lastRenderedPageBreak/>
        <w:drawing>
          <wp:anchor distT="0" distB="0" distL="114300" distR="114300" simplePos="0" relativeHeight="251673615" behindDoc="1" locked="0" layoutInCell="1" allowOverlap="1" wp14:anchorId="4A54C4C3" wp14:editId="13EBCDDF">
            <wp:simplePos x="0" y="0"/>
            <wp:positionH relativeFrom="column">
              <wp:posOffset>4025265</wp:posOffset>
            </wp:positionH>
            <wp:positionV relativeFrom="paragraph">
              <wp:posOffset>-149567</wp:posOffset>
            </wp:positionV>
            <wp:extent cx="2251880" cy="1623695"/>
            <wp:effectExtent l="0" t="0" r="0" b="0"/>
            <wp:wrapNone/>
            <wp:docPr id="57537882" name="Picture 1" descr="A diagram showing the apparatus for reacting sodium and chlorine in a fume cu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7882" name="Picture 1" descr="A diagram showing the apparatus for reacting sodium and chlorine in a fume cupboard."/>
                    <pic:cNvPicPr>
                      <a:picLocks noChangeAspect="1" noChangeArrowheads="1"/>
                    </pic:cNvPicPr>
                  </pic:nvPicPr>
                  <pic:blipFill rotWithShape="1">
                    <a:blip r:embed="rId15">
                      <a:extLst>
                        <a:ext uri="{28A0092B-C50C-407E-A947-70E740481C1C}">
                          <a14:useLocalDpi xmlns:a14="http://schemas.microsoft.com/office/drawing/2010/main" val="0"/>
                        </a:ext>
                      </a:extLst>
                    </a:blip>
                    <a:srcRect r="2992"/>
                    <a:stretch>
                      <a:fillRect/>
                    </a:stretch>
                  </pic:blipFill>
                  <pic:spPr bwMode="auto">
                    <a:xfrm>
                      <a:off x="0" y="0"/>
                      <a:ext cx="2251880" cy="1623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3C69" w:rsidRPr="007C3C69">
        <w:rPr>
          <w:rFonts w:ascii="Century Gothic" w:hAnsi="Century Gothic"/>
          <w:noProof/>
          <w:color w:val="000000" w:themeColor="text1"/>
          <w:sz w:val="22"/>
          <w:szCs w:val="22"/>
          <w:lang w:eastAsia="en-GB"/>
        </w:rPr>
        <mc:AlternateContent>
          <mc:Choice Requires="wps">
            <w:drawing>
              <wp:anchor distT="45720" distB="45720" distL="114300" distR="114300" simplePos="0" relativeHeight="251676687" behindDoc="0" locked="0" layoutInCell="1" allowOverlap="1" wp14:anchorId="31DBCBEB" wp14:editId="56236FB1">
                <wp:simplePos x="0" y="0"/>
                <wp:positionH relativeFrom="column">
                  <wp:posOffset>6031865</wp:posOffset>
                </wp:positionH>
                <wp:positionV relativeFrom="paragraph">
                  <wp:posOffset>-74295</wp:posOffset>
                </wp:positionV>
                <wp:extent cx="12553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55395" cy="1404620"/>
                        </a:xfrm>
                        <a:prstGeom prst="rect">
                          <a:avLst/>
                        </a:prstGeom>
                        <a:noFill/>
                        <a:ln w="9525">
                          <a:noFill/>
                          <a:miter lim="800000"/>
                          <a:headEnd/>
                          <a:tailEnd/>
                        </a:ln>
                      </wps:spPr>
                      <wps:txbx>
                        <w:txbxContent>
                          <w:p w14:paraId="291B38E4" w14:textId="39DF0C68" w:rsidR="007C3C69" w:rsidRDefault="007C3C69">
                            <w:r w:rsidRPr="002A3322">
                              <w:rPr>
                                <w:rFonts w:ascii="Century Gothic" w:hAnsi="Century Gothic"/>
                                <w:sz w:val="18"/>
                                <w:szCs w:val="18"/>
                              </w:rPr>
                              <w:t>© Declan Fleming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DBCBEB" id="_x0000_t202" coordsize="21600,21600" o:spt="202" path="m,l,21600r21600,l21600,xe">
                <v:stroke joinstyle="miter"/>
                <v:path gradientshapeok="t" o:connecttype="rect"/>
              </v:shapetype>
              <v:shape id="Text Box 2" o:spid="_x0000_s1026" type="#_x0000_t202" style="position:absolute;left:0;text-align:left;margin-left:474.95pt;margin-top:-5.85pt;width:98.85pt;height:110.6pt;rotation:-90;z-index:2516766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" filled="f" stroked="f">
                <v:textbox style="mso-fit-shape-to-text:t">
                  <w:txbxContent>
                    <w:p w14:paraId="291B38E4" w14:textId="39DF0C68" w:rsidR="007C3C69" w:rsidRDefault="007C3C69">
                      <w:r w:rsidRPr="002A3322">
                        <w:rPr>
                          <w:rFonts w:ascii="Century Gothic" w:hAnsi="Century Gothic"/>
                          <w:sz w:val="18"/>
                          <w:szCs w:val="18"/>
                        </w:rPr>
                        <w:t>© Declan Fleming</w:t>
                      </w:r>
                    </w:p>
                  </w:txbxContent>
                </v:textbox>
                <w10:wrap type="square"/>
              </v:shape>
            </w:pict>
          </mc:Fallback>
        </mc:AlternateContent>
      </w:r>
      <w:r w:rsidR="00612999">
        <w:rPr>
          <w:noProof/>
        </w:rPr>
        <w:drawing>
          <wp:anchor distT="0" distB="0" distL="114300" distR="114300" simplePos="0" relativeHeight="251669519" behindDoc="0" locked="0" layoutInCell="1" allowOverlap="1" wp14:anchorId="06A129F8" wp14:editId="72BC738F">
            <wp:simplePos x="0" y="0"/>
            <wp:positionH relativeFrom="column">
              <wp:posOffset>6438900</wp:posOffset>
            </wp:positionH>
            <wp:positionV relativeFrom="paragraph">
              <wp:posOffset>-38735</wp:posOffset>
            </wp:positionV>
            <wp:extent cx="2456667" cy="1980000"/>
            <wp:effectExtent l="0" t="0" r="1270" b="1270"/>
            <wp:wrapNone/>
            <wp:docPr id="1513372715" name="Picture 6" descr="A large equilateral triangle divided into four smaller equilateral triangles. The central triangle is white, while the three triangles which make up the points of the larger triangle are dark turquoise. The white triangle contains the label 'Sdoium and chlorine reaction'. The topmost dark turquoise triangle contains the label 'Macroscopic'. The bottom left dark turquoise triangle contains the label 'Sub-microscopic'. The bottom right dark turquoise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72715" name="Picture 6" descr="A large equilateral triangle divided into four smaller equilateral triangles. The central triangle is white, while the three triangles which make up the points of the larger triangle are dark turquoise. The white triangle contains the label 'Sdoium and chlorine reaction'. The topmost dark turquoise triangle contains the label 'Macroscopic'. The bottom left dark turquoise triangle contains the label 'Sub-microscopic'. The bottom right dark turquoise triangle contains the label 'Symbolic'."/>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549" t="6089" r="9067" b="7371"/>
                    <a:stretch>
                      <a:fillRect/>
                    </a:stretch>
                  </pic:blipFill>
                  <pic:spPr bwMode="auto">
                    <a:xfrm>
                      <a:off x="0" y="0"/>
                      <a:ext cx="2456667" cy="198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33F2" w:rsidRPr="005000BC">
        <w:rPr>
          <w:b/>
          <w:noProof/>
          <w:color w:val="2C4D67"/>
          <w:sz w:val="26"/>
          <w:szCs w:val="26"/>
        </w:rPr>
        <mc:AlternateContent>
          <mc:Choice Requires="wps">
            <w:drawing>
              <wp:anchor distT="45720" distB="45720" distL="114300" distR="114300" simplePos="0" relativeHeight="251662351" behindDoc="1" locked="0" layoutInCell="1" allowOverlap="1" wp14:anchorId="0104C94D" wp14:editId="74EE39C8">
                <wp:simplePos x="0" y="0"/>
                <wp:positionH relativeFrom="margin">
                  <wp:posOffset>-36830</wp:posOffset>
                </wp:positionH>
                <wp:positionV relativeFrom="paragraph">
                  <wp:posOffset>-170180</wp:posOffset>
                </wp:positionV>
                <wp:extent cx="6391275" cy="2171700"/>
                <wp:effectExtent l="0" t="0" r="28575" b="19050"/>
                <wp:wrapNone/>
                <wp:docPr id="872435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171700"/>
                        </a:xfrm>
                        <a:prstGeom prst="rect">
                          <a:avLst/>
                        </a:prstGeom>
                        <a:solidFill>
                          <a:srgbClr val="FFFFFF"/>
                        </a:solidFill>
                        <a:ln w="9525">
                          <a:solidFill>
                            <a:srgbClr val="000000"/>
                          </a:solidFill>
                          <a:miter lim="800000"/>
                          <a:headEnd/>
                          <a:tailEnd/>
                        </a:ln>
                      </wps:spPr>
                      <wps:txbx>
                        <w:txbxContent>
                          <w:p w14:paraId="7B387754" w14:textId="76AFDFC4" w:rsidR="00577AFF" w:rsidRDefault="00577AFF" w:rsidP="00577AFF">
                            <w:pPr>
                              <w:pStyle w:val="RSCH2"/>
                              <w:spacing w:before="0" w:after="0"/>
                              <w:ind w:right="12"/>
                            </w:pPr>
                            <w:r>
                              <w:t xml:space="preserve">Macroscopic </w:t>
                            </w:r>
                            <w:r w:rsidR="0033071F" w:rsidRPr="002B328C">
                              <w:t>–</w:t>
                            </w:r>
                            <w:r>
                              <w:t xml:space="preserve"> </w:t>
                            </w:r>
                            <w:r>
                              <w:rPr>
                                <w:sz w:val="22"/>
                                <w:szCs w:val="18"/>
                              </w:rPr>
                              <w:t>what we can see</w:t>
                            </w:r>
                            <w:r w:rsidRPr="00DC2117">
                              <w:rPr>
                                <w:sz w:val="22"/>
                                <w:szCs w:val="18"/>
                              </w:rPr>
                              <w:t xml:space="preserve"> </w:t>
                            </w:r>
                          </w:p>
                          <w:p w14:paraId="797CDAFB" w14:textId="756EB063" w:rsidR="004E44D8" w:rsidRDefault="00577AFF" w:rsidP="00C90A81">
                            <w:pPr>
                              <w:pStyle w:val="RSCBulletedlist"/>
                              <w:numPr>
                                <w:ilvl w:val="0"/>
                                <w:numId w:val="0"/>
                              </w:numPr>
                              <w:ind w:right="3683"/>
                            </w:pPr>
                            <w:r>
                              <w:t>Sodium reacts with chlorine to form sodium chloride</w:t>
                            </w:r>
                            <w:r w:rsidR="004E44D8">
                              <w:t>.</w:t>
                            </w:r>
                          </w:p>
                          <w:p w14:paraId="76F3FCA8" w14:textId="35E66377" w:rsidR="00577AFF" w:rsidRDefault="00577AFF" w:rsidP="00C90A81">
                            <w:pPr>
                              <w:pStyle w:val="RSCBulletedlist"/>
                              <w:numPr>
                                <w:ilvl w:val="0"/>
                                <w:numId w:val="0"/>
                              </w:numPr>
                              <w:tabs>
                                <w:tab w:val="left" w:pos="5245"/>
                              </w:tabs>
                              <w:ind w:right="3683"/>
                            </w:pPr>
                            <w:r>
                              <w:t xml:space="preserve">Name the substances observed from the descriptions. </w:t>
                            </w:r>
                          </w:p>
                          <w:p w14:paraId="12051BED" w14:textId="2D58FA76" w:rsidR="000055F9" w:rsidRDefault="00577AFF" w:rsidP="008F79CE">
                            <w:pPr>
                              <w:pStyle w:val="RSCBulletedlist"/>
                              <w:numPr>
                                <w:ilvl w:val="0"/>
                                <w:numId w:val="0"/>
                              </w:numPr>
                              <w:ind w:right="3683"/>
                            </w:pPr>
                            <w:r>
                              <w:t>yellow-green gas</w:t>
                            </w:r>
                            <w:r w:rsidR="00D95930">
                              <w:t xml:space="preserve"> </w:t>
                            </w:r>
                            <w:r w:rsidR="00827A57" w:rsidRPr="00827A57">
                              <w:rPr>
                                <w:rFonts w:ascii="Bradley Hand ITC" w:hAnsi="Bradley Hand ITC"/>
                                <w:b/>
                                <w:bCs/>
                                <w:sz w:val="28"/>
                                <w:szCs w:val="28"/>
                              </w:rPr>
                              <w:t>_________</w:t>
                            </w:r>
                            <w:r w:rsidR="008F79CE">
                              <w:rPr>
                                <w:rFonts w:ascii="Bradley Hand ITC" w:hAnsi="Bradley Hand ITC"/>
                                <w:b/>
                                <w:bCs/>
                                <w:sz w:val="28"/>
                                <w:szCs w:val="28"/>
                              </w:rPr>
                              <w:t>_________</w:t>
                            </w:r>
                            <w:r w:rsidR="00A17F12">
                              <w:rPr>
                                <w:rFonts w:ascii="Bradley Hand ITC" w:hAnsi="Bradley Hand ITC"/>
                                <w:b/>
                                <w:bCs/>
                                <w:sz w:val="28"/>
                                <w:szCs w:val="28"/>
                              </w:rPr>
                              <w:t xml:space="preserve"> </w:t>
                            </w:r>
                            <w:r w:rsidR="00D95930">
                              <w:rPr>
                                <w:rFonts w:ascii="Bradley Hand ITC" w:hAnsi="Bradley Hand ITC"/>
                                <w:b/>
                                <w:bCs/>
                                <w:sz w:val="28"/>
                                <w:szCs w:val="28"/>
                              </w:rPr>
                              <w:t xml:space="preserve"> </w:t>
                            </w:r>
                            <w:r w:rsidR="00C90A81">
                              <w:rPr>
                                <w:rFonts w:ascii="Bradley Hand ITC" w:hAnsi="Bradley Hand ITC"/>
                                <w:b/>
                                <w:bCs/>
                                <w:sz w:val="28"/>
                                <w:szCs w:val="28"/>
                              </w:rPr>
                              <w:br/>
                            </w:r>
                            <w:r w:rsidRPr="00827A57">
                              <w:t xml:space="preserve">shiny </w:t>
                            </w:r>
                            <w:r w:rsidR="00D95930">
                              <w:t xml:space="preserve">grey solid </w:t>
                            </w:r>
                            <w:r w:rsidR="008F79CE" w:rsidRPr="00827A57">
                              <w:rPr>
                                <w:rFonts w:ascii="Bradley Hand ITC" w:hAnsi="Bradley Hand ITC"/>
                                <w:b/>
                                <w:bCs/>
                                <w:sz w:val="28"/>
                                <w:szCs w:val="28"/>
                              </w:rPr>
                              <w:t>_________</w:t>
                            </w:r>
                            <w:r w:rsidR="008F79CE">
                              <w:rPr>
                                <w:rFonts w:ascii="Bradley Hand ITC" w:hAnsi="Bradley Hand ITC"/>
                                <w:b/>
                                <w:bCs/>
                                <w:sz w:val="28"/>
                                <w:szCs w:val="28"/>
                              </w:rPr>
                              <w:t xml:space="preserve">_________  </w:t>
                            </w:r>
                            <w:r w:rsidR="00C90A81">
                              <w:rPr>
                                <w:rFonts w:ascii="Bradley Hand ITC" w:hAnsi="Bradley Hand ITC"/>
                                <w:b/>
                                <w:bCs/>
                                <w:sz w:val="28"/>
                                <w:szCs w:val="28"/>
                              </w:rPr>
                              <w:br/>
                            </w:r>
                            <w:r w:rsidR="008F79CE">
                              <w:br/>
                            </w:r>
                            <w:r w:rsidR="005615D6" w:rsidRPr="005615D6">
                              <w:t>A smoke is</w:t>
                            </w:r>
                            <w:r w:rsidR="005615D6">
                              <w:t xml:space="preserve"> made up of tiny fragments of </w:t>
                            </w:r>
                            <w:r w:rsidR="00E41892">
                              <w:t xml:space="preserve">a </w:t>
                            </w:r>
                            <w:r w:rsidR="005615D6">
                              <w:t xml:space="preserve">solid. </w:t>
                            </w:r>
                            <w:r w:rsidR="00E41892">
                              <w:t>Name the substance that makes up the observed white smoke</w:t>
                            </w:r>
                            <w:r w:rsidR="00902615">
                              <w:t>.</w:t>
                            </w:r>
                          </w:p>
                          <w:p w14:paraId="6BEBCE15" w14:textId="023CAA4A" w:rsidR="00B80DEC" w:rsidRPr="005615D6" w:rsidRDefault="00B80DEC" w:rsidP="00C90A81">
                            <w:pPr>
                              <w:pStyle w:val="RSCBulletedlist"/>
                              <w:numPr>
                                <w:ilvl w:val="0"/>
                                <w:numId w:val="0"/>
                              </w:numPr>
                              <w:tabs>
                                <w:tab w:val="left" w:pos="5245"/>
                              </w:tabs>
                              <w:ind w:right="3683"/>
                            </w:pPr>
                            <w:r>
                              <w:t>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4C94D" id="_x0000_s1027" type="#_x0000_t202" style="position:absolute;left:0;text-align:left;margin-left:-2.9pt;margin-top:-13.4pt;width:503.25pt;height:171pt;z-index:-2516541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">
                <v:textbox>
                  <w:txbxContent>
                    <w:p w14:paraId="7B387754" w14:textId="76AFDFC4" w:rsidR="00577AFF" w:rsidRDefault="00577AFF" w:rsidP="00577AFF">
                      <w:pPr>
                        <w:pStyle w:val="RSCH2"/>
                        <w:spacing w:before="0" w:after="0"/>
                        <w:ind w:right="12"/>
                      </w:pPr>
                      <w:r>
                        <w:t xml:space="preserve">Macroscopic </w:t>
                      </w:r>
                      <w:r w:rsidR="0033071F" w:rsidRPr="002B328C">
                        <w:t>–</w:t>
                      </w:r>
                      <w:r>
                        <w:t xml:space="preserve"> </w:t>
                      </w:r>
                      <w:r>
                        <w:rPr>
                          <w:sz w:val="22"/>
                          <w:szCs w:val="18"/>
                        </w:rPr>
                        <w:t>what we can see</w:t>
                      </w:r>
                      <w:r w:rsidRPr="00DC2117">
                        <w:rPr>
                          <w:sz w:val="22"/>
                          <w:szCs w:val="18"/>
                        </w:rPr>
                        <w:t xml:space="preserve"> </w:t>
                      </w:r>
                    </w:p>
                    <w:p w14:paraId="797CDAFB" w14:textId="756EB063" w:rsidR="004E44D8" w:rsidRDefault="00577AFF" w:rsidP="00C90A81">
                      <w:pPr>
                        <w:pStyle w:val="RSCBulletedlist"/>
                        <w:numPr>
                          <w:ilvl w:val="0"/>
                          <w:numId w:val="0"/>
                        </w:numPr>
                        <w:ind w:right="3683"/>
                      </w:pPr>
                      <w:r>
                        <w:t>Sodium reacts with chlorine to form sodium chloride</w:t>
                      </w:r>
                      <w:r w:rsidR="004E44D8">
                        <w:t>.</w:t>
                      </w:r>
                    </w:p>
                    <w:p w14:paraId="76F3FCA8" w14:textId="35E66377" w:rsidR="00577AFF" w:rsidRDefault="00577AFF" w:rsidP="00C90A81">
                      <w:pPr>
                        <w:pStyle w:val="RSCBulletedlist"/>
                        <w:numPr>
                          <w:ilvl w:val="0"/>
                          <w:numId w:val="0"/>
                        </w:numPr>
                        <w:tabs>
                          <w:tab w:val="left" w:pos="5245"/>
                        </w:tabs>
                        <w:ind w:right="3683"/>
                      </w:pPr>
                      <w:r>
                        <w:t xml:space="preserve">Name the substances observed from the descriptions. </w:t>
                      </w:r>
                    </w:p>
                    <w:p w14:paraId="12051BED" w14:textId="2D58FA76" w:rsidR="000055F9" w:rsidRDefault="00577AFF" w:rsidP="008F79CE">
                      <w:pPr>
                        <w:pStyle w:val="RSCBulletedlist"/>
                        <w:numPr>
                          <w:ilvl w:val="0"/>
                          <w:numId w:val="0"/>
                        </w:numPr>
                        <w:ind w:right="3683"/>
                      </w:pPr>
                      <w:r>
                        <w:t>yellow-green gas</w:t>
                      </w:r>
                      <w:r w:rsidR="00D95930">
                        <w:t xml:space="preserve"> </w:t>
                      </w:r>
                      <w:r w:rsidR="00827A57" w:rsidRPr="00827A57">
                        <w:rPr>
                          <w:rFonts w:ascii="Bradley Hand ITC" w:hAnsi="Bradley Hand ITC"/>
                          <w:b/>
                          <w:bCs/>
                          <w:sz w:val="28"/>
                          <w:szCs w:val="28"/>
                        </w:rPr>
                        <w:t>_________</w:t>
                      </w:r>
                      <w:r w:rsidR="008F79CE">
                        <w:rPr>
                          <w:rFonts w:ascii="Bradley Hand ITC" w:hAnsi="Bradley Hand ITC"/>
                          <w:b/>
                          <w:bCs/>
                          <w:sz w:val="28"/>
                          <w:szCs w:val="28"/>
                        </w:rPr>
                        <w:t>_________</w:t>
                      </w:r>
                      <w:r w:rsidR="00A17F12">
                        <w:rPr>
                          <w:rFonts w:ascii="Bradley Hand ITC" w:hAnsi="Bradley Hand ITC"/>
                          <w:b/>
                          <w:bCs/>
                          <w:sz w:val="28"/>
                          <w:szCs w:val="28"/>
                        </w:rPr>
                        <w:t xml:space="preserve"> </w:t>
                      </w:r>
                      <w:r w:rsidR="00D95930">
                        <w:rPr>
                          <w:rFonts w:ascii="Bradley Hand ITC" w:hAnsi="Bradley Hand ITC"/>
                          <w:b/>
                          <w:bCs/>
                          <w:sz w:val="28"/>
                          <w:szCs w:val="28"/>
                        </w:rPr>
                        <w:t xml:space="preserve"> </w:t>
                      </w:r>
                      <w:r w:rsidR="00C90A81">
                        <w:rPr>
                          <w:rFonts w:ascii="Bradley Hand ITC" w:hAnsi="Bradley Hand ITC"/>
                          <w:b/>
                          <w:bCs/>
                          <w:sz w:val="28"/>
                          <w:szCs w:val="28"/>
                        </w:rPr>
                        <w:br/>
                      </w:r>
                      <w:r w:rsidRPr="00827A57">
                        <w:t xml:space="preserve">shiny </w:t>
                      </w:r>
                      <w:r w:rsidR="00D95930">
                        <w:t xml:space="preserve">grey solid </w:t>
                      </w:r>
                      <w:r w:rsidR="008F79CE" w:rsidRPr="00827A57">
                        <w:rPr>
                          <w:rFonts w:ascii="Bradley Hand ITC" w:hAnsi="Bradley Hand ITC"/>
                          <w:b/>
                          <w:bCs/>
                          <w:sz w:val="28"/>
                          <w:szCs w:val="28"/>
                        </w:rPr>
                        <w:t>_________</w:t>
                      </w:r>
                      <w:r w:rsidR="008F79CE">
                        <w:rPr>
                          <w:rFonts w:ascii="Bradley Hand ITC" w:hAnsi="Bradley Hand ITC"/>
                          <w:b/>
                          <w:bCs/>
                          <w:sz w:val="28"/>
                          <w:szCs w:val="28"/>
                        </w:rPr>
                        <w:t xml:space="preserve">_________  </w:t>
                      </w:r>
                      <w:r w:rsidR="00C90A81">
                        <w:rPr>
                          <w:rFonts w:ascii="Bradley Hand ITC" w:hAnsi="Bradley Hand ITC"/>
                          <w:b/>
                          <w:bCs/>
                          <w:sz w:val="28"/>
                          <w:szCs w:val="28"/>
                        </w:rPr>
                        <w:br/>
                      </w:r>
                      <w:r w:rsidR="008F79CE">
                        <w:br/>
                      </w:r>
                      <w:r w:rsidR="005615D6" w:rsidRPr="005615D6">
                        <w:t>A smoke is</w:t>
                      </w:r>
                      <w:r w:rsidR="005615D6">
                        <w:t xml:space="preserve"> made up of tiny fragments of </w:t>
                      </w:r>
                      <w:r w:rsidR="00E41892">
                        <w:t xml:space="preserve">a </w:t>
                      </w:r>
                      <w:r w:rsidR="005615D6">
                        <w:t xml:space="preserve">solid. </w:t>
                      </w:r>
                      <w:r w:rsidR="00E41892">
                        <w:t>Name the substance that makes up the observed white smoke</w:t>
                      </w:r>
                      <w:r w:rsidR="00902615">
                        <w:t>.</w:t>
                      </w:r>
                    </w:p>
                    <w:p w14:paraId="6BEBCE15" w14:textId="023CAA4A" w:rsidR="00B80DEC" w:rsidRPr="005615D6" w:rsidRDefault="00B80DEC" w:rsidP="00C90A81">
                      <w:pPr>
                        <w:pStyle w:val="RSCBulletedlist"/>
                        <w:numPr>
                          <w:ilvl w:val="0"/>
                          <w:numId w:val="0"/>
                        </w:numPr>
                        <w:tabs>
                          <w:tab w:val="left" w:pos="5245"/>
                        </w:tabs>
                        <w:ind w:right="3683"/>
                      </w:pPr>
                      <w:r>
                        <w:t>_______________________________________________________</w:t>
                      </w:r>
                    </w:p>
                  </w:txbxContent>
                </v:textbox>
                <w10:wrap anchorx="margin"/>
              </v:shape>
            </w:pict>
          </mc:Fallback>
        </mc:AlternateContent>
      </w:r>
    </w:p>
    <w:p w14:paraId="759D76D9" w14:textId="330B4827" w:rsidR="00C60771" w:rsidRDefault="00647530" w:rsidP="00DB7FC8">
      <w:pPr>
        <w:spacing w:before="200" w:after="0"/>
        <w:rPr>
          <w:b/>
          <w:color w:val="2C4D67"/>
          <w:sz w:val="26"/>
          <w:szCs w:val="26"/>
        </w:rPr>
      </w:pPr>
      <w:r>
        <w:rPr>
          <w:noProof/>
        </w:rPr>
        <mc:AlternateContent>
          <mc:Choice Requires="wps">
            <w:drawing>
              <wp:anchor distT="0" distB="0" distL="114300" distR="114300" simplePos="0" relativeHeight="251674639" behindDoc="0" locked="0" layoutInCell="1" allowOverlap="1" wp14:anchorId="54A69EAC" wp14:editId="2EDE4069">
                <wp:simplePos x="0" y="0"/>
                <wp:positionH relativeFrom="column">
                  <wp:posOffset>4026090</wp:posOffset>
                </wp:positionH>
                <wp:positionV relativeFrom="paragraph">
                  <wp:posOffset>1146251</wp:posOffset>
                </wp:positionV>
                <wp:extent cx="2251681" cy="750626"/>
                <wp:effectExtent l="0" t="0" r="0" b="0"/>
                <wp:wrapNone/>
                <wp:docPr id="1579922529" name="Text Box 2"/>
                <wp:cNvGraphicFramePr/>
                <a:graphic xmlns:a="http://schemas.openxmlformats.org/drawingml/2006/main">
                  <a:graphicData uri="http://schemas.microsoft.com/office/word/2010/wordprocessingShape">
                    <wps:wsp>
                      <wps:cNvSpPr txBox="1"/>
                      <wps:spPr>
                        <a:xfrm>
                          <a:off x="0" y="0"/>
                          <a:ext cx="2251681" cy="750626"/>
                        </a:xfrm>
                        <a:prstGeom prst="rect">
                          <a:avLst/>
                        </a:prstGeom>
                        <a:noFill/>
                        <a:ln w="6350">
                          <a:noFill/>
                        </a:ln>
                      </wps:spPr>
                      <wps:txbx>
                        <w:txbxContent>
                          <w:p w14:paraId="5CDBBCFE" w14:textId="383EE0BE" w:rsidR="0058373D" w:rsidRPr="002A3322" w:rsidRDefault="00281838" w:rsidP="002A3322">
                            <w:pPr>
                              <w:spacing w:line="240" w:lineRule="auto"/>
                              <w:rPr>
                                <w:rFonts w:ascii="Century Gothic" w:hAnsi="Century Gothic"/>
                                <w:sz w:val="18"/>
                                <w:szCs w:val="18"/>
                              </w:rPr>
                            </w:pPr>
                            <w:r>
                              <w:rPr>
                                <w:rFonts w:ascii="Century Gothic" w:hAnsi="Century Gothic"/>
                                <w:i/>
                                <w:iCs/>
                                <w:color w:val="006F62"/>
                              </w:rPr>
                              <w:t>T</w:t>
                            </w:r>
                            <w:r w:rsidR="00960AD9" w:rsidRPr="002A3322">
                              <w:rPr>
                                <w:rFonts w:ascii="Century Gothic" w:hAnsi="Century Gothic"/>
                                <w:i/>
                                <w:iCs/>
                                <w:color w:val="006F62"/>
                              </w:rPr>
                              <w:t>h</w:t>
                            </w:r>
                            <w:r>
                              <w:rPr>
                                <w:rFonts w:ascii="Century Gothic" w:hAnsi="Century Gothic"/>
                                <w:i/>
                                <w:iCs/>
                                <w:color w:val="006F62"/>
                              </w:rPr>
                              <w:t>is</w:t>
                            </w:r>
                            <w:r w:rsidR="00960AD9" w:rsidRPr="002A3322">
                              <w:rPr>
                                <w:rFonts w:ascii="Century Gothic" w:hAnsi="Century Gothic"/>
                                <w:i/>
                                <w:iCs/>
                                <w:color w:val="006F62"/>
                              </w:rPr>
                              <w:t xml:space="preserve"> reaction between </w:t>
                            </w:r>
                            <w:r w:rsidR="00647530" w:rsidRPr="002A3322">
                              <w:rPr>
                                <w:rFonts w:ascii="Century Gothic" w:hAnsi="Century Gothic"/>
                                <w:i/>
                                <w:iCs/>
                                <w:color w:val="006F62"/>
                              </w:rPr>
                              <w:t>sodium and chlorine</w:t>
                            </w:r>
                            <w:r>
                              <w:rPr>
                                <w:rFonts w:ascii="Century Gothic" w:hAnsi="Century Gothic"/>
                                <w:i/>
                                <w:iCs/>
                                <w:color w:val="006F62"/>
                              </w:rPr>
                              <w:t xml:space="preserve"> is carried out</w:t>
                            </w:r>
                            <w:r w:rsidR="002A3322" w:rsidRPr="002A3322">
                              <w:rPr>
                                <w:rFonts w:ascii="Century Gothic" w:hAnsi="Century Gothic"/>
                                <w:i/>
                                <w:iCs/>
                                <w:color w:val="006F62"/>
                              </w:rPr>
                              <w:t xml:space="preserve"> </w:t>
                            </w:r>
                            <w:r w:rsidR="00647530" w:rsidRPr="002A3322">
                              <w:rPr>
                                <w:rFonts w:ascii="Century Gothic" w:hAnsi="Century Gothic"/>
                                <w:i/>
                                <w:iCs/>
                                <w:color w:val="006F62"/>
                              </w:rPr>
                              <w:t>in a fume cupboard</w:t>
                            </w:r>
                            <w:r w:rsidR="00647530" w:rsidRPr="002A3322">
                              <w:rPr>
                                <w:rFonts w:ascii="Century Gothic" w:hAnsi="Century Gothic"/>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9EAC" id="_x0000_s1028" type="#_x0000_t202" style="position:absolute;left:0;text-align:left;margin-left:317pt;margin-top:90.25pt;width:177.3pt;height:59.1pt;z-index:251674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" filled="f" stroked="f" strokeweight=".5pt">
                <v:textbox>
                  <w:txbxContent>
                    <w:p w14:paraId="5CDBBCFE" w14:textId="383EE0BE" w:rsidR="0058373D" w:rsidRPr="002A3322" w:rsidRDefault="00281838" w:rsidP="002A3322">
                      <w:pPr>
                        <w:spacing w:line="240" w:lineRule="auto"/>
                        <w:rPr>
                          <w:rFonts w:ascii="Century Gothic" w:hAnsi="Century Gothic"/>
                          <w:sz w:val="18"/>
                          <w:szCs w:val="18"/>
                        </w:rPr>
                      </w:pPr>
                      <w:r>
                        <w:rPr>
                          <w:rFonts w:ascii="Century Gothic" w:hAnsi="Century Gothic"/>
                          <w:i/>
                          <w:iCs/>
                          <w:color w:val="006F62"/>
                        </w:rPr>
                        <w:t>T</w:t>
                      </w:r>
                      <w:r w:rsidR="00960AD9" w:rsidRPr="002A3322">
                        <w:rPr>
                          <w:rFonts w:ascii="Century Gothic" w:hAnsi="Century Gothic"/>
                          <w:i/>
                          <w:iCs/>
                          <w:color w:val="006F62"/>
                        </w:rPr>
                        <w:t>h</w:t>
                      </w:r>
                      <w:r>
                        <w:rPr>
                          <w:rFonts w:ascii="Century Gothic" w:hAnsi="Century Gothic"/>
                          <w:i/>
                          <w:iCs/>
                          <w:color w:val="006F62"/>
                        </w:rPr>
                        <w:t>is</w:t>
                      </w:r>
                      <w:r w:rsidR="00960AD9" w:rsidRPr="002A3322">
                        <w:rPr>
                          <w:rFonts w:ascii="Century Gothic" w:hAnsi="Century Gothic"/>
                          <w:i/>
                          <w:iCs/>
                          <w:color w:val="006F62"/>
                        </w:rPr>
                        <w:t xml:space="preserve"> reaction between </w:t>
                      </w:r>
                      <w:r w:rsidR="00647530" w:rsidRPr="002A3322">
                        <w:rPr>
                          <w:rFonts w:ascii="Century Gothic" w:hAnsi="Century Gothic"/>
                          <w:i/>
                          <w:iCs/>
                          <w:color w:val="006F62"/>
                        </w:rPr>
                        <w:t>sodium and chlorine</w:t>
                      </w:r>
                      <w:r>
                        <w:rPr>
                          <w:rFonts w:ascii="Century Gothic" w:hAnsi="Century Gothic"/>
                          <w:i/>
                          <w:iCs/>
                          <w:color w:val="006F62"/>
                        </w:rPr>
                        <w:t xml:space="preserve"> is carried out</w:t>
                      </w:r>
                      <w:r w:rsidR="002A3322" w:rsidRPr="002A3322">
                        <w:rPr>
                          <w:rFonts w:ascii="Century Gothic" w:hAnsi="Century Gothic"/>
                          <w:i/>
                          <w:iCs/>
                          <w:color w:val="006F62"/>
                        </w:rPr>
                        <w:t xml:space="preserve"> </w:t>
                      </w:r>
                      <w:r w:rsidR="00647530" w:rsidRPr="002A3322">
                        <w:rPr>
                          <w:rFonts w:ascii="Century Gothic" w:hAnsi="Century Gothic"/>
                          <w:i/>
                          <w:iCs/>
                          <w:color w:val="006F62"/>
                        </w:rPr>
                        <w:t>in a fume cupboard</w:t>
                      </w:r>
                      <w:r w:rsidR="00647530" w:rsidRPr="002A3322">
                        <w:rPr>
                          <w:rFonts w:ascii="Century Gothic" w:hAnsi="Century Gothic"/>
                          <w:sz w:val="18"/>
                          <w:szCs w:val="18"/>
                        </w:rPr>
                        <w:t xml:space="preserve"> </w:t>
                      </w:r>
                    </w:p>
                  </w:txbxContent>
                </v:textbox>
              </v:shape>
            </w:pict>
          </mc:Fallback>
        </mc:AlternateContent>
      </w:r>
      <w:r w:rsidR="005B709F">
        <w:rPr>
          <w:noProof/>
        </w:rPr>
        <w:drawing>
          <wp:anchor distT="0" distB="0" distL="114300" distR="114300" simplePos="0" relativeHeight="251672591" behindDoc="0" locked="0" layoutInCell="1" allowOverlap="1" wp14:anchorId="588302E3" wp14:editId="6931258F">
            <wp:simplePos x="0" y="0"/>
            <wp:positionH relativeFrom="column">
              <wp:posOffset>1446189</wp:posOffset>
            </wp:positionH>
            <wp:positionV relativeFrom="paragraph">
              <wp:posOffset>4215784</wp:posOffset>
            </wp:positionV>
            <wp:extent cx="1637731" cy="1163652"/>
            <wp:effectExtent l="0" t="0" r="635" b="0"/>
            <wp:wrapNone/>
            <wp:docPr id="1696753835" name="Picture 10" descr="A neat 4x6 array of white circles. The circles are all touching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53835" name="Picture 10" descr="A neat 4x6 array of white circles. The circles are all touching each othe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425" t="9060" r="4375" b="9390"/>
                    <a:stretch>
                      <a:fillRect/>
                    </a:stretch>
                  </pic:blipFill>
                  <pic:spPr bwMode="auto">
                    <a:xfrm>
                      <a:off x="0" y="0"/>
                      <a:ext cx="1637731" cy="11636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709F">
        <w:rPr>
          <w:noProof/>
        </w:rPr>
        <w:drawing>
          <wp:anchor distT="0" distB="0" distL="114300" distR="114300" simplePos="0" relativeHeight="251670543" behindDoc="0" locked="0" layoutInCell="1" allowOverlap="1" wp14:anchorId="7C8D5F2A" wp14:editId="547A4BD8">
            <wp:simplePos x="0" y="0"/>
            <wp:positionH relativeFrom="column">
              <wp:posOffset>876262</wp:posOffset>
            </wp:positionH>
            <wp:positionV relativeFrom="paragraph">
              <wp:posOffset>2572053</wp:posOffset>
            </wp:positionV>
            <wp:extent cx="799465" cy="646430"/>
            <wp:effectExtent l="0" t="0" r="635" b="1270"/>
            <wp:wrapNone/>
            <wp:docPr id="1038192436" name="Picture 8" descr="A neat 3x4 array of black circles. The circles are all touching each oth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92436" name="Picture 8" descr="A neat 3x4 array of black circles. The circles are all touching each other.&#10;&#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9465" cy="646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09F">
        <w:rPr>
          <w:noProof/>
        </w:rPr>
        <w:drawing>
          <wp:anchor distT="0" distB="0" distL="114300" distR="114300" simplePos="0" relativeHeight="251671567" behindDoc="0" locked="0" layoutInCell="1" allowOverlap="1" wp14:anchorId="05ED82CA" wp14:editId="12645617">
            <wp:simplePos x="0" y="0"/>
            <wp:positionH relativeFrom="column">
              <wp:posOffset>2347291</wp:posOffset>
            </wp:positionH>
            <wp:positionV relativeFrom="paragraph">
              <wp:posOffset>2442163</wp:posOffset>
            </wp:positionV>
            <wp:extent cx="1378424" cy="1029272"/>
            <wp:effectExtent l="0" t="0" r="0" b="0"/>
            <wp:wrapNone/>
            <wp:docPr id="1838477702" name="Picture 9" descr="Six pairs of white circles. The circles in each pair are touching each other. The pairs are arranged random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77702" name="Picture 9" descr="Six pairs of white circles. The circles in each pair are touching each other. The pairs are arranged randomly. "/>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7715"/>
                    <a:stretch>
                      <a:fillRect/>
                    </a:stretch>
                  </pic:blipFill>
                  <pic:spPr bwMode="auto">
                    <a:xfrm>
                      <a:off x="0" y="0"/>
                      <a:ext cx="1378424" cy="10292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33F2" w:rsidRPr="005000BC">
        <w:rPr>
          <w:b/>
          <w:noProof/>
          <w:color w:val="2C4D67"/>
          <w:sz w:val="26"/>
          <w:szCs w:val="26"/>
        </w:rPr>
        <mc:AlternateContent>
          <mc:Choice Requires="wps">
            <w:drawing>
              <wp:anchor distT="45720" distB="45720" distL="114300" distR="114300" simplePos="0" relativeHeight="251663375" behindDoc="0" locked="0" layoutInCell="1" allowOverlap="1" wp14:anchorId="467491F5" wp14:editId="2DFBBEDB">
                <wp:simplePos x="0" y="0"/>
                <wp:positionH relativeFrom="margin">
                  <wp:posOffset>4592320</wp:posOffset>
                </wp:positionH>
                <wp:positionV relativeFrom="page">
                  <wp:posOffset>3166745</wp:posOffset>
                </wp:positionV>
                <wp:extent cx="4362450" cy="3733800"/>
                <wp:effectExtent l="0" t="0" r="19050" b="19050"/>
                <wp:wrapSquare wrapText="bothSides"/>
                <wp:docPr id="619377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733800"/>
                        </a:xfrm>
                        <a:prstGeom prst="rect">
                          <a:avLst/>
                        </a:prstGeom>
                        <a:solidFill>
                          <a:srgbClr val="FFFFFF"/>
                        </a:solidFill>
                        <a:ln w="9525">
                          <a:solidFill>
                            <a:srgbClr val="000000"/>
                          </a:solidFill>
                          <a:miter lim="800000"/>
                          <a:headEnd/>
                          <a:tailEnd/>
                        </a:ln>
                      </wps:spPr>
                      <wps:txbx>
                        <w:txbxContent>
                          <w:p w14:paraId="4B2A68A0" w14:textId="72A68F5D" w:rsidR="00577AFF" w:rsidRPr="001F55CC" w:rsidRDefault="00577AFF" w:rsidP="00577AFF">
                            <w:pPr>
                              <w:pStyle w:val="RSCH2"/>
                              <w:spacing w:before="0" w:after="0"/>
                              <w:rPr>
                                <w:sz w:val="22"/>
                                <w:szCs w:val="18"/>
                              </w:rPr>
                            </w:pPr>
                            <w:r>
                              <w:t xml:space="preserve">Symbolic </w:t>
                            </w:r>
                            <w:r w:rsidR="0033071F" w:rsidRPr="002B328C">
                              <w:t>–</w:t>
                            </w:r>
                            <w:r>
                              <w:t xml:space="preserve"> </w:t>
                            </w:r>
                            <w:r>
                              <w:rPr>
                                <w:sz w:val="22"/>
                                <w:szCs w:val="18"/>
                              </w:rPr>
                              <w:t>representations</w:t>
                            </w:r>
                          </w:p>
                          <w:p w14:paraId="34FCAB07" w14:textId="77777777" w:rsidR="00577AFF" w:rsidRDefault="00577AFF" w:rsidP="00577AFF">
                            <w:pPr>
                              <w:pStyle w:val="RSCBasictext"/>
                            </w:pPr>
                            <w:r>
                              <w:t>The word equation for the reaction between sodium and chlorine is:</w:t>
                            </w:r>
                          </w:p>
                          <w:p w14:paraId="5C39EA68" w14:textId="77777777" w:rsidR="00577AFF" w:rsidRDefault="00577AFF" w:rsidP="00301146">
                            <w:pPr>
                              <w:pStyle w:val="RSCBasictext"/>
                              <w:jc w:val="center"/>
                            </w:pPr>
                            <w:r>
                              <w:t>sodium + chlorine → sodium chloride</w:t>
                            </w:r>
                          </w:p>
                          <w:p w14:paraId="34E280D5" w14:textId="77777777" w:rsidR="00577AFF" w:rsidRDefault="00577AFF" w:rsidP="00577AFF">
                            <w:pPr>
                              <w:pStyle w:val="RSCBasictext"/>
                            </w:pPr>
                            <w:r>
                              <w:t>Name the two reactants</w:t>
                            </w:r>
                          </w:p>
                          <w:p w14:paraId="5BF91D84" w14:textId="2B2ADE5E" w:rsidR="00577AFF" w:rsidRDefault="005777BC" w:rsidP="00577AFF">
                            <w:pPr>
                              <w:pStyle w:val="RSCBasictext"/>
                            </w:pPr>
                            <w:r>
                              <w:t>___________________________________________________________</w:t>
                            </w:r>
                            <w:r w:rsidR="00577AFF">
                              <w:t>Name the product</w:t>
                            </w:r>
                          </w:p>
                          <w:p w14:paraId="38F73B80" w14:textId="0A25EC3A" w:rsidR="00827A57" w:rsidRDefault="005777BC" w:rsidP="00577AFF">
                            <w:pPr>
                              <w:pStyle w:val="RSCBasictext"/>
                            </w:pPr>
                            <w:r>
                              <w:t>___________________________________________________________</w:t>
                            </w:r>
                            <w:r w:rsidR="00577AFF">
                              <w:t>Explain why the maths sign = is not used in a chemical equation.</w:t>
                            </w:r>
                          </w:p>
                          <w:p w14:paraId="2570086D" w14:textId="70279FA3" w:rsidR="00827A57" w:rsidRPr="00827A57" w:rsidRDefault="005777BC" w:rsidP="00577AFF">
                            <w:pPr>
                              <w:pStyle w:val="RSCBasictext"/>
                            </w:pPr>
                            <w:r>
                              <w:t>___________________________________________________________</w:t>
                            </w:r>
                          </w:p>
                          <w:p w14:paraId="09B2C2A0" w14:textId="3B242854" w:rsidR="00827A57" w:rsidRDefault="005777BC" w:rsidP="00577AFF">
                            <w:pPr>
                              <w:pStyle w:val="RSCBasictext"/>
                            </w:pPr>
                            <w:r>
                              <w:t>___________________________________________________________</w:t>
                            </w:r>
                          </w:p>
                          <w:p w14:paraId="3E629869" w14:textId="677DD6D3" w:rsidR="00960AD9" w:rsidRDefault="00960AD9" w:rsidP="00577AFF">
                            <w:pPr>
                              <w:pStyle w:val="RSCBasictext"/>
                              <w:rPr>
                                <w:rFonts w:ascii="Bradley Hand ITC" w:hAnsi="Bradley Hand ITC"/>
                                <w:b/>
                                <w:bCs/>
                                <w:color w:val="365F91" w:themeColor="accent1" w:themeShade="BF"/>
                                <w:sz w:val="28"/>
                                <w:szCs w:val="28"/>
                              </w:rPr>
                            </w:pPr>
                            <w:r>
                              <w:t>___________________________________________________________</w:t>
                            </w:r>
                          </w:p>
                          <w:p w14:paraId="27566FDF" w14:textId="262A1F15" w:rsidR="00577AFF" w:rsidRDefault="00577AFF" w:rsidP="00577AFF">
                            <w:pPr>
                              <w:pStyle w:val="RSCBasictext"/>
                            </w:pPr>
                            <w:r>
                              <w:t>Give the meaning of the sign → in words.</w:t>
                            </w:r>
                          </w:p>
                          <w:p w14:paraId="59DC3AC9" w14:textId="07716F6D" w:rsidR="00577AFF" w:rsidRDefault="005B709F" w:rsidP="005777BC">
                            <w:pPr>
                              <w:pStyle w:val="RSCUnderline"/>
                            </w:pPr>
                            <w:r>
                              <w:t>___________________________________________________________</w:t>
                            </w:r>
                          </w:p>
                          <w:p w14:paraId="70C80A8E" w14:textId="77777777" w:rsidR="00577AFF" w:rsidRDefault="00577AFF" w:rsidP="00577AFF">
                            <w:pPr>
                              <w:pStyle w:val="RSCBasictext"/>
                            </w:pPr>
                          </w:p>
                          <w:p w14:paraId="4549EC1C" w14:textId="77777777" w:rsidR="00577AFF" w:rsidRDefault="00577AFF" w:rsidP="00577AFF">
                            <w:pPr>
                              <w:pStyle w:val="RSCBasictext"/>
                            </w:pPr>
                          </w:p>
                          <w:p w14:paraId="3FF3D832" w14:textId="77777777" w:rsidR="00577AFF" w:rsidRDefault="00577AFF" w:rsidP="00577AFF">
                            <w:pPr>
                              <w:pStyle w:val="RSCBasictext"/>
                            </w:pPr>
                          </w:p>
                          <w:p w14:paraId="08B9D0D5" w14:textId="77777777" w:rsidR="00577AFF" w:rsidRDefault="00577AFF" w:rsidP="00577AFF">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491F5" id="_x0000_s1029" type="#_x0000_t202" style="position:absolute;left:0;text-align:left;margin-left:361.6pt;margin-top:249.35pt;width:343.5pt;height:294pt;z-index:2516633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">
                <v:textbox>
                  <w:txbxContent>
                    <w:p w14:paraId="4B2A68A0" w14:textId="72A68F5D" w:rsidR="00577AFF" w:rsidRPr="001F55CC" w:rsidRDefault="00577AFF" w:rsidP="00577AFF">
                      <w:pPr>
                        <w:pStyle w:val="RSCH2"/>
                        <w:spacing w:before="0" w:after="0"/>
                        <w:rPr>
                          <w:sz w:val="22"/>
                          <w:szCs w:val="18"/>
                        </w:rPr>
                      </w:pPr>
                      <w:r>
                        <w:t xml:space="preserve">Symbolic </w:t>
                      </w:r>
                      <w:r w:rsidR="0033071F" w:rsidRPr="002B328C">
                        <w:t>–</w:t>
                      </w:r>
                      <w:r>
                        <w:t xml:space="preserve"> </w:t>
                      </w:r>
                      <w:r>
                        <w:rPr>
                          <w:sz w:val="22"/>
                          <w:szCs w:val="18"/>
                        </w:rPr>
                        <w:t>representations</w:t>
                      </w:r>
                    </w:p>
                    <w:p w14:paraId="34FCAB07" w14:textId="77777777" w:rsidR="00577AFF" w:rsidRDefault="00577AFF" w:rsidP="00577AFF">
                      <w:pPr>
                        <w:pStyle w:val="RSCBasictext"/>
                      </w:pPr>
                      <w:r>
                        <w:t>The word equation for the reaction between sodium and chlorine is:</w:t>
                      </w:r>
                    </w:p>
                    <w:p w14:paraId="5C39EA68" w14:textId="77777777" w:rsidR="00577AFF" w:rsidRDefault="00577AFF" w:rsidP="00301146">
                      <w:pPr>
                        <w:pStyle w:val="RSCBasictext"/>
                        <w:jc w:val="center"/>
                      </w:pPr>
                      <w:r>
                        <w:t>sodium + chlorine → sodium chloride</w:t>
                      </w:r>
                    </w:p>
                    <w:p w14:paraId="34E280D5" w14:textId="77777777" w:rsidR="00577AFF" w:rsidRDefault="00577AFF" w:rsidP="00577AFF">
                      <w:pPr>
                        <w:pStyle w:val="RSCBasictext"/>
                      </w:pPr>
                      <w:r>
                        <w:t>Name the two reactants</w:t>
                      </w:r>
                    </w:p>
                    <w:p w14:paraId="5BF91D84" w14:textId="2B2ADE5E" w:rsidR="00577AFF" w:rsidRDefault="005777BC" w:rsidP="00577AFF">
                      <w:pPr>
                        <w:pStyle w:val="RSCBasictext"/>
                      </w:pPr>
                      <w:r>
                        <w:t>___________________________________________________________</w:t>
                      </w:r>
                      <w:r w:rsidR="00577AFF">
                        <w:t>Name the product</w:t>
                      </w:r>
                    </w:p>
                    <w:p w14:paraId="38F73B80" w14:textId="0A25EC3A" w:rsidR="00827A57" w:rsidRDefault="005777BC" w:rsidP="00577AFF">
                      <w:pPr>
                        <w:pStyle w:val="RSCBasictext"/>
                      </w:pPr>
                      <w:r>
                        <w:t>___________________________________________________________</w:t>
                      </w:r>
                      <w:r w:rsidR="00577AFF">
                        <w:t>Explain why the maths sign = is not used in a chemical equation.</w:t>
                      </w:r>
                    </w:p>
                    <w:p w14:paraId="2570086D" w14:textId="70279FA3" w:rsidR="00827A57" w:rsidRPr="00827A57" w:rsidRDefault="005777BC" w:rsidP="00577AFF">
                      <w:pPr>
                        <w:pStyle w:val="RSCBasictext"/>
                      </w:pPr>
                      <w:r>
                        <w:t>___________________________________________________________</w:t>
                      </w:r>
                    </w:p>
                    <w:p w14:paraId="09B2C2A0" w14:textId="3B242854" w:rsidR="00827A57" w:rsidRDefault="005777BC" w:rsidP="00577AFF">
                      <w:pPr>
                        <w:pStyle w:val="RSCBasictext"/>
                      </w:pPr>
                      <w:r>
                        <w:t>___________________________________________________________</w:t>
                      </w:r>
                    </w:p>
                    <w:p w14:paraId="3E629869" w14:textId="677DD6D3" w:rsidR="00960AD9" w:rsidRDefault="00960AD9" w:rsidP="00577AFF">
                      <w:pPr>
                        <w:pStyle w:val="RSCBasictext"/>
                        <w:rPr>
                          <w:rFonts w:ascii="Bradley Hand ITC" w:hAnsi="Bradley Hand ITC"/>
                          <w:b/>
                          <w:bCs/>
                          <w:color w:val="365F91" w:themeColor="accent1" w:themeShade="BF"/>
                          <w:sz w:val="28"/>
                          <w:szCs w:val="28"/>
                        </w:rPr>
                      </w:pPr>
                      <w:r>
                        <w:t>___________________________________________________________</w:t>
                      </w:r>
                    </w:p>
                    <w:p w14:paraId="27566FDF" w14:textId="262A1F15" w:rsidR="00577AFF" w:rsidRDefault="00577AFF" w:rsidP="00577AFF">
                      <w:pPr>
                        <w:pStyle w:val="RSCBasictext"/>
                      </w:pPr>
                      <w:r>
                        <w:t>Give the meaning of the sign → in words.</w:t>
                      </w:r>
                    </w:p>
                    <w:p w14:paraId="59DC3AC9" w14:textId="07716F6D" w:rsidR="00577AFF" w:rsidRDefault="005B709F" w:rsidP="005777BC">
                      <w:pPr>
                        <w:pStyle w:val="RSCUnderline"/>
                      </w:pPr>
                      <w:r>
                        <w:t>___________________________________________________________</w:t>
                      </w:r>
                    </w:p>
                    <w:p w14:paraId="70C80A8E" w14:textId="77777777" w:rsidR="00577AFF" w:rsidRDefault="00577AFF" w:rsidP="00577AFF">
                      <w:pPr>
                        <w:pStyle w:val="RSCBasictext"/>
                      </w:pPr>
                    </w:p>
                    <w:p w14:paraId="4549EC1C" w14:textId="77777777" w:rsidR="00577AFF" w:rsidRDefault="00577AFF" w:rsidP="00577AFF">
                      <w:pPr>
                        <w:pStyle w:val="RSCBasictext"/>
                      </w:pPr>
                    </w:p>
                    <w:p w14:paraId="3FF3D832" w14:textId="77777777" w:rsidR="00577AFF" w:rsidRDefault="00577AFF" w:rsidP="00577AFF">
                      <w:pPr>
                        <w:pStyle w:val="RSCBasictext"/>
                      </w:pPr>
                    </w:p>
                    <w:p w14:paraId="08B9D0D5" w14:textId="77777777" w:rsidR="00577AFF" w:rsidRDefault="00577AFF" w:rsidP="00577AFF">
                      <w:pPr>
                        <w:pStyle w:val="RSCBasictext"/>
                      </w:pPr>
                    </w:p>
                  </w:txbxContent>
                </v:textbox>
                <w10:wrap type="square" anchorx="margin" anchory="page"/>
              </v:shape>
            </w:pict>
          </mc:Fallback>
        </mc:AlternateContent>
      </w:r>
      <w:r w:rsidR="00FA33F2" w:rsidRPr="005000BC">
        <w:rPr>
          <w:b/>
          <w:noProof/>
          <w:color w:val="2C4D67"/>
          <w:sz w:val="26"/>
          <w:szCs w:val="26"/>
        </w:rPr>
        <mc:AlternateContent>
          <mc:Choice Requires="wps">
            <w:drawing>
              <wp:anchor distT="45720" distB="45720" distL="114300" distR="114300" simplePos="0" relativeHeight="251664399" behindDoc="0" locked="0" layoutInCell="1" allowOverlap="1" wp14:anchorId="699F7C6E" wp14:editId="5942EA30">
                <wp:simplePos x="0" y="0"/>
                <wp:positionH relativeFrom="margin">
                  <wp:posOffset>-25400</wp:posOffset>
                </wp:positionH>
                <wp:positionV relativeFrom="page">
                  <wp:posOffset>3166745</wp:posOffset>
                </wp:positionV>
                <wp:extent cx="4505325" cy="3752850"/>
                <wp:effectExtent l="0" t="0" r="28575" b="19050"/>
                <wp:wrapSquare wrapText="bothSides"/>
                <wp:docPr id="1523831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3752850"/>
                        </a:xfrm>
                        <a:prstGeom prst="rect">
                          <a:avLst/>
                        </a:prstGeom>
                        <a:solidFill>
                          <a:srgbClr val="FFFFFF"/>
                        </a:solidFill>
                        <a:ln w="9525">
                          <a:solidFill>
                            <a:srgbClr val="000000"/>
                          </a:solidFill>
                          <a:miter lim="800000"/>
                          <a:headEnd/>
                          <a:tailEnd/>
                        </a:ln>
                      </wps:spPr>
                      <wps:txbx>
                        <w:txbxContent>
                          <w:p w14:paraId="5B8D269C" w14:textId="143C6E31" w:rsidR="00577AFF" w:rsidRPr="00DC2117" w:rsidRDefault="00577AFF" w:rsidP="00577AFF">
                            <w:pPr>
                              <w:pStyle w:val="RSCH2"/>
                              <w:spacing w:before="0" w:after="0"/>
                              <w:rPr>
                                <w:sz w:val="22"/>
                                <w:szCs w:val="18"/>
                              </w:rPr>
                            </w:pPr>
                            <w:r>
                              <w:t xml:space="preserve">Sub-microscopic </w:t>
                            </w:r>
                            <w:r w:rsidR="0033071F" w:rsidRPr="002B328C">
                              <w:t>–</w:t>
                            </w:r>
                            <w:r>
                              <w:t xml:space="preserve"> </w:t>
                            </w:r>
                            <w:r>
                              <w:rPr>
                                <w:sz w:val="22"/>
                                <w:szCs w:val="18"/>
                              </w:rPr>
                              <w:t>smaller than we can see</w:t>
                            </w:r>
                          </w:p>
                          <w:p w14:paraId="4D6985D9" w14:textId="77777777" w:rsidR="00577AFF" w:rsidRDefault="00577AFF" w:rsidP="00577AFF">
                            <w:pPr>
                              <w:pStyle w:val="RSCBulletedlist"/>
                              <w:numPr>
                                <w:ilvl w:val="0"/>
                                <w:numId w:val="0"/>
                              </w:numPr>
                            </w:pPr>
                            <w:r>
                              <w:t>Label the two particle diagrams to show which reactant each represents.</w:t>
                            </w:r>
                          </w:p>
                          <w:p w14:paraId="68FEB220" w14:textId="77777777" w:rsidR="00873EB7" w:rsidRDefault="00577AFF" w:rsidP="00577AFF">
                            <w:pPr>
                              <w:pStyle w:val="RSCBulletedlist"/>
                              <w:numPr>
                                <w:ilvl w:val="0"/>
                                <w:numId w:val="0"/>
                              </w:numPr>
                              <w:rPr>
                                <w:noProof/>
                              </w:rPr>
                            </w:pPr>
                            <w:r>
                              <w:t xml:space="preserve">            </w:t>
                            </w:r>
                            <w:r>
                              <w:tab/>
                            </w:r>
                            <w:r>
                              <w:tab/>
                              <w:t xml:space="preserve">            </w:t>
                            </w:r>
                          </w:p>
                          <w:p w14:paraId="5B68805A" w14:textId="77777777" w:rsidR="00873EB7" w:rsidRDefault="00873EB7" w:rsidP="00577AFF">
                            <w:pPr>
                              <w:pStyle w:val="RSCBulletedlist"/>
                              <w:numPr>
                                <w:ilvl w:val="0"/>
                                <w:numId w:val="0"/>
                              </w:numPr>
                              <w:rPr>
                                <w:noProof/>
                              </w:rPr>
                            </w:pPr>
                          </w:p>
                          <w:p w14:paraId="49142B28" w14:textId="77777777" w:rsidR="00873EB7" w:rsidRDefault="00873EB7" w:rsidP="00577AFF">
                            <w:pPr>
                              <w:pStyle w:val="RSCBulletedlist"/>
                              <w:numPr>
                                <w:ilvl w:val="0"/>
                                <w:numId w:val="0"/>
                              </w:numPr>
                              <w:rPr>
                                <w:noProof/>
                              </w:rPr>
                            </w:pPr>
                          </w:p>
                          <w:p w14:paraId="1546688F" w14:textId="77777777" w:rsidR="005B709F" w:rsidRDefault="005B709F" w:rsidP="0056131A">
                            <w:pPr>
                              <w:pStyle w:val="RSCBulletedlist"/>
                              <w:numPr>
                                <w:ilvl w:val="0"/>
                                <w:numId w:val="0"/>
                              </w:numPr>
                              <w:jc w:val="center"/>
                            </w:pPr>
                          </w:p>
                          <w:p w14:paraId="243521E7" w14:textId="57B35165" w:rsidR="00577AFF" w:rsidRPr="00DB685F" w:rsidRDefault="0056131A" w:rsidP="0056131A">
                            <w:pPr>
                              <w:pStyle w:val="RSCBulletedlist"/>
                              <w:numPr>
                                <w:ilvl w:val="0"/>
                                <w:numId w:val="0"/>
                              </w:numPr>
                              <w:jc w:val="center"/>
                            </w:pPr>
                            <w:r>
                              <w:t>__________________</w:t>
                            </w:r>
                            <w:r>
                              <w:tab/>
                            </w:r>
                            <w:r w:rsidR="001F506C">
                              <w:tab/>
                            </w:r>
                            <w:r>
                              <w:t>__________________</w:t>
                            </w:r>
                          </w:p>
                          <w:p w14:paraId="25626A0B" w14:textId="5FF5E1E3" w:rsidR="00577AFF" w:rsidRDefault="00577AFF" w:rsidP="00577AFF">
                            <w:pPr>
                              <w:pStyle w:val="RSCBulletedlist"/>
                              <w:numPr>
                                <w:ilvl w:val="0"/>
                                <w:numId w:val="0"/>
                              </w:numPr>
                            </w:pPr>
                            <w:r>
                              <w:t>Colour the particle diagram to represent the product of the reaction (sodium chloride).</w:t>
                            </w:r>
                          </w:p>
                          <w:p w14:paraId="4B8AFAA4" w14:textId="77777777" w:rsidR="00577AFF" w:rsidRDefault="00577AFF" w:rsidP="00577AFF">
                            <w:pPr>
                              <w:pStyle w:val="RSCBulletedlist"/>
                              <w:numPr>
                                <w:ilvl w:val="0"/>
                                <w:numId w:val="0"/>
                              </w:numPr>
                            </w:pPr>
                          </w:p>
                          <w:p w14:paraId="2DBE4CD5" w14:textId="10783002" w:rsidR="00577AFF" w:rsidRDefault="00577AFF" w:rsidP="00577AFF">
                            <w:pPr>
                              <w:pStyle w:val="RSCBulletedlist"/>
                              <w:numPr>
                                <w:ilvl w:val="0"/>
                                <w:numId w:val="0"/>
                              </w:numPr>
                            </w:pPr>
                            <w:r>
                              <w:rPr>
                                <w:noProof/>
                              </w:rPr>
                              <w:t xml:space="preserve">                               </w:t>
                            </w:r>
                          </w:p>
                          <w:p w14:paraId="78964664" w14:textId="77777777" w:rsidR="00577AFF" w:rsidRDefault="00577AFF" w:rsidP="00577AFF">
                            <w:pPr>
                              <w:pStyle w:val="RSCBulletedlist"/>
                              <w:numPr>
                                <w:ilvl w:val="0"/>
                                <w:numId w:val="0"/>
                              </w:numPr>
                            </w:pPr>
                            <w:r>
                              <w:t xml:space="preserve"> </w:t>
                            </w:r>
                          </w:p>
                          <w:p w14:paraId="38176151" w14:textId="77777777" w:rsidR="00577AFF" w:rsidRDefault="00577AFF" w:rsidP="00577AFF">
                            <w:pPr>
                              <w:pStyle w:val="RSCBulletedlist"/>
                              <w:numPr>
                                <w:ilvl w:val="0"/>
                                <w:numId w:val="0"/>
                              </w:numPr>
                            </w:pPr>
                          </w:p>
                          <w:p w14:paraId="73FD24FB" w14:textId="77777777" w:rsidR="00577AFF" w:rsidRDefault="00577AFF" w:rsidP="00577AFF">
                            <w:pPr>
                              <w:pStyle w:val="RSCBulletedlist"/>
                              <w:numPr>
                                <w:ilvl w:val="0"/>
                                <w:numId w:val="0"/>
                              </w:numPr>
                            </w:pPr>
                          </w:p>
                          <w:p w14:paraId="5180B91A" w14:textId="77777777" w:rsidR="00577AFF" w:rsidRDefault="00577AFF" w:rsidP="00577AFF">
                            <w:pPr>
                              <w:pStyle w:val="RSCBulletedlist"/>
                              <w:numPr>
                                <w:ilvl w:val="0"/>
                                <w:numId w:val="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F7C6E" id="_x0000_s1030" type="#_x0000_t202" style="position:absolute;left:0;text-align:left;margin-left:-2pt;margin-top:249.35pt;width:354.75pt;height:295.5pt;z-index:2516643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">
                <v:textbox>
                  <w:txbxContent>
                    <w:p w14:paraId="5B8D269C" w14:textId="143C6E31" w:rsidR="00577AFF" w:rsidRPr="00DC2117" w:rsidRDefault="00577AFF" w:rsidP="00577AFF">
                      <w:pPr>
                        <w:pStyle w:val="RSCH2"/>
                        <w:spacing w:before="0" w:after="0"/>
                        <w:rPr>
                          <w:sz w:val="22"/>
                          <w:szCs w:val="18"/>
                        </w:rPr>
                      </w:pPr>
                      <w:r>
                        <w:t xml:space="preserve">Sub-microscopic </w:t>
                      </w:r>
                      <w:r w:rsidR="0033071F" w:rsidRPr="002B328C">
                        <w:t>–</w:t>
                      </w:r>
                      <w:r>
                        <w:t xml:space="preserve"> </w:t>
                      </w:r>
                      <w:r>
                        <w:rPr>
                          <w:sz w:val="22"/>
                          <w:szCs w:val="18"/>
                        </w:rPr>
                        <w:t>smaller than we can see</w:t>
                      </w:r>
                    </w:p>
                    <w:p w14:paraId="4D6985D9" w14:textId="77777777" w:rsidR="00577AFF" w:rsidRDefault="00577AFF" w:rsidP="00577AFF">
                      <w:pPr>
                        <w:pStyle w:val="RSCBulletedlist"/>
                        <w:numPr>
                          <w:ilvl w:val="0"/>
                          <w:numId w:val="0"/>
                        </w:numPr>
                      </w:pPr>
                      <w:r>
                        <w:t>Label the two particle diagrams to show which reactant each represents.</w:t>
                      </w:r>
                    </w:p>
                    <w:p w14:paraId="68FEB220" w14:textId="77777777" w:rsidR="00873EB7" w:rsidRDefault="00577AFF" w:rsidP="00577AFF">
                      <w:pPr>
                        <w:pStyle w:val="RSCBulletedlist"/>
                        <w:numPr>
                          <w:ilvl w:val="0"/>
                          <w:numId w:val="0"/>
                        </w:numPr>
                        <w:rPr>
                          <w:noProof/>
                        </w:rPr>
                      </w:pPr>
                      <w:r>
                        <w:t xml:space="preserve">            </w:t>
                      </w:r>
                      <w:r>
                        <w:tab/>
                      </w:r>
                      <w:r>
                        <w:tab/>
                        <w:t xml:space="preserve">            </w:t>
                      </w:r>
                    </w:p>
                    <w:p w14:paraId="5B68805A" w14:textId="77777777" w:rsidR="00873EB7" w:rsidRDefault="00873EB7" w:rsidP="00577AFF">
                      <w:pPr>
                        <w:pStyle w:val="RSCBulletedlist"/>
                        <w:numPr>
                          <w:ilvl w:val="0"/>
                          <w:numId w:val="0"/>
                        </w:numPr>
                        <w:rPr>
                          <w:noProof/>
                        </w:rPr>
                      </w:pPr>
                    </w:p>
                    <w:p w14:paraId="49142B28" w14:textId="77777777" w:rsidR="00873EB7" w:rsidRDefault="00873EB7" w:rsidP="00577AFF">
                      <w:pPr>
                        <w:pStyle w:val="RSCBulletedlist"/>
                        <w:numPr>
                          <w:ilvl w:val="0"/>
                          <w:numId w:val="0"/>
                        </w:numPr>
                        <w:rPr>
                          <w:noProof/>
                        </w:rPr>
                      </w:pPr>
                    </w:p>
                    <w:p w14:paraId="1546688F" w14:textId="77777777" w:rsidR="005B709F" w:rsidRDefault="005B709F" w:rsidP="0056131A">
                      <w:pPr>
                        <w:pStyle w:val="RSCBulletedlist"/>
                        <w:numPr>
                          <w:ilvl w:val="0"/>
                          <w:numId w:val="0"/>
                        </w:numPr>
                        <w:jc w:val="center"/>
                      </w:pPr>
                    </w:p>
                    <w:p w14:paraId="243521E7" w14:textId="57B35165" w:rsidR="00577AFF" w:rsidRPr="00DB685F" w:rsidRDefault="0056131A" w:rsidP="0056131A">
                      <w:pPr>
                        <w:pStyle w:val="RSCBulletedlist"/>
                        <w:numPr>
                          <w:ilvl w:val="0"/>
                          <w:numId w:val="0"/>
                        </w:numPr>
                        <w:jc w:val="center"/>
                      </w:pPr>
                      <w:r>
                        <w:t>__________________</w:t>
                      </w:r>
                      <w:r>
                        <w:tab/>
                      </w:r>
                      <w:r w:rsidR="001F506C">
                        <w:tab/>
                      </w:r>
                      <w:r>
                        <w:t>__________________</w:t>
                      </w:r>
                    </w:p>
                    <w:p w14:paraId="25626A0B" w14:textId="5FF5E1E3" w:rsidR="00577AFF" w:rsidRDefault="00577AFF" w:rsidP="00577AFF">
                      <w:pPr>
                        <w:pStyle w:val="RSCBulletedlist"/>
                        <w:numPr>
                          <w:ilvl w:val="0"/>
                          <w:numId w:val="0"/>
                        </w:numPr>
                      </w:pPr>
                      <w:r>
                        <w:t>Colour the particle diagram to represent the product of the reaction (sodium chloride).</w:t>
                      </w:r>
                    </w:p>
                    <w:p w14:paraId="4B8AFAA4" w14:textId="77777777" w:rsidR="00577AFF" w:rsidRDefault="00577AFF" w:rsidP="00577AFF">
                      <w:pPr>
                        <w:pStyle w:val="RSCBulletedlist"/>
                        <w:numPr>
                          <w:ilvl w:val="0"/>
                          <w:numId w:val="0"/>
                        </w:numPr>
                      </w:pPr>
                    </w:p>
                    <w:p w14:paraId="2DBE4CD5" w14:textId="10783002" w:rsidR="00577AFF" w:rsidRDefault="00577AFF" w:rsidP="00577AFF">
                      <w:pPr>
                        <w:pStyle w:val="RSCBulletedlist"/>
                        <w:numPr>
                          <w:ilvl w:val="0"/>
                          <w:numId w:val="0"/>
                        </w:numPr>
                      </w:pPr>
                      <w:r>
                        <w:rPr>
                          <w:noProof/>
                        </w:rPr>
                        <w:t xml:space="preserve">                               </w:t>
                      </w:r>
                    </w:p>
                    <w:p w14:paraId="78964664" w14:textId="77777777" w:rsidR="00577AFF" w:rsidRDefault="00577AFF" w:rsidP="00577AFF">
                      <w:pPr>
                        <w:pStyle w:val="RSCBulletedlist"/>
                        <w:numPr>
                          <w:ilvl w:val="0"/>
                          <w:numId w:val="0"/>
                        </w:numPr>
                      </w:pPr>
                      <w:r>
                        <w:t xml:space="preserve"> </w:t>
                      </w:r>
                    </w:p>
                    <w:p w14:paraId="38176151" w14:textId="77777777" w:rsidR="00577AFF" w:rsidRDefault="00577AFF" w:rsidP="00577AFF">
                      <w:pPr>
                        <w:pStyle w:val="RSCBulletedlist"/>
                        <w:numPr>
                          <w:ilvl w:val="0"/>
                          <w:numId w:val="0"/>
                        </w:numPr>
                      </w:pPr>
                    </w:p>
                    <w:p w14:paraId="73FD24FB" w14:textId="77777777" w:rsidR="00577AFF" w:rsidRDefault="00577AFF" w:rsidP="00577AFF">
                      <w:pPr>
                        <w:pStyle w:val="RSCBulletedlist"/>
                        <w:numPr>
                          <w:ilvl w:val="0"/>
                          <w:numId w:val="0"/>
                        </w:numPr>
                      </w:pPr>
                    </w:p>
                    <w:p w14:paraId="5180B91A" w14:textId="77777777" w:rsidR="00577AFF" w:rsidRDefault="00577AFF" w:rsidP="00577AFF">
                      <w:pPr>
                        <w:pStyle w:val="RSCBulletedlist"/>
                        <w:numPr>
                          <w:ilvl w:val="0"/>
                          <w:numId w:val="0"/>
                        </w:numPr>
                      </w:pPr>
                    </w:p>
                  </w:txbxContent>
                </v:textbox>
                <w10:wrap type="square" anchorx="margin" anchory="page"/>
              </v:shape>
            </w:pict>
          </mc:Fallback>
        </mc:AlternateContent>
      </w:r>
    </w:p>
    <w:sectPr w:rsidR="00C60771" w:rsidSect="00577AFF">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BAAD" w14:textId="77777777" w:rsidR="00214B4F" w:rsidRDefault="00214B4F" w:rsidP="000D3D40">
      <w:r>
        <w:separator/>
      </w:r>
    </w:p>
  </w:endnote>
  <w:endnote w:type="continuationSeparator" w:id="0">
    <w:p w14:paraId="7A1B8A20" w14:textId="77777777" w:rsidR="00214B4F" w:rsidRDefault="00214B4F" w:rsidP="000D3D40">
      <w:r>
        <w:continuationSeparator/>
      </w:r>
    </w:p>
  </w:endnote>
  <w:endnote w:type="continuationNotice" w:id="1">
    <w:p w14:paraId="3F0A528E" w14:textId="77777777" w:rsidR="00214B4F" w:rsidRDefault="00214B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3FCA9617" w:rsidR="006F6F73" w:rsidRPr="00166494" w:rsidRDefault="1966D7CB" w:rsidP="003D6169">
    <w:pPr>
      <w:spacing w:line="283" w:lineRule="auto"/>
      <w:ind w:left="-851" w:right="-709"/>
      <w:jc w:val="left"/>
      <w:rPr>
        <w:rFonts w:ascii="Century Gothic" w:eastAsia="Times New Roman" w:hAnsi="Century Gothic" w:cs="Times New Roman"/>
        <w:sz w:val="16"/>
        <w:szCs w:val="16"/>
        <w:lang w:eastAsia="en-GB"/>
      </w:rPr>
    </w:pPr>
    <w:r w:rsidRPr="1966D7CB">
      <w:rPr>
        <w:rFonts w:ascii="Century Gothic" w:hAnsi="Century Gothic"/>
        <w:sz w:val="16"/>
        <w:szCs w:val="16"/>
      </w:rPr>
      <w:t>© 2026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BB475" w14:textId="77777777" w:rsidR="00214B4F" w:rsidRDefault="00214B4F" w:rsidP="000D3D40">
      <w:r>
        <w:separator/>
      </w:r>
    </w:p>
  </w:footnote>
  <w:footnote w:type="continuationSeparator" w:id="0">
    <w:p w14:paraId="026BD6D0" w14:textId="77777777" w:rsidR="00214B4F" w:rsidRDefault="00214B4F" w:rsidP="000D3D40">
      <w:r>
        <w:continuationSeparator/>
      </w:r>
    </w:p>
  </w:footnote>
  <w:footnote w:type="continuationNotice" w:id="1">
    <w:p w14:paraId="2CD80241" w14:textId="77777777" w:rsidR="00214B4F" w:rsidRDefault="00214B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6EC34663" w:rsidR="00C601F9" w:rsidRDefault="000C7B31" w:rsidP="004B23FF">
    <w:pPr>
      <w:pStyle w:val="Header"/>
      <w:spacing w:after="120"/>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2336" behindDoc="0" locked="0" layoutInCell="1" allowOverlap="1" wp14:anchorId="364FBFEB" wp14:editId="47FE9FB2">
          <wp:simplePos x="0" y="0"/>
          <wp:positionH relativeFrom="column">
            <wp:posOffset>-540385</wp:posOffset>
          </wp:positionH>
          <wp:positionV relativeFrom="paragraph">
            <wp:posOffset>36195</wp:posOffset>
          </wp:positionV>
          <wp:extent cx="1893600" cy="35640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E4EC5">
      <w:rPr>
        <w:rFonts w:ascii="Century Gothic" w:hAnsi="Century Gothic"/>
        <w:b/>
        <w:bCs/>
        <w:noProof/>
        <w:color w:val="006F62"/>
        <w:sz w:val="30"/>
        <w:szCs w:val="30"/>
      </w:rPr>
      <w:drawing>
        <wp:anchor distT="0" distB="0" distL="114300" distR="114300" simplePos="0" relativeHeight="251661312" behindDoc="1" locked="0" layoutInCell="1" allowOverlap="1" wp14:anchorId="046F40AD" wp14:editId="21C78F39">
          <wp:simplePos x="0" y="0"/>
          <wp:positionH relativeFrom="column">
            <wp:posOffset>-914401</wp:posOffset>
          </wp:positionH>
          <wp:positionV relativeFrom="paragraph">
            <wp:posOffset>-292735</wp:posOffset>
          </wp:positionV>
          <wp:extent cx="10720721" cy="75755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27193" cy="7580123"/>
                  </a:xfrm>
                  <a:prstGeom prst="rect">
                    <a:avLst/>
                  </a:prstGeom>
                </pic:spPr>
              </pic:pic>
            </a:graphicData>
          </a:graphic>
          <wp14:sizeRelH relativeFrom="page">
            <wp14:pctWidth>0</wp14:pctWidth>
          </wp14:sizeRelH>
          <wp14:sizeRelV relativeFrom="page">
            <wp14:pctHeight>0</wp14:pctHeight>
          </wp14:sizeRelV>
        </wp:anchor>
      </w:drawing>
    </w:r>
    <w:r w:rsidR="002C42A2">
      <w:rPr>
        <w:rFonts w:ascii="Century Gothic" w:hAnsi="Century Gothic"/>
        <w:b/>
        <w:bCs/>
        <w:color w:val="006F62"/>
        <w:sz w:val="30"/>
        <w:szCs w:val="30"/>
      </w:rPr>
      <w:t>Johnstone’s triangle</w:t>
    </w:r>
    <w:r w:rsidR="00454B94">
      <w:rPr>
        <w:rFonts w:ascii="Century Gothic" w:hAnsi="Century Gothic"/>
        <w:b/>
        <w:bCs/>
        <w:color w:val="006F62"/>
        <w:sz w:val="30"/>
        <w:szCs w:val="30"/>
      </w:rPr>
      <w:t xml:space="preserve">   </w:t>
    </w:r>
    <w:r w:rsidR="00C601F9">
      <w:rPr>
        <w:rFonts w:ascii="Century Gothic" w:hAnsi="Century Gothic"/>
        <w:b/>
        <w:bCs/>
        <w:color w:val="000000" w:themeColor="text1"/>
        <w:sz w:val="24"/>
        <w:szCs w:val="24"/>
      </w:rPr>
      <w:t>11</w:t>
    </w:r>
    <w:r w:rsidR="005C17A4">
      <w:rPr>
        <w:rFonts w:ascii="Century Gothic" w:hAnsi="Century Gothic"/>
        <w:b/>
        <w:bCs/>
        <w:color w:val="000000" w:themeColor="text1"/>
        <w:sz w:val="24"/>
        <w:szCs w:val="24"/>
      </w:rPr>
      <w:t>–</w:t>
    </w:r>
    <w:r w:rsidR="00C601F9">
      <w:rPr>
        <w:rFonts w:ascii="Century Gothic" w:hAnsi="Century Gothic"/>
        <w:b/>
        <w:bCs/>
        <w:color w:val="000000" w:themeColor="text1"/>
        <w:sz w:val="24"/>
        <w:szCs w:val="24"/>
      </w:rPr>
      <w:t>14</w:t>
    </w:r>
    <w:r w:rsidR="005C17A4">
      <w:rPr>
        <w:rFonts w:ascii="Century Gothic" w:hAnsi="Century Gothic"/>
        <w:b/>
        <w:bCs/>
        <w:color w:val="000000" w:themeColor="text1"/>
        <w:sz w:val="24"/>
        <w:szCs w:val="24"/>
      </w:rPr>
      <w:t xml:space="preserve"> years</w:t>
    </w:r>
  </w:p>
  <w:p w14:paraId="429EFA12" w14:textId="76261EAC" w:rsidR="00454B94" w:rsidRPr="00454B94" w:rsidRDefault="002731C3" w:rsidP="00CD0074">
    <w:pPr>
      <w:pStyle w:val="RSCH3"/>
      <w:spacing w:before="0" w:after="0"/>
      <w:ind w:right="-850"/>
      <w:jc w:val="right"/>
      <w:rPr>
        <w:sz w:val="18"/>
        <w:szCs w:val="18"/>
      </w:rPr>
    </w:pPr>
    <w:r>
      <w:rPr>
        <w:color w:val="000000" w:themeColor="text1"/>
        <w:sz w:val="18"/>
        <w:szCs w:val="18"/>
      </w:rPr>
      <w:t>Available</w:t>
    </w:r>
    <w:r w:rsidR="006A69C4">
      <w:rPr>
        <w:color w:val="000000" w:themeColor="text1"/>
        <w:sz w:val="18"/>
        <w:szCs w:val="18"/>
      </w:rPr>
      <w:t xml:space="preserve"> from</w:t>
    </w:r>
    <w:r w:rsidR="006A69C4" w:rsidRPr="009F18E6">
      <w:rPr>
        <w:color w:val="000000" w:themeColor="text1"/>
        <w:sz w:val="18"/>
        <w:szCs w:val="18"/>
      </w:rPr>
      <w:t xml:space="preserve"> </w:t>
    </w:r>
    <w:hyperlink r:id="rId3" w:history="1">
      <w:r w:rsidR="00066F27" w:rsidRPr="00066F27">
        <w:rPr>
          <w:rStyle w:val="Hyperlink"/>
          <w:color w:val="006F62"/>
          <w:sz w:val="18"/>
          <w:szCs w:val="18"/>
        </w:rPr>
        <w:t>rsc.li/4a40jml</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95pt;height:96pt;visibility:visible" o:bullet="t">
        <v:imagedata r:id="rId1" o:title=""/>
      </v:shape>
    </w:pict>
  </w:numPicBullet>
  <w:abstractNum w:abstractNumId="0" w15:restartNumberingAfterBreak="0">
    <w:nsid w:val="FFFFFF7C"/>
    <w:multiLevelType w:val="singleLevel"/>
    <w:tmpl w:val="C50E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223F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42D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DA1F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247B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7854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BCB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B66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32B1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60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50671E"/>
    <w:multiLevelType w:val="hybridMultilevel"/>
    <w:tmpl w:val="03D6A98E"/>
    <w:lvl w:ilvl="0" w:tplc="AD2CEB36">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304F146F"/>
    <w:multiLevelType w:val="hybridMultilevel"/>
    <w:tmpl w:val="74AC6702"/>
    <w:lvl w:ilvl="0" w:tplc="20DA920A">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6A77FD"/>
    <w:multiLevelType w:val="multilevel"/>
    <w:tmpl w:val="2A8EDE64"/>
    <w:styleLink w:val="CurrentList10"/>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9224473">
    <w:abstractNumId w:val="29"/>
  </w:num>
  <w:num w:numId="2" w16cid:durableId="1228152839">
    <w:abstractNumId w:val="27"/>
  </w:num>
  <w:num w:numId="3" w16cid:durableId="2039309380">
    <w:abstractNumId w:val="18"/>
  </w:num>
  <w:num w:numId="4" w16cid:durableId="1331911183">
    <w:abstractNumId w:val="11"/>
  </w:num>
  <w:num w:numId="5" w16cid:durableId="1150174971">
    <w:abstractNumId w:val="27"/>
    <w:lvlOverride w:ilvl="0">
      <w:startOverride w:val="2"/>
    </w:lvlOverride>
  </w:num>
  <w:num w:numId="6" w16cid:durableId="809786115">
    <w:abstractNumId w:val="23"/>
  </w:num>
  <w:num w:numId="7" w16cid:durableId="148912976">
    <w:abstractNumId w:val="14"/>
  </w:num>
  <w:num w:numId="8" w16cid:durableId="634524195">
    <w:abstractNumId w:val="9"/>
  </w:num>
  <w:num w:numId="9" w16cid:durableId="1664354423">
    <w:abstractNumId w:val="7"/>
  </w:num>
  <w:num w:numId="10" w16cid:durableId="274675617">
    <w:abstractNumId w:val="6"/>
  </w:num>
  <w:num w:numId="11" w16cid:durableId="875236483">
    <w:abstractNumId w:val="5"/>
  </w:num>
  <w:num w:numId="12" w16cid:durableId="353725332">
    <w:abstractNumId w:val="4"/>
  </w:num>
  <w:num w:numId="13" w16cid:durableId="1994140690">
    <w:abstractNumId w:val="8"/>
  </w:num>
  <w:num w:numId="14" w16cid:durableId="2096584114">
    <w:abstractNumId w:val="3"/>
  </w:num>
  <w:num w:numId="15" w16cid:durableId="150682150">
    <w:abstractNumId w:val="2"/>
  </w:num>
  <w:num w:numId="16" w16cid:durableId="373433824">
    <w:abstractNumId w:val="1"/>
  </w:num>
  <w:num w:numId="17" w16cid:durableId="634066016">
    <w:abstractNumId w:val="0"/>
  </w:num>
  <w:num w:numId="18" w16cid:durableId="1406564348">
    <w:abstractNumId w:val="33"/>
  </w:num>
  <w:num w:numId="19" w16cid:durableId="1695032560">
    <w:abstractNumId w:val="30"/>
  </w:num>
  <w:num w:numId="20" w16cid:durableId="1706174036">
    <w:abstractNumId w:val="36"/>
  </w:num>
  <w:num w:numId="21" w16cid:durableId="1046413417">
    <w:abstractNumId w:val="31"/>
  </w:num>
  <w:num w:numId="22" w16cid:durableId="469136774">
    <w:abstractNumId w:val="31"/>
  </w:num>
  <w:num w:numId="23" w16cid:durableId="1164470505">
    <w:abstractNumId w:val="25"/>
  </w:num>
  <w:num w:numId="24" w16cid:durableId="294723875">
    <w:abstractNumId w:val="38"/>
  </w:num>
  <w:num w:numId="25" w16cid:durableId="259414286">
    <w:abstractNumId w:val="37"/>
  </w:num>
  <w:num w:numId="26" w16cid:durableId="480272205">
    <w:abstractNumId w:val="12"/>
  </w:num>
  <w:num w:numId="27" w16cid:durableId="146552257">
    <w:abstractNumId w:val="10"/>
  </w:num>
  <w:num w:numId="28" w16cid:durableId="371662303">
    <w:abstractNumId w:val="22"/>
  </w:num>
  <w:num w:numId="29" w16cid:durableId="1800949049">
    <w:abstractNumId w:val="34"/>
  </w:num>
  <w:num w:numId="30" w16cid:durableId="1005715805">
    <w:abstractNumId w:val="32"/>
  </w:num>
  <w:num w:numId="31" w16cid:durableId="1404836921">
    <w:abstractNumId w:val="16"/>
  </w:num>
  <w:num w:numId="32" w16cid:durableId="1432050837">
    <w:abstractNumId w:val="21"/>
  </w:num>
  <w:num w:numId="33" w16cid:durableId="1440221470">
    <w:abstractNumId w:val="20"/>
  </w:num>
  <w:num w:numId="34" w16cid:durableId="1271232309">
    <w:abstractNumId w:val="19"/>
  </w:num>
  <w:num w:numId="35" w16cid:durableId="1183973789">
    <w:abstractNumId w:val="26"/>
  </w:num>
  <w:num w:numId="36" w16cid:durableId="122431747">
    <w:abstractNumId w:val="15"/>
  </w:num>
  <w:num w:numId="37" w16cid:durableId="9112763">
    <w:abstractNumId w:val="17"/>
  </w:num>
  <w:num w:numId="38" w16cid:durableId="1546791219">
    <w:abstractNumId w:val="35"/>
  </w:num>
  <w:num w:numId="39" w16cid:durableId="812791154">
    <w:abstractNumId w:val="13"/>
  </w:num>
  <w:num w:numId="40" w16cid:durableId="546261082">
    <w:abstractNumId w:val="24"/>
  </w:num>
  <w:num w:numId="41" w16cid:durableId="1939175686">
    <w:abstractNumId w:val="20"/>
    <w:lvlOverride w:ilvl="0">
      <w:startOverride w:val="1"/>
    </w:lvlOverride>
  </w:num>
  <w:num w:numId="42" w16cid:durableId="17098357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55F9"/>
    <w:rsid w:val="00007E9B"/>
    <w:rsid w:val="00012261"/>
    <w:rsid w:val="00012664"/>
    <w:rsid w:val="000227A1"/>
    <w:rsid w:val="00025D8C"/>
    <w:rsid w:val="0002675B"/>
    <w:rsid w:val="0002726D"/>
    <w:rsid w:val="000318A8"/>
    <w:rsid w:val="0003512F"/>
    <w:rsid w:val="000355C3"/>
    <w:rsid w:val="00037A14"/>
    <w:rsid w:val="00037DCB"/>
    <w:rsid w:val="00040D90"/>
    <w:rsid w:val="000431C3"/>
    <w:rsid w:val="000441B9"/>
    <w:rsid w:val="00044EED"/>
    <w:rsid w:val="00050A3D"/>
    <w:rsid w:val="0005426A"/>
    <w:rsid w:val="000543B7"/>
    <w:rsid w:val="00054609"/>
    <w:rsid w:val="00054D5E"/>
    <w:rsid w:val="0005693A"/>
    <w:rsid w:val="000637FF"/>
    <w:rsid w:val="00064C8E"/>
    <w:rsid w:val="00064FD3"/>
    <w:rsid w:val="00066F27"/>
    <w:rsid w:val="0007063F"/>
    <w:rsid w:val="000709BF"/>
    <w:rsid w:val="00072125"/>
    <w:rsid w:val="0007565F"/>
    <w:rsid w:val="0007762B"/>
    <w:rsid w:val="0008773B"/>
    <w:rsid w:val="00090A61"/>
    <w:rsid w:val="00090D63"/>
    <w:rsid w:val="00091809"/>
    <w:rsid w:val="00091CEF"/>
    <w:rsid w:val="00095CA4"/>
    <w:rsid w:val="000964C4"/>
    <w:rsid w:val="000974D5"/>
    <w:rsid w:val="000A1B06"/>
    <w:rsid w:val="000A3CE4"/>
    <w:rsid w:val="000A45EB"/>
    <w:rsid w:val="000A4C47"/>
    <w:rsid w:val="000B6059"/>
    <w:rsid w:val="000C09C3"/>
    <w:rsid w:val="000C7B31"/>
    <w:rsid w:val="000D1C45"/>
    <w:rsid w:val="000D3D40"/>
    <w:rsid w:val="000D440E"/>
    <w:rsid w:val="000D5398"/>
    <w:rsid w:val="000E4EC5"/>
    <w:rsid w:val="000E5CC1"/>
    <w:rsid w:val="000F08B3"/>
    <w:rsid w:val="000F1885"/>
    <w:rsid w:val="000F2612"/>
    <w:rsid w:val="000F7895"/>
    <w:rsid w:val="00101D5C"/>
    <w:rsid w:val="0010314D"/>
    <w:rsid w:val="0010484D"/>
    <w:rsid w:val="00105476"/>
    <w:rsid w:val="0010603F"/>
    <w:rsid w:val="00110307"/>
    <w:rsid w:val="001105D8"/>
    <w:rsid w:val="00111DC6"/>
    <w:rsid w:val="00112D04"/>
    <w:rsid w:val="00113B47"/>
    <w:rsid w:val="00116711"/>
    <w:rsid w:val="001167A2"/>
    <w:rsid w:val="001179EC"/>
    <w:rsid w:val="00124EC9"/>
    <w:rsid w:val="00125821"/>
    <w:rsid w:val="0014080A"/>
    <w:rsid w:val="00140BE0"/>
    <w:rsid w:val="00140D61"/>
    <w:rsid w:val="0014517C"/>
    <w:rsid w:val="00145C4B"/>
    <w:rsid w:val="00147AAB"/>
    <w:rsid w:val="00150F3C"/>
    <w:rsid w:val="00153D30"/>
    <w:rsid w:val="00162159"/>
    <w:rsid w:val="00163C40"/>
    <w:rsid w:val="00165309"/>
    <w:rsid w:val="0016554D"/>
    <w:rsid w:val="00166494"/>
    <w:rsid w:val="00170457"/>
    <w:rsid w:val="001747ED"/>
    <w:rsid w:val="00181B4B"/>
    <w:rsid w:val="00182C4E"/>
    <w:rsid w:val="0018383B"/>
    <w:rsid w:val="00192745"/>
    <w:rsid w:val="0019349B"/>
    <w:rsid w:val="001940B5"/>
    <w:rsid w:val="0019454E"/>
    <w:rsid w:val="001A1239"/>
    <w:rsid w:val="001A4E59"/>
    <w:rsid w:val="001B0A1E"/>
    <w:rsid w:val="001B489B"/>
    <w:rsid w:val="001B4D38"/>
    <w:rsid w:val="001B5284"/>
    <w:rsid w:val="001B7EB7"/>
    <w:rsid w:val="001C01AB"/>
    <w:rsid w:val="001C197E"/>
    <w:rsid w:val="001C2DF4"/>
    <w:rsid w:val="001C323E"/>
    <w:rsid w:val="001D1E2A"/>
    <w:rsid w:val="001D20F6"/>
    <w:rsid w:val="001D4CB3"/>
    <w:rsid w:val="001D6AB5"/>
    <w:rsid w:val="001D6C7E"/>
    <w:rsid w:val="001D7818"/>
    <w:rsid w:val="001E0F30"/>
    <w:rsid w:val="001E57C0"/>
    <w:rsid w:val="001E689C"/>
    <w:rsid w:val="001F2D6F"/>
    <w:rsid w:val="001F506C"/>
    <w:rsid w:val="001F589D"/>
    <w:rsid w:val="001F6DC2"/>
    <w:rsid w:val="00200C3D"/>
    <w:rsid w:val="00200EE8"/>
    <w:rsid w:val="002018DD"/>
    <w:rsid w:val="00203A21"/>
    <w:rsid w:val="00210131"/>
    <w:rsid w:val="002117FF"/>
    <w:rsid w:val="0021276B"/>
    <w:rsid w:val="00214B4F"/>
    <w:rsid w:val="002233FF"/>
    <w:rsid w:val="002250CE"/>
    <w:rsid w:val="00232BDF"/>
    <w:rsid w:val="002336A0"/>
    <w:rsid w:val="002406F8"/>
    <w:rsid w:val="002444B9"/>
    <w:rsid w:val="002454FA"/>
    <w:rsid w:val="00246F82"/>
    <w:rsid w:val="00252D53"/>
    <w:rsid w:val="002549A1"/>
    <w:rsid w:val="0025603D"/>
    <w:rsid w:val="00256632"/>
    <w:rsid w:val="002649BD"/>
    <w:rsid w:val="002731C3"/>
    <w:rsid w:val="00274F1A"/>
    <w:rsid w:val="00275038"/>
    <w:rsid w:val="00275740"/>
    <w:rsid w:val="00276354"/>
    <w:rsid w:val="0028034B"/>
    <w:rsid w:val="00281035"/>
    <w:rsid w:val="00281838"/>
    <w:rsid w:val="002827C2"/>
    <w:rsid w:val="0028283E"/>
    <w:rsid w:val="00282FCE"/>
    <w:rsid w:val="002870CF"/>
    <w:rsid w:val="00287576"/>
    <w:rsid w:val="002875F3"/>
    <w:rsid w:val="00290611"/>
    <w:rsid w:val="00291C4D"/>
    <w:rsid w:val="00292178"/>
    <w:rsid w:val="00293014"/>
    <w:rsid w:val="00295FD1"/>
    <w:rsid w:val="002A3322"/>
    <w:rsid w:val="002A3815"/>
    <w:rsid w:val="002B1227"/>
    <w:rsid w:val="002B36B5"/>
    <w:rsid w:val="002B36BA"/>
    <w:rsid w:val="002B41B7"/>
    <w:rsid w:val="002B74EE"/>
    <w:rsid w:val="002C0301"/>
    <w:rsid w:val="002C42A2"/>
    <w:rsid w:val="002C4A08"/>
    <w:rsid w:val="002D5CB5"/>
    <w:rsid w:val="002D7198"/>
    <w:rsid w:val="002D7F78"/>
    <w:rsid w:val="002E44CD"/>
    <w:rsid w:val="002E5311"/>
    <w:rsid w:val="002F0461"/>
    <w:rsid w:val="00301146"/>
    <w:rsid w:val="003019B6"/>
    <w:rsid w:val="003034F2"/>
    <w:rsid w:val="00303B71"/>
    <w:rsid w:val="00307B59"/>
    <w:rsid w:val="0031322D"/>
    <w:rsid w:val="00313905"/>
    <w:rsid w:val="0031482B"/>
    <w:rsid w:val="00316CFB"/>
    <w:rsid w:val="00321B03"/>
    <w:rsid w:val="003245AA"/>
    <w:rsid w:val="003260A5"/>
    <w:rsid w:val="00327117"/>
    <w:rsid w:val="003272D4"/>
    <w:rsid w:val="0033071F"/>
    <w:rsid w:val="00332693"/>
    <w:rsid w:val="00332760"/>
    <w:rsid w:val="00334EAD"/>
    <w:rsid w:val="00335B11"/>
    <w:rsid w:val="00337286"/>
    <w:rsid w:val="0034072D"/>
    <w:rsid w:val="00342CD9"/>
    <w:rsid w:val="00343CBA"/>
    <w:rsid w:val="00344442"/>
    <w:rsid w:val="00346BD1"/>
    <w:rsid w:val="00352373"/>
    <w:rsid w:val="00356242"/>
    <w:rsid w:val="00361A0D"/>
    <w:rsid w:val="00363935"/>
    <w:rsid w:val="00373D9A"/>
    <w:rsid w:val="00375C57"/>
    <w:rsid w:val="003775D7"/>
    <w:rsid w:val="00380885"/>
    <w:rsid w:val="00381CDC"/>
    <w:rsid w:val="003825F7"/>
    <w:rsid w:val="00382DFE"/>
    <w:rsid w:val="00384A48"/>
    <w:rsid w:val="00385C93"/>
    <w:rsid w:val="00387D6E"/>
    <w:rsid w:val="00395CD8"/>
    <w:rsid w:val="00396353"/>
    <w:rsid w:val="003972AA"/>
    <w:rsid w:val="003A1715"/>
    <w:rsid w:val="003A2927"/>
    <w:rsid w:val="003A6B7E"/>
    <w:rsid w:val="003B3451"/>
    <w:rsid w:val="003C026F"/>
    <w:rsid w:val="003C055E"/>
    <w:rsid w:val="003C0A13"/>
    <w:rsid w:val="003C183F"/>
    <w:rsid w:val="003C2D8F"/>
    <w:rsid w:val="003C3186"/>
    <w:rsid w:val="003D3F02"/>
    <w:rsid w:val="003D54D0"/>
    <w:rsid w:val="003D6169"/>
    <w:rsid w:val="003D6B89"/>
    <w:rsid w:val="003D7140"/>
    <w:rsid w:val="003E0FB7"/>
    <w:rsid w:val="003E2810"/>
    <w:rsid w:val="003E42AD"/>
    <w:rsid w:val="003E67F4"/>
    <w:rsid w:val="003E70DB"/>
    <w:rsid w:val="003F24EB"/>
    <w:rsid w:val="003F61A4"/>
    <w:rsid w:val="003F631F"/>
    <w:rsid w:val="003F79F1"/>
    <w:rsid w:val="00400C63"/>
    <w:rsid w:val="00401F6F"/>
    <w:rsid w:val="00403A70"/>
    <w:rsid w:val="00407111"/>
    <w:rsid w:val="004071AF"/>
    <w:rsid w:val="00413366"/>
    <w:rsid w:val="004167E7"/>
    <w:rsid w:val="00421CA7"/>
    <w:rsid w:val="00423674"/>
    <w:rsid w:val="00424F9A"/>
    <w:rsid w:val="00427B37"/>
    <w:rsid w:val="00432541"/>
    <w:rsid w:val="00437C4B"/>
    <w:rsid w:val="00442BBC"/>
    <w:rsid w:val="00442C8A"/>
    <w:rsid w:val="0044402D"/>
    <w:rsid w:val="00454B94"/>
    <w:rsid w:val="00456FA2"/>
    <w:rsid w:val="00457874"/>
    <w:rsid w:val="00460F13"/>
    <w:rsid w:val="004634FA"/>
    <w:rsid w:val="00464A8C"/>
    <w:rsid w:val="00466604"/>
    <w:rsid w:val="00467D4A"/>
    <w:rsid w:val="00467DBC"/>
    <w:rsid w:val="004723CA"/>
    <w:rsid w:val="0047692E"/>
    <w:rsid w:val="00477A04"/>
    <w:rsid w:val="004800FA"/>
    <w:rsid w:val="004804F7"/>
    <w:rsid w:val="00481C84"/>
    <w:rsid w:val="004874FE"/>
    <w:rsid w:val="00487808"/>
    <w:rsid w:val="00490BB0"/>
    <w:rsid w:val="00496E2E"/>
    <w:rsid w:val="004A2890"/>
    <w:rsid w:val="004A2D91"/>
    <w:rsid w:val="004A32F0"/>
    <w:rsid w:val="004A5F2D"/>
    <w:rsid w:val="004B03CD"/>
    <w:rsid w:val="004B0D2A"/>
    <w:rsid w:val="004B204F"/>
    <w:rsid w:val="004B23FF"/>
    <w:rsid w:val="004B2F65"/>
    <w:rsid w:val="004B328F"/>
    <w:rsid w:val="004B4403"/>
    <w:rsid w:val="004C06F6"/>
    <w:rsid w:val="004D3BB8"/>
    <w:rsid w:val="004E0EA4"/>
    <w:rsid w:val="004E0F92"/>
    <w:rsid w:val="004E44D8"/>
    <w:rsid w:val="004E67DB"/>
    <w:rsid w:val="004E7571"/>
    <w:rsid w:val="004F0F1A"/>
    <w:rsid w:val="004F5D28"/>
    <w:rsid w:val="004F6294"/>
    <w:rsid w:val="00501AE3"/>
    <w:rsid w:val="00502E66"/>
    <w:rsid w:val="005065D4"/>
    <w:rsid w:val="00510295"/>
    <w:rsid w:val="005133B9"/>
    <w:rsid w:val="00515A5A"/>
    <w:rsid w:val="0051620F"/>
    <w:rsid w:val="00520BDA"/>
    <w:rsid w:val="00522EF9"/>
    <w:rsid w:val="00524239"/>
    <w:rsid w:val="00526D98"/>
    <w:rsid w:val="005271F7"/>
    <w:rsid w:val="005403CC"/>
    <w:rsid w:val="00546136"/>
    <w:rsid w:val="0054618B"/>
    <w:rsid w:val="0054664B"/>
    <w:rsid w:val="005472DC"/>
    <w:rsid w:val="005479C1"/>
    <w:rsid w:val="00550FBD"/>
    <w:rsid w:val="005516AC"/>
    <w:rsid w:val="005548E7"/>
    <w:rsid w:val="00554E7F"/>
    <w:rsid w:val="0056131A"/>
    <w:rsid w:val="005615D6"/>
    <w:rsid w:val="00561E73"/>
    <w:rsid w:val="0056407C"/>
    <w:rsid w:val="00566266"/>
    <w:rsid w:val="00571ECB"/>
    <w:rsid w:val="00572038"/>
    <w:rsid w:val="00572418"/>
    <w:rsid w:val="00575156"/>
    <w:rsid w:val="005777BC"/>
    <w:rsid w:val="00577A1B"/>
    <w:rsid w:val="00577AFF"/>
    <w:rsid w:val="005802DA"/>
    <w:rsid w:val="005833EF"/>
    <w:rsid w:val="0058373D"/>
    <w:rsid w:val="00584545"/>
    <w:rsid w:val="00585CF1"/>
    <w:rsid w:val="00590BED"/>
    <w:rsid w:val="00591929"/>
    <w:rsid w:val="005937C8"/>
    <w:rsid w:val="00595528"/>
    <w:rsid w:val="005957B9"/>
    <w:rsid w:val="00596ABE"/>
    <w:rsid w:val="005A365A"/>
    <w:rsid w:val="005A436B"/>
    <w:rsid w:val="005A7495"/>
    <w:rsid w:val="005A7B0B"/>
    <w:rsid w:val="005B4D46"/>
    <w:rsid w:val="005B6507"/>
    <w:rsid w:val="005B709F"/>
    <w:rsid w:val="005B7726"/>
    <w:rsid w:val="005C02D2"/>
    <w:rsid w:val="005C17A4"/>
    <w:rsid w:val="005C2981"/>
    <w:rsid w:val="005C5238"/>
    <w:rsid w:val="005D39F1"/>
    <w:rsid w:val="005D58D4"/>
    <w:rsid w:val="005D619E"/>
    <w:rsid w:val="005D668B"/>
    <w:rsid w:val="005D759B"/>
    <w:rsid w:val="005E454E"/>
    <w:rsid w:val="005F1C11"/>
    <w:rsid w:val="005F4262"/>
    <w:rsid w:val="005F451D"/>
    <w:rsid w:val="00601DF7"/>
    <w:rsid w:val="006031AC"/>
    <w:rsid w:val="00603857"/>
    <w:rsid w:val="00605AD3"/>
    <w:rsid w:val="0060654F"/>
    <w:rsid w:val="00610FE6"/>
    <w:rsid w:val="00612999"/>
    <w:rsid w:val="00613760"/>
    <w:rsid w:val="00614E47"/>
    <w:rsid w:val="006162B2"/>
    <w:rsid w:val="0062198D"/>
    <w:rsid w:val="0062236F"/>
    <w:rsid w:val="00626AC2"/>
    <w:rsid w:val="0063348C"/>
    <w:rsid w:val="006355C1"/>
    <w:rsid w:val="00635F98"/>
    <w:rsid w:val="006366CA"/>
    <w:rsid w:val="00636AE5"/>
    <w:rsid w:val="00641E2E"/>
    <w:rsid w:val="006437AB"/>
    <w:rsid w:val="00645336"/>
    <w:rsid w:val="00646604"/>
    <w:rsid w:val="00647530"/>
    <w:rsid w:val="00650BF9"/>
    <w:rsid w:val="0065229F"/>
    <w:rsid w:val="006525C2"/>
    <w:rsid w:val="00652E7C"/>
    <w:rsid w:val="006532A6"/>
    <w:rsid w:val="00653574"/>
    <w:rsid w:val="00654FDB"/>
    <w:rsid w:val="00657338"/>
    <w:rsid w:val="00657727"/>
    <w:rsid w:val="00657DBF"/>
    <w:rsid w:val="00662B91"/>
    <w:rsid w:val="0067206C"/>
    <w:rsid w:val="006758AB"/>
    <w:rsid w:val="00676BEB"/>
    <w:rsid w:val="00676FC8"/>
    <w:rsid w:val="00683B33"/>
    <w:rsid w:val="006840BF"/>
    <w:rsid w:val="0068603C"/>
    <w:rsid w:val="0069123C"/>
    <w:rsid w:val="0069385B"/>
    <w:rsid w:val="00694F0B"/>
    <w:rsid w:val="00696C70"/>
    <w:rsid w:val="006978DE"/>
    <w:rsid w:val="006A371A"/>
    <w:rsid w:val="006A69C4"/>
    <w:rsid w:val="006B04C5"/>
    <w:rsid w:val="006B0BC5"/>
    <w:rsid w:val="006C0321"/>
    <w:rsid w:val="006C3102"/>
    <w:rsid w:val="006C6135"/>
    <w:rsid w:val="006D3E26"/>
    <w:rsid w:val="006D54A9"/>
    <w:rsid w:val="006D77B5"/>
    <w:rsid w:val="006E07FA"/>
    <w:rsid w:val="006F2A24"/>
    <w:rsid w:val="006F32B8"/>
    <w:rsid w:val="006F5AB3"/>
    <w:rsid w:val="006F6F73"/>
    <w:rsid w:val="006F70E5"/>
    <w:rsid w:val="00701141"/>
    <w:rsid w:val="00706B0C"/>
    <w:rsid w:val="00706D7E"/>
    <w:rsid w:val="007076E3"/>
    <w:rsid w:val="00707FDD"/>
    <w:rsid w:val="007112D6"/>
    <w:rsid w:val="00713010"/>
    <w:rsid w:val="00714A35"/>
    <w:rsid w:val="007204A0"/>
    <w:rsid w:val="00720707"/>
    <w:rsid w:val="00723F23"/>
    <w:rsid w:val="00725347"/>
    <w:rsid w:val="00725B86"/>
    <w:rsid w:val="00725E92"/>
    <w:rsid w:val="00725EFF"/>
    <w:rsid w:val="00730000"/>
    <w:rsid w:val="007336B2"/>
    <w:rsid w:val="00733B25"/>
    <w:rsid w:val="0073471F"/>
    <w:rsid w:val="007358E3"/>
    <w:rsid w:val="00736DF5"/>
    <w:rsid w:val="007373E4"/>
    <w:rsid w:val="00742399"/>
    <w:rsid w:val="007435AF"/>
    <w:rsid w:val="00743C8C"/>
    <w:rsid w:val="0075451A"/>
    <w:rsid w:val="00755C7E"/>
    <w:rsid w:val="00757A20"/>
    <w:rsid w:val="007611D9"/>
    <w:rsid w:val="00762128"/>
    <w:rsid w:val="00763F5C"/>
    <w:rsid w:val="00765F84"/>
    <w:rsid w:val="007667DD"/>
    <w:rsid w:val="007705C4"/>
    <w:rsid w:val="0077270D"/>
    <w:rsid w:val="00772779"/>
    <w:rsid w:val="0077376D"/>
    <w:rsid w:val="00773C1A"/>
    <w:rsid w:val="00776D24"/>
    <w:rsid w:val="00781254"/>
    <w:rsid w:val="00784400"/>
    <w:rsid w:val="00790C56"/>
    <w:rsid w:val="00796179"/>
    <w:rsid w:val="007A0226"/>
    <w:rsid w:val="007A5E1E"/>
    <w:rsid w:val="007A788C"/>
    <w:rsid w:val="007A78EC"/>
    <w:rsid w:val="007A7D10"/>
    <w:rsid w:val="007B1A42"/>
    <w:rsid w:val="007B3AD2"/>
    <w:rsid w:val="007B5FAB"/>
    <w:rsid w:val="007B651B"/>
    <w:rsid w:val="007B7807"/>
    <w:rsid w:val="007C0DC0"/>
    <w:rsid w:val="007C1813"/>
    <w:rsid w:val="007C2789"/>
    <w:rsid w:val="007C3C69"/>
    <w:rsid w:val="007C4328"/>
    <w:rsid w:val="007C64B1"/>
    <w:rsid w:val="007D3AFD"/>
    <w:rsid w:val="007D465C"/>
    <w:rsid w:val="007D50E0"/>
    <w:rsid w:val="007D783A"/>
    <w:rsid w:val="007E1DEA"/>
    <w:rsid w:val="007E2824"/>
    <w:rsid w:val="007F077F"/>
    <w:rsid w:val="007F2D87"/>
    <w:rsid w:val="007F70C2"/>
    <w:rsid w:val="00800983"/>
    <w:rsid w:val="00800ED2"/>
    <w:rsid w:val="00803AAC"/>
    <w:rsid w:val="00805114"/>
    <w:rsid w:val="008069D1"/>
    <w:rsid w:val="00806C90"/>
    <w:rsid w:val="008071F9"/>
    <w:rsid w:val="0081005F"/>
    <w:rsid w:val="00814A2E"/>
    <w:rsid w:val="00814E92"/>
    <w:rsid w:val="008167F1"/>
    <w:rsid w:val="00822B92"/>
    <w:rsid w:val="008230DC"/>
    <w:rsid w:val="0082434F"/>
    <w:rsid w:val="00827A57"/>
    <w:rsid w:val="00831F6C"/>
    <w:rsid w:val="008342DB"/>
    <w:rsid w:val="00835C2C"/>
    <w:rsid w:val="00836F07"/>
    <w:rsid w:val="0083767B"/>
    <w:rsid w:val="00840F44"/>
    <w:rsid w:val="00841C9D"/>
    <w:rsid w:val="008432D1"/>
    <w:rsid w:val="0084455B"/>
    <w:rsid w:val="008445BC"/>
    <w:rsid w:val="00844650"/>
    <w:rsid w:val="00845060"/>
    <w:rsid w:val="008457DF"/>
    <w:rsid w:val="00851130"/>
    <w:rsid w:val="00853A62"/>
    <w:rsid w:val="00854D32"/>
    <w:rsid w:val="008562A1"/>
    <w:rsid w:val="00857888"/>
    <w:rsid w:val="00861A28"/>
    <w:rsid w:val="00861E18"/>
    <w:rsid w:val="00862A69"/>
    <w:rsid w:val="0086568B"/>
    <w:rsid w:val="00870502"/>
    <w:rsid w:val="0087107E"/>
    <w:rsid w:val="00872D4C"/>
    <w:rsid w:val="00873C13"/>
    <w:rsid w:val="00873EB7"/>
    <w:rsid w:val="00877099"/>
    <w:rsid w:val="00880229"/>
    <w:rsid w:val="00881418"/>
    <w:rsid w:val="008819DE"/>
    <w:rsid w:val="00885B52"/>
    <w:rsid w:val="00885C22"/>
    <w:rsid w:val="00891536"/>
    <w:rsid w:val="00891C12"/>
    <w:rsid w:val="00897EAB"/>
    <w:rsid w:val="008A0296"/>
    <w:rsid w:val="008A1273"/>
    <w:rsid w:val="008A3B63"/>
    <w:rsid w:val="008A51A3"/>
    <w:rsid w:val="008A6AD0"/>
    <w:rsid w:val="008B38F6"/>
    <w:rsid w:val="008B3961"/>
    <w:rsid w:val="008C2782"/>
    <w:rsid w:val="008C320B"/>
    <w:rsid w:val="008C7368"/>
    <w:rsid w:val="008D061E"/>
    <w:rsid w:val="008D0651"/>
    <w:rsid w:val="008D1F17"/>
    <w:rsid w:val="008D45D8"/>
    <w:rsid w:val="008D71CD"/>
    <w:rsid w:val="008E1A3D"/>
    <w:rsid w:val="008E2859"/>
    <w:rsid w:val="008E7B01"/>
    <w:rsid w:val="008F58EA"/>
    <w:rsid w:val="008F79CE"/>
    <w:rsid w:val="00902615"/>
    <w:rsid w:val="0090405B"/>
    <w:rsid w:val="0090583D"/>
    <w:rsid w:val="00907372"/>
    <w:rsid w:val="00915C84"/>
    <w:rsid w:val="00917563"/>
    <w:rsid w:val="00921FA6"/>
    <w:rsid w:val="00923E53"/>
    <w:rsid w:val="0092605C"/>
    <w:rsid w:val="009328DD"/>
    <w:rsid w:val="009375EE"/>
    <w:rsid w:val="00937E84"/>
    <w:rsid w:val="00941750"/>
    <w:rsid w:val="0094187B"/>
    <w:rsid w:val="0094574D"/>
    <w:rsid w:val="00954036"/>
    <w:rsid w:val="0095461C"/>
    <w:rsid w:val="00960AD9"/>
    <w:rsid w:val="00961717"/>
    <w:rsid w:val="00961E78"/>
    <w:rsid w:val="00961FBF"/>
    <w:rsid w:val="0096272D"/>
    <w:rsid w:val="00964687"/>
    <w:rsid w:val="00972310"/>
    <w:rsid w:val="009727ED"/>
    <w:rsid w:val="00972992"/>
    <w:rsid w:val="00974811"/>
    <w:rsid w:val="0097653F"/>
    <w:rsid w:val="00977E73"/>
    <w:rsid w:val="00980900"/>
    <w:rsid w:val="00982F78"/>
    <w:rsid w:val="009875B2"/>
    <w:rsid w:val="00987FC3"/>
    <w:rsid w:val="00990DBA"/>
    <w:rsid w:val="00994848"/>
    <w:rsid w:val="009A12B1"/>
    <w:rsid w:val="009A36BF"/>
    <w:rsid w:val="009A7A16"/>
    <w:rsid w:val="009A7DC1"/>
    <w:rsid w:val="009B08D5"/>
    <w:rsid w:val="009B0A15"/>
    <w:rsid w:val="009B4BFE"/>
    <w:rsid w:val="009B6152"/>
    <w:rsid w:val="009B6512"/>
    <w:rsid w:val="009B7C7F"/>
    <w:rsid w:val="009C5777"/>
    <w:rsid w:val="009D41DA"/>
    <w:rsid w:val="009D4E77"/>
    <w:rsid w:val="009D7026"/>
    <w:rsid w:val="009E181B"/>
    <w:rsid w:val="009F0DFC"/>
    <w:rsid w:val="009F3445"/>
    <w:rsid w:val="009F5667"/>
    <w:rsid w:val="009F6EE3"/>
    <w:rsid w:val="00A001E9"/>
    <w:rsid w:val="00A00B9E"/>
    <w:rsid w:val="00A06C33"/>
    <w:rsid w:val="00A070A8"/>
    <w:rsid w:val="00A07C62"/>
    <w:rsid w:val="00A11B22"/>
    <w:rsid w:val="00A1391A"/>
    <w:rsid w:val="00A15433"/>
    <w:rsid w:val="00A1589A"/>
    <w:rsid w:val="00A17F12"/>
    <w:rsid w:val="00A218A9"/>
    <w:rsid w:val="00A26487"/>
    <w:rsid w:val="00A27248"/>
    <w:rsid w:val="00A305C7"/>
    <w:rsid w:val="00A30DE5"/>
    <w:rsid w:val="00A345EB"/>
    <w:rsid w:val="00A34891"/>
    <w:rsid w:val="00A36739"/>
    <w:rsid w:val="00A42400"/>
    <w:rsid w:val="00A431BD"/>
    <w:rsid w:val="00A44A66"/>
    <w:rsid w:val="00A50EEB"/>
    <w:rsid w:val="00A51976"/>
    <w:rsid w:val="00A52886"/>
    <w:rsid w:val="00A52D65"/>
    <w:rsid w:val="00A54C90"/>
    <w:rsid w:val="00A57079"/>
    <w:rsid w:val="00A61E45"/>
    <w:rsid w:val="00A6266D"/>
    <w:rsid w:val="00A67AB8"/>
    <w:rsid w:val="00A7075D"/>
    <w:rsid w:val="00A72AB4"/>
    <w:rsid w:val="00A75D96"/>
    <w:rsid w:val="00A75F4C"/>
    <w:rsid w:val="00A76005"/>
    <w:rsid w:val="00A778D0"/>
    <w:rsid w:val="00A77EA4"/>
    <w:rsid w:val="00A77F72"/>
    <w:rsid w:val="00A81580"/>
    <w:rsid w:val="00A84A9C"/>
    <w:rsid w:val="00A84EE4"/>
    <w:rsid w:val="00A94654"/>
    <w:rsid w:val="00A9584B"/>
    <w:rsid w:val="00AA0E61"/>
    <w:rsid w:val="00AB1738"/>
    <w:rsid w:val="00AB5EE5"/>
    <w:rsid w:val="00AC02F4"/>
    <w:rsid w:val="00AC4098"/>
    <w:rsid w:val="00AC5D1F"/>
    <w:rsid w:val="00AC5FDD"/>
    <w:rsid w:val="00AC7241"/>
    <w:rsid w:val="00AD3050"/>
    <w:rsid w:val="00AD3F45"/>
    <w:rsid w:val="00AD629C"/>
    <w:rsid w:val="00AE030B"/>
    <w:rsid w:val="00AE621F"/>
    <w:rsid w:val="00AE69F4"/>
    <w:rsid w:val="00AE732E"/>
    <w:rsid w:val="00AE7C6A"/>
    <w:rsid w:val="00AF3542"/>
    <w:rsid w:val="00AF4EAD"/>
    <w:rsid w:val="00AF726E"/>
    <w:rsid w:val="00AF76E3"/>
    <w:rsid w:val="00AF776F"/>
    <w:rsid w:val="00B0148A"/>
    <w:rsid w:val="00B01596"/>
    <w:rsid w:val="00B01E5F"/>
    <w:rsid w:val="00B02132"/>
    <w:rsid w:val="00B047B6"/>
    <w:rsid w:val="00B12FFF"/>
    <w:rsid w:val="00B16D23"/>
    <w:rsid w:val="00B171D4"/>
    <w:rsid w:val="00B20041"/>
    <w:rsid w:val="00B20667"/>
    <w:rsid w:val="00B25DD6"/>
    <w:rsid w:val="00B26AE9"/>
    <w:rsid w:val="00B34206"/>
    <w:rsid w:val="00B3525A"/>
    <w:rsid w:val="00B36DF4"/>
    <w:rsid w:val="00B571F4"/>
    <w:rsid w:val="00B57B2A"/>
    <w:rsid w:val="00B654B7"/>
    <w:rsid w:val="00B72E04"/>
    <w:rsid w:val="00B80DEC"/>
    <w:rsid w:val="00B812AA"/>
    <w:rsid w:val="00B84EF4"/>
    <w:rsid w:val="00B9064A"/>
    <w:rsid w:val="00B91B41"/>
    <w:rsid w:val="00B96667"/>
    <w:rsid w:val="00BA0456"/>
    <w:rsid w:val="00BA38A3"/>
    <w:rsid w:val="00BA390E"/>
    <w:rsid w:val="00BA512C"/>
    <w:rsid w:val="00BB1F22"/>
    <w:rsid w:val="00BB2FCF"/>
    <w:rsid w:val="00BB447A"/>
    <w:rsid w:val="00BC2130"/>
    <w:rsid w:val="00BD2645"/>
    <w:rsid w:val="00BD2802"/>
    <w:rsid w:val="00BD346E"/>
    <w:rsid w:val="00BD6CE8"/>
    <w:rsid w:val="00BD7DFD"/>
    <w:rsid w:val="00BE3319"/>
    <w:rsid w:val="00BE6609"/>
    <w:rsid w:val="00BF10F3"/>
    <w:rsid w:val="00BF3D5A"/>
    <w:rsid w:val="00BF60FD"/>
    <w:rsid w:val="00BF7068"/>
    <w:rsid w:val="00C0121B"/>
    <w:rsid w:val="00C0326E"/>
    <w:rsid w:val="00C0370A"/>
    <w:rsid w:val="00C046C8"/>
    <w:rsid w:val="00C05A51"/>
    <w:rsid w:val="00C06DD3"/>
    <w:rsid w:val="00C07099"/>
    <w:rsid w:val="00C12C2B"/>
    <w:rsid w:val="00C1443A"/>
    <w:rsid w:val="00C14850"/>
    <w:rsid w:val="00C17DDC"/>
    <w:rsid w:val="00C24541"/>
    <w:rsid w:val="00C3053B"/>
    <w:rsid w:val="00C3066E"/>
    <w:rsid w:val="00C31D8E"/>
    <w:rsid w:val="00C31F9C"/>
    <w:rsid w:val="00C353E4"/>
    <w:rsid w:val="00C378FB"/>
    <w:rsid w:val="00C37B7A"/>
    <w:rsid w:val="00C416F2"/>
    <w:rsid w:val="00C41F70"/>
    <w:rsid w:val="00C43981"/>
    <w:rsid w:val="00C44F21"/>
    <w:rsid w:val="00C450C3"/>
    <w:rsid w:val="00C505FF"/>
    <w:rsid w:val="00C5189F"/>
    <w:rsid w:val="00C55167"/>
    <w:rsid w:val="00C563EF"/>
    <w:rsid w:val="00C601F9"/>
    <w:rsid w:val="00C60771"/>
    <w:rsid w:val="00C61519"/>
    <w:rsid w:val="00C61768"/>
    <w:rsid w:val="00C61A50"/>
    <w:rsid w:val="00C65910"/>
    <w:rsid w:val="00C67F04"/>
    <w:rsid w:val="00C718BC"/>
    <w:rsid w:val="00C72495"/>
    <w:rsid w:val="00C73C56"/>
    <w:rsid w:val="00C77D5C"/>
    <w:rsid w:val="00C83D7F"/>
    <w:rsid w:val="00C84AAE"/>
    <w:rsid w:val="00C85F7F"/>
    <w:rsid w:val="00C8798F"/>
    <w:rsid w:val="00C90A81"/>
    <w:rsid w:val="00C91EB6"/>
    <w:rsid w:val="00C924F0"/>
    <w:rsid w:val="00C932A3"/>
    <w:rsid w:val="00C94544"/>
    <w:rsid w:val="00CA74B3"/>
    <w:rsid w:val="00CB7C66"/>
    <w:rsid w:val="00CC3942"/>
    <w:rsid w:val="00CC43A6"/>
    <w:rsid w:val="00CC60D2"/>
    <w:rsid w:val="00CC6E5D"/>
    <w:rsid w:val="00CD0074"/>
    <w:rsid w:val="00CD10BF"/>
    <w:rsid w:val="00CD26CB"/>
    <w:rsid w:val="00CD52D3"/>
    <w:rsid w:val="00CD5B26"/>
    <w:rsid w:val="00CE0CE1"/>
    <w:rsid w:val="00CE1428"/>
    <w:rsid w:val="00CE5A1C"/>
    <w:rsid w:val="00CF13E2"/>
    <w:rsid w:val="00CF1E37"/>
    <w:rsid w:val="00CF3F6B"/>
    <w:rsid w:val="00CF611C"/>
    <w:rsid w:val="00D01B83"/>
    <w:rsid w:val="00D02FFC"/>
    <w:rsid w:val="00D14296"/>
    <w:rsid w:val="00D174D9"/>
    <w:rsid w:val="00D20A6A"/>
    <w:rsid w:val="00D214EF"/>
    <w:rsid w:val="00D234B1"/>
    <w:rsid w:val="00D2571F"/>
    <w:rsid w:val="00D271CE"/>
    <w:rsid w:val="00D302CD"/>
    <w:rsid w:val="00D32FD0"/>
    <w:rsid w:val="00D33AD6"/>
    <w:rsid w:val="00D33D12"/>
    <w:rsid w:val="00D34A04"/>
    <w:rsid w:val="00D359A0"/>
    <w:rsid w:val="00D4120F"/>
    <w:rsid w:val="00D41D3E"/>
    <w:rsid w:val="00D50ADD"/>
    <w:rsid w:val="00D5111B"/>
    <w:rsid w:val="00D530B4"/>
    <w:rsid w:val="00D60214"/>
    <w:rsid w:val="00D62F8A"/>
    <w:rsid w:val="00D66A5B"/>
    <w:rsid w:val="00D71535"/>
    <w:rsid w:val="00D71A1A"/>
    <w:rsid w:val="00D733B0"/>
    <w:rsid w:val="00D73EBC"/>
    <w:rsid w:val="00D77D0A"/>
    <w:rsid w:val="00D81A6F"/>
    <w:rsid w:val="00D81F83"/>
    <w:rsid w:val="00D82D6F"/>
    <w:rsid w:val="00D833F7"/>
    <w:rsid w:val="00D84977"/>
    <w:rsid w:val="00D90054"/>
    <w:rsid w:val="00D9152D"/>
    <w:rsid w:val="00D91D3D"/>
    <w:rsid w:val="00D94767"/>
    <w:rsid w:val="00D9573A"/>
    <w:rsid w:val="00D95930"/>
    <w:rsid w:val="00D9798E"/>
    <w:rsid w:val="00DA4BB3"/>
    <w:rsid w:val="00DA5F77"/>
    <w:rsid w:val="00DA6CD8"/>
    <w:rsid w:val="00DB2B22"/>
    <w:rsid w:val="00DB510D"/>
    <w:rsid w:val="00DB685F"/>
    <w:rsid w:val="00DB6B5C"/>
    <w:rsid w:val="00DB6E52"/>
    <w:rsid w:val="00DB7FC8"/>
    <w:rsid w:val="00DC1954"/>
    <w:rsid w:val="00DC3004"/>
    <w:rsid w:val="00DC64EC"/>
    <w:rsid w:val="00DC7CCD"/>
    <w:rsid w:val="00DD5285"/>
    <w:rsid w:val="00DD6FD3"/>
    <w:rsid w:val="00DD7CC3"/>
    <w:rsid w:val="00DE1881"/>
    <w:rsid w:val="00DE3367"/>
    <w:rsid w:val="00DE40D1"/>
    <w:rsid w:val="00DE46A5"/>
    <w:rsid w:val="00DF0279"/>
    <w:rsid w:val="00DF7390"/>
    <w:rsid w:val="00DF7EA2"/>
    <w:rsid w:val="00E05F70"/>
    <w:rsid w:val="00E135F0"/>
    <w:rsid w:val="00E15396"/>
    <w:rsid w:val="00E15B6B"/>
    <w:rsid w:val="00E160E0"/>
    <w:rsid w:val="00E17C67"/>
    <w:rsid w:val="00E20635"/>
    <w:rsid w:val="00E2273D"/>
    <w:rsid w:val="00E235AA"/>
    <w:rsid w:val="00E2501A"/>
    <w:rsid w:val="00E30210"/>
    <w:rsid w:val="00E32C7C"/>
    <w:rsid w:val="00E331A7"/>
    <w:rsid w:val="00E341C5"/>
    <w:rsid w:val="00E37567"/>
    <w:rsid w:val="00E40CCC"/>
    <w:rsid w:val="00E41892"/>
    <w:rsid w:val="00E4588C"/>
    <w:rsid w:val="00E45EB3"/>
    <w:rsid w:val="00E47850"/>
    <w:rsid w:val="00E47D2B"/>
    <w:rsid w:val="00E52974"/>
    <w:rsid w:val="00E547BE"/>
    <w:rsid w:val="00E5491A"/>
    <w:rsid w:val="00E55947"/>
    <w:rsid w:val="00E60178"/>
    <w:rsid w:val="00E60C45"/>
    <w:rsid w:val="00E613E9"/>
    <w:rsid w:val="00E61773"/>
    <w:rsid w:val="00E61B15"/>
    <w:rsid w:val="00E63647"/>
    <w:rsid w:val="00E6434B"/>
    <w:rsid w:val="00E715E3"/>
    <w:rsid w:val="00E716EF"/>
    <w:rsid w:val="00E71C1C"/>
    <w:rsid w:val="00E7509A"/>
    <w:rsid w:val="00E77BAA"/>
    <w:rsid w:val="00E86125"/>
    <w:rsid w:val="00E90DCA"/>
    <w:rsid w:val="00E91148"/>
    <w:rsid w:val="00E93C03"/>
    <w:rsid w:val="00EA0301"/>
    <w:rsid w:val="00EA0DFF"/>
    <w:rsid w:val="00EA3FDC"/>
    <w:rsid w:val="00EA44BF"/>
    <w:rsid w:val="00EA4C99"/>
    <w:rsid w:val="00EA59AB"/>
    <w:rsid w:val="00EB036E"/>
    <w:rsid w:val="00EB20E9"/>
    <w:rsid w:val="00EB5019"/>
    <w:rsid w:val="00EB6E97"/>
    <w:rsid w:val="00EC0B8E"/>
    <w:rsid w:val="00EC3E45"/>
    <w:rsid w:val="00EC4220"/>
    <w:rsid w:val="00EC6AA5"/>
    <w:rsid w:val="00ED00D1"/>
    <w:rsid w:val="00ED19EB"/>
    <w:rsid w:val="00ED413A"/>
    <w:rsid w:val="00ED4ABA"/>
    <w:rsid w:val="00ED609E"/>
    <w:rsid w:val="00EE4628"/>
    <w:rsid w:val="00EE4713"/>
    <w:rsid w:val="00EE78E2"/>
    <w:rsid w:val="00EF07DA"/>
    <w:rsid w:val="00EF07E8"/>
    <w:rsid w:val="00EF1342"/>
    <w:rsid w:val="00EF3594"/>
    <w:rsid w:val="00EF5321"/>
    <w:rsid w:val="00EF68BB"/>
    <w:rsid w:val="00EF6EE9"/>
    <w:rsid w:val="00F0389C"/>
    <w:rsid w:val="00F05BEA"/>
    <w:rsid w:val="00F11C66"/>
    <w:rsid w:val="00F130AF"/>
    <w:rsid w:val="00F1358C"/>
    <w:rsid w:val="00F16E33"/>
    <w:rsid w:val="00F17EE6"/>
    <w:rsid w:val="00F20388"/>
    <w:rsid w:val="00F22CDC"/>
    <w:rsid w:val="00F231F7"/>
    <w:rsid w:val="00F2401D"/>
    <w:rsid w:val="00F32AE0"/>
    <w:rsid w:val="00F3338E"/>
    <w:rsid w:val="00F338AF"/>
    <w:rsid w:val="00F33F60"/>
    <w:rsid w:val="00F346D5"/>
    <w:rsid w:val="00F34BEA"/>
    <w:rsid w:val="00F36BC4"/>
    <w:rsid w:val="00F41FE9"/>
    <w:rsid w:val="00F45DE1"/>
    <w:rsid w:val="00F47056"/>
    <w:rsid w:val="00F47BB7"/>
    <w:rsid w:val="00F53DC3"/>
    <w:rsid w:val="00F54735"/>
    <w:rsid w:val="00F54C2E"/>
    <w:rsid w:val="00F55418"/>
    <w:rsid w:val="00F567EB"/>
    <w:rsid w:val="00F56AA0"/>
    <w:rsid w:val="00F60031"/>
    <w:rsid w:val="00F715FE"/>
    <w:rsid w:val="00F76CF5"/>
    <w:rsid w:val="00F828FC"/>
    <w:rsid w:val="00F83944"/>
    <w:rsid w:val="00F84979"/>
    <w:rsid w:val="00F871E2"/>
    <w:rsid w:val="00F9054C"/>
    <w:rsid w:val="00F90B39"/>
    <w:rsid w:val="00F91DF0"/>
    <w:rsid w:val="00F92642"/>
    <w:rsid w:val="00F944DE"/>
    <w:rsid w:val="00FA248D"/>
    <w:rsid w:val="00FA33F2"/>
    <w:rsid w:val="00FA5728"/>
    <w:rsid w:val="00FA6B6C"/>
    <w:rsid w:val="00FA756C"/>
    <w:rsid w:val="00FA7E5C"/>
    <w:rsid w:val="00FA7F39"/>
    <w:rsid w:val="00FB215F"/>
    <w:rsid w:val="00FB2AFF"/>
    <w:rsid w:val="00FB66F1"/>
    <w:rsid w:val="00FB7C07"/>
    <w:rsid w:val="00FC1368"/>
    <w:rsid w:val="00FC60FB"/>
    <w:rsid w:val="00FD22D1"/>
    <w:rsid w:val="00FD3BA3"/>
    <w:rsid w:val="00FD3F2B"/>
    <w:rsid w:val="00FF4C62"/>
    <w:rsid w:val="02F68100"/>
    <w:rsid w:val="0300FEB7"/>
    <w:rsid w:val="03C2E0ED"/>
    <w:rsid w:val="0893C09D"/>
    <w:rsid w:val="141BE90B"/>
    <w:rsid w:val="1966D7CB"/>
    <w:rsid w:val="21F95E2D"/>
    <w:rsid w:val="3C5527AF"/>
    <w:rsid w:val="443DF156"/>
    <w:rsid w:val="4E304F76"/>
    <w:rsid w:val="546ADF9D"/>
    <w:rsid w:val="56AB0FCD"/>
    <w:rsid w:val="613FBB84"/>
    <w:rsid w:val="6774E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891536"/>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DD7CC3"/>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891536"/>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891536"/>
    <w:pPr>
      <w:spacing w:before="300"/>
    </w:pPr>
    <w:rPr>
      <w:b/>
      <w:bCs/>
      <w:color w:val="006F62"/>
    </w:rPr>
  </w:style>
  <w:style w:type="paragraph" w:customStyle="1" w:styleId="RSCLearningobjectives">
    <w:name w:val="RSC Learning objectives"/>
    <w:basedOn w:val="Normal"/>
    <w:qFormat/>
    <w:rsid w:val="00891536"/>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F231F7"/>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891536"/>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891536"/>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paragraph" w:customStyle="1" w:styleId="RSCURL">
    <w:name w:val="RSC URL"/>
    <w:basedOn w:val="RSCH3"/>
    <w:qFormat/>
    <w:rsid w:val="00037DCB"/>
    <w:pPr>
      <w:spacing w:before="0" w:after="504"/>
    </w:pPr>
    <w:rPr>
      <w:sz w:val="18"/>
    </w:rPr>
  </w:style>
  <w:style w:type="paragraph" w:customStyle="1" w:styleId="RSCH4">
    <w:name w:val="RSC H4"/>
    <w:basedOn w:val="RSCH3"/>
    <w:qFormat/>
    <w:rsid w:val="008562A1"/>
    <w:rPr>
      <w:b w:val="0"/>
      <w:bCs w:val="0"/>
      <w:i/>
      <w:iCs/>
      <w:sz w:val="20"/>
      <w:szCs w:val="20"/>
    </w:rPr>
  </w:style>
  <w:style w:type="paragraph" w:customStyle="1" w:styleId="RSCEQ">
    <w:name w:val="RSC EQ"/>
    <w:basedOn w:val="RSCBasictext"/>
    <w:qFormat/>
    <w:rsid w:val="00561E73"/>
    <w:pPr>
      <w:jc w:val="center"/>
    </w:pPr>
  </w:style>
  <w:style w:type="numbering" w:customStyle="1" w:styleId="CurrentList10">
    <w:name w:val="Current List10"/>
    <w:uiPriority w:val="99"/>
    <w:rsid w:val="00F231F7"/>
    <w:pPr>
      <w:numPr>
        <w:numId w:val="42"/>
      </w:numPr>
    </w:pPr>
  </w:style>
  <w:style w:type="character" w:styleId="CommentReference">
    <w:name w:val="annotation reference"/>
    <w:basedOn w:val="DefaultParagraphFont"/>
    <w:uiPriority w:val="99"/>
    <w:semiHidden/>
    <w:unhideWhenUsed/>
    <w:rsid w:val="007D783A"/>
    <w:rPr>
      <w:sz w:val="16"/>
      <w:szCs w:val="16"/>
    </w:rPr>
  </w:style>
  <w:style w:type="paragraph" w:styleId="CommentText">
    <w:name w:val="annotation text"/>
    <w:basedOn w:val="Normal"/>
    <w:link w:val="CommentTextChar"/>
    <w:uiPriority w:val="99"/>
    <w:unhideWhenUsed/>
    <w:rsid w:val="007D783A"/>
    <w:pPr>
      <w:spacing w:line="240" w:lineRule="auto"/>
    </w:pPr>
  </w:style>
  <w:style w:type="character" w:customStyle="1" w:styleId="CommentTextChar">
    <w:name w:val="Comment Text Char"/>
    <w:basedOn w:val="DefaultParagraphFont"/>
    <w:link w:val="CommentText"/>
    <w:uiPriority w:val="99"/>
    <w:rsid w:val="007D783A"/>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7D783A"/>
    <w:rPr>
      <w:b/>
      <w:bCs/>
    </w:rPr>
  </w:style>
  <w:style w:type="character" w:customStyle="1" w:styleId="CommentSubjectChar">
    <w:name w:val="Comment Subject Char"/>
    <w:basedOn w:val="CommentTextChar"/>
    <w:link w:val="CommentSubject"/>
    <w:uiPriority w:val="99"/>
    <w:semiHidden/>
    <w:rsid w:val="007D783A"/>
    <w:rPr>
      <w:rFonts w:ascii="Arial" w:hAnsi="Arial" w:cs="Arial"/>
      <w:b/>
      <w:bCs/>
      <w:sz w:val="20"/>
      <w:szCs w:val="20"/>
      <w:lang w:eastAsia="zh-CN"/>
    </w:rPr>
  </w:style>
  <w:style w:type="paragraph" w:styleId="Revision">
    <w:name w:val="Revision"/>
    <w:hidden/>
    <w:uiPriority w:val="99"/>
    <w:semiHidden/>
    <w:rsid w:val="00CD5B26"/>
    <w:pPr>
      <w:spacing w:before="0"/>
    </w:pPr>
    <w:rPr>
      <w:rFonts w:ascii="Arial" w:hAnsi="Arial" w:cs="Arial"/>
      <w:sz w:val="20"/>
      <w:szCs w:val="20"/>
      <w:lang w:eastAsia="zh-CN"/>
    </w:rPr>
  </w:style>
  <w:style w:type="character" w:styleId="UnresolvedMention">
    <w:name w:val="Unresolved Mention"/>
    <w:basedOn w:val="DefaultParagraphFont"/>
    <w:uiPriority w:val="99"/>
    <w:semiHidden/>
    <w:unhideWhenUsed/>
    <w:rsid w:val="0006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s://rsc.li/4a40jml" TargetMode="External"/><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schemas.microsoft.com/office/2006/metadata/properties"/>
    <ds:schemaRef ds:uri="5c7d88b2-bc5d-47d8-b067-5f30c82b40fb"/>
    <ds:schemaRef ds:uri="http://schemas.microsoft.com/office/infopath/2007/PartnerControls"/>
    <ds:schemaRef ds:uri="9e3c562f-56b0-4bc9-96c8-d04b09868558"/>
  </ds:schemaRefs>
</ds:datastoreItem>
</file>

<file path=customXml/itemProps2.xml><?xml version="1.0" encoding="utf-8"?>
<ds:datastoreItem xmlns:ds="http://schemas.openxmlformats.org/officeDocument/2006/customXml" ds:itemID="{35621AB7-C961-417B-8A33-8F8462891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4.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149</Words>
  <Characters>843</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Sodium and chlorine reaction Johnstone’s triangle student sheet</dc:title>
  <dc:subject/>
  <dc:creator>Royal Society of Chemistry</dc:creator>
  <cp:keywords>worksheet; Johnstone's triangle; macroscopic; sub-microscopic; symbolic; word equation; reactant; product; particle diagram; substance; reaction</cp:keywords>
  <dc:description>From https://rsc.li/4a40jml; teacher guidance also available</dc:description>
  <cp:lastModifiedBy>Kirsty Patterson</cp:lastModifiedBy>
  <cp:revision>50</cp:revision>
  <dcterms:created xsi:type="dcterms:W3CDTF">2026-01-02T12:28:00Z</dcterms:created>
  <dcterms:modified xsi:type="dcterms:W3CDTF">2026-03-31T16:36:00Z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