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DC5486" w14:textId="5263C9E0" w:rsidR="00AA5896" w:rsidRPr="00A65AC0" w:rsidRDefault="007D420D" w:rsidP="007D420D">
      <w:pPr>
        <w:pStyle w:val="RSCH1"/>
      </w:pPr>
      <w:r>
        <w:t>Cemeg feintiol: canllawiau i athrawon</w:t>
      </w:r>
    </w:p>
    <w:p w14:paraId="51C2352D" w14:textId="7DD73FCC" w:rsidR="00214E3A" w:rsidRDefault="00214E3A" w:rsidP="00214E3A">
      <w:pPr>
        <w:pStyle w:val="RSCBasictext"/>
      </w:pPr>
      <w:r>
        <w:t xml:space="preserve">Mae’r adnodd hwn yn rhan o gyfres </w:t>
      </w:r>
      <w:r>
        <w:rPr>
          <w:b/>
          <w:bCs/>
        </w:rPr>
        <w:t>Adolygu fy nysgu</w:t>
      </w:r>
      <w:r>
        <w:t xml:space="preserve"> y </w:t>
      </w:r>
      <w:r>
        <w:rPr>
          <w:i/>
          <w:iCs/>
        </w:rPr>
        <w:t>Gymdeithas Gemeg Frenhinol</w:t>
      </w:r>
      <w:r>
        <w:t xml:space="preserve">. Mae cymorth ychwanegol i fynd i’r afael â chamsyniadau a fydd yn cael eu canfod wrth ddefnyddio’r taflenni gwaith hyn ar gael yn </w:t>
      </w:r>
      <w:hyperlink r:id="rId10" w:history="1">
        <w:r>
          <w:rPr>
            <w:rStyle w:val="Hyperlink"/>
            <w:b w:val="0"/>
            <w:sz w:val="22"/>
          </w:rPr>
          <w:t>rsc.li/3mm0IeW</w:t>
        </w:r>
        <w:r>
          <w:rPr>
            <w:rStyle w:val="Hyperlink"/>
          </w:rPr>
          <w:t>.</w:t>
        </w:r>
      </w:hyperlink>
    </w:p>
    <w:p w14:paraId="15ED3CD5" w14:textId="5D33E6E1" w:rsidR="00AA5896" w:rsidRDefault="00AA5896" w:rsidP="00374FB8">
      <w:pPr>
        <w:pStyle w:val="RSCBasictext"/>
      </w:pPr>
      <w:r>
        <w:t xml:space="preserve">Mae’r taflenni gwaith hyn yn asesu cynnwys o’r manylebau 11–14 ac 14–16. Gellir eu defnyddio i adnabod bylchau yng ngwybodaeth y dysgwyr a'u camsyniadau ar ôl cwblhau’r rhan honno o’r cwricwlwm. </w:t>
      </w:r>
    </w:p>
    <w:p w14:paraId="49437F76" w14:textId="460592FF" w:rsidR="00AA5896" w:rsidRDefault="00AA5896" w:rsidP="00374FB8">
      <w:pPr>
        <w:pStyle w:val="RSCBasictext"/>
      </w:pPr>
      <w:r>
        <w:t>Mae’r taflenni gwaith Cemeg Feintiol yn ymdrin â’r pynciau canlynol:</w:t>
      </w:r>
    </w:p>
    <w:p w14:paraId="3D7DA1AB" w14:textId="77777777" w:rsidR="00AA5896" w:rsidRDefault="00AA5896" w:rsidP="00374FB8">
      <w:pPr>
        <w:pStyle w:val="RSCBulletedlist"/>
      </w:pPr>
      <w:r>
        <w:t>atomau a moleciwlau</w:t>
      </w:r>
    </w:p>
    <w:p w14:paraId="17AFE1C2" w14:textId="77777777" w:rsidR="00AA5896" w:rsidRDefault="00AA5896" w:rsidP="00374FB8">
      <w:pPr>
        <w:pStyle w:val="RSCBulletedlist"/>
      </w:pPr>
      <w:r>
        <w:t>elfennau a chyfansoddion</w:t>
      </w:r>
    </w:p>
    <w:p w14:paraId="517491A3" w14:textId="77777777" w:rsidR="00AA5896" w:rsidRDefault="00AA5896" w:rsidP="00374FB8">
      <w:pPr>
        <w:pStyle w:val="RSCBulletedlist"/>
      </w:pPr>
      <w:r>
        <w:t>adweithyddion a chynhyrchion mewn hafaliad cemegol</w:t>
      </w:r>
    </w:p>
    <w:p w14:paraId="000402F8" w14:textId="77777777" w:rsidR="00AA5896" w:rsidRDefault="00AA5896" w:rsidP="00374FB8">
      <w:pPr>
        <w:pStyle w:val="RSCBulletedlist"/>
      </w:pPr>
      <w:r>
        <w:t>fformiwla gemegol syml</w:t>
      </w:r>
    </w:p>
    <w:p w14:paraId="34F29506" w14:textId="07606A38" w:rsidR="00AA5896" w:rsidRDefault="00A11561" w:rsidP="00374FB8">
      <w:pPr>
        <w:pStyle w:val="RSCBulletedlist"/>
      </w:pPr>
      <w:r>
        <w:t>deddf cadwraeth màs</w:t>
      </w:r>
    </w:p>
    <w:p w14:paraId="594BD21C" w14:textId="77777777" w:rsidR="00AA5896" w:rsidRDefault="00AA5896" w:rsidP="00374FB8">
      <w:pPr>
        <w:pStyle w:val="RSCBulletedlist"/>
      </w:pPr>
      <w:r>
        <w:t>ysgrifennu hafaliadau geiriau syml</w:t>
      </w:r>
    </w:p>
    <w:p w14:paraId="4CC8560C" w14:textId="77777777" w:rsidR="00AA5896" w:rsidRDefault="00AA5896" w:rsidP="00374FB8">
      <w:pPr>
        <w:pStyle w:val="RSCBulletedlist"/>
      </w:pPr>
      <w:r>
        <w:t>ysgrifennu hafaliadau symbolau cytbwys syml</w:t>
      </w:r>
    </w:p>
    <w:p w14:paraId="3C99F2A9" w14:textId="77777777" w:rsidR="00AA5896" w:rsidRPr="009F669A" w:rsidRDefault="00AA5896" w:rsidP="00374FB8">
      <w:pPr>
        <w:pStyle w:val="RSCBulletedlist"/>
      </w:pPr>
      <w:r>
        <w:t xml:space="preserve">cyfrifo màs adweithydd neu gynnyrch mewn adwaith cemegol gan wybod yr holl fasau eraill sy’n adweithio.  </w:t>
      </w:r>
    </w:p>
    <w:p w14:paraId="6C4534D0" w14:textId="02BFA85C" w:rsidR="00AA5896" w:rsidRDefault="00AA5896" w:rsidP="005E1517">
      <w:pPr>
        <w:pStyle w:val="RSCBasictext"/>
      </w:pPr>
      <w:r>
        <w:t>Os bydd y dysgwyr yn ateb cwestiynau am y pynciau hyn yn llwyddiannus, gallant roi cynnig ar y cwestiynau estyn. Mae’r rhain yn cynnwys:</w:t>
      </w:r>
    </w:p>
    <w:p w14:paraId="3607FFE2" w14:textId="77777777" w:rsidR="00AA5896" w:rsidRPr="005E1517" w:rsidRDefault="00AA5896" w:rsidP="005E1517">
      <w:pPr>
        <w:pStyle w:val="RSCBulletedlist"/>
      </w:pPr>
      <w:r>
        <w:t>defnyddio’r Tabl cyfnodol i ganfod masau atomig cymharol elfennau a enwir</w:t>
      </w:r>
    </w:p>
    <w:p w14:paraId="6BF03F5D" w14:textId="77777777" w:rsidR="00AA5896" w:rsidRPr="005E1517" w:rsidRDefault="00AA5896" w:rsidP="005E1517">
      <w:pPr>
        <w:pStyle w:val="RSCBulletedlist"/>
      </w:pPr>
      <w:r>
        <w:t>cyfrifo màs fformiwla cymharol.</w:t>
      </w:r>
    </w:p>
    <w:p w14:paraId="665EDAC2" w14:textId="530F7E1B" w:rsidR="00AE02D7" w:rsidRDefault="00AA5896" w:rsidP="006E7466">
      <w:pPr>
        <w:pStyle w:val="RSCBasictext"/>
      </w:pPr>
      <w:r>
        <w:t>Lefel 1 (</w:t>
      </w:r>
      <w:r>
        <w:rPr>
          <w:noProof/>
          <w:color w:val="C8102E"/>
        </w:rPr>
        <w:drawing>
          <wp:inline distT="0" distB="0" distL="0" distR="0" wp14:anchorId="065B0E00" wp14:editId="6E34BB3D">
            <wp:extent cx="126000" cy="126000"/>
            <wp:effectExtent l="0" t="0" r="1270" b="1270"/>
            <wp:docPr id="16" name="Graphic 16" descr="Star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Graphic 9" descr="Star with solid fill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6000" cy="12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) – taflen waith wedi’i sgaffaldio lle bydd y dysgwyr yn dewis geiriau o restr i gwblhau brawddegau. Lefel 2 (</w:t>
      </w:r>
      <w:r>
        <w:rPr>
          <w:noProof/>
          <w:color w:val="C8102E"/>
        </w:rPr>
        <w:drawing>
          <wp:inline distT="0" distB="0" distL="0" distR="0" wp14:anchorId="58D4FCCB" wp14:editId="7DF2D747">
            <wp:extent cx="126000" cy="126000"/>
            <wp:effectExtent l="0" t="0" r="1270" b="1270"/>
            <wp:docPr id="13" name="Graphic 13" descr="Star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Graphic 9" descr="Star with solid fill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6000" cy="12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839AF55" wp14:editId="0808497E">
            <wp:extent cx="126000" cy="126000"/>
            <wp:effectExtent l="0" t="0" r="1270" b="1270"/>
            <wp:docPr id="14" name="Graphic 14" descr="Star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Graphic 12" descr="Star with solid fill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6000" cy="12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) – taflen waith wedi’i sgaffaldio’n rhannol lle bydd y dysgwyr yn cwblhau brawddegau. Lefel 3 (</w:t>
      </w:r>
      <w:bookmarkStart w:id="0" w:name="_Hlk117767521"/>
      <w:r>
        <w:rPr>
          <w:noProof/>
          <w:color w:val="C8102E"/>
        </w:rPr>
        <w:drawing>
          <wp:inline distT="0" distB="0" distL="0" distR="0" wp14:anchorId="7AECD589" wp14:editId="6AC8EAEB">
            <wp:extent cx="126000" cy="126000"/>
            <wp:effectExtent l="0" t="0" r="1270" b="1270"/>
            <wp:docPr id="10" name="Graphic 10" descr="Star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Graphic 9" descr="Star with solid fill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6000" cy="12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8E926D8" wp14:editId="6383EE7B">
            <wp:extent cx="126000" cy="126000"/>
            <wp:effectExtent l="0" t="0" r="1270" b="1270"/>
            <wp:docPr id="12" name="Graphic 12" descr="Star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Graphic 12" descr="Star with solid fill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6000" cy="12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  <w:r>
        <w:rPr>
          <w:noProof/>
        </w:rPr>
        <w:drawing>
          <wp:inline distT="0" distB="0" distL="0" distR="0" wp14:anchorId="5760BF7F" wp14:editId="359F4AAC">
            <wp:extent cx="126000" cy="126000"/>
            <wp:effectExtent l="0" t="0" r="1270" b="1270"/>
            <wp:docPr id="11" name="Graphic 11" descr="Star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Graphic 11" descr="Star with solid fill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6000" cy="12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) – taflen waith heb ei sgaffaldio lle mae’r rhan fwyaf o’r tasgau’n golygu ateb cwestiynau gyda chyn lleied â phosibl o awgrymiadau. </w:t>
      </w:r>
    </w:p>
    <w:p w14:paraId="1246A97C" w14:textId="77777777" w:rsidR="00AA5896" w:rsidRDefault="00AA5896" w:rsidP="005E1517">
      <w:pPr>
        <w:pStyle w:val="RSCBasictext"/>
      </w:pPr>
      <w:r>
        <w:t>Gellir defnyddio’r taflenni gwaith mewn sawl ffordd:</w:t>
      </w:r>
    </w:p>
    <w:p w14:paraId="3BE0BF82" w14:textId="438A6F09" w:rsidR="00AA5896" w:rsidRPr="005E1517" w:rsidRDefault="00AA5896" w:rsidP="005E1517">
      <w:pPr>
        <w:pStyle w:val="RSCBulletedlist"/>
      </w:pPr>
      <w:r>
        <w:t>fel asesiad o wybodaeth y dysgwyr ar ddechrau neu ar ddiwedd cyfnod o addysgu – mae modd cyfateb lefel y daflen waith â gallu’r dysgwyr</w:t>
      </w:r>
    </w:p>
    <w:p w14:paraId="381FA050" w14:textId="158CC793" w:rsidR="00AA5896" w:rsidRPr="005E1517" w:rsidRDefault="00AA5896" w:rsidP="005E1517">
      <w:pPr>
        <w:pStyle w:val="RSCBulletedlist"/>
      </w:pPr>
      <w:r>
        <w:t>fel asesiad o wybodaeth yn ystod cyfnod o addysgu ar ôl i’r dysgwyr gwblhau’r adran berthnasol o’r fanyleb</w:t>
      </w:r>
    </w:p>
    <w:p w14:paraId="39FA4B4E" w14:textId="77777777" w:rsidR="00A11561" w:rsidRDefault="00AA5896" w:rsidP="005E1517">
      <w:pPr>
        <w:pStyle w:val="RSCBulletedlist"/>
      </w:pPr>
      <w:r>
        <w:t>fel adnodd adolygu cyn yr arholiad perthnasol</w:t>
      </w:r>
    </w:p>
    <w:p w14:paraId="3055FED8" w14:textId="59582C4C" w:rsidR="00AA5896" w:rsidRPr="005E1517" w:rsidRDefault="00A11561" w:rsidP="005E1517">
      <w:pPr>
        <w:pStyle w:val="RSCBulletedlist"/>
      </w:pPr>
      <w:r>
        <w:t>fel ymarfer gloywi ar gyfer athrawon neu bobl nad ydynt yn arbenigo yn y pwnc.</w:t>
      </w:r>
    </w:p>
    <w:p w14:paraId="6E1E7FE1" w14:textId="5ACDC89D" w:rsidR="00AA5896" w:rsidRDefault="00AA5896" w:rsidP="005E1517">
      <w:pPr>
        <w:pStyle w:val="RSCBasictext"/>
      </w:pPr>
      <w:r>
        <w:t>Mae hi hefyd yn bosibl cynyddu lefel y taflenni gwaith a ddefnyddir, wrth i’r dysgwyr symud ymlaen drwy’r cwricwlwm.</w:t>
      </w:r>
    </w:p>
    <w:p w14:paraId="1995C9D8" w14:textId="77777777" w:rsidR="00FC0BB0" w:rsidRDefault="00FC0BB0">
      <w:pPr>
        <w:rPr>
          <w:rFonts w:ascii="Century Gothic" w:hAnsi="Century Gothic" w:cs="Arial"/>
        </w:rPr>
      </w:pPr>
      <w:r>
        <w:br w:type="page"/>
      </w:r>
    </w:p>
    <w:p w14:paraId="69E11601" w14:textId="130A9F81" w:rsidR="009003A4" w:rsidRDefault="009003A4" w:rsidP="009003A4">
      <w:pPr>
        <w:pStyle w:val="RSCBasictext"/>
      </w:pPr>
      <w:r>
        <w:lastRenderedPageBreak/>
        <w:t>Mae’r dudalen ‘Beth ydw i’n ei ddeall?’ yn gyffredin i bob lefel o’r daflen waith a gellir ei defnyddio i adnabod meysydd sydd angen sylw’r dosbarth cyfan ac fel dangosydd i’r dysgwyr i helpu i arwain eu gwaith adolygu.</w:t>
      </w:r>
    </w:p>
    <w:p w14:paraId="63D5DF45" w14:textId="6AAAC4B8" w:rsidR="00AA5896" w:rsidRDefault="00AA5896" w:rsidP="005E1517">
      <w:pPr>
        <w:pStyle w:val="RSCBasictext"/>
      </w:pPr>
      <w:r>
        <w:t>Mae’r Canllawiau i athrawon yn rhoi atebion enghreifftiol ar gyfer pob lefel a chanllawiau ar gamsyniadau dysgwyr. Gall y dysgwyr ddefnyddio’r atebion enghreifftiol i hunanasesu neu i asesu eu cyd-ddysgwyr.</w:t>
      </w:r>
    </w:p>
    <w:p w14:paraId="11D30314" w14:textId="77777777" w:rsidR="00A7037F" w:rsidRDefault="00AA5896" w:rsidP="00E025F2">
      <w:pPr>
        <w:pStyle w:val="RSCH1"/>
        <w:spacing w:before="720"/>
      </w:pPr>
      <w:bookmarkStart w:id="1" w:name="_Hlk117783408"/>
      <w:r>
        <w:t>Atebion</w:t>
      </w:r>
      <w:bookmarkEnd w:id="1"/>
    </w:p>
    <w:p w14:paraId="4BBB5AFA" w14:textId="78A18C8B" w:rsidR="00DD4564" w:rsidRPr="00A7037F" w:rsidRDefault="00DD4564" w:rsidP="00A7037F">
      <w:pPr>
        <w:pStyle w:val="RSCH1"/>
      </w:pPr>
      <w:r>
        <w:t>Cemeg feintiol: gwirio gwybodaeth</w:t>
      </w:r>
    </w:p>
    <w:p w14:paraId="4210F40C" w14:textId="4E17A764" w:rsidR="00DD4564" w:rsidRPr="009F3E2C" w:rsidRDefault="00426DC4" w:rsidP="009F3E2C">
      <w:pPr>
        <w:pStyle w:val="RSCmultilevellist11"/>
        <w:spacing w:after="0"/>
        <w:rPr>
          <w:i/>
          <w:iCs/>
        </w:rPr>
      </w:pPr>
      <w:bookmarkStart w:id="2" w:name="_Hlk121402646"/>
      <w:r>
        <w:rPr>
          <w:i/>
        </w:rPr>
        <w:t>wedi’i sgaffaldio/wedi’i sgaffaldio’n rhannol/heb ei sgaffaldio</w:t>
      </w:r>
      <w:bookmarkEnd w:id="2"/>
    </w:p>
    <w:p w14:paraId="3A0C9119" w14:textId="31127E84" w:rsidR="00B24C9B" w:rsidRPr="00315698" w:rsidRDefault="00B63B24" w:rsidP="00B63B24">
      <w:pPr>
        <w:pStyle w:val="RSCBasictext"/>
        <w:spacing w:after="240"/>
        <w:jc w:val="center"/>
      </w:pPr>
      <w:r>
        <w:rPr>
          <w:noProof/>
        </w:rPr>
        <w:drawing>
          <wp:inline distT="0" distB="0" distL="0" distR="0" wp14:anchorId="2D8C6818" wp14:editId="7D315D99">
            <wp:extent cx="4448281" cy="2694217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48281" cy="26942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9A4472" w14:textId="4CA81034" w:rsidR="008178F9" w:rsidRDefault="00924BBF" w:rsidP="00234154">
      <w:pPr>
        <w:pStyle w:val="RSCGuidanceindented"/>
      </w:pPr>
      <w:r>
        <w:rPr>
          <w:b/>
          <w:color w:val="C8102E"/>
        </w:rPr>
        <w:t>Canllawiau:</w:t>
      </w:r>
      <w:r>
        <w:rPr>
          <w:b/>
        </w:rPr>
        <w:t xml:space="preserve"> </w:t>
      </w:r>
      <w:r>
        <w:t>Mae dewis o labeli ar gael yma. Gall y dysgwyr labelu unrhyw un o’r tri sylwedd fel moleciwl a naill ai ocsigen neu hydrogen fel elfen. Bydd y dysgwyr mwy galluog yn adnabod bod dewisiadau eraill ar gael. Camddealltwriaeth cyffredin yw meddwl bod pob moleciwl yn gyfansoddyn a bod pob elfen yn cynnwys atomau heb eu cyfuno. Gall defnyddio pecynnau modelau moleciwlaidd helpu i gyfnerthu syniadau.</w:t>
      </w:r>
    </w:p>
    <w:p w14:paraId="44FE89A1" w14:textId="77777777" w:rsidR="00E65AA2" w:rsidRDefault="00E65AA2">
      <w:pPr>
        <w:rPr>
          <w:rFonts w:ascii="Century Gothic" w:hAnsi="Century Gothic" w:cs="Arial"/>
        </w:rPr>
      </w:pPr>
      <w:r>
        <w:br w:type="page"/>
      </w:r>
    </w:p>
    <w:p w14:paraId="7D8D8590" w14:textId="38238052" w:rsidR="004520F0" w:rsidRPr="00781873" w:rsidRDefault="009C7EF9" w:rsidP="00781873">
      <w:pPr>
        <w:pStyle w:val="RSCmultilevellist11"/>
        <w:spacing w:after="0"/>
        <w:rPr>
          <w:i/>
          <w:iCs/>
        </w:rPr>
      </w:pPr>
      <w:r>
        <w:rPr>
          <w:i/>
        </w:rPr>
        <w:lastRenderedPageBreak/>
        <w:t>wedi’i sgaffaldio/wedi’i sgaffaldio’n rhannol</w:t>
      </w:r>
    </w:p>
    <w:p w14:paraId="65519639" w14:textId="3C118C84" w:rsidR="004520F0" w:rsidRDefault="00432435" w:rsidP="00781873">
      <w:pPr>
        <w:pStyle w:val="RSCnormalindentedtext"/>
        <w:spacing w:after="240"/>
      </w:pPr>
      <w:r>
        <w:t xml:space="preserve">Mae’r diagram yng nghwestiwn 1.1 yn dangos hafaliad sy’n crynhoi </w:t>
      </w:r>
      <w:r>
        <w:rPr>
          <w:b/>
          <w:bCs/>
        </w:rPr>
        <w:t>adwaith</w:t>
      </w:r>
      <w:r>
        <w:t xml:space="preserve">. </w:t>
      </w:r>
      <w:r>
        <w:br/>
        <w:t xml:space="preserve">Mae’r </w:t>
      </w:r>
      <w:r>
        <w:rPr>
          <w:b/>
          <w:bCs/>
        </w:rPr>
        <w:t>cynhyrchion</w:t>
      </w:r>
      <w:r>
        <w:t xml:space="preserve"> ar ochr dde’r saeth. Mae’r </w:t>
      </w:r>
      <w:r>
        <w:rPr>
          <w:b/>
          <w:bCs/>
        </w:rPr>
        <w:t>adweithyddion</w:t>
      </w:r>
      <w:r>
        <w:t xml:space="preserve"> ar ochr chwith y saeth. Yr adweithyddion yw </w:t>
      </w:r>
      <w:r>
        <w:rPr>
          <w:b/>
          <w:bCs/>
        </w:rPr>
        <w:t>carbon</w:t>
      </w:r>
      <w:r>
        <w:t xml:space="preserve"> ac </w:t>
      </w:r>
      <w:r>
        <w:rPr>
          <w:b/>
          <w:bCs/>
        </w:rPr>
        <w:t>ocsigen</w:t>
      </w:r>
      <w:r>
        <w:t xml:space="preserve">. </w:t>
      </w:r>
    </w:p>
    <w:p w14:paraId="3AFD3C55" w14:textId="7D61F12E" w:rsidR="009C7EF9" w:rsidRPr="002E4EBF" w:rsidRDefault="009C7EF9" w:rsidP="00781873">
      <w:pPr>
        <w:pStyle w:val="RSCunscaffolded"/>
        <w:spacing w:before="240"/>
      </w:pPr>
      <w:r>
        <w:t xml:space="preserve">Heb ei sgaffaldio </w:t>
      </w:r>
    </w:p>
    <w:p w14:paraId="0C7F38CD" w14:textId="7A5D2E57" w:rsidR="004520F0" w:rsidRPr="00A953E4" w:rsidRDefault="004520F0" w:rsidP="00217031">
      <w:pPr>
        <w:pStyle w:val="RSCletteredlist"/>
      </w:pPr>
      <w:r>
        <w:t>ochr chwith</w:t>
      </w:r>
    </w:p>
    <w:p w14:paraId="54275DCD" w14:textId="5543D580" w:rsidR="004520F0" w:rsidRPr="009E112E" w:rsidRDefault="004520F0" w:rsidP="00217031">
      <w:pPr>
        <w:pStyle w:val="RSCletteredlist"/>
      </w:pPr>
      <w:r>
        <w:t>ochr dde</w:t>
      </w:r>
    </w:p>
    <w:p w14:paraId="65E1A648" w14:textId="622D94FB" w:rsidR="00422B7B" w:rsidRDefault="004520F0" w:rsidP="00F6627C">
      <w:pPr>
        <w:pStyle w:val="RSCGuidanceindented"/>
      </w:pPr>
      <w:r>
        <w:rPr>
          <w:b/>
          <w:color w:val="C8102E"/>
        </w:rPr>
        <w:t>Canllawiau</w:t>
      </w:r>
      <w:r>
        <w:rPr>
          <w:b/>
        </w:rPr>
        <w:t xml:space="preserve">: </w:t>
      </w:r>
      <w:r>
        <w:t>Mae angen i’r dysgwyr gofio bod adweithyddion ar y chwith a bod cynhyrchion ar y dde. Gall defnyddio’r geiriau hyn bob dydd helpu’r dysgwyr i ddiddwytho pryd dylid eu defnyddio yma.</w:t>
      </w:r>
    </w:p>
    <w:p w14:paraId="55F1EE7B" w14:textId="5DC80A61" w:rsidR="00A876F9" w:rsidRPr="00FE694D" w:rsidRDefault="009C7EF9" w:rsidP="00FE694D">
      <w:pPr>
        <w:pStyle w:val="RSCmultilevellist11"/>
        <w:spacing w:before="640" w:after="0"/>
        <w:rPr>
          <w:i/>
          <w:iCs/>
        </w:rPr>
      </w:pPr>
      <w:r>
        <w:rPr>
          <w:i/>
        </w:rPr>
        <w:t>wedi’i sgaffaldio/wedi’i sgaffaldio’n rhannol</w:t>
      </w:r>
    </w:p>
    <w:p w14:paraId="17C0A48B" w14:textId="244D76AB" w:rsidR="00A573DD" w:rsidRDefault="00A573DD" w:rsidP="00FE694D">
      <w:pPr>
        <w:pStyle w:val="RSCnormalindentedtext"/>
        <w:spacing w:after="240"/>
      </w:pPr>
      <w:r>
        <w:t xml:space="preserve">Fformiwla’r atom carbon yw </w:t>
      </w:r>
      <w:r>
        <w:rPr>
          <w:rFonts w:ascii="Cambria Math" w:hAnsi="Cambria Math"/>
          <w:b/>
        </w:rPr>
        <w:t>C</w:t>
      </w:r>
      <w:r>
        <w:t xml:space="preserve">. Fformiwla’r moleciwl ocsigen yw </w:t>
      </w:r>
      <w:r>
        <w:rPr>
          <w:rFonts w:ascii="Cambria Math" w:hAnsi="Cambria Math"/>
          <w:b/>
        </w:rPr>
        <w:t>O</w:t>
      </w:r>
      <w:r>
        <w:rPr>
          <w:rFonts w:ascii="Cambria Math" w:hAnsi="Cambria Math"/>
          <w:b/>
          <w:vertAlign w:val="subscript"/>
        </w:rPr>
        <w:t>2</w:t>
      </w:r>
      <w:r>
        <w:t>.</w:t>
      </w:r>
      <w:r>
        <w:rPr>
          <w:b/>
        </w:rPr>
        <w:t xml:space="preserve"> </w:t>
      </w:r>
      <w:r>
        <w:t xml:space="preserve">Fformiwla’r moleciwl carbon deuocsid yw </w:t>
      </w:r>
      <w:r>
        <w:rPr>
          <w:rFonts w:ascii="Cambria Math" w:hAnsi="Cambria Math"/>
          <w:b/>
        </w:rPr>
        <w:t>CO</w:t>
      </w:r>
      <w:r>
        <w:rPr>
          <w:rFonts w:ascii="Cambria Math" w:hAnsi="Cambria Math"/>
          <w:b/>
          <w:vertAlign w:val="subscript"/>
        </w:rPr>
        <w:t>2</w:t>
      </w:r>
      <w:r>
        <w:rPr>
          <w:rFonts w:ascii="Cambria Math" w:hAnsi="Cambria Math"/>
          <w:b/>
        </w:rPr>
        <w:t>.</w:t>
      </w:r>
      <w:r>
        <w:t xml:space="preserve"> Mae’r ddau adweithydd yn </w:t>
      </w:r>
      <w:r>
        <w:rPr>
          <w:b/>
          <w:bCs/>
        </w:rPr>
        <w:t>elfennau</w:t>
      </w:r>
      <w:r>
        <w:t xml:space="preserve"> sy'n cynnwys dim ond un math o atom. Mae’r cynnyrch yn </w:t>
      </w:r>
      <w:r>
        <w:rPr>
          <w:b/>
          <w:bCs/>
        </w:rPr>
        <w:t>gyfansoddyn</w:t>
      </w:r>
      <w:r>
        <w:t xml:space="preserve">, sy’n sylwedd sydd wedi cael ei wneud o ddau (neu ragor) gwahanol fath o atom wedi’u bondio â’i gilydd. </w:t>
      </w:r>
    </w:p>
    <w:p w14:paraId="27936F3D" w14:textId="6A9EC14F" w:rsidR="00547FC3" w:rsidRPr="00020BAE" w:rsidRDefault="009C7EF9" w:rsidP="00FE694D">
      <w:pPr>
        <w:pStyle w:val="RSCunscaffolded"/>
        <w:spacing w:before="240"/>
      </w:pPr>
      <w:r>
        <w:t>Heb ei sgaffaldio</w:t>
      </w:r>
    </w:p>
    <w:p w14:paraId="4B0A4B30" w14:textId="59B360DA" w:rsidR="00A573DD" w:rsidRPr="00217031" w:rsidRDefault="00681D4C" w:rsidP="00217031">
      <w:pPr>
        <w:pStyle w:val="RSCletteredlist"/>
      </w:pPr>
      <w:r>
        <w:t>carbon ac ocsigen</w:t>
      </w:r>
    </w:p>
    <w:p w14:paraId="64F343AE" w14:textId="7C392412" w:rsidR="00A573DD" w:rsidRPr="00217031" w:rsidRDefault="00681D4C" w:rsidP="00217031">
      <w:pPr>
        <w:pStyle w:val="RSCletteredlist"/>
      </w:pPr>
      <w:r>
        <w:t>carbon deuocsid</w:t>
      </w:r>
    </w:p>
    <w:p w14:paraId="637862D8" w14:textId="00AE4CC9" w:rsidR="00A573DD" w:rsidRPr="00217031" w:rsidRDefault="00181982" w:rsidP="00217031">
      <w:pPr>
        <w:pStyle w:val="RSCletteredlist"/>
      </w:pPr>
      <w:r>
        <w:t>un</w:t>
      </w:r>
    </w:p>
    <w:p w14:paraId="1C74E33E" w14:textId="0D918F39" w:rsidR="00A573DD" w:rsidRPr="00217031" w:rsidRDefault="00181982" w:rsidP="00217031">
      <w:pPr>
        <w:pStyle w:val="RSCletteredlist"/>
      </w:pPr>
      <w:r>
        <w:t>dau neu ragor</w:t>
      </w:r>
    </w:p>
    <w:p w14:paraId="3D0E4BC6" w14:textId="73F2B609" w:rsidR="00A573DD" w:rsidRDefault="00181982" w:rsidP="002F4BDE">
      <w:pPr>
        <w:pStyle w:val="RSCGuidanceindented"/>
      </w:pPr>
      <w:r>
        <w:rPr>
          <w:b/>
          <w:color w:val="C8102E"/>
        </w:rPr>
        <w:t>Canllawiau</w:t>
      </w:r>
      <w:r>
        <w:rPr>
          <w:b/>
        </w:rPr>
        <w:t xml:space="preserve">: </w:t>
      </w:r>
      <w:r>
        <w:t>Efallai bydd angen cyfnerthu defnyddio is-nodau mewn fformiwlâu, gan ei bod yn dod yn arferiad peidio â’u defnyddio, er enghraifft O2. Mae angen i’r dysgwyr sylweddoli bod cyfansoddyn yn gallu cynnwys mwy na dau fath o atom ac fel arfer yn cynnwys mwy na dau fath o atom.</w:t>
      </w:r>
    </w:p>
    <w:p w14:paraId="413E5B39" w14:textId="103E7F8A" w:rsidR="00E65AA2" w:rsidRDefault="00E65AA2">
      <w:pPr>
        <w:rPr>
          <w:rFonts w:ascii="Century Gothic" w:hAnsi="Century Gothic" w:cs="Arial"/>
          <w:b/>
          <w:color w:val="C8102E"/>
        </w:rPr>
      </w:pPr>
      <w:r>
        <w:br w:type="page"/>
      </w:r>
    </w:p>
    <w:p w14:paraId="1D46D5A9" w14:textId="4A251441" w:rsidR="00547FC3" w:rsidRPr="00587A94" w:rsidRDefault="009C7EF9" w:rsidP="00587A94">
      <w:pPr>
        <w:pStyle w:val="RSCmultilevellist11"/>
        <w:spacing w:after="0"/>
        <w:rPr>
          <w:i/>
          <w:iCs/>
        </w:rPr>
      </w:pPr>
      <w:r>
        <w:rPr>
          <w:i/>
        </w:rPr>
        <w:lastRenderedPageBreak/>
        <w:t xml:space="preserve">wedi’i sgaffaldio/wedi’i sgaffaldio’n rhannol/heb ei sgaffaldio </w:t>
      </w:r>
    </w:p>
    <w:p w14:paraId="6AE4003D" w14:textId="0E0EDA8B" w:rsidR="00174334" w:rsidRDefault="00432435" w:rsidP="002F4BDE">
      <w:pPr>
        <w:pStyle w:val="RSCnormalindentedtext"/>
      </w:pPr>
      <w:r>
        <w:t xml:space="preserve">Yn ystod adwaith cemegol, nid yw </w:t>
      </w:r>
      <w:r>
        <w:rPr>
          <w:b/>
          <w:bCs/>
        </w:rPr>
        <w:t>atomau</w:t>
      </w:r>
      <w:r>
        <w:t xml:space="preserve"> yn cael eu creu na’u dinistrio. Yn hytrach, mae’r atomau’n cael eu </w:t>
      </w:r>
      <w:r>
        <w:rPr>
          <w:b/>
          <w:bCs/>
        </w:rPr>
        <w:t>had-drefnu</w:t>
      </w:r>
      <w:r>
        <w:t xml:space="preserve"> i ffurfio sylwedd newydd. Mae hyn yn golygu y bydd màs y </w:t>
      </w:r>
      <w:r>
        <w:rPr>
          <w:b/>
          <w:bCs/>
        </w:rPr>
        <w:t>cynhyrchion</w:t>
      </w:r>
      <w:r>
        <w:t xml:space="preserve"> yr un fath â chyfanswm màs yr </w:t>
      </w:r>
      <w:r>
        <w:rPr>
          <w:b/>
          <w:bCs/>
        </w:rPr>
        <w:t>adweithyddion</w:t>
      </w:r>
      <w:r>
        <w:t xml:space="preserve">. </w:t>
      </w:r>
      <w:r>
        <w:br/>
        <w:t xml:space="preserve">Yn yr enghraifft hon, mae un atom </w:t>
      </w:r>
      <w:r>
        <w:rPr>
          <w:b/>
          <w:bCs/>
        </w:rPr>
        <w:t>carbon</w:t>
      </w:r>
      <w:r>
        <w:t xml:space="preserve"> a dau atom </w:t>
      </w:r>
      <w:r>
        <w:rPr>
          <w:b/>
          <w:bCs/>
        </w:rPr>
        <w:t>ocsigen</w:t>
      </w:r>
      <w:r>
        <w:t xml:space="preserve"> ar ddwy ochr y saeth. Mae’r hafaliad yn gytbwys ac yn dangos bod y màs yn cael ei gadw. Mae cyfanswm y </w:t>
      </w:r>
      <w:r>
        <w:rPr>
          <w:b/>
          <w:bCs/>
        </w:rPr>
        <w:t>màs</w:t>
      </w:r>
      <w:r>
        <w:t xml:space="preserve"> yn aros yr un fath yn ystod adwaith cemegol. Dyma ddeddf </w:t>
      </w:r>
      <w:r>
        <w:rPr>
          <w:b/>
          <w:bCs/>
        </w:rPr>
        <w:t>cadwraeth</w:t>
      </w:r>
      <w:r>
        <w:t xml:space="preserve"> màs.</w:t>
      </w:r>
    </w:p>
    <w:p w14:paraId="0537CD66" w14:textId="722CB77D" w:rsidR="00DA0158" w:rsidRDefault="00FE09F2" w:rsidP="00E7556C">
      <w:pPr>
        <w:pStyle w:val="RSCGuidanceindented"/>
      </w:pPr>
      <w:r>
        <w:rPr>
          <w:b/>
          <w:color w:val="C8102E"/>
        </w:rPr>
        <w:t>Canllawiau</w:t>
      </w:r>
      <w:r>
        <w:t xml:space="preserve">: Gellir defnyddio pecynnau modelau moleciwlaidd i gyfnerthu’r syniadau hyn. Gall y dysgwyr ddefnyddio’r modelau i wneud yr adweithyddion, ac yna eu had-drefnu i wneud y cynnyrch, fel yn yr hafaliad. </w:t>
      </w:r>
    </w:p>
    <w:p w14:paraId="4D21C40F" w14:textId="2B433778" w:rsidR="00FE09F2" w:rsidRDefault="00FE09F2" w:rsidP="00E7556C">
      <w:pPr>
        <w:pStyle w:val="RSCGuidanceindented"/>
      </w:pPr>
      <w:r>
        <w:t xml:space="preserve">Mae’r cwestiwn yn rhagdybio cynnyrch o 100%, sydd byth yn digwydd mewn gwirionedd. Efallai y bydd rhai dysgwyr yn ymwybodol o hyn. Fodd bynnag, gellir sôn wrth y dysgwyr bod cyfanswm y màs bob amser yn aros yr un fath. </w:t>
      </w:r>
    </w:p>
    <w:p w14:paraId="2C91DD75" w14:textId="43C1F32A" w:rsidR="00ED24FE" w:rsidRDefault="00DA0158" w:rsidP="00E7556C">
      <w:pPr>
        <w:pStyle w:val="RSCGuidanceindented"/>
      </w:pPr>
      <w:r>
        <w:t xml:space="preserve">Efallai y bydd gwrthdaro â rhai crefyddau am greu mater. </w:t>
      </w:r>
      <w:r>
        <w:br/>
        <w:t>Efallai y bydd angen delio â hyn mewn ffordd sensitif.</w:t>
      </w:r>
    </w:p>
    <w:p w14:paraId="633B148F" w14:textId="77777777" w:rsidR="00ED24FE" w:rsidRDefault="00ED24FE">
      <w:pPr>
        <w:rPr>
          <w:rFonts w:ascii="Century Gothic" w:hAnsi="Century Gothic" w:cs="Arial"/>
        </w:rPr>
      </w:pPr>
      <w:r>
        <w:br w:type="page"/>
      </w:r>
    </w:p>
    <w:p w14:paraId="05EF8152" w14:textId="3497CB65" w:rsidR="00432435" w:rsidRPr="00DD0E1E" w:rsidRDefault="00DD0E1E" w:rsidP="00DD0E1E">
      <w:pPr>
        <w:pStyle w:val="RSCH1"/>
      </w:pPr>
      <w:r>
        <w:lastRenderedPageBreak/>
        <w:t>Cemeg feintiol: profi fy hun</w:t>
      </w:r>
    </w:p>
    <w:p w14:paraId="320FA7FA" w14:textId="33C68B49" w:rsidR="008178F9" w:rsidRPr="00C5609A" w:rsidRDefault="009C7EF9" w:rsidP="00C5609A">
      <w:pPr>
        <w:pStyle w:val="RSCmultilevellist21"/>
        <w:spacing w:after="0"/>
        <w:rPr>
          <w:i/>
          <w:iCs/>
        </w:rPr>
      </w:pPr>
      <w:r>
        <w:rPr>
          <w:i/>
        </w:rPr>
        <w:t xml:space="preserve">wedi’i sgaffaldio/wedi’i sgaffaldio’n rhannol/heb ei sgaffaldio </w:t>
      </w:r>
    </w:p>
    <w:p w14:paraId="641EC792" w14:textId="0EB3BEBE" w:rsidR="00432435" w:rsidRDefault="00432435" w:rsidP="00C5609A">
      <w:pPr>
        <w:pStyle w:val="RSCnormalindentedtext"/>
        <w:spacing w:after="240"/>
      </w:pPr>
      <w:r>
        <w:t xml:space="preserve">Mae </w:t>
      </w:r>
      <w:r>
        <w:rPr>
          <w:b/>
          <w:bCs/>
        </w:rPr>
        <w:t>dau</w:t>
      </w:r>
      <w:r>
        <w:t xml:space="preserve"> atom </w:t>
      </w:r>
      <w:r>
        <w:rPr>
          <w:b/>
          <w:bCs/>
        </w:rPr>
        <w:t>hydrogen</w:t>
      </w:r>
      <w:r>
        <w:t xml:space="preserve"> ac </w:t>
      </w:r>
      <w:r>
        <w:rPr>
          <w:b/>
          <w:bCs/>
        </w:rPr>
        <w:t>un</w:t>
      </w:r>
      <w:r>
        <w:t xml:space="preserve"> atom </w:t>
      </w:r>
      <w:r>
        <w:rPr>
          <w:b/>
          <w:bCs/>
        </w:rPr>
        <w:t>ocsigen</w:t>
      </w:r>
      <w:r>
        <w:t xml:space="preserve"> mewn un moleciwl dŵr. </w:t>
      </w:r>
    </w:p>
    <w:p w14:paraId="12B7534A" w14:textId="7994F44E" w:rsidR="00AB0B6C" w:rsidRPr="00AB0B6C" w:rsidRDefault="00AB0B6C" w:rsidP="007A2F27">
      <w:pPr>
        <w:pStyle w:val="RSCGuidanceindented"/>
        <w:spacing w:after="0"/>
      </w:pPr>
      <w:r>
        <w:rPr>
          <w:b/>
          <w:color w:val="C8102E"/>
        </w:rPr>
        <w:t>Canllawiau</w:t>
      </w:r>
      <w:r>
        <w:t xml:space="preserve">:  Mae angen i’r dysgwyr ddeall sut mae defnyddio is-nodau mewn fformiwla gemegol. Dim ond i’r atom yn union cyn y 2 y mae’r is-nod 2 yn berthnasol. Mae hyn yn gallu achosi dryswch pan fydd rhifau mawr yn cael eu defnyddio ar ddechrau fformiwla mewn hafaliad, er enghraifft </w:t>
      </w:r>
      <w:r>
        <w:rPr>
          <w:rFonts w:ascii="Cambria Math" w:hAnsi="Cambria Math"/>
        </w:rPr>
        <w:t>2NH</w:t>
      </w:r>
      <w:r>
        <w:rPr>
          <w:rFonts w:ascii="Cambria Math" w:hAnsi="Cambria Math"/>
          <w:vertAlign w:val="subscript"/>
        </w:rPr>
        <w:t>3</w:t>
      </w:r>
      <w:r>
        <w:t xml:space="preserve">. Yma, mae 2 yn dyblu’r fformiwla gyfan. </w:t>
      </w:r>
    </w:p>
    <w:p w14:paraId="20D91984" w14:textId="619E916E" w:rsidR="008178F9" w:rsidRPr="00C5609A" w:rsidRDefault="009C7EF9" w:rsidP="00C5609A">
      <w:pPr>
        <w:pStyle w:val="RSCmultilevellist21"/>
        <w:spacing w:before="640" w:after="0"/>
        <w:rPr>
          <w:i/>
          <w:iCs/>
        </w:rPr>
      </w:pPr>
      <w:r>
        <w:rPr>
          <w:i/>
        </w:rPr>
        <w:t xml:space="preserve">wedi’i sgaffaldio/wedi’i sgaffaldio’n rhannol/heb ei sgaffaldio </w:t>
      </w:r>
    </w:p>
    <w:p w14:paraId="4063F70B" w14:textId="0D36B090" w:rsidR="00846532" w:rsidRPr="00D828A5" w:rsidRDefault="00432435" w:rsidP="00C5609A">
      <w:pPr>
        <w:pStyle w:val="RSCbold"/>
        <w:spacing w:before="0"/>
        <w:ind w:firstLine="539"/>
        <w:jc w:val="left"/>
      </w:pPr>
      <w:r>
        <w:t>hydrogen + ocsigen → dŵr</w:t>
      </w:r>
    </w:p>
    <w:p w14:paraId="381C94FE" w14:textId="020C7DA6" w:rsidR="00AB0B6C" w:rsidRPr="00A71486" w:rsidRDefault="00AB0B6C" w:rsidP="007A2F27">
      <w:pPr>
        <w:pStyle w:val="RSCGuidanceindented"/>
        <w:spacing w:after="0"/>
      </w:pPr>
      <w:r>
        <w:rPr>
          <w:b/>
          <w:color w:val="C8102E"/>
        </w:rPr>
        <w:t>Canllawiau</w:t>
      </w:r>
      <w:r>
        <w:t>: Mae hwn yn hafaliad geiriau cymharol syml ac mae sawl cliw mewn cwestiynau blaenorol. Efallai y bydd y dysgwyr yn sylwi bod rhai ffynonellau’n dal i ddefnyddio ‘=’ yn lle ‘→’. Efallai y bydd angen cyfnerthu defnyddio saeth.</w:t>
      </w:r>
    </w:p>
    <w:p w14:paraId="46FB16AF" w14:textId="085B1CE0" w:rsidR="008178F9" w:rsidRPr="00C5609A" w:rsidRDefault="009C7EF9" w:rsidP="00C5609A">
      <w:pPr>
        <w:pStyle w:val="RSCmultilevellist21"/>
        <w:spacing w:before="640" w:after="0"/>
        <w:rPr>
          <w:i/>
          <w:iCs/>
        </w:rPr>
      </w:pPr>
      <w:r>
        <w:rPr>
          <w:i/>
        </w:rPr>
        <w:t>wedi’i sgaffaldio/wedi’i sgaffaldio’n rhannol/heb ei sgaffaldio</w:t>
      </w:r>
    </w:p>
    <w:p w14:paraId="673F5D12" w14:textId="251BBAEA" w:rsidR="006307F7" w:rsidRPr="00891FF6" w:rsidRDefault="006307F7" w:rsidP="00C5609A">
      <w:pPr>
        <w:spacing w:after="245"/>
        <w:ind w:left="539"/>
        <w:rPr>
          <w:rFonts w:ascii="Cambria Math" w:hAnsi="Cambria Math" w:cstheme="minorHAnsi"/>
          <w:sz w:val="24"/>
          <w:szCs w:val="24"/>
        </w:rPr>
      </w:pPr>
      <w:r>
        <w:rPr>
          <w:rFonts w:ascii="Cambria Math" w:hAnsi="Cambria Math"/>
          <w:b/>
          <w:sz w:val="24"/>
        </w:rPr>
        <w:t>H</w:t>
      </w:r>
      <w:r>
        <w:rPr>
          <w:rFonts w:ascii="Cambria Math" w:hAnsi="Cambria Math"/>
          <w:b/>
          <w:sz w:val="24"/>
          <w:vertAlign w:val="subscript"/>
        </w:rPr>
        <w:t>2</w:t>
      </w:r>
    </w:p>
    <w:p w14:paraId="0E6A8966" w14:textId="48CF6CED" w:rsidR="006B5805" w:rsidRPr="00F34798" w:rsidRDefault="006B5805" w:rsidP="00CC77E1">
      <w:pPr>
        <w:pStyle w:val="RSCGuidanceindented"/>
      </w:pPr>
      <w:r>
        <w:rPr>
          <w:b/>
          <w:color w:val="C8102E"/>
        </w:rPr>
        <w:t>Canllawiau</w:t>
      </w:r>
      <w:r>
        <w:t xml:space="preserve">: Os na fydd y dysgwyr yn darllen y cwestiwn yn iawn, efallai y byddant yn colli’r gair ‘moleciwl’ ac yn ysgrifennu H. Mae angen i’r dysgwyr ddangos y 2 yn glir fel is-nod. Bydd llawer yn ei ysgrifennu hanner ffordd rhwng is-nod a rhif mawr. </w:t>
      </w:r>
    </w:p>
    <w:p w14:paraId="2AC50D69" w14:textId="21C1C0BA" w:rsidR="008178F9" w:rsidRPr="00C5609A" w:rsidRDefault="009C7EF9" w:rsidP="00C5609A">
      <w:pPr>
        <w:pStyle w:val="RSCmultilevellist21"/>
        <w:spacing w:before="640" w:after="0"/>
        <w:rPr>
          <w:i/>
          <w:iCs/>
        </w:rPr>
      </w:pPr>
      <w:r>
        <w:rPr>
          <w:i/>
        </w:rPr>
        <w:t>wedi’i sgaffaldio/wedi’i sgaffaldio’n rhannol</w:t>
      </w:r>
    </w:p>
    <w:p w14:paraId="7C819E6C" w14:textId="67295E8B" w:rsidR="006307F7" w:rsidRPr="00891FF6" w:rsidRDefault="006307F7" w:rsidP="00C5609A">
      <w:pPr>
        <w:spacing w:after="245"/>
        <w:ind w:firstLine="539"/>
        <w:rPr>
          <w:rFonts w:ascii="Cambria Math" w:hAnsi="Cambria Math" w:cstheme="minorHAnsi"/>
          <w:sz w:val="24"/>
          <w:szCs w:val="24"/>
        </w:rPr>
      </w:pPr>
      <w:r>
        <w:rPr>
          <w:rFonts w:ascii="Cambria Math" w:hAnsi="Cambria Math"/>
          <w:b/>
          <w:sz w:val="24"/>
        </w:rPr>
        <w:t>O</w:t>
      </w:r>
      <w:r>
        <w:rPr>
          <w:rFonts w:ascii="Cambria Math" w:hAnsi="Cambria Math"/>
          <w:b/>
          <w:sz w:val="24"/>
          <w:vertAlign w:val="subscript"/>
        </w:rPr>
        <w:t>2</w:t>
      </w:r>
    </w:p>
    <w:p w14:paraId="58AFCE88" w14:textId="391CE592" w:rsidR="00271DEE" w:rsidRPr="00271DEE" w:rsidRDefault="00271DEE" w:rsidP="000851A7">
      <w:pPr>
        <w:pStyle w:val="RSCGuidanceindented"/>
      </w:pPr>
      <w:r>
        <w:rPr>
          <w:b/>
          <w:color w:val="C8102E"/>
        </w:rPr>
        <w:t>Canllawiau</w:t>
      </w:r>
      <w:r>
        <w:t>: Edrychwch ar gwestiwn 2.3.</w:t>
      </w:r>
    </w:p>
    <w:p w14:paraId="31E23207" w14:textId="249FDB2C" w:rsidR="00547FC3" w:rsidRPr="00A8057D" w:rsidRDefault="009C7EF9" w:rsidP="00C5609A">
      <w:pPr>
        <w:pStyle w:val="RSCunscaffolded"/>
        <w:spacing w:before="240"/>
      </w:pPr>
      <w:r>
        <w:t xml:space="preserve">Heb ei sgaffaldio </w:t>
      </w:r>
    </w:p>
    <w:p w14:paraId="3604309A" w14:textId="23A7E540" w:rsidR="00846532" w:rsidRPr="00891FF6" w:rsidRDefault="00271DEE" w:rsidP="00751C35">
      <w:pPr>
        <w:spacing w:before="115" w:after="245"/>
        <w:ind w:firstLine="539"/>
        <w:rPr>
          <w:rFonts w:ascii="Cambria Math" w:hAnsi="Cambria Math" w:cstheme="minorHAnsi"/>
          <w:b/>
          <w:bCs/>
          <w:sz w:val="24"/>
          <w:szCs w:val="24"/>
        </w:rPr>
      </w:pPr>
      <w:r>
        <w:rPr>
          <w:rFonts w:ascii="Cambria Math" w:hAnsi="Cambria Math"/>
          <w:b/>
          <w:sz w:val="24"/>
        </w:rPr>
        <w:t>2H</w:t>
      </w:r>
      <w:r>
        <w:rPr>
          <w:rFonts w:ascii="Cambria Math" w:hAnsi="Cambria Math"/>
          <w:b/>
          <w:sz w:val="24"/>
          <w:vertAlign w:val="subscript"/>
        </w:rPr>
        <w:t>2</w:t>
      </w:r>
      <w:r>
        <w:rPr>
          <w:rFonts w:ascii="Cambria Math" w:hAnsi="Cambria Math"/>
          <w:b/>
          <w:sz w:val="24"/>
        </w:rPr>
        <w:t xml:space="preserve"> + O</w:t>
      </w:r>
      <w:r>
        <w:rPr>
          <w:rFonts w:ascii="Cambria Math" w:hAnsi="Cambria Math"/>
          <w:b/>
          <w:sz w:val="24"/>
          <w:vertAlign w:val="subscript"/>
        </w:rPr>
        <w:t>2</w:t>
      </w:r>
      <w:r>
        <w:rPr>
          <w:rFonts w:ascii="Cambria Math" w:hAnsi="Cambria Math"/>
          <w:b/>
          <w:sz w:val="24"/>
        </w:rPr>
        <w:t xml:space="preserve"> </w:t>
      </w:r>
      <w:r>
        <w:rPr>
          <w:rFonts w:ascii="Cambria Math" w:hAnsi="Cambria Math"/>
          <w:sz w:val="24"/>
        </w:rPr>
        <w:t>→</w:t>
      </w:r>
      <w:r>
        <w:rPr>
          <w:rFonts w:ascii="Cambria Math" w:hAnsi="Cambria Math"/>
          <w:b/>
          <w:sz w:val="24"/>
        </w:rPr>
        <w:t xml:space="preserve"> 2H</w:t>
      </w:r>
      <w:r>
        <w:rPr>
          <w:rFonts w:ascii="Cambria Math" w:hAnsi="Cambria Math"/>
          <w:b/>
          <w:sz w:val="24"/>
          <w:vertAlign w:val="subscript"/>
        </w:rPr>
        <w:t>2</w:t>
      </w:r>
      <w:r>
        <w:rPr>
          <w:rFonts w:ascii="Cambria Math" w:hAnsi="Cambria Math"/>
          <w:b/>
          <w:sz w:val="24"/>
        </w:rPr>
        <w:t>O</w:t>
      </w:r>
    </w:p>
    <w:p w14:paraId="6FAD55CD" w14:textId="20A9495B" w:rsidR="00FE4C50" w:rsidRDefault="00271DEE" w:rsidP="009F4DB8">
      <w:pPr>
        <w:pStyle w:val="RSCGuidanceindented"/>
      </w:pPr>
      <w:r>
        <w:rPr>
          <w:b/>
          <w:color w:val="C8102E"/>
        </w:rPr>
        <w:t>Canllawiau</w:t>
      </w:r>
      <w:r>
        <w:t>: Mae defnyddio rhifau mawr ac is-nodau’n achosi problemau i lawer o ddysgwyr. Mae defnyddio cynrychioliad diagramatig fel sy’n cael ei wneud yng nghwestiwn 1.1, neu fodelau moleciwlaidd, yn gallu helpu’r dysgwyr i ddelweddu’r hafaliad. Mae ysgrifennu’r rhifau ar gyfer pob math o atom o dan y fformiwlâu yn ddefnyddiol i rai dysgwyr.</w:t>
      </w:r>
    </w:p>
    <w:p w14:paraId="5BEFCC49" w14:textId="5825DC70" w:rsidR="008178F9" w:rsidRPr="00906406" w:rsidRDefault="009C7EF9" w:rsidP="00906406">
      <w:pPr>
        <w:pStyle w:val="RSCmultilevellist21"/>
        <w:spacing w:after="0"/>
        <w:rPr>
          <w:i/>
          <w:iCs/>
        </w:rPr>
      </w:pPr>
      <w:r>
        <w:rPr>
          <w:i/>
        </w:rPr>
        <w:lastRenderedPageBreak/>
        <w:t xml:space="preserve">wedi’i sgaffaldio/wedi’i sgaffaldio’n rhannol </w:t>
      </w:r>
    </w:p>
    <w:p w14:paraId="2707ACDA" w14:textId="3E2FE8AA" w:rsidR="00060CCD" w:rsidRPr="00891FF6" w:rsidRDefault="00F324CD" w:rsidP="00906406">
      <w:pPr>
        <w:spacing w:after="245"/>
        <w:ind w:firstLine="539"/>
        <w:rPr>
          <w:rFonts w:ascii="Cambria Math" w:hAnsi="Cambria Math" w:cstheme="minorHAnsi"/>
          <w:b/>
          <w:bCs/>
          <w:sz w:val="24"/>
          <w:szCs w:val="24"/>
        </w:rPr>
      </w:pPr>
      <w:r>
        <w:rPr>
          <w:rFonts w:ascii="Cambria Math" w:hAnsi="Cambria Math"/>
          <w:b/>
          <w:sz w:val="24"/>
        </w:rPr>
        <w:t>2H</w:t>
      </w:r>
      <w:r>
        <w:rPr>
          <w:rFonts w:ascii="Cambria Math" w:hAnsi="Cambria Math"/>
          <w:b/>
          <w:sz w:val="24"/>
          <w:vertAlign w:val="subscript"/>
        </w:rPr>
        <w:t>2</w:t>
      </w:r>
      <w:r>
        <w:rPr>
          <w:rFonts w:ascii="Cambria Math" w:hAnsi="Cambria Math"/>
          <w:b/>
          <w:sz w:val="24"/>
        </w:rPr>
        <w:t xml:space="preserve"> + O</w:t>
      </w:r>
      <w:r>
        <w:rPr>
          <w:rFonts w:ascii="Cambria Math" w:hAnsi="Cambria Math"/>
          <w:b/>
          <w:sz w:val="24"/>
          <w:vertAlign w:val="subscript"/>
        </w:rPr>
        <w:t>2</w:t>
      </w:r>
      <w:r>
        <w:rPr>
          <w:rFonts w:ascii="Cambria Math" w:hAnsi="Cambria Math"/>
          <w:b/>
          <w:sz w:val="24"/>
        </w:rPr>
        <w:t xml:space="preserve"> </w:t>
      </w:r>
      <w:r>
        <w:rPr>
          <w:rFonts w:ascii="Cambria Math" w:hAnsi="Cambria Math"/>
          <w:sz w:val="24"/>
        </w:rPr>
        <w:t>→</w:t>
      </w:r>
      <w:r>
        <w:rPr>
          <w:rFonts w:ascii="Cambria Math" w:hAnsi="Cambria Math"/>
          <w:b/>
          <w:sz w:val="24"/>
        </w:rPr>
        <w:t xml:space="preserve"> H</w:t>
      </w:r>
      <w:r>
        <w:rPr>
          <w:rFonts w:ascii="Cambria Math" w:hAnsi="Cambria Math"/>
          <w:b/>
          <w:sz w:val="24"/>
          <w:vertAlign w:val="subscript"/>
        </w:rPr>
        <w:t>2</w:t>
      </w:r>
      <w:r>
        <w:rPr>
          <w:rFonts w:ascii="Cambria Math" w:hAnsi="Cambria Math"/>
          <w:b/>
          <w:sz w:val="24"/>
        </w:rPr>
        <w:t>O</w:t>
      </w:r>
    </w:p>
    <w:p w14:paraId="1A00B28B" w14:textId="4EFDA437" w:rsidR="00F324CD" w:rsidRPr="00AA5896" w:rsidRDefault="00F324CD" w:rsidP="003632A9">
      <w:pPr>
        <w:pStyle w:val="RSCGuidanceindented"/>
      </w:pPr>
      <w:r>
        <w:rPr>
          <w:b/>
          <w:color w:val="C8102E"/>
        </w:rPr>
        <w:t>Canllawiau</w:t>
      </w:r>
      <w:r>
        <w:t>: Edrychwch ar gwestiwn 2.4, heb ei sgaffaldio.</w:t>
      </w:r>
    </w:p>
    <w:p w14:paraId="2EECCD1C" w14:textId="73919F61" w:rsidR="008178F9" w:rsidRPr="005A2655" w:rsidRDefault="009C7EF9" w:rsidP="00906406">
      <w:pPr>
        <w:pStyle w:val="RSCunscaffolded"/>
        <w:spacing w:before="240"/>
      </w:pPr>
      <w:r>
        <w:t xml:space="preserve">Heb ei sgaffaldio </w:t>
      </w:r>
    </w:p>
    <w:p w14:paraId="3EDED714" w14:textId="1789C628" w:rsidR="00DA1787" w:rsidRPr="00AA5896" w:rsidRDefault="00DA1787" w:rsidP="003632A9">
      <w:pPr>
        <w:pStyle w:val="RSCnormalindentedtext"/>
      </w:pPr>
      <w:r>
        <w:t>Yn ystod adwaith cemegol, bydd atomau dim ond yn cael eu had-drefnu; does dim modd eu colli, ac ni fydd rhai newydd yn cael eu gwneud.</w:t>
      </w:r>
    </w:p>
    <w:p w14:paraId="5F127D58" w14:textId="6913D4E8" w:rsidR="00CA6D50" w:rsidRDefault="00F324CD" w:rsidP="003632A9">
      <w:pPr>
        <w:pStyle w:val="RSCGuidanceindented"/>
      </w:pPr>
      <w:r>
        <w:rPr>
          <w:b/>
          <w:color w:val="C8102E"/>
        </w:rPr>
        <w:t>Canllawiau</w:t>
      </w:r>
      <w:r>
        <w:t xml:space="preserve">: Bydd llawer o ddysgwyr yn ei chael hi’n anodd cyfleu’r syniadau hyn mewn geiriau, er eu bod yn deall y cysyniad. Efallai y bydd angen awgrymiadau. Efallai y bydd rhai dysgwyr yn ymwybodol bod atomau newydd yn cael eu gwneud yn y sêr. Mae’r rhain yn adweithiau niwclear pan fydd niwclysau dau atom llai yn ymdoddi i greu atom newydd. Yn ystod adwaith cemegol bydd electronau dim ond yn cael eu had-drefnu mewn atomau. </w:t>
      </w:r>
    </w:p>
    <w:p w14:paraId="69EE8E71" w14:textId="126F16B3" w:rsidR="00F324CD" w:rsidRDefault="001F50F1" w:rsidP="003632A9">
      <w:pPr>
        <w:pStyle w:val="RSCGuidanceindented"/>
      </w:pPr>
      <w:r>
        <w:t xml:space="preserve">Efallai y bydd gwrthdaro crefyddol â’r syniad o greu mater, a bydd angen delio â hynny mewn ffordd sensitif. </w:t>
      </w:r>
    </w:p>
    <w:p w14:paraId="44F2C785" w14:textId="30C7E55B" w:rsidR="008B4BBC" w:rsidRPr="00906406" w:rsidRDefault="009C7EF9" w:rsidP="00906406">
      <w:pPr>
        <w:pStyle w:val="RSCmultilevellist21"/>
        <w:spacing w:before="640" w:after="0"/>
        <w:rPr>
          <w:i/>
          <w:iCs/>
        </w:rPr>
      </w:pPr>
      <w:r>
        <w:rPr>
          <w:i/>
        </w:rPr>
        <w:t xml:space="preserve">wedi’i sgaffaldio/wedi’i sgaffaldio’n rhannol </w:t>
      </w:r>
    </w:p>
    <w:p w14:paraId="15B38846" w14:textId="3AEB2A11" w:rsidR="00846532" w:rsidRPr="00614F12" w:rsidRDefault="00060CCD" w:rsidP="00313CE8">
      <w:pPr>
        <w:pStyle w:val="RSCnormalindentedtext"/>
      </w:pPr>
      <w:r>
        <w:t xml:space="preserve">Yn ystod adwaith cemegol, bydd </w:t>
      </w:r>
      <w:r>
        <w:rPr>
          <w:b/>
          <w:bCs/>
        </w:rPr>
        <w:t>atomau</w:t>
      </w:r>
      <w:r>
        <w:t xml:space="preserve"> dim ond yn cael eu </w:t>
      </w:r>
      <w:r>
        <w:rPr>
          <w:b/>
          <w:bCs/>
        </w:rPr>
        <w:t>had-drefnu</w:t>
      </w:r>
      <w:r>
        <w:t xml:space="preserve">; does dim modd eu </w:t>
      </w:r>
      <w:r>
        <w:rPr>
          <w:b/>
          <w:bCs/>
        </w:rPr>
        <w:t>dinistrio</w:t>
      </w:r>
      <w:r>
        <w:t>, ac ni fydd rhai newydd yn cael eu gwneud.</w:t>
      </w:r>
    </w:p>
    <w:p w14:paraId="240879B7" w14:textId="7DD2DBF2" w:rsidR="00EF0439" w:rsidRPr="00614F12" w:rsidRDefault="004A3F32" w:rsidP="00313CE8">
      <w:pPr>
        <w:pStyle w:val="RSCGuidanceindented"/>
      </w:pPr>
      <w:r>
        <w:rPr>
          <w:b/>
          <w:color w:val="C8102E"/>
        </w:rPr>
        <w:t>Canllawiau</w:t>
      </w:r>
      <w:r>
        <w:t xml:space="preserve">: Efallai y bydd gwrthdaro crefyddol â’r syniad o greu mater, a bydd angen delio â hynny mewn ffordd sensitif. </w:t>
      </w:r>
    </w:p>
    <w:p w14:paraId="5AB95F52" w14:textId="27BEF279" w:rsidR="009C7EF9" w:rsidRPr="00704DC5" w:rsidRDefault="009C7EF9" w:rsidP="00906406">
      <w:pPr>
        <w:pStyle w:val="RSCunscaffolded"/>
        <w:spacing w:before="240"/>
      </w:pPr>
      <w:r>
        <w:t xml:space="preserve">Heb ei sgaffaldio </w:t>
      </w:r>
    </w:p>
    <w:p w14:paraId="5E9F13EC" w14:textId="637A1323" w:rsidR="004A3F32" w:rsidRPr="00E10485" w:rsidRDefault="004A3F32" w:rsidP="000E233C">
      <w:pPr>
        <w:spacing w:before="115" w:after="245"/>
        <w:ind w:firstLine="539"/>
        <w:rPr>
          <w:rFonts w:ascii="Cambria Math" w:hAnsi="Cambria Math" w:cstheme="minorHAnsi"/>
          <w:b/>
          <w:bCs/>
          <w:sz w:val="24"/>
          <w:szCs w:val="24"/>
        </w:rPr>
      </w:pPr>
      <w:r>
        <w:rPr>
          <w:rFonts w:ascii="Cambria Math" w:hAnsi="Cambria Math"/>
          <w:b/>
          <w:sz w:val="24"/>
        </w:rPr>
        <w:t>CH</w:t>
      </w:r>
      <w:r>
        <w:rPr>
          <w:rFonts w:ascii="Cambria Math" w:hAnsi="Cambria Math"/>
          <w:b/>
          <w:sz w:val="24"/>
          <w:vertAlign w:val="subscript"/>
        </w:rPr>
        <w:t>4</w:t>
      </w:r>
      <w:r>
        <w:rPr>
          <w:rFonts w:ascii="Cambria Math" w:hAnsi="Cambria Math"/>
          <w:b/>
          <w:sz w:val="24"/>
        </w:rPr>
        <w:t xml:space="preserve"> + 2O</w:t>
      </w:r>
      <w:r>
        <w:rPr>
          <w:rFonts w:ascii="Cambria Math" w:hAnsi="Cambria Math"/>
          <w:b/>
          <w:sz w:val="24"/>
          <w:vertAlign w:val="subscript"/>
        </w:rPr>
        <w:t>2</w:t>
      </w:r>
      <w:r>
        <w:rPr>
          <w:rFonts w:ascii="Cambria Math" w:hAnsi="Cambria Math"/>
          <w:b/>
          <w:sz w:val="24"/>
        </w:rPr>
        <w:t xml:space="preserve"> → CO</w:t>
      </w:r>
      <w:r>
        <w:rPr>
          <w:rFonts w:ascii="Cambria Math" w:hAnsi="Cambria Math"/>
          <w:b/>
          <w:sz w:val="24"/>
          <w:vertAlign w:val="subscript"/>
        </w:rPr>
        <w:t>2</w:t>
      </w:r>
      <w:r>
        <w:rPr>
          <w:rFonts w:ascii="Cambria Math" w:hAnsi="Cambria Math"/>
          <w:b/>
          <w:sz w:val="24"/>
        </w:rPr>
        <w:t xml:space="preserve"> + 2H</w:t>
      </w:r>
      <w:r>
        <w:rPr>
          <w:rFonts w:ascii="Cambria Math" w:hAnsi="Cambria Math"/>
          <w:b/>
          <w:sz w:val="24"/>
          <w:vertAlign w:val="subscript"/>
        </w:rPr>
        <w:t>2</w:t>
      </w:r>
      <w:r>
        <w:rPr>
          <w:rFonts w:ascii="Cambria Math" w:hAnsi="Cambria Math"/>
          <w:b/>
          <w:sz w:val="24"/>
        </w:rPr>
        <w:t>O</w:t>
      </w:r>
    </w:p>
    <w:p w14:paraId="1FA7635B" w14:textId="5D3D10DC" w:rsidR="004A3F32" w:rsidRPr="004A3F32" w:rsidRDefault="004A3F32" w:rsidP="000E233C">
      <w:pPr>
        <w:pStyle w:val="RSCGuidanceindented"/>
      </w:pPr>
      <w:r>
        <w:rPr>
          <w:b/>
          <w:color w:val="C8102E"/>
        </w:rPr>
        <w:t>Canllawiau</w:t>
      </w:r>
      <w:r>
        <w:t>: Edrychwch ar gwestiwn 2.5, heb ei sgaffaldio.</w:t>
      </w:r>
    </w:p>
    <w:p w14:paraId="5C6B1E8B" w14:textId="024B31EE" w:rsidR="008B4BBC" w:rsidRPr="00906406" w:rsidRDefault="009C7EF9" w:rsidP="00906406">
      <w:pPr>
        <w:pStyle w:val="RSCmultilevellist21"/>
        <w:spacing w:before="640" w:after="0"/>
        <w:rPr>
          <w:i/>
          <w:iCs/>
        </w:rPr>
      </w:pPr>
      <w:r>
        <w:rPr>
          <w:i/>
        </w:rPr>
        <w:t xml:space="preserve">wedi’i sgaffaldio/wedi’i sgaffaldio’n rhannol/heb ei sgaffaldio </w:t>
      </w:r>
    </w:p>
    <w:p w14:paraId="690DB7FD" w14:textId="05E0961D" w:rsidR="00222F99" w:rsidRPr="00891FF6" w:rsidRDefault="00EF0439" w:rsidP="00906406">
      <w:pPr>
        <w:spacing w:after="245"/>
        <w:ind w:firstLine="539"/>
        <w:rPr>
          <w:rFonts w:ascii="Cambria Math" w:hAnsi="Cambria Math" w:cstheme="minorHAnsi"/>
          <w:b/>
          <w:bCs/>
          <w:sz w:val="24"/>
          <w:szCs w:val="24"/>
        </w:rPr>
      </w:pPr>
      <w:r>
        <w:rPr>
          <w:rFonts w:ascii="Cambria Math" w:hAnsi="Cambria Math"/>
          <w:b/>
          <w:sz w:val="24"/>
        </w:rPr>
        <w:t>4 g + 32 g = 36 g</w:t>
      </w:r>
    </w:p>
    <w:p w14:paraId="5DEFFD1C" w14:textId="4DAB0AAD" w:rsidR="005309B7" w:rsidRDefault="00425820" w:rsidP="000E233C">
      <w:pPr>
        <w:pStyle w:val="RSCGuidanceindented"/>
      </w:pPr>
      <w:r>
        <w:rPr>
          <w:b/>
          <w:color w:val="C8102E"/>
        </w:rPr>
        <w:t>Canllawiau</w:t>
      </w:r>
      <w:r>
        <w:t xml:space="preserve">: Dyma symiau sy’n adweithio yn y cwestiwn hwn. Efallai y bydd y dysgwyr yn dysgu sut mae cyfrifo’r rhain yn eu TGAU neu gwrs cyfatebol. Efallai y bydd rhai dysgwyr yn sylweddoli nad yw niferoedd mympwyol o adweithyddion o reidrwydd yn adweithio yn union. </w:t>
      </w:r>
      <w:r>
        <w:br/>
        <w:t>Er enghraifft, ni fydd 4 g o hydrogen yn adweithio ag 8 g o ocsigen i roi 12 g o ddŵr oherwydd nad oes digon o ocsigen i’r hydrogen adweithio ag ef.</w:t>
      </w:r>
    </w:p>
    <w:p w14:paraId="5A699D94" w14:textId="77777777" w:rsidR="005309B7" w:rsidRDefault="005309B7">
      <w:pPr>
        <w:rPr>
          <w:rFonts w:ascii="Century Gothic" w:hAnsi="Century Gothic" w:cs="Arial"/>
        </w:rPr>
      </w:pPr>
      <w:r>
        <w:br w:type="page"/>
      </w:r>
    </w:p>
    <w:p w14:paraId="7CD5ACD1" w14:textId="6B88E56E" w:rsidR="00EC3AEA" w:rsidRPr="00B87288" w:rsidRDefault="009C7EF9" w:rsidP="00B87288">
      <w:pPr>
        <w:pStyle w:val="RSCmultilevellist21"/>
        <w:spacing w:after="0"/>
        <w:rPr>
          <w:i/>
          <w:iCs/>
        </w:rPr>
      </w:pPr>
      <w:r>
        <w:rPr>
          <w:i/>
        </w:rPr>
        <w:lastRenderedPageBreak/>
        <w:t>wedi’i sgaffaldio/wedi’i sgaffaldio’n rhannol/heb ei sgaffaldio</w:t>
      </w:r>
    </w:p>
    <w:p w14:paraId="6B5059A5" w14:textId="5CF243AA" w:rsidR="00060CCD" w:rsidRPr="00891FF6" w:rsidRDefault="001B01E7" w:rsidP="00B87288">
      <w:pPr>
        <w:spacing w:after="245"/>
        <w:ind w:firstLine="539"/>
        <w:rPr>
          <w:rFonts w:ascii="Cambria Math" w:hAnsi="Cambria Math" w:cstheme="minorHAnsi"/>
          <w:b/>
          <w:bCs/>
          <w:sz w:val="24"/>
          <w:szCs w:val="24"/>
        </w:rPr>
      </w:pPr>
      <w:r>
        <w:rPr>
          <w:rFonts w:ascii="Cambria Math" w:hAnsi="Cambria Math"/>
          <w:b/>
          <w:sz w:val="24"/>
        </w:rPr>
        <w:t>20 kg + 160 kg = 180 kg</w:t>
      </w:r>
    </w:p>
    <w:p w14:paraId="47F7819F" w14:textId="0B92EED6" w:rsidR="001B01E7" w:rsidRPr="00AA5896" w:rsidRDefault="001B01E7" w:rsidP="0059062F">
      <w:pPr>
        <w:pStyle w:val="RSCGuidanceindented"/>
      </w:pPr>
      <w:r>
        <w:rPr>
          <w:b/>
          <w:color w:val="C8102E"/>
        </w:rPr>
        <w:t>Canllawiau</w:t>
      </w:r>
      <w:r>
        <w:t>: Edrychwch ar gwestiwn 2.7.</w:t>
      </w:r>
    </w:p>
    <w:p w14:paraId="75F1A51A" w14:textId="5A9663A3" w:rsidR="00EC3AEA" w:rsidRPr="00D74037" w:rsidRDefault="009C7EF9" w:rsidP="00B87288">
      <w:pPr>
        <w:pStyle w:val="RSCmultilevellist21"/>
        <w:spacing w:before="640" w:after="0"/>
        <w:rPr>
          <w:i/>
          <w:iCs/>
        </w:rPr>
      </w:pPr>
      <w:r>
        <w:rPr>
          <w:i/>
        </w:rPr>
        <w:t>wedi’i sgaffaldio/wedi’i sgaffaldio’n rhannol</w:t>
      </w:r>
    </w:p>
    <w:p w14:paraId="3792F42D" w14:textId="00D854BC" w:rsidR="00EC3AEA" w:rsidRPr="00891FF6" w:rsidRDefault="001B01E7" w:rsidP="00B87288">
      <w:pPr>
        <w:spacing w:after="245"/>
        <w:ind w:firstLine="539"/>
        <w:rPr>
          <w:rFonts w:ascii="Cambria Math" w:hAnsi="Cambria Math" w:cstheme="minorHAnsi"/>
          <w:b/>
          <w:bCs/>
          <w:sz w:val="24"/>
          <w:szCs w:val="24"/>
        </w:rPr>
      </w:pPr>
      <w:r>
        <w:rPr>
          <w:rFonts w:ascii="Cambria Math" w:hAnsi="Cambria Math"/>
          <w:b/>
          <w:sz w:val="24"/>
        </w:rPr>
        <w:t>54 g – 48 g = 6 g</w:t>
      </w:r>
    </w:p>
    <w:p w14:paraId="69380D73" w14:textId="16742F2D" w:rsidR="001B01E7" w:rsidRDefault="001B01E7" w:rsidP="0059062F">
      <w:pPr>
        <w:pStyle w:val="RSCGuidanceindented"/>
      </w:pPr>
      <w:r>
        <w:rPr>
          <w:b/>
          <w:color w:val="C8102E"/>
        </w:rPr>
        <w:t>Canllawiau</w:t>
      </w:r>
      <w:r>
        <w:t>: Edrychwch ar gwestiwn 2.7.</w:t>
      </w:r>
    </w:p>
    <w:p w14:paraId="6B95ED65" w14:textId="02427C3E" w:rsidR="009514A4" w:rsidRPr="00FD25E8" w:rsidRDefault="009C7EF9" w:rsidP="00B87288">
      <w:pPr>
        <w:pStyle w:val="RSCunscaffolded"/>
        <w:spacing w:before="240"/>
      </w:pPr>
      <w:r>
        <w:t xml:space="preserve">Heb ei sgaffaldio </w:t>
      </w:r>
    </w:p>
    <w:p w14:paraId="0D11F93C" w14:textId="2948DEBE" w:rsidR="001B01E7" w:rsidRPr="000C32C8" w:rsidRDefault="001B01E7" w:rsidP="004B58F5">
      <w:pPr>
        <w:pStyle w:val="RSCbold"/>
        <w:ind w:firstLine="539"/>
        <w:jc w:val="left"/>
      </w:pPr>
      <w:r>
        <w:t>8 proton</w:t>
      </w:r>
    </w:p>
    <w:p w14:paraId="5B06679B" w14:textId="17290871" w:rsidR="001B01E7" w:rsidRPr="00AA5896" w:rsidRDefault="001B01E7" w:rsidP="004B58F5">
      <w:pPr>
        <w:pStyle w:val="RSCGuidanceindented"/>
      </w:pPr>
      <w:r>
        <w:rPr>
          <w:b/>
          <w:color w:val="C8102E"/>
        </w:rPr>
        <w:t>Canllawiau</w:t>
      </w:r>
      <w:r>
        <w:t xml:space="preserve">: Mae angen i’r dysgwyr wybod bod y rhif atomig yn hafal i nifer y protonau neu electronau mewn un atom o elfen. Mae’r rhifau atomig ar gael yn eu Tabl cyfnodol. Bydd rhai yn drysu rhwng yr wybodaeth a roddir gan rif atomig â’r wybodaeth a roddir gan ei fàs atomig cymharol. </w:t>
      </w:r>
    </w:p>
    <w:p w14:paraId="31A67689" w14:textId="5C439579" w:rsidR="003D4B81" w:rsidRPr="00255EB9" w:rsidRDefault="009C7EF9" w:rsidP="00255EB9">
      <w:pPr>
        <w:pStyle w:val="RSCmultilevellist21"/>
        <w:spacing w:before="640" w:after="0"/>
        <w:rPr>
          <w:i/>
          <w:iCs/>
        </w:rPr>
      </w:pPr>
      <w:r>
        <w:rPr>
          <w:i/>
        </w:rPr>
        <w:t>wedi’i sgaffaldio/wedi’i sgaffaldio’n rhannol</w:t>
      </w:r>
    </w:p>
    <w:p w14:paraId="34BD03DA" w14:textId="2ABC4011" w:rsidR="00FF7039" w:rsidRPr="00891FF6" w:rsidRDefault="00A022D8" w:rsidP="00AD36F5">
      <w:pPr>
        <w:spacing w:after="245"/>
        <w:ind w:firstLine="539"/>
        <w:rPr>
          <w:rFonts w:ascii="Cambria Math" w:hAnsi="Cambria Math" w:cstheme="minorHAnsi"/>
          <w:b/>
          <w:bCs/>
          <w:sz w:val="24"/>
          <w:szCs w:val="24"/>
        </w:rPr>
      </w:pPr>
      <w:r>
        <w:rPr>
          <w:rFonts w:ascii="Cambria Math" w:hAnsi="Cambria Math"/>
          <w:b/>
          <w:sz w:val="24"/>
        </w:rPr>
        <w:t>28 g + 22 g = 50 g</w:t>
      </w:r>
    </w:p>
    <w:p w14:paraId="709B02A3" w14:textId="7D0F33BD" w:rsidR="00A022D8" w:rsidRDefault="00A022D8" w:rsidP="00595A9D">
      <w:pPr>
        <w:pStyle w:val="RSCGuidanceindented"/>
      </w:pPr>
      <w:r>
        <w:rPr>
          <w:b/>
          <w:color w:val="C8102E"/>
        </w:rPr>
        <w:t>Canllawiau</w:t>
      </w:r>
      <w:r>
        <w:rPr>
          <w:b/>
        </w:rPr>
        <w:t xml:space="preserve">: </w:t>
      </w:r>
      <w:r>
        <w:t>Edrychwch ar gwestiwn 2.7.</w:t>
      </w:r>
    </w:p>
    <w:p w14:paraId="4827D579" w14:textId="4B40D9A3" w:rsidR="00FF7039" w:rsidRPr="00DD043C" w:rsidRDefault="009C7EF9" w:rsidP="00255EB9">
      <w:pPr>
        <w:pStyle w:val="RSCunscaffolded"/>
        <w:spacing w:before="240"/>
      </w:pPr>
      <w:r>
        <w:t xml:space="preserve">Heb ei sgaffaldio </w:t>
      </w:r>
    </w:p>
    <w:p w14:paraId="6C1BDE07" w14:textId="4BB6523B" w:rsidR="00154CB6" w:rsidRPr="00891FF6" w:rsidRDefault="00154CB6" w:rsidP="00255EB9">
      <w:pPr>
        <w:pStyle w:val="RSCbold"/>
        <w:spacing w:before="0"/>
        <w:ind w:firstLine="539"/>
        <w:jc w:val="left"/>
      </w:pPr>
      <w:r>
        <w:t>8 niwtron</w:t>
      </w:r>
    </w:p>
    <w:p w14:paraId="2C7D749B" w14:textId="10A94ADF" w:rsidR="00E2697A" w:rsidRDefault="00154CB6" w:rsidP="00595A9D">
      <w:pPr>
        <w:pStyle w:val="RSCGuidanceindented"/>
      </w:pPr>
      <w:r>
        <w:rPr>
          <w:b/>
          <w:color w:val="C8102E"/>
        </w:rPr>
        <w:t>Canllawiau</w:t>
      </w:r>
      <w:r>
        <w:t xml:space="preserve">: Mae angen i’r dysgwyr wybod bod nifer y niwtronau mewn atom </w:t>
      </w:r>
      <w:r>
        <w:br/>
        <w:t xml:space="preserve">= rhif màs – rhif atomig. Ar gyfer ocsigen, mae hyn yn </w:t>
      </w:r>
      <w:r>
        <w:rPr>
          <w:rFonts w:ascii="Cambria Math" w:hAnsi="Cambria Math"/>
        </w:rPr>
        <w:t>16 – 8 = 8.</w:t>
      </w:r>
      <w:r>
        <w:t xml:space="preserve"> </w:t>
      </w:r>
    </w:p>
    <w:p w14:paraId="5DCF94B4" w14:textId="77777777" w:rsidR="00E2697A" w:rsidRDefault="00E2697A">
      <w:pPr>
        <w:rPr>
          <w:rFonts w:ascii="Century Gothic" w:hAnsi="Century Gothic" w:cs="Arial"/>
        </w:rPr>
      </w:pPr>
      <w:r>
        <w:br w:type="page"/>
      </w:r>
    </w:p>
    <w:p w14:paraId="37295D2A" w14:textId="1B78439F" w:rsidR="00057583" w:rsidRPr="00A85F7D" w:rsidRDefault="00A85F7D" w:rsidP="00A85F7D">
      <w:pPr>
        <w:pStyle w:val="RSCH1"/>
      </w:pPr>
      <w:bookmarkStart w:id="3" w:name="_Hlk118884818"/>
      <w:r>
        <w:lastRenderedPageBreak/>
        <w:t>Cemeg feintiol: teimlo’n hyd</w:t>
      </w:r>
      <w:bookmarkEnd w:id="3"/>
      <w:r>
        <w:t xml:space="preserve">erus? </w:t>
      </w:r>
    </w:p>
    <w:p w14:paraId="37998E15" w14:textId="1502F71B" w:rsidR="00244802" w:rsidRPr="0078292C" w:rsidRDefault="009C7EF9" w:rsidP="0078292C">
      <w:pPr>
        <w:pStyle w:val="RSCnumberedlist31"/>
        <w:rPr>
          <w:i/>
          <w:iCs/>
        </w:rPr>
      </w:pPr>
      <w:r>
        <w:rPr>
          <w:i/>
        </w:rPr>
        <w:t xml:space="preserve">wedi’i sgaffaldio/wedi’i sgaffaldio’n rhannol/heb ei sgaffaldio </w:t>
      </w:r>
    </w:p>
    <w:tbl>
      <w:tblPr>
        <w:tblStyle w:val="TableGrid"/>
        <w:tblW w:w="9066" w:type="dxa"/>
        <w:tblInd w:w="-5" w:type="dxa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3022"/>
        <w:gridCol w:w="3022"/>
        <w:gridCol w:w="3022"/>
      </w:tblGrid>
      <w:tr w:rsidR="00251C3E" w:rsidRPr="00057583" w14:paraId="25D36CBB" w14:textId="77777777" w:rsidTr="002C3F6F">
        <w:trPr>
          <w:trHeight w:val="431"/>
        </w:trPr>
        <w:tc>
          <w:tcPr>
            <w:tcW w:w="3022" w:type="dxa"/>
            <w:shd w:val="clear" w:color="auto" w:fill="F6E0C0"/>
            <w:vAlign w:val="center"/>
          </w:tcPr>
          <w:p w14:paraId="13F23F0E" w14:textId="5D78C17A" w:rsidR="00251C3E" w:rsidRPr="004464A7" w:rsidRDefault="004F5B36" w:rsidP="00E9477E">
            <w:pPr>
              <w:keepLines/>
              <w:spacing w:line="276" w:lineRule="auto"/>
              <w:jc w:val="center"/>
              <w:rPr>
                <w:rFonts w:ascii="Century Gothic" w:hAnsi="Century Gothic" w:cstheme="minorHAnsi"/>
                <w:sz w:val="20"/>
                <w:szCs w:val="20"/>
              </w:rPr>
            </w:pPr>
            <w:r>
              <w:rPr>
                <w:rFonts w:ascii="Century Gothic" w:hAnsi="Century Gothic"/>
                <w:b/>
                <w:color w:val="C8102E"/>
                <w:sz w:val="20"/>
              </w:rPr>
              <w:t>Elfen</w:t>
            </w:r>
          </w:p>
        </w:tc>
        <w:tc>
          <w:tcPr>
            <w:tcW w:w="3022" w:type="dxa"/>
            <w:shd w:val="clear" w:color="auto" w:fill="F6E0C0"/>
            <w:vAlign w:val="center"/>
          </w:tcPr>
          <w:p w14:paraId="4F69C2E4" w14:textId="233CA3BF" w:rsidR="00251C3E" w:rsidRPr="006351CC" w:rsidRDefault="004F5B36" w:rsidP="000D4FA8">
            <w:pPr>
              <w:keepLines/>
              <w:spacing w:line="276" w:lineRule="auto"/>
              <w:jc w:val="center"/>
              <w:rPr>
                <w:rFonts w:ascii="Cambria Math" w:hAnsi="Cambria Math" w:cstheme="minorHAnsi"/>
              </w:rPr>
            </w:pPr>
            <w:r>
              <w:rPr>
                <w:rFonts w:ascii="Century Gothic" w:hAnsi="Century Gothic"/>
                <w:b/>
                <w:color w:val="C8102E"/>
                <w:sz w:val="20"/>
              </w:rPr>
              <w:t>Symbol</w:t>
            </w:r>
          </w:p>
        </w:tc>
        <w:tc>
          <w:tcPr>
            <w:tcW w:w="3022" w:type="dxa"/>
            <w:shd w:val="clear" w:color="auto" w:fill="F6E0C0"/>
            <w:vAlign w:val="center"/>
          </w:tcPr>
          <w:p w14:paraId="2766979F" w14:textId="1905ED14" w:rsidR="00251C3E" w:rsidRPr="004464A7" w:rsidRDefault="004F5B36" w:rsidP="000D4FA8">
            <w:pPr>
              <w:keepLines/>
              <w:spacing w:line="276" w:lineRule="auto"/>
              <w:jc w:val="center"/>
              <w:rPr>
                <w:rFonts w:ascii="Century Gothic" w:eastAsia="Arial" w:hAnsi="Century Gothic" w:cs="Arial"/>
                <w:b/>
                <w:bCs/>
                <w:sz w:val="20"/>
                <w:szCs w:val="20"/>
              </w:rPr>
            </w:pPr>
            <w:r>
              <w:rPr>
                <w:rFonts w:ascii="Century Gothic" w:hAnsi="Century Gothic"/>
                <w:b/>
                <w:color w:val="C8102E"/>
                <w:sz w:val="20"/>
              </w:rPr>
              <w:t>Màs atomig cymharol</w:t>
            </w:r>
          </w:p>
        </w:tc>
      </w:tr>
      <w:tr w:rsidR="00DD2877" w:rsidRPr="00057583" w14:paraId="797AEA10" w14:textId="77777777" w:rsidTr="00400E0A">
        <w:trPr>
          <w:trHeight w:val="431"/>
        </w:trPr>
        <w:tc>
          <w:tcPr>
            <w:tcW w:w="3022" w:type="dxa"/>
            <w:vAlign w:val="center"/>
          </w:tcPr>
          <w:p w14:paraId="7C3FB4BA" w14:textId="77777777" w:rsidR="00DD2877" w:rsidRPr="004464A7" w:rsidRDefault="00DD2877" w:rsidP="00E9477E">
            <w:pPr>
              <w:keepLines/>
              <w:spacing w:line="276" w:lineRule="auto"/>
              <w:jc w:val="center"/>
              <w:rPr>
                <w:rFonts w:ascii="Century Gothic" w:hAnsi="Century Gothic" w:cstheme="minorHAnsi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</w:rPr>
              <w:t>hydrogen</w:t>
            </w:r>
          </w:p>
        </w:tc>
        <w:tc>
          <w:tcPr>
            <w:tcW w:w="3022" w:type="dxa"/>
            <w:vAlign w:val="center"/>
          </w:tcPr>
          <w:p w14:paraId="33054CB1" w14:textId="73A45543" w:rsidR="00DD2877" w:rsidRPr="006351CC" w:rsidRDefault="00DD2877" w:rsidP="000D4FA8">
            <w:pPr>
              <w:keepLines/>
              <w:spacing w:line="276" w:lineRule="auto"/>
              <w:jc w:val="center"/>
              <w:rPr>
                <w:rFonts w:ascii="Cambria Math" w:hAnsi="Cambria Math" w:cstheme="minorHAnsi"/>
              </w:rPr>
            </w:pPr>
            <w:r>
              <w:rPr>
                <w:rFonts w:ascii="Cambria Math" w:hAnsi="Cambria Math"/>
              </w:rPr>
              <w:t>H</w:t>
            </w:r>
          </w:p>
        </w:tc>
        <w:tc>
          <w:tcPr>
            <w:tcW w:w="3022" w:type="dxa"/>
            <w:vAlign w:val="center"/>
          </w:tcPr>
          <w:p w14:paraId="6D5BE55C" w14:textId="0AF94487" w:rsidR="00DD2877" w:rsidRPr="004464A7" w:rsidRDefault="00DD2877" w:rsidP="000D4FA8">
            <w:pPr>
              <w:keepLines/>
              <w:spacing w:line="276" w:lineRule="auto"/>
              <w:jc w:val="center"/>
              <w:rPr>
                <w:rFonts w:ascii="Century Gothic" w:eastAsia="Arial" w:hAnsi="Century Gothic" w:cs="Arial"/>
                <w:b/>
                <w:bCs/>
                <w:sz w:val="20"/>
                <w:szCs w:val="20"/>
              </w:rPr>
            </w:pPr>
            <w:r>
              <w:rPr>
                <w:rFonts w:ascii="Century Gothic" w:hAnsi="Century Gothic"/>
                <w:b/>
                <w:sz w:val="20"/>
              </w:rPr>
              <w:t>1</w:t>
            </w:r>
          </w:p>
        </w:tc>
      </w:tr>
      <w:tr w:rsidR="00DD2877" w:rsidRPr="00057583" w14:paraId="28994905" w14:textId="77777777" w:rsidTr="00400E0A">
        <w:trPr>
          <w:trHeight w:val="431"/>
        </w:trPr>
        <w:tc>
          <w:tcPr>
            <w:tcW w:w="3022" w:type="dxa"/>
            <w:vAlign w:val="center"/>
          </w:tcPr>
          <w:p w14:paraId="7B725A86" w14:textId="77777777" w:rsidR="00DD2877" w:rsidRPr="004464A7" w:rsidRDefault="00DD2877" w:rsidP="00E9477E">
            <w:pPr>
              <w:keepLines/>
              <w:spacing w:line="276" w:lineRule="auto"/>
              <w:jc w:val="center"/>
              <w:rPr>
                <w:rFonts w:ascii="Century Gothic" w:hAnsi="Century Gothic" w:cstheme="minorHAnsi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</w:rPr>
              <w:t>ocsigen</w:t>
            </w:r>
          </w:p>
        </w:tc>
        <w:tc>
          <w:tcPr>
            <w:tcW w:w="3022" w:type="dxa"/>
            <w:vAlign w:val="center"/>
          </w:tcPr>
          <w:p w14:paraId="6D07CA7A" w14:textId="77777777" w:rsidR="00DD2877" w:rsidRPr="006351CC" w:rsidRDefault="00DD2877" w:rsidP="000D4FA8">
            <w:pPr>
              <w:keepLines/>
              <w:spacing w:line="276" w:lineRule="auto"/>
              <w:jc w:val="center"/>
              <w:rPr>
                <w:rFonts w:ascii="Cambria Math" w:hAnsi="Cambria Math" w:cstheme="minorHAnsi"/>
              </w:rPr>
            </w:pPr>
            <w:r>
              <w:rPr>
                <w:rFonts w:ascii="Cambria Math" w:hAnsi="Cambria Math"/>
              </w:rPr>
              <w:t>O</w:t>
            </w:r>
          </w:p>
        </w:tc>
        <w:tc>
          <w:tcPr>
            <w:tcW w:w="3022" w:type="dxa"/>
            <w:vAlign w:val="center"/>
          </w:tcPr>
          <w:p w14:paraId="5EEF97A4" w14:textId="761EA39D" w:rsidR="00DD2877" w:rsidRPr="004464A7" w:rsidRDefault="00DD2877" w:rsidP="000D4FA8">
            <w:pPr>
              <w:keepLines/>
              <w:spacing w:line="276" w:lineRule="auto"/>
              <w:jc w:val="center"/>
              <w:rPr>
                <w:rFonts w:ascii="Century Gothic" w:eastAsia="Arial" w:hAnsi="Century Gothic" w:cs="Arial"/>
                <w:b/>
                <w:bCs/>
                <w:sz w:val="20"/>
                <w:szCs w:val="20"/>
              </w:rPr>
            </w:pPr>
            <w:r>
              <w:rPr>
                <w:rFonts w:ascii="Century Gothic" w:hAnsi="Century Gothic"/>
                <w:b/>
                <w:sz w:val="20"/>
              </w:rPr>
              <w:t>16</w:t>
            </w:r>
          </w:p>
        </w:tc>
      </w:tr>
      <w:tr w:rsidR="00DD2877" w:rsidRPr="00057583" w14:paraId="71823601" w14:textId="77777777" w:rsidTr="00400E0A">
        <w:trPr>
          <w:trHeight w:val="431"/>
        </w:trPr>
        <w:tc>
          <w:tcPr>
            <w:tcW w:w="3022" w:type="dxa"/>
            <w:vAlign w:val="center"/>
          </w:tcPr>
          <w:p w14:paraId="1B930183" w14:textId="77777777" w:rsidR="00DD2877" w:rsidRPr="004464A7" w:rsidRDefault="00DD2877" w:rsidP="00E9477E">
            <w:pPr>
              <w:keepLines/>
              <w:spacing w:line="276" w:lineRule="auto"/>
              <w:jc w:val="center"/>
              <w:rPr>
                <w:rFonts w:ascii="Century Gothic" w:hAnsi="Century Gothic" w:cstheme="minorHAnsi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</w:rPr>
              <w:t>clorin</w:t>
            </w:r>
          </w:p>
        </w:tc>
        <w:tc>
          <w:tcPr>
            <w:tcW w:w="3022" w:type="dxa"/>
            <w:vAlign w:val="center"/>
          </w:tcPr>
          <w:p w14:paraId="71ADB702" w14:textId="77777777" w:rsidR="00DD2877" w:rsidRPr="006351CC" w:rsidRDefault="00DD2877" w:rsidP="000D4FA8">
            <w:pPr>
              <w:keepLines/>
              <w:spacing w:line="276" w:lineRule="auto"/>
              <w:jc w:val="center"/>
              <w:rPr>
                <w:rFonts w:ascii="Cambria Math" w:hAnsi="Cambria Math" w:cstheme="minorHAnsi"/>
              </w:rPr>
            </w:pPr>
            <w:r>
              <w:rPr>
                <w:rFonts w:ascii="Cambria Math" w:hAnsi="Cambria Math"/>
              </w:rPr>
              <w:t>Cl</w:t>
            </w:r>
          </w:p>
        </w:tc>
        <w:tc>
          <w:tcPr>
            <w:tcW w:w="3022" w:type="dxa"/>
            <w:vAlign w:val="center"/>
          </w:tcPr>
          <w:p w14:paraId="3052BF50" w14:textId="0F72C115" w:rsidR="00DD2877" w:rsidRPr="004464A7" w:rsidRDefault="00DD2877" w:rsidP="000D4FA8">
            <w:pPr>
              <w:keepLines/>
              <w:spacing w:line="276" w:lineRule="auto"/>
              <w:jc w:val="center"/>
              <w:rPr>
                <w:rFonts w:ascii="Century Gothic" w:eastAsia="Arial" w:hAnsi="Century Gothic" w:cs="Arial"/>
                <w:b/>
                <w:bCs/>
                <w:sz w:val="20"/>
                <w:szCs w:val="20"/>
              </w:rPr>
            </w:pPr>
            <w:r>
              <w:rPr>
                <w:rFonts w:ascii="Century Gothic" w:hAnsi="Century Gothic"/>
                <w:b/>
                <w:sz w:val="20"/>
              </w:rPr>
              <w:t>35.5</w:t>
            </w:r>
          </w:p>
        </w:tc>
      </w:tr>
      <w:tr w:rsidR="00DD2877" w:rsidRPr="00057583" w14:paraId="0D3299E2" w14:textId="77777777" w:rsidTr="00400E0A">
        <w:trPr>
          <w:trHeight w:val="431"/>
        </w:trPr>
        <w:tc>
          <w:tcPr>
            <w:tcW w:w="3022" w:type="dxa"/>
            <w:vAlign w:val="center"/>
          </w:tcPr>
          <w:p w14:paraId="2B5EAB51" w14:textId="77777777" w:rsidR="00DD2877" w:rsidRPr="004464A7" w:rsidRDefault="00DD2877" w:rsidP="00E9477E">
            <w:pPr>
              <w:keepLines/>
              <w:spacing w:line="276" w:lineRule="auto"/>
              <w:jc w:val="center"/>
              <w:rPr>
                <w:rFonts w:ascii="Century Gothic" w:hAnsi="Century Gothic" w:cstheme="minorHAnsi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</w:rPr>
              <w:t>carbon</w:t>
            </w:r>
          </w:p>
        </w:tc>
        <w:tc>
          <w:tcPr>
            <w:tcW w:w="3022" w:type="dxa"/>
            <w:vAlign w:val="center"/>
          </w:tcPr>
          <w:p w14:paraId="69DF0C14" w14:textId="77777777" w:rsidR="00DD2877" w:rsidRPr="006351CC" w:rsidRDefault="00DD2877" w:rsidP="000D4FA8">
            <w:pPr>
              <w:keepLines/>
              <w:spacing w:line="276" w:lineRule="auto"/>
              <w:jc w:val="center"/>
              <w:rPr>
                <w:rFonts w:ascii="Cambria Math" w:hAnsi="Cambria Math" w:cstheme="minorHAnsi"/>
              </w:rPr>
            </w:pPr>
            <w:r>
              <w:rPr>
                <w:rFonts w:ascii="Cambria Math" w:hAnsi="Cambria Math"/>
              </w:rPr>
              <w:t>C</w:t>
            </w:r>
          </w:p>
        </w:tc>
        <w:tc>
          <w:tcPr>
            <w:tcW w:w="3022" w:type="dxa"/>
            <w:vAlign w:val="center"/>
          </w:tcPr>
          <w:p w14:paraId="2CDF4A50" w14:textId="34E6BBFC" w:rsidR="00DD2877" w:rsidRPr="004464A7" w:rsidRDefault="00DD2877" w:rsidP="000D4FA8">
            <w:pPr>
              <w:keepLines/>
              <w:spacing w:line="276" w:lineRule="auto"/>
              <w:jc w:val="center"/>
              <w:rPr>
                <w:rFonts w:ascii="Century Gothic" w:eastAsia="Arial" w:hAnsi="Century Gothic" w:cs="Arial"/>
                <w:b/>
                <w:bCs/>
                <w:sz w:val="20"/>
                <w:szCs w:val="20"/>
              </w:rPr>
            </w:pPr>
            <w:r>
              <w:rPr>
                <w:rFonts w:ascii="Century Gothic" w:hAnsi="Century Gothic"/>
                <w:b/>
                <w:sz w:val="20"/>
              </w:rPr>
              <w:t>12</w:t>
            </w:r>
          </w:p>
        </w:tc>
      </w:tr>
      <w:tr w:rsidR="00DD2877" w:rsidRPr="00057583" w14:paraId="4F65E986" w14:textId="77777777" w:rsidTr="00400E0A">
        <w:trPr>
          <w:trHeight w:val="431"/>
        </w:trPr>
        <w:tc>
          <w:tcPr>
            <w:tcW w:w="3022" w:type="dxa"/>
            <w:vAlign w:val="center"/>
          </w:tcPr>
          <w:p w14:paraId="69463D21" w14:textId="77777777" w:rsidR="00DD2877" w:rsidRPr="004464A7" w:rsidRDefault="00DD2877" w:rsidP="00E9477E">
            <w:pPr>
              <w:keepLines/>
              <w:spacing w:line="276" w:lineRule="auto"/>
              <w:jc w:val="center"/>
              <w:rPr>
                <w:rFonts w:ascii="Century Gothic" w:hAnsi="Century Gothic" w:cstheme="minorHAnsi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</w:rPr>
              <w:t>nitrogen</w:t>
            </w:r>
          </w:p>
        </w:tc>
        <w:tc>
          <w:tcPr>
            <w:tcW w:w="3022" w:type="dxa"/>
            <w:vAlign w:val="center"/>
          </w:tcPr>
          <w:p w14:paraId="46A40683" w14:textId="77777777" w:rsidR="00DD2877" w:rsidRPr="006351CC" w:rsidRDefault="00DD2877" w:rsidP="000D4FA8">
            <w:pPr>
              <w:keepLines/>
              <w:spacing w:line="276" w:lineRule="auto"/>
              <w:jc w:val="center"/>
              <w:rPr>
                <w:rFonts w:ascii="Cambria Math" w:hAnsi="Cambria Math" w:cstheme="minorHAnsi"/>
              </w:rPr>
            </w:pPr>
            <w:r>
              <w:rPr>
                <w:rFonts w:ascii="Cambria Math" w:hAnsi="Cambria Math"/>
              </w:rPr>
              <w:t>N</w:t>
            </w:r>
          </w:p>
        </w:tc>
        <w:tc>
          <w:tcPr>
            <w:tcW w:w="3022" w:type="dxa"/>
            <w:vAlign w:val="center"/>
          </w:tcPr>
          <w:p w14:paraId="1D9A9C2B" w14:textId="688079A1" w:rsidR="00DD2877" w:rsidRPr="004464A7" w:rsidRDefault="00DD2877" w:rsidP="000D4FA8">
            <w:pPr>
              <w:keepLines/>
              <w:spacing w:line="276" w:lineRule="auto"/>
              <w:jc w:val="center"/>
              <w:rPr>
                <w:rFonts w:ascii="Century Gothic" w:eastAsia="Arial" w:hAnsi="Century Gothic" w:cs="Arial"/>
                <w:b/>
                <w:bCs/>
                <w:sz w:val="20"/>
                <w:szCs w:val="20"/>
              </w:rPr>
            </w:pPr>
            <w:r>
              <w:rPr>
                <w:rFonts w:ascii="Century Gothic" w:hAnsi="Century Gothic"/>
                <w:b/>
                <w:sz w:val="20"/>
              </w:rPr>
              <w:t>14</w:t>
            </w:r>
          </w:p>
        </w:tc>
      </w:tr>
      <w:tr w:rsidR="00DD2877" w:rsidRPr="00057583" w14:paraId="62075566" w14:textId="77777777" w:rsidTr="00400E0A">
        <w:trPr>
          <w:trHeight w:val="431"/>
        </w:trPr>
        <w:tc>
          <w:tcPr>
            <w:tcW w:w="3022" w:type="dxa"/>
            <w:vAlign w:val="center"/>
          </w:tcPr>
          <w:p w14:paraId="13BC9399" w14:textId="77777777" w:rsidR="00DD2877" w:rsidRPr="004464A7" w:rsidRDefault="00DD2877" w:rsidP="00E9477E">
            <w:pPr>
              <w:keepLines/>
              <w:spacing w:line="276" w:lineRule="auto"/>
              <w:jc w:val="center"/>
              <w:rPr>
                <w:rFonts w:ascii="Century Gothic" w:hAnsi="Century Gothic" w:cstheme="minorHAnsi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</w:rPr>
              <w:t>haearn</w:t>
            </w:r>
          </w:p>
        </w:tc>
        <w:tc>
          <w:tcPr>
            <w:tcW w:w="3022" w:type="dxa"/>
            <w:vAlign w:val="center"/>
          </w:tcPr>
          <w:p w14:paraId="447706DC" w14:textId="77777777" w:rsidR="00DD2877" w:rsidRPr="006351CC" w:rsidRDefault="00DD2877" w:rsidP="000D4FA8">
            <w:pPr>
              <w:keepLines/>
              <w:spacing w:line="276" w:lineRule="auto"/>
              <w:jc w:val="center"/>
              <w:rPr>
                <w:rFonts w:ascii="Cambria Math" w:hAnsi="Cambria Math" w:cstheme="minorHAnsi"/>
              </w:rPr>
            </w:pPr>
            <w:r>
              <w:rPr>
                <w:rFonts w:ascii="Cambria Math" w:hAnsi="Cambria Math"/>
              </w:rPr>
              <w:t>Fe</w:t>
            </w:r>
          </w:p>
        </w:tc>
        <w:tc>
          <w:tcPr>
            <w:tcW w:w="3022" w:type="dxa"/>
            <w:vAlign w:val="center"/>
          </w:tcPr>
          <w:p w14:paraId="254EFB31" w14:textId="20B1424E" w:rsidR="00DD2877" w:rsidRPr="004464A7" w:rsidRDefault="00DD2877" w:rsidP="000D4FA8">
            <w:pPr>
              <w:keepLines/>
              <w:spacing w:line="276" w:lineRule="auto"/>
              <w:jc w:val="center"/>
              <w:rPr>
                <w:rFonts w:ascii="Century Gothic" w:eastAsia="Arial" w:hAnsi="Century Gothic" w:cs="Arial"/>
                <w:b/>
                <w:bCs/>
                <w:sz w:val="20"/>
                <w:szCs w:val="20"/>
              </w:rPr>
            </w:pPr>
            <w:r>
              <w:rPr>
                <w:rFonts w:ascii="Century Gothic" w:hAnsi="Century Gothic"/>
                <w:b/>
                <w:sz w:val="20"/>
              </w:rPr>
              <w:t>56</w:t>
            </w:r>
          </w:p>
        </w:tc>
      </w:tr>
      <w:tr w:rsidR="00DD2877" w:rsidRPr="00057583" w14:paraId="047DFF65" w14:textId="77777777" w:rsidTr="00400E0A">
        <w:trPr>
          <w:trHeight w:val="431"/>
        </w:trPr>
        <w:tc>
          <w:tcPr>
            <w:tcW w:w="3022" w:type="dxa"/>
            <w:vAlign w:val="center"/>
          </w:tcPr>
          <w:p w14:paraId="4E6418A6" w14:textId="0C27BF4B" w:rsidR="00DD2877" w:rsidRPr="004464A7" w:rsidRDefault="00DD2877" w:rsidP="00E9477E">
            <w:pPr>
              <w:keepLines/>
              <w:spacing w:line="276" w:lineRule="auto"/>
              <w:jc w:val="center"/>
              <w:rPr>
                <w:rFonts w:ascii="Century Gothic" w:hAnsi="Century Gothic" w:cstheme="minorHAnsi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</w:rPr>
              <w:t>sodiwm</w:t>
            </w:r>
          </w:p>
        </w:tc>
        <w:tc>
          <w:tcPr>
            <w:tcW w:w="3022" w:type="dxa"/>
            <w:vAlign w:val="center"/>
          </w:tcPr>
          <w:p w14:paraId="7112760A" w14:textId="365AC5F2" w:rsidR="00DD2877" w:rsidRPr="006351CC" w:rsidRDefault="007B1B44" w:rsidP="000D4FA8">
            <w:pPr>
              <w:keepLines/>
              <w:spacing w:line="276" w:lineRule="auto"/>
              <w:jc w:val="center"/>
              <w:rPr>
                <w:rFonts w:ascii="Cambria Math" w:hAnsi="Cambria Math" w:cstheme="minorHAnsi"/>
              </w:rPr>
            </w:pPr>
            <w:r>
              <w:rPr>
                <w:rFonts w:ascii="Cambria Math" w:hAnsi="Cambria Math"/>
              </w:rPr>
              <w:t>Na</w:t>
            </w:r>
          </w:p>
        </w:tc>
        <w:tc>
          <w:tcPr>
            <w:tcW w:w="3022" w:type="dxa"/>
            <w:vAlign w:val="center"/>
          </w:tcPr>
          <w:p w14:paraId="6C474063" w14:textId="46CD8E1F" w:rsidR="00DD2877" w:rsidRPr="004464A7" w:rsidRDefault="00DD2877" w:rsidP="000D4FA8">
            <w:pPr>
              <w:keepLines/>
              <w:spacing w:line="276" w:lineRule="auto"/>
              <w:jc w:val="center"/>
              <w:rPr>
                <w:rFonts w:ascii="Century Gothic" w:eastAsia="Arial" w:hAnsi="Century Gothic" w:cs="Arial"/>
                <w:b/>
                <w:bCs/>
                <w:sz w:val="20"/>
                <w:szCs w:val="20"/>
              </w:rPr>
            </w:pPr>
            <w:r>
              <w:rPr>
                <w:rFonts w:ascii="Century Gothic" w:hAnsi="Century Gothic"/>
                <w:b/>
                <w:sz w:val="20"/>
              </w:rPr>
              <w:t>23</w:t>
            </w:r>
          </w:p>
        </w:tc>
      </w:tr>
      <w:tr w:rsidR="00DD2877" w:rsidRPr="00057583" w14:paraId="0D620493" w14:textId="77777777" w:rsidTr="00400E0A">
        <w:trPr>
          <w:trHeight w:val="431"/>
        </w:trPr>
        <w:tc>
          <w:tcPr>
            <w:tcW w:w="3022" w:type="dxa"/>
            <w:vAlign w:val="center"/>
          </w:tcPr>
          <w:p w14:paraId="70BB68AE" w14:textId="77777777" w:rsidR="00DD2877" w:rsidRPr="004464A7" w:rsidRDefault="00DD2877" w:rsidP="00E9477E">
            <w:pPr>
              <w:keepLines/>
              <w:spacing w:line="276" w:lineRule="auto"/>
              <w:jc w:val="center"/>
              <w:rPr>
                <w:rFonts w:ascii="Century Gothic" w:hAnsi="Century Gothic" w:cstheme="minorHAnsi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</w:rPr>
              <w:t>magnesiwm</w:t>
            </w:r>
          </w:p>
        </w:tc>
        <w:tc>
          <w:tcPr>
            <w:tcW w:w="3022" w:type="dxa"/>
            <w:vAlign w:val="center"/>
          </w:tcPr>
          <w:p w14:paraId="60ABD4BE" w14:textId="77777777" w:rsidR="00DD2877" w:rsidRPr="006351CC" w:rsidRDefault="00DD2877" w:rsidP="000D4FA8">
            <w:pPr>
              <w:keepLines/>
              <w:spacing w:line="276" w:lineRule="auto"/>
              <w:jc w:val="center"/>
              <w:rPr>
                <w:rFonts w:ascii="Cambria Math" w:hAnsi="Cambria Math" w:cstheme="minorHAnsi"/>
              </w:rPr>
            </w:pPr>
            <w:r>
              <w:rPr>
                <w:rFonts w:ascii="Cambria Math" w:hAnsi="Cambria Math"/>
              </w:rPr>
              <w:t>Mg</w:t>
            </w:r>
          </w:p>
        </w:tc>
        <w:tc>
          <w:tcPr>
            <w:tcW w:w="3022" w:type="dxa"/>
            <w:vAlign w:val="center"/>
          </w:tcPr>
          <w:p w14:paraId="3B0D6ED7" w14:textId="277746DC" w:rsidR="00DD2877" w:rsidRPr="004464A7" w:rsidRDefault="00DD2877" w:rsidP="000D4FA8">
            <w:pPr>
              <w:keepLines/>
              <w:spacing w:line="276" w:lineRule="auto"/>
              <w:jc w:val="center"/>
              <w:rPr>
                <w:rFonts w:ascii="Century Gothic" w:eastAsia="Arial" w:hAnsi="Century Gothic" w:cs="Arial"/>
                <w:b/>
                <w:bCs/>
                <w:sz w:val="20"/>
                <w:szCs w:val="20"/>
              </w:rPr>
            </w:pPr>
            <w:r>
              <w:rPr>
                <w:rFonts w:ascii="Century Gothic" w:hAnsi="Century Gothic"/>
                <w:b/>
                <w:sz w:val="20"/>
              </w:rPr>
              <w:t>24</w:t>
            </w:r>
          </w:p>
        </w:tc>
      </w:tr>
      <w:tr w:rsidR="00DD2877" w:rsidRPr="00057583" w14:paraId="7B894DBC" w14:textId="77777777" w:rsidTr="00400E0A">
        <w:trPr>
          <w:trHeight w:val="431"/>
        </w:trPr>
        <w:tc>
          <w:tcPr>
            <w:tcW w:w="3022" w:type="dxa"/>
            <w:vAlign w:val="center"/>
          </w:tcPr>
          <w:p w14:paraId="04564669" w14:textId="77777777" w:rsidR="00DD2877" w:rsidRPr="004464A7" w:rsidRDefault="00DD2877" w:rsidP="00E9477E">
            <w:pPr>
              <w:keepLines/>
              <w:spacing w:line="276" w:lineRule="auto"/>
              <w:jc w:val="center"/>
              <w:rPr>
                <w:rFonts w:ascii="Century Gothic" w:hAnsi="Century Gothic" w:cstheme="minorHAnsi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</w:rPr>
              <w:t>copr</w:t>
            </w:r>
          </w:p>
        </w:tc>
        <w:tc>
          <w:tcPr>
            <w:tcW w:w="3022" w:type="dxa"/>
            <w:vAlign w:val="center"/>
          </w:tcPr>
          <w:p w14:paraId="7CD7D6CC" w14:textId="77777777" w:rsidR="00DD2877" w:rsidRPr="006351CC" w:rsidRDefault="00DD2877" w:rsidP="000D4FA8">
            <w:pPr>
              <w:keepLines/>
              <w:spacing w:line="276" w:lineRule="auto"/>
              <w:jc w:val="center"/>
              <w:rPr>
                <w:rFonts w:ascii="Cambria Math" w:hAnsi="Cambria Math" w:cstheme="minorHAnsi"/>
              </w:rPr>
            </w:pPr>
            <w:r>
              <w:rPr>
                <w:rFonts w:ascii="Cambria Math" w:hAnsi="Cambria Math"/>
              </w:rPr>
              <w:t>Cu</w:t>
            </w:r>
          </w:p>
        </w:tc>
        <w:tc>
          <w:tcPr>
            <w:tcW w:w="3022" w:type="dxa"/>
            <w:vAlign w:val="center"/>
          </w:tcPr>
          <w:p w14:paraId="7F585A33" w14:textId="1BCBFAC7" w:rsidR="00DD2877" w:rsidRPr="004464A7" w:rsidRDefault="00DD2877" w:rsidP="000D4FA8">
            <w:pPr>
              <w:keepLines/>
              <w:spacing w:line="276" w:lineRule="auto"/>
              <w:jc w:val="center"/>
              <w:rPr>
                <w:rFonts w:ascii="Century Gothic" w:eastAsia="Arial" w:hAnsi="Century Gothic" w:cs="Arial"/>
                <w:b/>
                <w:bCs/>
                <w:sz w:val="20"/>
                <w:szCs w:val="20"/>
              </w:rPr>
            </w:pPr>
            <w:r>
              <w:rPr>
                <w:rFonts w:ascii="Century Gothic" w:hAnsi="Century Gothic"/>
                <w:b/>
                <w:sz w:val="20"/>
              </w:rPr>
              <w:t>63.5</w:t>
            </w:r>
          </w:p>
        </w:tc>
      </w:tr>
      <w:tr w:rsidR="00DD2877" w:rsidRPr="00057583" w14:paraId="5067202E" w14:textId="77777777" w:rsidTr="00400E0A">
        <w:trPr>
          <w:trHeight w:val="431"/>
        </w:trPr>
        <w:tc>
          <w:tcPr>
            <w:tcW w:w="3022" w:type="dxa"/>
            <w:vAlign w:val="center"/>
          </w:tcPr>
          <w:p w14:paraId="5D782533" w14:textId="77777777" w:rsidR="00DD2877" w:rsidRPr="004464A7" w:rsidRDefault="00DD2877" w:rsidP="00E9477E">
            <w:pPr>
              <w:keepLines/>
              <w:spacing w:line="276" w:lineRule="auto"/>
              <w:jc w:val="center"/>
              <w:rPr>
                <w:rFonts w:ascii="Century Gothic" w:hAnsi="Century Gothic" w:cstheme="minorHAnsi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</w:rPr>
              <w:t>sylffwr</w:t>
            </w:r>
          </w:p>
        </w:tc>
        <w:tc>
          <w:tcPr>
            <w:tcW w:w="3022" w:type="dxa"/>
            <w:vAlign w:val="center"/>
          </w:tcPr>
          <w:p w14:paraId="6537F1C3" w14:textId="77777777" w:rsidR="00DD2877" w:rsidRPr="006351CC" w:rsidRDefault="00DD2877" w:rsidP="000D4FA8">
            <w:pPr>
              <w:keepLines/>
              <w:spacing w:line="276" w:lineRule="auto"/>
              <w:jc w:val="center"/>
              <w:rPr>
                <w:rFonts w:ascii="Cambria Math" w:hAnsi="Cambria Math" w:cstheme="minorHAnsi"/>
              </w:rPr>
            </w:pPr>
            <w:r>
              <w:rPr>
                <w:rFonts w:ascii="Cambria Math" w:hAnsi="Cambria Math"/>
              </w:rPr>
              <w:t>S</w:t>
            </w:r>
          </w:p>
        </w:tc>
        <w:tc>
          <w:tcPr>
            <w:tcW w:w="3022" w:type="dxa"/>
            <w:vAlign w:val="center"/>
          </w:tcPr>
          <w:p w14:paraId="2E42B6AF" w14:textId="334DE1C1" w:rsidR="00DD2877" w:rsidRPr="004464A7" w:rsidRDefault="00A87EA1" w:rsidP="000D4FA8">
            <w:pPr>
              <w:keepLines/>
              <w:spacing w:line="276" w:lineRule="auto"/>
              <w:jc w:val="center"/>
              <w:rPr>
                <w:rFonts w:ascii="Century Gothic" w:eastAsia="Arial" w:hAnsi="Century Gothic" w:cs="Arial"/>
                <w:b/>
                <w:bCs/>
                <w:sz w:val="20"/>
                <w:szCs w:val="20"/>
              </w:rPr>
            </w:pPr>
            <w:r>
              <w:rPr>
                <w:rFonts w:ascii="Century Gothic" w:hAnsi="Century Gothic"/>
                <w:b/>
                <w:sz w:val="20"/>
              </w:rPr>
              <w:t>32</w:t>
            </w:r>
          </w:p>
        </w:tc>
      </w:tr>
    </w:tbl>
    <w:p w14:paraId="00ADC4E8" w14:textId="77777777" w:rsidR="009C7EF9" w:rsidRPr="00FA3CB6" w:rsidRDefault="009C7EF9" w:rsidP="004E1284">
      <w:pPr>
        <w:pStyle w:val="RSCBasictext"/>
        <w:spacing w:after="0"/>
        <w:rPr>
          <w:sz w:val="18"/>
          <w:szCs w:val="18"/>
        </w:rPr>
      </w:pPr>
    </w:p>
    <w:p w14:paraId="4EC15926" w14:textId="6DE6D063" w:rsidR="00187C2C" w:rsidRDefault="00A87EA1" w:rsidP="00B80C3A">
      <w:pPr>
        <w:pStyle w:val="RSCGuidanceindented"/>
      </w:pPr>
      <w:r>
        <w:rPr>
          <w:b/>
          <w:color w:val="C8102E"/>
        </w:rPr>
        <w:t>Canllawiau</w:t>
      </w:r>
      <w:r>
        <w:t>: Mae hwn yn ymarfer eithaf syml, ar yr amod bod y dysgwyr yn gwybod pa rifau sy’n rhifau atomig a pha rai sy’n werthoedd màs atomig cymharol. Mae gan y rhan fwyaf o Dablau cyfnodol allwedd sy’n helpu’r dysgwyr i adnabod y rhifau.</w:t>
      </w:r>
    </w:p>
    <w:p w14:paraId="4AD54B1E" w14:textId="77777777" w:rsidR="00187C2C" w:rsidRDefault="00187C2C">
      <w:pPr>
        <w:rPr>
          <w:rFonts w:ascii="Century Gothic" w:hAnsi="Century Gothic" w:cs="Arial"/>
        </w:rPr>
      </w:pPr>
      <w:r>
        <w:br w:type="page"/>
      </w:r>
    </w:p>
    <w:p w14:paraId="7EABFF24" w14:textId="28258BCD" w:rsidR="00ED5ACC" w:rsidRPr="002D26CD" w:rsidRDefault="009C7EF9" w:rsidP="002D26CD">
      <w:pPr>
        <w:pStyle w:val="RSCnumberedlist31"/>
        <w:rPr>
          <w:i/>
          <w:iCs/>
        </w:rPr>
      </w:pPr>
      <w:r>
        <w:rPr>
          <w:i/>
        </w:rPr>
        <w:lastRenderedPageBreak/>
        <w:t xml:space="preserve">wedi’i sgaffaldio/wedi’i sgaffaldio’n rhannol/heb ei sgaffaldio </w:t>
      </w:r>
    </w:p>
    <w:tbl>
      <w:tblPr>
        <w:tblStyle w:val="TableGrid"/>
        <w:tblW w:w="8956" w:type="dxa"/>
        <w:tblInd w:w="-5" w:type="dxa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1757"/>
        <w:gridCol w:w="1757"/>
        <w:gridCol w:w="3685"/>
        <w:gridCol w:w="1757"/>
      </w:tblGrid>
      <w:tr w:rsidR="00872975" w:rsidRPr="005927FA" w14:paraId="6A35D790" w14:textId="77777777" w:rsidTr="002C3F6F">
        <w:trPr>
          <w:trHeight w:val="431"/>
        </w:trPr>
        <w:tc>
          <w:tcPr>
            <w:tcW w:w="1757" w:type="dxa"/>
            <w:shd w:val="clear" w:color="auto" w:fill="F6E0C0"/>
            <w:vAlign w:val="center"/>
          </w:tcPr>
          <w:p w14:paraId="1F6A312D" w14:textId="282A7702" w:rsidR="00872975" w:rsidRPr="00437166" w:rsidRDefault="00872975" w:rsidP="00766235">
            <w:pPr>
              <w:keepLines/>
              <w:spacing w:line="276" w:lineRule="auto"/>
              <w:jc w:val="center"/>
              <w:rPr>
                <w:rFonts w:ascii="Century Gothic" w:hAnsi="Century Gothic" w:cstheme="minorHAnsi"/>
                <w:sz w:val="20"/>
                <w:szCs w:val="20"/>
              </w:rPr>
            </w:pPr>
            <w:r>
              <w:rPr>
                <w:rFonts w:ascii="Century Gothic" w:hAnsi="Century Gothic"/>
                <w:b/>
                <w:color w:val="C8102E"/>
                <w:sz w:val="20"/>
              </w:rPr>
              <w:t>Enw’r cyfansoddyn</w:t>
            </w:r>
          </w:p>
        </w:tc>
        <w:tc>
          <w:tcPr>
            <w:tcW w:w="1757" w:type="dxa"/>
            <w:shd w:val="clear" w:color="auto" w:fill="F6E0C0"/>
            <w:vAlign w:val="center"/>
          </w:tcPr>
          <w:p w14:paraId="47ED4E42" w14:textId="52157CDD" w:rsidR="00872975" w:rsidRPr="007E6CF9" w:rsidRDefault="00872975" w:rsidP="000F790E">
            <w:pPr>
              <w:keepLines/>
              <w:spacing w:line="276" w:lineRule="auto"/>
              <w:jc w:val="center"/>
              <w:rPr>
                <w:rFonts w:ascii="Cambria Math" w:eastAsia="Calibri" w:hAnsi="Cambria Math" w:cstheme="minorHAnsi"/>
              </w:rPr>
            </w:pPr>
            <w:r>
              <w:rPr>
                <w:rFonts w:ascii="Century Gothic" w:hAnsi="Century Gothic"/>
                <w:b/>
                <w:color w:val="C8102E"/>
                <w:sz w:val="20"/>
              </w:rPr>
              <w:t>Fformiwla gemegol</w:t>
            </w:r>
          </w:p>
        </w:tc>
        <w:tc>
          <w:tcPr>
            <w:tcW w:w="3685" w:type="dxa"/>
            <w:shd w:val="clear" w:color="auto" w:fill="F6E0C0"/>
            <w:vAlign w:val="center"/>
          </w:tcPr>
          <w:p w14:paraId="75E01BAE" w14:textId="37CFB1E3" w:rsidR="00872975" w:rsidRPr="007E6CF9" w:rsidRDefault="00872975" w:rsidP="000F790E">
            <w:pPr>
              <w:pStyle w:val="ListParagraph"/>
              <w:spacing w:after="0" w:line="276" w:lineRule="auto"/>
              <w:ind w:left="0"/>
              <w:jc w:val="center"/>
              <w:rPr>
                <w:rFonts w:ascii="Cambria Math" w:eastAsia="Calibri" w:hAnsi="Cambria Math" w:cstheme="minorHAnsi"/>
                <w:b/>
                <w:bCs/>
                <w:sz w:val="22"/>
                <w:szCs w:val="22"/>
              </w:rPr>
            </w:pPr>
            <w:r>
              <w:rPr>
                <w:rFonts w:ascii="Century Gothic" w:hAnsi="Century Gothic"/>
                <w:b/>
                <w:color w:val="C8102E"/>
              </w:rPr>
              <w:t>Cyfrifiad</w:t>
            </w:r>
          </w:p>
        </w:tc>
        <w:tc>
          <w:tcPr>
            <w:tcW w:w="1757" w:type="dxa"/>
            <w:shd w:val="clear" w:color="auto" w:fill="F6E0C0"/>
            <w:vAlign w:val="center"/>
          </w:tcPr>
          <w:p w14:paraId="3192DD05" w14:textId="00D7728C" w:rsidR="00872975" w:rsidRPr="00437166" w:rsidRDefault="00872975" w:rsidP="000F790E">
            <w:pPr>
              <w:pStyle w:val="ListParagraph"/>
              <w:spacing w:after="0" w:line="276" w:lineRule="auto"/>
              <w:ind w:left="0"/>
              <w:jc w:val="center"/>
              <w:rPr>
                <w:rFonts w:ascii="Century Gothic" w:eastAsia="Calibri" w:hAnsi="Century Gothic" w:cstheme="minorHAnsi"/>
                <w:b/>
                <w:bCs/>
              </w:rPr>
            </w:pPr>
            <w:r>
              <w:rPr>
                <w:rFonts w:ascii="Century Gothic" w:hAnsi="Century Gothic"/>
                <w:b/>
                <w:color w:val="C8102E"/>
              </w:rPr>
              <w:t>Màs fformiwla cymharol</w:t>
            </w:r>
          </w:p>
        </w:tc>
      </w:tr>
      <w:tr w:rsidR="009733A5" w:rsidRPr="005927FA" w14:paraId="2494598E" w14:textId="77777777" w:rsidTr="005469C2">
        <w:trPr>
          <w:trHeight w:val="431"/>
        </w:trPr>
        <w:tc>
          <w:tcPr>
            <w:tcW w:w="1757" w:type="dxa"/>
            <w:vAlign w:val="center"/>
          </w:tcPr>
          <w:p w14:paraId="2B0ACC18" w14:textId="77777777" w:rsidR="009733A5" w:rsidRPr="00437166" w:rsidRDefault="009733A5" w:rsidP="00E75E44">
            <w:pPr>
              <w:keepLines/>
              <w:spacing w:line="276" w:lineRule="auto"/>
              <w:jc w:val="center"/>
              <w:rPr>
                <w:rFonts w:ascii="Century Gothic" w:hAnsi="Century Gothic" w:cstheme="minorHAnsi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</w:rPr>
              <w:t>dŵr</w:t>
            </w:r>
          </w:p>
        </w:tc>
        <w:tc>
          <w:tcPr>
            <w:tcW w:w="1757" w:type="dxa"/>
            <w:vAlign w:val="center"/>
          </w:tcPr>
          <w:p w14:paraId="58448D82" w14:textId="2094C5B4" w:rsidR="009733A5" w:rsidRPr="007E6CF9" w:rsidRDefault="009733A5" w:rsidP="000F790E">
            <w:pPr>
              <w:keepLines/>
              <w:spacing w:line="276" w:lineRule="auto"/>
              <w:jc w:val="center"/>
              <w:rPr>
                <w:rFonts w:ascii="Cambria Math" w:hAnsi="Cambria Math" w:cstheme="minorHAnsi"/>
              </w:rPr>
            </w:pPr>
            <w:r>
              <w:rPr>
                <w:rFonts w:ascii="Cambria Math" w:hAnsi="Cambria Math"/>
              </w:rPr>
              <w:t>H</w:t>
            </w:r>
            <w:r>
              <w:rPr>
                <w:rFonts w:ascii="Cambria Math" w:hAnsi="Cambria Math"/>
                <w:vertAlign w:val="subscript"/>
              </w:rPr>
              <w:t>2</w:t>
            </w:r>
            <w:r>
              <w:rPr>
                <w:rFonts w:ascii="Cambria Math" w:hAnsi="Cambria Math"/>
              </w:rPr>
              <w:t>O</w:t>
            </w:r>
          </w:p>
        </w:tc>
        <w:tc>
          <w:tcPr>
            <w:tcW w:w="3685" w:type="dxa"/>
            <w:vAlign w:val="center"/>
          </w:tcPr>
          <w:p w14:paraId="52132A0B" w14:textId="420D624D" w:rsidR="001C7AF8" w:rsidRDefault="001C7AF8" w:rsidP="000F790E">
            <w:pPr>
              <w:pStyle w:val="ListParagraph"/>
              <w:spacing w:after="0" w:line="276" w:lineRule="auto"/>
              <w:ind w:left="0"/>
              <w:jc w:val="center"/>
              <w:rPr>
                <w:rFonts w:ascii="Cambria Math" w:eastAsia="Calibri" w:hAnsi="Cambria Math" w:cstheme="minorHAnsi"/>
                <w:b/>
                <w:bCs/>
                <w:sz w:val="22"/>
                <w:szCs w:val="22"/>
              </w:rPr>
            </w:pPr>
            <w:r>
              <w:rPr>
                <w:rFonts w:ascii="Cambria Math" w:hAnsi="Cambria Math"/>
                <w:b/>
                <w:sz w:val="22"/>
              </w:rPr>
              <w:t>(2 × H) + (1 × O)</w:t>
            </w:r>
          </w:p>
          <w:p w14:paraId="58F5976E" w14:textId="21700289" w:rsidR="001C7AF8" w:rsidRPr="007E6CF9" w:rsidRDefault="001C7AF8" w:rsidP="000F790E">
            <w:pPr>
              <w:pStyle w:val="ListParagraph"/>
              <w:spacing w:after="0" w:line="276" w:lineRule="auto"/>
              <w:ind w:left="0"/>
              <w:jc w:val="center"/>
              <w:rPr>
                <w:rFonts w:ascii="Cambria Math" w:eastAsia="Calibri" w:hAnsi="Cambria Math" w:cstheme="minorHAnsi"/>
                <w:b/>
                <w:bCs/>
                <w:sz w:val="22"/>
                <w:szCs w:val="22"/>
              </w:rPr>
            </w:pPr>
            <w:r>
              <w:rPr>
                <w:rFonts w:ascii="Cambria Math" w:hAnsi="Cambria Math"/>
                <w:b/>
                <w:sz w:val="22"/>
              </w:rPr>
              <w:t>(2 × 1) + (1 × 16)</w:t>
            </w:r>
          </w:p>
        </w:tc>
        <w:tc>
          <w:tcPr>
            <w:tcW w:w="1757" w:type="dxa"/>
            <w:vAlign w:val="center"/>
          </w:tcPr>
          <w:p w14:paraId="60BF43AE" w14:textId="59DE0646" w:rsidR="009733A5" w:rsidRPr="00437166" w:rsidRDefault="009733A5" w:rsidP="000F790E">
            <w:pPr>
              <w:pStyle w:val="ListParagraph"/>
              <w:spacing w:after="0" w:line="276" w:lineRule="auto"/>
              <w:ind w:left="0"/>
              <w:jc w:val="center"/>
              <w:rPr>
                <w:rFonts w:ascii="Century Gothic" w:eastAsia="Calibri" w:hAnsi="Century Gothic" w:cstheme="minorHAnsi"/>
                <w:b/>
                <w:bCs/>
              </w:rPr>
            </w:pPr>
            <w:r>
              <w:rPr>
                <w:rFonts w:ascii="Century Gothic" w:hAnsi="Century Gothic"/>
                <w:b/>
              </w:rPr>
              <w:t>18</w:t>
            </w:r>
          </w:p>
        </w:tc>
      </w:tr>
      <w:tr w:rsidR="009733A5" w:rsidRPr="005927FA" w14:paraId="55138330" w14:textId="77777777" w:rsidTr="005469C2">
        <w:trPr>
          <w:trHeight w:val="431"/>
        </w:trPr>
        <w:tc>
          <w:tcPr>
            <w:tcW w:w="1757" w:type="dxa"/>
            <w:vAlign w:val="center"/>
          </w:tcPr>
          <w:p w14:paraId="6A3C7347" w14:textId="77777777" w:rsidR="009733A5" w:rsidRPr="00437166" w:rsidRDefault="009733A5" w:rsidP="00766235">
            <w:pPr>
              <w:keepLines/>
              <w:spacing w:line="276" w:lineRule="auto"/>
              <w:jc w:val="center"/>
              <w:rPr>
                <w:rFonts w:ascii="Century Gothic" w:hAnsi="Century Gothic" w:cstheme="minorHAnsi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</w:rPr>
              <w:t>sodiwm clorid (halen)</w:t>
            </w:r>
          </w:p>
        </w:tc>
        <w:tc>
          <w:tcPr>
            <w:tcW w:w="1757" w:type="dxa"/>
            <w:vAlign w:val="center"/>
          </w:tcPr>
          <w:p w14:paraId="2C1F4AB4" w14:textId="06713DCC" w:rsidR="009733A5" w:rsidRPr="007E6CF9" w:rsidRDefault="009733A5" w:rsidP="000F790E">
            <w:pPr>
              <w:keepLines/>
              <w:spacing w:line="276" w:lineRule="auto"/>
              <w:jc w:val="center"/>
              <w:rPr>
                <w:rFonts w:ascii="Cambria Math" w:hAnsi="Cambria Math" w:cstheme="minorHAnsi"/>
              </w:rPr>
            </w:pPr>
            <w:r>
              <w:rPr>
                <w:rFonts w:ascii="Cambria Math" w:hAnsi="Cambria Math"/>
              </w:rPr>
              <w:t>NaCl</w:t>
            </w:r>
          </w:p>
        </w:tc>
        <w:tc>
          <w:tcPr>
            <w:tcW w:w="3685" w:type="dxa"/>
            <w:vAlign w:val="center"/>
          </w:tcPr>
          <w:p w14:paraId="4781A20C" w14:textId="73B324E2" w:rsidR="009733A5" w:rsidRPr="007E6CF9" w:rsidRDefault="001C7AF8" w:rsidP="000F790E">
            <w:pPr>
              <w:pStyle w:val="ListParagraph"/>
              <w:spacing w:after="0" w:line="276" w:lineRule="auto"/>
              <w:ind w:left="0"/>
              <w:jc w:val="center"/>
              <w:rPr>
                <w:rFonts w:ascii="Cambria Math" w:eastAsia="Calibri" w:hAnsi="Cambria Math" w:cstheme="minorHAnsi"/>
                <w:b/>
                <w:bCs/>
                <w:sz w:val="22"/>
                <w:szCs w:val="22"/>
              </w:rPr>
            </w:pPr>
            <w:r>
              <w:rPr>
                <w:rFonts w:ascii="Cambria Math" w:hAnsi="Cambria Math"/>
                <w:b/>
                <w:sz w:val="22"/>
              </w:rPr>
              <w:t>(1 × Na) + (1 × Cl)</w:t>
            </w:r>
            <w:r>
              <w:rPr>
                <w:rFonts w:ascii="Cambria Math" w:hAnsi="Cambria Math"/>
                <w:b/>
                <w:sz w:val="22"/>
              </w:rPr>
              <w:br/>
              <w:t>23 + 35.5</w:t>
            </w:r>
          </w:p>
        </w:tc>
        <w:tc>
          <w:tcPr>
            <w:tcW w:w="1757" w:type="dxa"/>
            <w:vAlign w:val="center"/>
          </w:tcPr>
          <w:p w14:paraId="53328B36" w14:textId="35A3A078" w:rsidR="009733A5" w:rsidRPr="00437166" w:rsidRDefault="009733A5" w:rsidP="000F790E">
            <w:pPr>
              <w:pStyle w:val="ListParagraph"/>
              <w:spacing w:after="0" w:line="276" w:lineRule="auto"/>
              <w:ind w:left="0"/>
              <w:jc w:val="center"/>
              <w:rPr>
                <w:rFonts w:ascii="Century Gothic" w:eastAsia="Calibri" w:hAnsi="Century Gothic" w:cstheme="minorHAnsi"/>
                <w:b/>
                <w:bCs/>
              </w:rPr>
            </w:pPr>
            <w:r>
              <w:rPr>
                <w:rFonts w:ascii="Century Gothic" w:hAnsi="Century Gothic"/>
                <w:b/>
              </w:rPr>
              <w:t>58.5</w:t>
            </w:r>
          </w:p>
        </w:tc>
      </w:tr>
      <w:tr w:rsidR="009733A5" w:rsidRPr="005927FA" w14:paraId="3F5453EE" w14:textId="77777777" w:rsidTr="005469C2">
        <w:trPr>
          <w:trHeight w:val="431"/>
        </w:trPr>
        <w:tc>
          <w:tcPr>
            <w:tcW w:w="1757" w:type="dxa"/>
            <w:vAlign w:val="center"/>
          </w:tcPr>
          <w:p w14:paraId="689CA9D8" w14:textId="77777777" w:rsidR="009733A5" w:rsidRPr="00437166" w:rsidRDefault="009733A5" w:rsidP="00766235">
            <w:pPr>
              <w:keepLines/>
              <w:spacing w:line="276" w:lineRule="auto"/>
              <w:jc w:val="center"/>
              <w:rPr>
                <w:rFonts w:ascii="Century Gothic" w:hAnsi="Century Gothic" w:cstheme="minorHAnsi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</w:rPr>
              <w:t>carbon deuocsid</w:t>
            </w:r>
          </w:p>
        </w:tc>
        <w:tc>
          <w:tcPr>
            <w:tcW w:w="1757" w:type="dxa"/>
            <w:vAlign w:val="center"/>
          </w:tcPr>
          <w:p w14:paraId="5D2CA267" w14:textId="415C5F73" w:rsidR="009733A5" w:rsidRPr="007E6CF9" w:rsidRDefault="009733A5" w:rsidP="000F790E">
            <w:pPr>
              <w:keepLines/>
              <w:spacing w:line="276" w:lineRule="auto"/>
              <w:jc w:val="center"/>
              <w:rPr>
                <w:rFonts w:ascii="Cambria Math" w:hAnsi="Cambria Math" w:cstheme="minorHAnsi"/>
              </w:rPr>
            </w:pPr>
            <w:r>
              <w:rPr>
                <w:rFonts w:ascii="Cambria Math" w:hAnsi="Cambria Math"/>
              </w:rPr>
              <w:t>CO</w:t>
            </w:r>
            <w:r>
              <w:rPr>
                <w:rFonts w:ascii="Cambria Math" w:hAnsi="Cambria Math"/>
                <w:vertAlign w:val="subscript"/>
              </w:rPr>
              <w:t>2</w:t>
            </w:r>
          </w:p>
        </w:tc>
        <w:tc>
          <w:tcPr>
            <w:tcW w:w="3685" w:type="dxa"/>
            <w:vAlign w:val="center"/>
          </w:tcPr>
          <w:p w14:paraId="145F2894" w14:textId="1E96B7E5" w:rsidR="009733A5" w:rsidRPr="007E6CF9" w:rsidRDefault="001C7AF8" w:rsidP="000F790E">
            <w:pPr>
              <w:pStyle w:val="ListParagraph"/>
              <w:spacing w:after="0" w:line="276" w:lineRule="auto"/>
              <w:ind w:left="0"/>
              <w:jc w:val="center"/>
              <w:rPr>
                <w:rFonts w:ascii="Cambria Math" w:eastAsia="Calibri" w:hAnsi="Cambria Math" w:cstheme="minorHAnsi"/>
                <w:b/>
                <w:bCs/>
                <w:sz w:val="22"/>
                <w:szCs w:val="22"/>
              </w:rPr>
            </w:pPr>
            <w:r>
              <w:rPr>
                <w:rFonts w:ascii="Cambria Math" w:hAnsi="Cambria Math"/>
                <w:b/>
                <w:sz w:val="22"/>
              </w:rPr>
              <w:t>(1 × C) + (2 × O)</w:t>
            </w:r>
            <w:r>
              <w:rPr>
                <w:rFonts w:ascii="Cambria Math" w:hAnsi="Cambria Math"/>
                <w:b/>
                <w:sz w:val="22"/>
              </w:rPr>
              <w:br/>
              <w:t>12 + (2 x 16)</w:t>
            </w:r>
          </w:p>
        </w:tc>
        <w:tc>
          <w:tcPr>
            <w:tcW w:w="1757" w:type="dxa"/>
            <w:vAlign w:val="center"/>
          </w:tcPr>
          <w:p w14:paraId="21A48378" w14:textId="614FEACB" w:rsidR="009733A5" w:rsidRPr="00437166" w:rsidRDefault="009733A5" w:rsidP="000F790E">
            <w:pPr>
              <w:pStyle w:val="ListParagraph"/>
              <w:spacing w:after="0" w:line="276" w:lineRule="auto"/>
              <w:ind w:left="0"/>
              <w:jc w:val="center"/>
              <w:rPr>
                <w:rFonts w:ascii="Century Gothic" w:eastAsia="Calibri" w:hAnsi="Century Gothic" w:cstheme="minorHAnsi"/>
                <w:b/>
                <w:bCs/>
              </w:rPr>
            </w:pPr>
            <w:r>
              <w:rPr>
                <w:rFonts w:ascii="Century Gothic" w:hAnsi="Century Gothic"/>
                <w:b/>
              </w:rPr>
              <w:t>44</w:t>
            </w:r>
          </w:p>
        </w:tc>
      </w:tr>
      <w:tr w:rsidR="009733A5" w:rsidRPr="005927FA" w14:paraId="65F8655C" w14:textId="77777777" w:rsidTr="005469C2">
        <w:trPr>
          <w:trHeight w:val="431"/>
        </w:trPr>
        <w:tc>
          <w:tcPr>
            <w:tcW w:w="1757" w:type="dxa"/>
            <w:vAlign w:val="center"/>
          </w:tcPr>
          <w:p w14:paraId="2124BA4A" w14:textId="77777777" w:rsidR="009733A5" w:rsidRPr="00437166" w:rsidRDefault="009733A5" w:rsidP="00766235">
            <w:pPr>
              <w:keepLines/>
              <w:spacing w:line="276" w:lineRule="auto"/>
              <w:jc w:val="center"/>
              <w:rPr>
                <w:rFonts w:ascii="Century Gothic" w:hAnsi="Century Gothic" w:cstheme="minorHAnsi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</w:rPr>
              <w:t>methan</w:t>
            </w:r>
          </w:p>
        </w:tc>
        <w:tc>
          <w:tcPr>
            <w:tcW w:w="1757" w:type="dxa"/>
            <w:vAlign w:val="center"/>
          </w:tcPr>
          <w:p w14:paraId="190B60C8" w14:textId="0FC69C4B" w:rsidR="009733A5" w:rsidRPr="007E6CF9" w:rsidRDefault="009733A5" w:rsidP="000F790E">
            <w:pPr>
              <w:keepLines/>
              <w:spacing w:line="276" w:lineRule="auto"/>
              <w:jc w:val="center"/>
              <w:rPr>
                <w:rFonts w:ascii="Cambria Math" w:hAnsi="Cambria Math" w:cstheme="minorHAnsi"/>
              </w:rPr>
            </w:pPr>
            <w:r>
              <w:rPr>
                <w:rFonts w:ascii="Cambria Math" w:hAnsi="Cambria Math"/>
              </w:rPr>
              <w:t>CH</w:t>
            </w:r>
            <w:r>
              <w:rPr>
                <w:rFonts w:ascii="Cambria Math" w:hAnsi="Cambria Math"/>
                <w:vertAlign w:val="subscript"/>
              </w:rPr>
              <w:t>4</w:t>
            </w:r>
          </w:p>
        </w:tc>
        <w:tc>
          <w:tcPr>
            <w:tcW w:w="3685" w:type="dxa"/>
            <w:vAlign w:val="center"/>
          </w:tcPr>
          <w:p w14:paraId="35B2CF2E" w14:textId="052656F8" w:rsidR="001C7AF8" w:rsidRDefault="001C7AF8" w:rsidP="000F790E">
            <w:pPr>
              <w:pStyle w:val="ListParagraph"/>
              <w:spacing w:after="0" w:line="276" w:lineRule="auto"/>
              <w:ind w:left="0"/>
              <w:jc w:val="center"/>
              <w:rPr>
                <w:rFonts w:ascii="Cambria Math" w:eastAsia="Calibri" w:hAnsi="Cambria Math" w:cstheme="minorHAnsi"/>
                <w:b/>
                <w:bCs/>
                <w:sz w:val="22"/>
                <w:szCs w:val="22"/>
              </w:rPr>
            </w:pPr>
            <w:r>
              <w:rPr>
                <w:rFonts w:ascii="Cambria Math" w:hAnsi="Cambria Math"/>
                <w:b/>
                <w:sz w:val="22"/>
              </w:rPr>
              <w:t>(1 × C) + (4 × H)</w:t>
            </w:r>
          </w:p>
          <w:p w14:paraId="648C9F76" w14:textId="4CAD41F8" w:rsidR="009733A5" w:rsidRPr="007E6CF9" w:rsidRDefault="009733A5" w:rsidP="000F790E">
            <w:pPr>
              <w:pStyle w:val="ListParagraph"/>
              <w:spacing w:after="0" w:line="276" w:lineRule="auto"/>
              <w:ind w:left="0"/>
              <w:jc w:val="center"/>
              <w:rPr>
                <w:rFonts w:ascii="Cambria Math" w:eastAsia="Calibri" w:hAnsi="Cambria Math" w:cstheme="minorHAnsi"/>
                <w:b/>
                <w:bCs/>
                <w:sz w:val="22"/>
                <w:szCs w:val="22"/>
              </w:rPr>
            </w:pPr>
            <w:r>
              <w:rPr>
                <w:rFonts w:ascii="Cambria Math" w:hAnsi="Cambria Math"/>
                <w:b/>
                <w:sz w:val="22"/>
              </w:rPr>
              <w:t>12 + (4 × 1)</w:t>
            </w:r>
          </w:p>
        </w:tc>
        <w:tc>
          <w:tcPr>
            <w:tcW w:w="1757" w:type="dxa"/>
            <w:vAlign w:val="center"/>
          </w:tcPr>
          <w:p w14:paraId="01CE64A9" w14:textId="51EF475C" w:rsidR="009733A5" w:rsidRPr="00437166" w:rsidRDefault="009733A5" w:rsidP="000F790E">
            <w:pPr>
              <w:pStyle w:val="ListParagraph"/>
              <w:spacing w:after="0" w:line="276" w:lineRule="auto"/>
              <w:ind w:left="0"/>
              <w:jc w:val="center"/>
              <w:rPr>
                <w:rFonts w:ascii="Century Gothic" w:eastAsia="Calibri" w:hAnsi="Century Gothic" w:cstheme="minorHAnsi"/>
                <w:b/>
                <w:bCs/>
              </w:rPr>
            </w:pPr>
            <w:r>
              <w:rPr>
                <w:rFonts w:ascii="Century Gothic" w:hAnsi="Century Gothic"/>
                <w:b/>
              </w:rPr>
              <w:t>16</w:t>
            </w:r>
          </w:p>
        </w:tc>
      </w:tr>
      <w:tr w:rsidR="009733A5" w:rsidRPr="005927FA" w14:paraId="16069E9C" w14:textId="77777777" w:rsidTr="005469C2">
        <w:trPr>
          <w:trHeight w:val="431"/>
        </w:trPr>
        <w:tc>
          <w:tcPr>
            <w:tcW w:w="1757" w:type="dxa"/>
            <w:vAlign w:val="center"/>
          </w:tcPr>
          <w:p w14:paraId="05555C96" w14:textId="77777777" w:rsidR="009733A5" w:rsidRPr="00437166" w:rsidRDefault="009733A5" w:rsidP="00766235">
            <w:pPr>
              <w:keepLines/>
              <w:spacing w:line="276" w:lineRule="auto"/>
              <w:jc w:val="center"/>
              <w:rPr>
                <w:rFonts w:ascii="Century Gothic" w:hAnsi="Century Gothic" w:cstheme="minorHAnsi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</w:rPr>
              <w:t>amonia</w:t>
            </w:r>
          </w:p>
        </w:tc>
        <w:tc>
          <w:tcPr>
            <w:tcW w:w="1757" w:type="dxa"/>
            <w:vAlign w:val="center"/>
          </w:tcPr>
          <w:p w14:paraId="36CD88A9" w14:textId="516690BC" w:rsidR="009733A5" w:rsidRPr="007E6CF9" w:rsidRDefault="009733A5" w:rsidP="000F790E">
            <w:pPr>
              <w:keepLines/>
              <w:spacing w:line="276" w:lineRule="auto"/>
              <w:jc w:val="center"/>
              <w:rPr>
                <w:rFonts w:ascii="Cambria Math" w:hAnsi="Cambria Math" w:cstheme="minorHAnsi"/>
              </w:rPr>
            </w:pPr>
            <w:r>
              <w:rPr>
                <w:rFonts w:ascii="Cambria Math" w:hAnsi="Cambria Math"/>
              </w:rPr>
              <w:t>NH</w:t>
            </w:r>
            <w:r>
              <w:rPr>
                <w:rFonts w:ascii="Cambria Math" w:hAnsi="Cambria Math"/>
                <w:vertAlign w:val="subscript"/>
              </w:rPr>
              <w:t>3</w:t>
            </w:r>
          </w:p>
        </w:tc>
        <w:tc>
          <w:tcPr>
            <w:tcW w:w="3685" w:type="dxa"/>
            <w:vAlign w:val="center"/>
          </w:tcPr>
          <w:p w14:paraId="6BA4370D" w14:textId="0A6FF3E4" w:rsidR="001C7AF8" w:rsidRDefault="001C7AF8" w:rsidP="001C7AF8">
            <w:pPr>
              <w:pStyle w:val="ListParagraph"/>
              <w:spacing w:after="0" w:line="276" w:lineRule="auto"/>
              <w:ind w:left="0"/>
              <w:jc w:val="center"/>
              <w:rPr>
                <w:rFonts w:ascii="Cambria Math" w:eastAsia="Calibri" w:hAnsi="Cambria Math" w:cstheme="minorHAnsi"/>
                <w:b/>
                <w:bCs/>
                <w:sz w:val="22"/>
                <w:szCs w:val="22"/>
              </w:rPr>
            </w:pPr>
            <w:r>
              <w:rPr>
                <w:rFonts w:ascii="Cambria Math" w:hAnsi="Cambria Math"/>
                <w:b/>
                <w:sz w:val="22"/>
              </w:rPr>
              <w:t>(1 × N) + (3 × H)</w:t>
            </w:r>
          </w:p>
          <w:p w14:paraId="06008EA5" w14:textId="038271A2" w:rsidR="009733A5" w:rsidRPr="007E6CF9" w:rsidRDefault="009733A5" w:rsidP="000F790E">
            <w:pPr>
              <w:pStyle w:val="ListParagraph"/>
              <w:spacing w:after="0" w:line="276" w:lineRule="auto"/>
              <w:ind w:left="0"/>
              <w:jc w:val="center"/>
              <w:rPr>
                <w:rFonts w:ascii="Cambria Math" w:eastAsia="Calibri" w:hAnsi="Cambria Math" w:cstheme="minorHAnsi"/>
                <w:b/>
                <w:bCs/>
                <w:sz w:val="22"/>
                <w:szCs w:val="22"/>
              </w:rPr>
            </w:pPr>
            <w:r>
              <w:rPr>
                <w:rFonts w:ascii="Cambria Math" w:hAnsi="Cambria Math"/>
                <w:b/>
                <w:sz w:val="22"/>
              </w:rPr>
              <w:t>14 + (3 × 1)</w:t>
            </w:r>
          </w:p>
        </w:tc>
        <w:tc>
          <w:tcPr>
            <w:tcW w:w="1757" w:type="dxa"/>
            <w:vAlign w:val="center"/>
          </w:tcPr>
          <w:p w14:paraId="5E6CFBD9" w14:textId="6391778D" w:rsidR="009733A5" w:rsidRPr="00437166" w:rsidRDefault="009733A5" w:rsidP="000F790E">
            <w:pPr>
              <w:pStyle w:val="ListParagraph"/>
              <w:spacing w:after="0" w:line="276" w:lineRule="auto"/>
              <w:ind w:left="0"/>
              <w:jc w:val="center"/>
              <w:rPr>
                <w:rFonts w:ascii="Century Gothic" w:eastAsia="Calibri" w:hAnsi="Century Gothic" w:cstheme="minorHAnsi"/>
                <w:b/>
                <w:bCs/>
              </w:rPr>
            </w:pPr>
            <w:r>
              <w:rPr>
                <w:rFonts w:ascii="Century Gothic" w:hAnsi="Century Gothic"/>
                <w:b/>
              </w:rPr>
              <w:t>17</w:t>
            </w:r>
          </w:p>
        </w:tc>
      </w:tr>
      <w:tr w:rsidR="009733A5" w:rsidRPr="005927FA" w14:paraId="72A67E18" w14:textId="77777777" w:rsidTr="005469C2">
        <w:trPr>
          <w:trHeight w:val="431"/>
        </w:trPr>
        <w:tc>
          <w:tcPr>
            <w:tcW w:w="1757" w:type="dxa"/>
            <w:vAlign w:val="center"/>
          </w:tcPr>
          <w:p w14:paraId="16FF73EE" w14:textId="77777777" w:rsidR="009733A5" w:rsidRPr="00437166" w:rsidRDefault="009733A5" w:rsidP="00766235">
            <w:pPr>
              <w:keepLines/>
              <w:spacing w:line="276" w:lineRule="auto"/>
              <w:jc w:val="center"/>
              <w:rPr>
                <w:rFonts w:ascii="Century Gothic" w:hAnsi="Century Gothic" w:cstheme="minorHAnsi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</w:rPr>
              <w:t>copr sylffad</w:t>
            </w:r>
          </w:p>
        </w:tc>
        <w:tc>
          <w:tcPr>
            <w:tcW w:w="1757" w:type="dxa"/>
            <w:vAlign w:val="center"/>
          </w:tcPr>
          <w:p w14:paraId="610F4035" w14:textId="66CB4B92" w:rsidR="009733A5" w:rsidRPr="007E6CF9" w:rsidRDefault="009733A5" w:rsidP="000F790E">
            <w:pPr>
              <w:keepLines/>
              <w:spacing w:line="276" w:lineRule="auto"/>
              <w:jc w:val="center"/>
              <w:rPr>
                <w:rFonts w:ascii="Cambria Math" w:hAnsi="Cambria Math" w:cstheme="minorHAnsi"/>
              </w:rPr>
            </w:pPr>
            <w:r>
              <w:rPr>
                <w:rFonts w:ascii="Cambria Math" w:hAnsi="Cambria Math"/>
              </w:rPr>
              <w:t>CuSO</w:t>
            </w:r>
            <w:r>
              <w:rPr>
                <w:rFonts w:ascii="Cambria Math" w:hAnsi="Cambria Math"/>
                <w:vertAlign w:val="subscript"/>
              </w:rPr>
              <w:t>4</w:t>
            </w:r>
          </w:p>
        </w:tc>
        <w:tc>
          <w:tcPr>
            <w:tcW w:w="3685" w:type="dxa"/>
            <w:vAlign w:val="center"/>
          </w:tcPr>
          <w:p w14:paraId="58550D9E" w14:textId="346C528E" w:rsidR="00014836" w:rsidRDefault="00014836" w:rsidP="00014836">
            <w:pPr>
              <w:pStyle w:val="ListParagraph"/>
              <w:spacing w:after="0" w:line="276" w:lineRule="auto"/>
              <w:ind w:left="0"/>
              <w:jc w:val="center"/>
              <w:rPr>
                <w:rFonts w:ascii="Cambria Math" w:eastAsia="Calibri" w:hAnsi="Cambria Math" w:cstheme="minorHAnsi"/>
                <w:b/>
                <w:bCs/>
                <w:sz w:val="22"/>
                <w:szCs w:val="22"/>
              </w:rPr>
            </w:pPr>
            <w:r>
              <w:rPr>
                <w:rFonts w:ascii="Cambria Math" w:hAnsi="Cambria Math"/>
                <w:b/>
                <w:sz w:val="22"/>
              </w:rPr>
              <w:t>(1 × Cu) + (1 × S) + (4 × O)</w:t>
            </w:r>
          </w:p>
          <w:p w14:paraId="211F2DC9" w14:textId="4FEF708B" w:rsidR="009733A5" w:rsidRPr="007E6CF9" w:rsidRDefault="009733A5" w:rsidP="000F790E">
            <w:pPr>
              <w:pStyle w:val="ListParagraph"/>
              <w:spacing w:after="0" w:line="276" w:lineRule="auto"/>
              <w:ind w:left="0"/>
              <w:jc w:val="center"/>
              <w:rPr>
                <w:rFonts w:ascii="Cambria Math" w:eastAsia="Calibri" w:hAnsi="Cambria Math" w:cstheme="minorHAnsi"/>
                <w:b/>
                <w:bCs/>
                <w:sz w:val="22"/>
                <w:szCs w:val="22"/>
              </w:rPr>
            </w:pPr>
            <w:r>
              <w:rPr>
                <w:rFonts w:ascii="Cambria Math" w:hAnsi="Cambria Math"/>
                <w:b/>
                <w:sz w:val="22"/>
              </w:rPr>
              <w:t>63.5 + 32 + (4 × 16)</w:t>
            </w:r>
          </w:p>
        </w:tc>
        <w:tc>
          <w:tcPr>
            <w:tcW w:w="1757" w:type="dxa"/>
            <w:vAlign w:val="center"/>
          </w:tcPr>
          <w:p w14:paraId="442C4D83" w14:textId="5EA441F9" w:rsidR="009733A5" w:rsidRPr="00437166" w:rsidRDefault="009733A5" w:rsidP="000F790E">
            <w:pPr>
              <w:pStyle w:val="ListParagraph"/>
              <w:spacing w:after="0" w:line="276" w:lineRule="auto"/>
              <w:ind w:left="0"/>
              <w:jc w:val="center"/>
              <w:rPr>
                <w:rFonts w:ascii="Century Gothic" w:eastAsia="Calibri" w:hAnsi="Century Gothic" w:cstheme="minorHAnsi"/>
                <w:b/>
                <w:bCs/>
              </w:rPr>
            </w:pPr>
            <w:r>
              <w:rPr>
                <w:rFonts w:ascii="Century Gothic" w:hAnsi="Century Gothic"/>
                <w:b/>
              </w:rPr>
              <w:t>159.5</w:t>
            </w:r>
          </w:p>
        </w:tc>
      </w:tr>
      <w:tr w:rsidR="009733A5" w:rsidRPr="005927FA" w14:paraId="3CD4F7DE" w14:textId="77777777" w:rsidTr="005469C2">
        <w:trPr>
          <w:trHeight w:val="431"/>
        </w:trPr>
        <w:tc>
          <w:tcPr>
            <w:tcW w:w="1757" w:type="dxa"/>
            <w:vAlign w:val="center"/>
          </w:tcPr>
          <w:p w14:paraId="784040F2" w14:textId="77777777" w:rsidR="009733A5" w:rsidRPr="00437166" w:rsidRDefault="009733A5" w:rsidP="00766235">
            <w:pPr>
              <w:keepLines/>
              <w:spacing w:line="276" w:lineRule="auto"/>
              <w:jc w:val="center"/>
              <w:rPr>
                <w:rFonts w:ascii="Century Gothic" w:hAnsi="Century Gothic" w:cstheme="minorHAnsi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</w:rPr>
              <w:t>glwcos</w:t>
            </w:r>
          </w:p>
        </w:tc>
        <w:tc>
          <w:tcPr>
            <w:tcW w:w="1757" w:type="dxa"/>
            <w:vAlign w:val="center"/>
          </w:tcPr>
          <w:p w14:paraId="54088936" w14:textId="201F00A0" w:rsidR="009733A5" w:rsidRPr="007E6CF9" w:rsidRDefault="009733A5" w:rsidP="000F790E">
            <w:pPr>
              <w:keepLines/>
              <w:spacing w:line="276" w:lineRule="auto"/>
              <w:jc w:val="center"/>
              <w:rPr>
                <w:rFonts w:ascii="Cambria Math" w:hAnsi="Cambria Math" w:cstheme="minorHAnsi"/>
              </w:rPr>
            </w:pPr>
            <w:r>
              <w:rPr>
                <w:rFonts w:ascii="Cambria Math" w:hAnsi="Cambria Math"/>
              </w:rPr>
              <w:t>C</w:t>
            </w:r>
            <w:r>
              <w:rPr>
                <w:rFonts w:ascii="Cambria Math" w:hAnsi="Cambria Math"/>
                <w:vertAlign w:val="subscript"/>
              </w:rPr>
              <w:t>6</w:t>
            </w:r>
            <w:r>
              <w:rPr>
                <w:rFonts w:ascii="Cambria Math" w:hAnsi="Cambria Math"/>
              </w:rPr>
              <w:t>H</w:t>
            </w:r>
            <w:r>
              <w:rPr>
                <w:rFonts w:ascii="Cambria Math" w:hAnsi="Cambria Math"/>
                <w:vertAlign w:val="subscript"/>
              </w:rPr>
              <w:t>12</w:t>
            </w:r>
            <w:r>
              <w:rPr>
                <w:rFonts w:ascii="Cambria Math" w:hAnsi="Cambria Math"/>
              </w:rPr>
              <w:t>O</w:t>
            </w:r>
            <w:r>
              <w:rPr>
                <w:rFonts w:ascii="Cambria Math" w:hAnsi="Cambria Math"/>
                <w:vertAlign w:val="subscript"/>
              </w:rPr>
              <w:t>6</w:t>
            </w:r>
          </w:p>
        </w:tc>
        <w:tc>
          <w:tcPr>
            <w:tcW w:w="3685" w:type="dxa"/>
            <w:vAlign w:val="center"/>
          </w:tcPr>
          <w:p w14:paraId="2EEB8660" w14:textId="49455B50" w:rsidR="00014836" w:rsidRDefault="00014836" w:rsidP="00014836">
            <w:pPr>
              <w:pStyle w:val="ListParagraph"/>
              <w:spacing w:after="0" w:line="276" w:lineRule="auto"/>
              <w:ind w:left="0"/>
              <w:jc w:val="center"/>
              <w:rPr>
                <w:rFonts w:ascii="Cambria Math" w:eastAsia="Calibri" w:hAnsi="Cambria Math" w:cstheme="minorHAnsi"/>
                <w:b/>
                <w:bCs/>
                <w:sz w:val="22"/>
                <w:szCs w:val="22"/>
              </w:rPr>
            </w:pPr>
            <w:r>
              <w:rPr>
                <w:rFonts w:ascii="Cambria Math" w:hAnsi="Cambria Math"/>
                <w:b/>
                <w:sz w:val="22"/>
              </w:rPr>
              <w:t>(6 × C) + (12 × H) + (6 × O)</w:t>
            </w:r>
          </w:p>
          <w:p w14:paraId="6684BBD9" w14:textId="75651A01" w:rsidR="009733A5" w:rsidRPr="007E6CF9" w:rsidRDefault="009733A5" w:rsidP="000F790E">
            <w:pPr>
              <w:pStyle w:val="ListParagraph"/>
              <w:spacing w:after="0" w:line="276" w:lineRule="auto"/>
              <w:ind w:left="0"/>
              <w:jc w:val="center"/>
              <w:rPr>
                <w:rFonts w:ascii="Cambria Math" w:eastAsia="Calibri" w:hAnsi="Cambria Math" w:cstheme="minorHAnsi"/>
                <w:b/>
                <w:bCs/>
                <w:sz w:val="22"/>
                <w:szCs w:val="22"/>
              </w:rPr>
            </w:pPr>
            <w:r>
              <w:rPr>
                <w:rFonts w:ascii="Cambria Math" w:hAnsi="Cambria Math"/>
                <w:b/>
                <w:sz w:val="22"/>
              </w:rPr>
              <w:t>(6 × 12) + (12 × 1) + (6 × 16)</w:t>
            </w:r>
          </w:p>
        </w:tc>
        <w:tc>
          <w:tcPr>
            <w:tcW w:w="1757" w:type="dxa"/>
            <w:vAlign w:val="center"/>
          </w:tcPr>
          <w:p w14:paraId="0D276EDE" w14:textId="5E83E0EC" w:rsidR="009733A5" w:rsidRPr="00437166" w:rsidRDefault="009733A5" w:rsidP="000F790E">
            <w:pPr>
              <w:pStyle w:val="ListParagraph"/>
              <w:spacing w:after="0" w:line="276" w:lineRule="auto"/>
              <w:ind w:left="0"/>
              <w:jc w:val="center"/>
              <w:rPr>
                <w:rFonts w:ascii="Century Gothic" w:eastAsia="Calibri" w:hAnsi="Century Gothic" w:cstheme="minorHAnsi"/>
                <w:b/>
                <w:bCs/>
              </w:rPr>
            </w:pPr>
            <w:r>
              <w:rPr>
                <w:rFonts w:ascii="Century Gothic" w:hAnsi="Century Gothic"/>
                <w:b/>
              </w:rPr>
              <w:t>180</w:t>
            </w:r>
          </w:p>
        </w:tc>
      </w:tr>
      <w:tr w:rsidR="009733A5" w:rsidRPr="005927FA" w14:paraId="4B09E277" w14:textId="77777777" w:rsidTr="005469C2">
        <w:trPr>
          <w:trHeight w:val="431"/>
        </w:trPr>
        <w:tc>
          <w:tcPr>
            <w:tcW w:w="1757" w:type="dxa"/>
            <w:vAlign w:val="center"/>
          </w:tcPr>
          <w:p w14:paraId="5135C27C" w14:textId="77777777" w:rsidR="009733A5" w:rsidRPr="00437166" w:rsidRDefault="009733A5" w:rsidP="00766235">
            <w:pPr>
              <w:keepLines/>
              <w:spacing w:line="276" w:lineRule="auto"/>
              <w:jc w:val="center"/>
              <w:rPr>
                <w:rFonts w:ascii="Century Gothic" w:hAnsi="Century Gothic" w:cstheme="minorHAnsi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</w:rPr>
              <w:t>sodiwm carbonad</w:t>
            </w:r>
          </w:p>
        </w:tc>
        <w:tc>
          <w:tcPr>
            <w:tcW w:w="1757" w:type="dxa"/>
            <w:vAlign w:val="center"/>
          </w:tcPr>
          <w:p w14:paraId="1672E9CA" w14:textId="6067B2C5" w:rsidR="009733A5" w:rsidRPr="007E6CF9" w:rsidRDefault="009733A5" w:rsidP="000F790E">
            <w:pPr>
              <w:keepLines/>
              <w:spacing w:line="276" w:lineRule="auto"/>
              <w:jc w:val="center"/>
              <w:rPr>
                <w:rFonts w:ascii="Cambria Math" w:hAnsi="Cambria Math" w:cstheme="minorHAnsi"/>
              </w:rPr>
            </w:pPr>
            <w:r>
              <w:rPr>
                <w:rFonts w:ascii="Cambria Math" w:hAnsi="Cambria Math"/>
              </w:rPr>
              <w:t>Na</w:t>
            </w:r>
            <w:r>
              <w:rPr>
                <w:rFonts w:ascii="Cambria Math" w:hAnsi="Cambria Math"/>
                <w:vertAlign w:val="subscript"/>
              </w:rPr>
              <w:t>2</w:t>
            </w:r>
            <w:r>
              <w:rPr>
                <w:rFonts w:ascii="Cambria Math" w:hAnsi="Cambria Math"/>
              </w:rPr>
              <w:t>CO</w:t>
            </w:r>
            <w:r>
              <w:rPr>
                <w:rFonts w:ascii="Cambria Math" w:hAnsi="Cambria Math"/>
                <w:vertAlign w:val="subscript"/>
              </w:rPr>
              <w:t>3</w:t>
            </w:r>
          </w:p>
        </w:tc>
        <w:tc>
          <w:tcPr>
            <w:tcW w:w="3685" w:type="dxa"/>
            <w:vAlign w:val="center"/>
          </w:tcPr>
          <w:p w14:paraId="66882FB1" w14:textId="34C39163" w:rsidR="00014836" w:rsidRDefault="00014836" w:rsidP="00014836">
            <w:pPr>
              <w:pStyle w:val="ListParagraph"/>
              <w:spacing w:after="0" w:line="276" w:lineRule="auto"/>
              <w:ind w:left="0"/>
              <w:jc w:val="center"/>
              <w:rPr>
                <w:rFonts w:ascii="Cambria Math" w:eastAsia="Calibri" w:hAnsi="Cambria Math" w:cstheme="minorHAnsi"/>
                <w:b/>
                <w:bCs/>
                <w:sz w:val="22"/>
                <w:szCs w:val="22"/>
              </w:rPr>
            </w:pPr>
            <w:r>
              <w:rPr>
                <w:rFonts w:ascii="Cambria Math" w:hAnsi="Cambria Math"/>
                <w:b/>
                <w:sz w:val="22"/>
              </w:rPr>
              <w:t>(2 × Na) + (1 × C) + (3 × O)</w:t>
            </w:r>
          </w:p>
          <w:p w14:paraId="517F9C96" w14:textId="7F69C5E7" w:rsidR="009733A5" w:rsidRPr="007E6CF9" w:rsidRDefault="009733A5" w:rsidP="000F790E">
            <w:pPr>
              <w:pStyle w:val="ListParagraph"/>
              <w:spacing w:after="0" w:line="276" w:lineRule="auto"/>
              <w:ind w:left="0"/>
              <w:jc w:val="center"/>
              <w:rPr>
                <w:rFonts w:ascii="Cambria Math" w:eastAsia="Calibri" w:hAnsi="Cambria Math" w:cstheme="minorHAnsi"/>
                <w:b/>
                <w:bCs/>
                <w:sz w:val="22"/>
                <w:szCs w:val="22"/>
              </w:rPr>
            </w:pPr>
            <w:r>
              <w:rPr>
                <w:rFonts w:ascii="Cambria Math" w:hAnsi="Cambria Math"/>
                <w:b/>
                <w:sz w:val="22"/>
              </w:rPr>
              <w:t>(2 × 23) + 12 + (3 × 16)</w:t>
            </w:r>
          </w:p>
        </w:tc>
        <w:tc>
          <w:tcPr>
            <w:tcW w:w="1757" w:type="dxa"/>
            <w:vAlign w:val="center"/>
          </w:tcPr>
          <w:p w14:paraId="27A6F4CB" w14:textId="0458940E" w:rsidR="009733A5" w:rsidRPr="00437166" w:rsidRDefault="009733A5" w:rsidP="000F790E">
            <w:pPr>
              <w:pStyle w:val="ListParagraph"/>
              <w:spacing w:after="0" w:line="276" w:lineRule="auto"/>
              <w:ind w:left="0"/>
              <w:jc w:val="center"/>
              <w:rPr>
                <w:rFonts w:ascii="Century Gothic" w:eastAsia="Calibri" w:hAnsi="Century Gothic" w:cstheme="minorHAnsi"/>
                <w:b/>
                <w:bCs/>
              </w:rPr>
            </w:pPr>
            <w:r>
              <w:rPr>
                <w:rFonts w:ascii="Century Gothic" w:hAnsi="Century Gothic"/>
                <w:b/>
              </w:rPr>
              <w:t>106</w:t>
            </w:r>
          </w:p>
        </w:tc>
      </w:tr>
      <w:tr w:rsidR="009733A5" w:rsidRPr="005927FA" w14:paraId="191488C3" w14:textId="77777777" w:rsidTr="005469C2">
        <w:trPr>
          <w:trHeight w:val="431"/>
        </w:trPr>
        <w:tc>
          <w:tcPr>
            <w:tcW w:w="1757" w:type="dxa"/>
            <w:vAlign w:val="center"/>
          </w:tcPr>
          <w:p w14:paraId="5541DD73" w14:textId="77777777" w:rsidR="009733A5" w:rsidRPr="00437166" w:rsidRDefault="009733A5" w:rsidP="00766235">
            <w:pPr>
              <w:keepLines/>
              <w:spacing w:line="276" w:lineRule="auto"/>
              <w:jc w:val="center"/>
              <w:rPr>
                <w:rFonts w:ascii="Century Gothic" w:hAnsi="Century Gothic" w:cstheme="minorHAnsi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</w:rPr>
              <w:t>magnesiwm hydrocsid</w:t>
            </w:r>
          </w:p>
        </w:tc>
        <w:tc>
          <w:tcPr>
            <w:tcW w:w="1757" w:type="dxa"/>
            <w:vAlign w:val="center"/>
          </w:tcPr>
          <w:p w14:paraId="5AD96608" w14:textId="054215B3" w:rsidR="009733A5" w:rsidRPr="007E6CF9" w:rsidRDefault="009733A5" w:rsidP="000F790E">
            <w:pPr>
              <w:keepLines/>
              <w:spacing w:line="276" w:lineRule="auto"/>
              <w:jc w:val="center"/>
              <w:rPr>
                <w:rFonts w:ascii="Cambria Math" w:hAnsi="Cambria Math" w:cstheme="minorHAnsi"/>
              </w:rPr>
            </w:pPr>
            <w:r>
              <w:rPr>
                <w:rFonts w:ascii="Cambria Math" w:hAnsi="Cambria Math"/>
              </w:rPr>
              <w:t>Mg(OH)</w:t>
            </w:r>
            <w:r>
              <w:rPr>
                <w:rFonts w:ascii="Cambria Math" w:hAnsi="Cambria Math"/>
                <w:vertAlign w:val="subscript"/>
              </w:rPr>
              <w:t>2</w:t>
            </w:r>
          </w:p>
        </w:tc>
        <w:tc>
          <w:tcPr>
            <w:tcW w:w="3685" w:type="dxa"/>
            <w:vAlign w:val="center"/>
          </w:tcPr>
          <w:p w14:paraId="612C3844" w14:textId="51517276" w:rsidR="009733A5" w:rsidRPr="007E6CF9" w:rsidRDefault="001C7AF8" w:rsidP="000F790E">
            <w:pPr>
              <w:pStyle w:val="ListParagraph"/>
              <w:spacing w:after="0" w:line="276" w:lineRule="auto"/>
              <w:ind w:left="0"/>
              <w:jc w:val="center"/>
              <w:rPr>
                <w:rFonts w:ascii="Cambria Math" w:eastAsia="Calibri" w:hAnsi="Cambria Math" w:cstheme="minorHAnsi"/>
                <w:b/>
                <w:bCs/>
                <w:sz w:val="22"/>
                <w:szCs w:val="22"/>
              </w:rPr>
            </w:pPr>
            <w:r>
              <w:rPr>
                <w:rFonts w:ascii="Cambria Math" w:hAnsi="Cambria Math"/>
                <w:b/>
                <w:sz w:val="22"/>
              </w:rPr>
              <w:t>(1 × Mg) + (2 × O) + (2 × H)</w:t>
            </w:r>
            <w:r>
              <w:rPr>
                <w:rFonts w:ascii="Cambria Math" w:hAnsi="Cambria Math"/>
                <w:b/>
                <w:sz w:val="22"/>
              </w:rPr>
              <w:br/>
              <w:t>= (1 × 24) + (2 × 16) + (2 × 1)</w:t>
            </w:r>
          </w:p>
        </w:tc>
        <w:tc>
          <w:tcPr>
            <w:tcW w:w="1757" w:type="dxa"/>
            <w:vAlign w:val="center"/>
          </w:tcPr>
          <w:p w14:paraId="7877701A" w14:textId="55349A27" w:rsidR="009733A5" w:rsidRPr="00437166" w:rsidRDefault="009733A5" w:rsidP="000F790E">
            <w:pPr>
              <w:pStyle w:val="ListParagraph"/>
              <w:spacing w:after="0" w:line="276" w:lineRule="auto"/>
              <w:ind w:left="0"/>
              <w:jc w:val="center"/>
              <w:rPr>
                <w:rFonts w:ascii="Century Gothic" w:eastAsia="Calibri" w:hAnsi="Century Gothic" w:cstheme="minorHAnsi"/>
                <w:b/>
                <w:bCs/>
              </w:rPr>
            </w:pPr>
            <w:r>
              <w:rPr>
                <w:rFonts w:ascii="Century Gothic" w:hAnsi="Century Gothic"/>
                <w:b/>
              </w:rPr>
              <w:t>58</w:t>
            </w:r>
          </w:p>
        </w:tc>
      </w:tr>
      <w:tr w:rsidR="009733A5" w:rsidRPr="005927FA" w14:paraId="72104B25" w14:textId="77777777" w:rsidTr="005469C2">
        <w:trPr>
          <w:trHeight w:val="431"/>
        </w:trPr>
        <w:tc>
          <w:tcPr>
            <w:tcW w:w="1757" w:type="dxa"/>
            <w:vAlign w:val="center"/>
          </w:tcPr>
          <w:p w14:paraId="43CF694C" w14:textId="77777777" w:rsidR="009733A5" w:rsidRPr="00437166" w:rsidRDefault="009733A5" w:rsidP="00766235">
            <w:pPr>
              <w:keepLines/>
              <w:spacing w:line="276" w:lineRule="auto"/>
              <w:jc w:val="center"/>
              <w:rPr>
                <w:rFonts w:ascii="Century Gothic" w:hAnsi="Century Gothic" w:cstheme="minorHAnsi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</w:rPr>
              <w:t>amoniwm sylffad</w:t>
            </w:r>
          </w:p>
        </w:tc>
        <w:tc>
          <w:tcPr>
            <w:tcW w:w="1757" w:type="dxa"/>
            <w:vAlign w:val="center"/>
          </w:tcPr>
          <w:p w14:paraId="070754E4" w14:textId="5347173E" w:rsidR="009733A5" w:rsidRPr="007E6CF9" w:rsidRDefault="009733A5" w:rsidP="000F790E">
            <w:pPr>
              <w:keepLines/>
              <w:spacing w:line="276" w:lineRule="auto"/>
              <w:jc w:val="center"/>
              <w:rPr>
                <w:rFonts w:ascii="Cambria Math" w:hAnsi="Cambria Math" w:cstheme="minorHAnsi"/>
              </w:rPr>
            </w:pPr>
            <w:r>
              <w:rPr>
                <w:rFonts w:ascii="Cambria Math" w:hAnsi="Cambria Math"/>
              </w:rPr>
              <w:t>(NH</w:t>
            </w:r>
            <w:r>
              <w:rPr>
                <w:rFonts w:ascii="Cambria Math" w:hAnsi="Cambria Math"/>
                <w:vertAlign w:val="subscript"/>
              </w:rPr>
              <w:t>4</w:t>
            </w:r>
            <w:r>
              <w:rPr>
                <w:rFonts w:ascii="Cambria Math" w:hAnsi="Cambria Math"/>
              </w:rPr>
              <w:t>)</w:t>
            </w:r>
            <w:r>
              <w:rPr>
                <w:rFonts w:ascii="Cambria Math" w:hAnsi="Cambria Math"/>
                <w:vertAlign w:val="subscript"/>
              </w:rPr>
              <w:t>2</w:t>
            </w:r>
            <w:r>
              <w:rPr>
                <w:rFonts w:ascii="Cambria Math" w:hAnsi="Cambria Math"/>
              </w:rPr>
              <w:t>SO</w:t>
            </w:r>
            <w:r>
              <w:rPr>
                <w:rFonts w:ascii="Cambria Math" w:hAnsi="Cambria Math"/>
                <w:vertAlign w:val="subscript"/>
              </w:rPr>
              <w:t>4</w:t>
            </w:r>
          </w:p>
        </w:tc>
        <w:tc>
          <w:tcPr>
            <w:tcW w:w="3685" w:type="dxa"/>
            <w:vAlign w:val="center"/>
          </w:tcPr>
          <w:p w14:paraId="21743A06" w14:textId="07AD3A50" w:rsidR="00014836" w:rsidRPr="00FA4B78" w:rsidRDefault="00014836" w:rsidP="00014836">
            <w:pPr>
              <w:pStyle w:val="ListParagraph"/>
              <w:spacing w:after="0" w:line="276" w:lineRule="auto"/>
              <w:ind w:left="0"/>
              <w:rPr>
                <w:rFonts w:ascii="Cambria Math" w:eastAsia="Calibri" w:hAnsi="Cambria Math" w:cstheme="minorHAnsi"/>
                <w:b/>
                <w:bCs/>
              </w:rPr>
            </w:pPr>
            <w:r>
              <w:rPr>
                <w:rFonts w:ascii="Cambria Math" w:hAnsi="Cambria Math"/>
                <w:b/>
              </w:rPr>
              <w:t>(2 × N) + (8 × H) + (1 × S) + (4 × O)</w:t>
            </w:r>
          </w:p>
          <w:p w14:paraId="3F505EDC" w14:textId="2967EF94" w:rsidR="009733A5" w:rsidRPr="007E6CF9" w:rsidRDefault="009733A5" w:rsidP="00FA4B78">
            <w:pPr>
              <w:pStyle w:val="ListParagraph"/>
              <w:spacing w:after="0" w:line="276" w:lineRule="auto"/>
              <w:ind w:left="0"/>
              <w:rPr>
                <w:rFonts w:ascii="Cambria Math" w:eastAsia="Calibri" w:hAnsi="Cambria Math" w:cstheme="minorHAnsi"/>
                <w:b/>
                <w:bCs/>
                <w:sz w:val="22"/>
                <w:szCs w:val="22"/>
              </w:rPr>
            </w:pPr>
            <w:r>
              <w:rPr>
                <w:rFonts w:ascii="Cambria Math" w:hAnsi="Cambria Math"/>
                <w:b/>
                <w:sz w:val="22"/>
              </w:rPr>
              <w:t>(2 × 14) + (8 × 1) + 32 + (4 × 16)</w:t>
            </w:r>
          </w:p>
        </w:tc>
        <w:tc>
          <w:tcPr>
            <w:tcW w:w="1757" w:type="dxa"/>
            <w:vAlign w:val="center"/>
          </w:tcPr>
          <w:p w14:paraId="0953E1F6" w14:textId="5E0AA56E" w:rsidR="009733A5" w:rsidRPr="00437166" w:rsidRDefault="009733A5" w:rsidP="000F790E">
            <w:pPr>
              <w:pStyle w:val="ListParagraph"/>
              <w:spacing w:after="0" w:line="276" w:lineRule="auto"/>
              <w:ind w:left="0"/>
              <w:jc w:val="center"/>
              <w:rPr>
                <w:rFonts w:ascii="Century Gothic" w:eastAsia="Calibri" w:hAnsi="Century Gothic" w:cstheme="minorHAnsi"/>
                <w:b/>
                <w:bCs/>
              </w:rPr>
            </w:pPr>
            <w:r>
              <w:rPr>
                <w:rFonts w:ascii="Century Gothic" w:hAnsi="Century Gothic"/>
                <w:b/>
              </w:rPr>
              <w:t>132</w:t>
            </w:r>
          </w:p>
        </w:tc>
      </w:tr>
    </w:tbl>
    <w:p w14:paraId="537B2552" w14:textId="77777777" w:rsidR="0094148F" w:rsidRPr="00FA3CB6" w:rsidRDefault="0094148F" w:rsidP="0094148F">
      <w:pPr>
        <w:pStyle w:val="RSCBasictext"/>
        <w:spacing w:after="0"/>
        <w:rPr>
          <w:sz w:val="18"/>
          <w:szCs w:val="18"/>
        </w:rPr>
      </w:pPr>
    </w:p>
    <w:p w14:paraId="2A957A5F" w14:textId="328E2455" w:rsidR="00A87EA1" w:rsidRPr="00823402" w:rsidRDefault="00A87EA1" w:rsidP="00823402">
      <w:pPr>
        <w:pStyle w:val="RSCGuidanceindented"/>
      </w:pPr>
      <w:r>
        <w:rPr>
          <w:b/>
          <w:color w:val="C8102E"/>
        </w:rPr>
        <w:t>Canllawiau</w:t>
      </w:r>
      <w:r>
        <w:t>: Mae angen i’r dysgwyr ddeall sut mae defnyddio is-nodau mewn fformiwlâu cemegol er mwyn diddwytho’r cyfrifiad cywir. Rhaid cael sgiliau cyfrifiant syml, gan gynnwys defnyddio bachau. Efallai y bydd y dysgwyr sy’n defnyddio cyfrifianellau yn cael trafferth adio rhifau mewn bachau, naill ai gyda chyfrifianellau safonol neu wyddonol.</w:t>
      </w:r>
    </w:p>
    <w:p w14:paraId="3D2D8F04" w14:textId="5B0B3382" w:rsidR="008719B3" w:rsidRDefault="004C7627" w:rsidP="00823402">
      <w:pPr>
        <w:pStyle w:val="RSCGuidanceindented"/>
      </w:pPr>
      <w:r>
        <w:t xml:space="preserve">Yn yr enghraifft a roddir ar gyfer magnesiwm hydrocsid, gwnewch yn siŵr bod y dysgwyr yn sylweddoli bod yr ‘O’ yn cynrychioli’r symbol ar gyfer ocsigen a dim y rhif sero. </w:t>
      </w:r>
    </w:p>
    <w:p w14:paraId="51605D04" w14:textId="19145C81" w:rsidR="00853686" w:rsidRPr="008719B3" w:rsidRDefault="00853686" w:rsidP="008719B3">
      <w:pPr>
        <w:pStyle w:val="RSCBasictext"/>
      </w:pPr>
      <w:r>
        <w:br w:type="page"/>
      </w:r>
    </w:p>
    <w:p w14:paraId="33C88299" w14:textId="7A574B67" w:rsidR="00AA5896" w:rsidRDefault="005D68B1" w:rsidP="005D68B1">
      <w:pPr>
        <w:pStyle w:val="RSCH1"/>
      </w:pPr>
      <w:bookmarkStart w:id="4" w:name="_Hlk118884911"/>
      <w:r>
        <w:lastRenderedPageBreak/>
        <w:t>Cemeg feintiol: beth ydw i’n ei ddeall?</w:t>
      </w:r>
    </w:p>
    <w:tbl>
      <w:tblPr>
        <w:tblStyle w:val="TableGrid"/>
        <w:tblW w:w="9071" w:type="dxa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4535"/>
        <w:gridCol w:w="4536"/>
      </w:tblGrid>
      <w:tr w:rsidR="00610FB5" w:rsidRPr="006357EF" w14:paraId="768DFF1E" w14:textId="77777777" w:rsidTr="002C3F6F">
        <w:trPr>
          <w:trHeight w:val="431"/>
        </w:trPr>
        <w:tc>
          <w:tcPr>
            <w:tcW w:w="4535" w:type="dxa"/>
            <w:shd w:val="clear" w:color="auto" w:fill="F6E0C0"/>
            <w:vAlign w:val="center"/>
          </w:tcPr>
          <w:bookmarkEnd w:id="4"/>
          <w:p w14:paraId="49035602" w14:textId="3395D9CA" w:rsidR="00610FB5" w:rsidRPr="000A46E1" w:rsidRDefault="00621CC0" w:rsidP="007D485B">
            <w:pPr>
              <w:rPr>
                <w:rFonts w:ascii="Century Gothic" w:hAnsi="Century Gothic" w:cs="Arial"/>
                <w:color w:val="C8102E"/>
                <w:sz w:val="20"/>
                <w:szCs w:val="20"/>
              </w:rPr>
            </w:pPr>
            <w:r>
              <w:rPr>
                <w:rFonts w:ascii="Century Gothic" w:hAnsi="Century Gothic"/>
                <w:b/>
                <w:color w:val="C8102E"/>
                <w:sz w:val="20"/>
              </w:rPr>
              <w:t>Pwnc bach</w:t>
            </w:r>
          </w:p>
        </w:tc>
        <w:tc>
          <w:tcPr>
            <w:tcW w:w="4536" w:type="dxa"/>
            <w:shd w:val="clear" w:color="auto" w:fill="F6E0C0"/>
            <w:vAlign w:val="center"/>
          </w:tcPr>
          <w:p w14:paraId="1B110232" w14:textId="7B7DCE60" w:rsidR="00610FB5" w:rsidRPr="00827BDA" w:rsidRDefault="00621CC0" w:rsidP="007D485B">
            <w:pPr>
              <w:rPr>
                <w:rFonts w:ascii="Century Gothic" w:hAnsi="Century Gothic" w:cs="Arial"/>
                <w:b/>
                <w:bCs/>
                <w:color w:val="C8102E"/>
                <w:sz w:val="20"/>
                <w:szCs w:val="20"/>
              </w:rPr>
            </w:pPr>
            <w:r>
              <w:rPr>
                <w:rFonts w:ascii="Century Gothic" w:hAnsi="Century Gothic"/>
                <w:b/>
                <w:color w:val="C8102E"/>
                <w:sz w:val="20"/>
              </w:rPr>
              <w:t>Asesir drwy:</w:t>
            </w:r>
          </w:p>
        </w:tc>
      </w:tr>
      <w:tr w:rsidR="00610FB5" w:rsidRPr="006357EF" w14:paraId="351A305D" w14:textId="77777777" w:rsidTr="0020565F">
        <w:trPr>
          <w:trHeight w:val="431"/>
        </w:trPr>
        <w:tc>
          <w:tcPr>
            <w:tcW w:w="4535" w:type="dxa"/>
            <w:vAlign w:val="center"/>
          </w:tcPr>
          <w:p w14:paraId="7676BDB3" w14:textId="16D0DE45" w:rsidR="00610FB5" w:rsidRPr="006357EF" w:rsidRDefault="00660809" w:rsidP="007D485B">
            <w:pPr>
              <w:rPr>
                <w:rFonts w:ascii="Century Gothic" w:hAnsi="Century Gothic" w:cs="Arial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</w:rPr>
              <w:t>Rydw i’n deall bod pob sylwedd wedi cael ei wneud o atomau a moleciwlau.</w:t>
            </w:r>
          </w:p>
        </w:tc>
        <w:tc>
          <w:tcPr>
            <w:tcW w:w="4536" w:type="dxa"/>
            <w:vAlign w:val="center"/>
          </w:tcPr>
          <w:p w14:paraId="408122A0" w14:textId="23B5A49D" w:rsidR="00610FB5" w:rsidRPr="006357EF" w:rsidRDefault="00610FB5" w:rsidP="007D485B">
            <w:pPr>
              <w:rPr>
                <w:rFonts w:ascii="Century Gothic" w:hAnsi="Century Gothic" w:cs="Arial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</w:rPr>
              <w:t>1.1 (rhannol)</w:t>
            </w:r>
          </w:p>
        </w:tc>
      </w:tr>
      <w:tr w:rsidR="00610FB5" w:rsidRPr="006357EF" w14:paraId="42683B4F" w14:textId="77777777" w:rsidTr="00D43D79">
        <w:trPr>
          <w:trHeight w:val="431"/>
        </w:trPr>
        <w:tc>
          <w:tcPr>
            <w:tcW w:w="4535" w:type="dxa"/>
            <w:vAlign w:val="center"/>
          </w:tcPr>
          <w:p w14:paraId="05BF8A0E" w14:textId="65EBC645" w:rsidR="00610FB5" w:rsidRPr="006357EF" w:rsidRDefault="00660809" w:rsidP="007D485B">
            <w:pPr>
              <w:rPr>
                <w:rFonts w:ascii="Century Gothic" w:hAnsi="Century Gothic" w:cs="Arial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</w:rPr>
              <w:t>Rydw i’n gallu adnabod elfennau a chyfansoddion.</w:t>
            </w:r>
          </w:p>
        </w:tc>
        <w:tc>
          <w:tcPr>
            <w:tcW w:w="4536" w:type="dxa"/>
            <w:vAlign w:val="center"/>
          </w:tcPr>
          <w:p w14:paraId="48BE2A44" w14:textId="2498FAB0" w:rsidR="00610FB5" w:rsidRPr="006357EF" w:rsidRDefault="00610FB5" w:rsidP="007D485B">
            <w:pPr>
              <w:rPr>
                <w:rFonts w:ascii="Century Gothic" w:hAnsi="Century Gothic" w:cs="Arial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</w:rPr>
              <w:t>1.1, 1.3</w:t>
            </w:r>
          </w:p>
        </w:tc>
      </w:tr>
      <w:tr w:rsidR="00610FB5" w:rsidRPr="006357EF" w14:paraId="39AD2229" w14:textId="77777777" w:rsidTr="005D20CF">
        <w:trPr>
          <w:trHeight w:val="431"/>
        </w:trPr>
        <w:tc>
          <w:tcPr>
            <w:tcW w:w="4535" w:type="dxa"/>
            <w:vAlign w:val="center"/>
          </w:tcPr>
          <w:p w14:paraId="4806E749" w14:textId="212230AA" w:rsidR="00610FB5" w:rsidRPr="006357EF" w:rsidRDefault="00621CC0" w:rsidP="007D485B">
            <w:pPr>
              <w:rPr>
                <w:rFonts w:ascii="Century Gothic" w:hAnsi="Century Gothic" w:cs="Arial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</w:rPr>
              <w:t>Rydw i’n gallu adnabod adweithyddion a chynhyrchion mewn hafaliad cemegol.</w:t>
            </w:r>
          </w:p>
        </w:tc>
        <w:tc>
          <w:tcPr>
            <w:tcW w:w="4536" w:type="dxa"/>
            <w:vAlign w:val="center"/>
          </w:tcPr>
          <w:p w14:paraId="33B81FEA" w14:textId="27632CCF" w:rsidR="00610FB5" w:rsidRPr="006357EF" w:rsidRDefault="00610FB5" w:rsidP="007D485B">
            <w:pPr>
              <w:rPr>
                <w:rFonts w:ascii="Century Gothic" w:hAnsi="Century Gothic" w:cs="Arial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</w:rPr>
              <w:t>1.1, 1.2, 1.3</w:t>
            </w:r>
          </w:p>
        </w:tc>
      </w:tr>
      <w:tr w:rsidR="00610FB5" w:rsidRPr="006357EF" w14:paraId="38A53A4F" w14:textId="77777777" w:rsidTr="007E2EED">
        <w:trPr>
          <w:trHeight w:val="431"/>
        </w:trPr>
        <w:tc>
          <w:tcPr>
            <w:tcW w:w="4535" w:type="dxa"/>
            <w:vAlign w:val="center"/>
          </w:tcPr>
          <w:p w14:paraId="5F06B107" w14:textId="4AC6901E" w:rsidR="00610FB5" w:rsidRPr="006357EF" w:rsidRDefault="00621CC0" w:rsidP="007D485B">
            <w:pPr>
              <w:rPr>
                <w:rFonts w:ascii="Century Gothic" w:hAnsi="Century Gothic" w:cs="Arial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</w:rPr>
              <w:t>Rydw i’n gallu ysgrifennu fformiwlâu cemegol syml.</w:t>
            </w:r>
          </w:p>
        </w:tc>
        <w:tc>
          <w:tcPr>
            <w:tcW w:w="4536" w:type="dxa"/>
            <w:vAlign w:val="center"/>
          </w:tcPr>
          <w:p w14:paraId="130361F3" w14:textId="77777777" w:rsidR="00610FB5" w:rsidRDefault="00610FB5" w:rsidP="007D485B">
            <w:pPr>
              <w:rPr>
                <w:rFonts w:ascii="Century Gothic" w:hAnsi="Century Gothic" w:cs="Arial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</w:rPr>
              <w:t xml:space="preserve">1.3, </w:t>
            </w:r>
          </w:p>
          <w:p w14:paraId="420443AE" w14:textId="7D0060B7" w:rsidR="00610FB5" w:rsidRPr="006357EF" w:rsidRDefault="00610FB5" w:rsidP="007D485B">
            <w:pPr>
              <w:rPr>
                <w:rFonts w:ascii="Century Gothic" w:hAnsi="Century Gothic" w:cs="Arial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</w:rPr>
              <w:t>2.1, 2.3, 2.4</w:t>
            </w:r>
          </w:p>
        </w:tc>
      </w:tr>
      <w:tr w:rsidR="00610FB5" w:rsidRPr="006357EF" w14:paraId="59C5CE4B" w14:textId="77777777" w:rsidTr="003360EB">
        <w:trPr>
          <w:trHeight w:val="431"/>
        </w:trPr>
        <w:tc>
          <w:tcPr>
            <w:tcW w:w="4535" w:type="dxa"/>
            <w:vAlign w:val="center"/>
          </w:tcPr>
          <w:p w14:paraId="7BF15600" w14:textId="38B8211E" w:rsidR="00610FB5" w:rsidRPr="006357EF" w:rsidRDefault="00621CC0" w:rsidP="007D485B">
            <w:pPr>
              <w:rPr>
                <w:rFonts w:ascii="Century Gothic" w:hAnsi="Century Gothic" w:cs="Arial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</w:rPr>
              <w:t>Rydw i’n gallu deall a defnyddio deddf cadwraeth màs.</w:t>
            </w:r>
          </w:p>
        </w:tc>
        <w:tc>
          <w:tcPr>
            <w:tcW w:w="4536" w:type="dxa"/>
            <w:vAlign w:val="center"/>
          </w:tcPr>
          <w:p w14:paraId="1E588B7A" w14:textId="77777777" w:rsidR="00610FB5" w:rsidRDefault="00610FB5" w:rsidP="007D485B">
            <w:pPr>
              <w:rPr>
                <w:rFonts w:ascii="Century Gothic" w:hAnsi="Century Gothic" w:cs="Arial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</w:rPr>
              <w:t>1.4</w:t>
            </w:r>
          </w:p>
          <w:p w14:paraId="35BAC935" w14:textId="545307FC" w:rsidR="00610FB5" w:rsidRPr="006357EF" w:rsidRDefault="00610FB5" w:rsidP="007D485B">
            <w:pPr>
              <w:rPr>
                <w:rFonts w:ascii="Century Gothic" w:hAnsi="Century Gothic" w:cs="Arial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</w:rPr>
              <w:t>2.6</w:t>
            </w:r>
          </w:p>
        </w:tc>
      </w:tr>
      <w:tr w:rsidR="00610FB5" w:rsidRPr="006357EF" w14:paraId="4014BA58" w14:textId="77777777" w:rsidTr="00793AB5">
        <w:trPr>
          <w:trHeight w:val="431"/>
        </w:trPr>
        <w:tc>
          <w:tcPr>
            <w:tcW w:w="4535" w:type="dxa"/>
            <w:vAlign w:val="center"/>
          </w:tcPr>
          <w:p w14:paraId="50845D2F" w14:textId="1B86448F" w:rsidR="00610FB5" w:rsidRPr="006357EF" w:rsidRDefault="00621CC0" w:rsidP="007D485B">
            <w:pPr>
              <w:rPr>
                <w:rFonts w:ascii="Century Gothic" w:hAnsi="Century Gothic" w:cs="Arial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</w:rPr>
              <w:t>Rydw i’n gallu ysgrifennu hafaliadau geiriau syml.</w:t>
            </w:r>
          </w:p>
        </w:tc>
        <w:tc>
          <w:tcPr>
            <w:tcW w:w="4536" w:type="dxa"/>
            <w:vAlign w:val="center"/>
          </w:tcPr>
          <w:p w14:paraId="1487FD7F" w14:textId="45935AC0" w:rsidR="00610FB5" w:rsidRPr="006357EF" w:rsidRDefault="00610FB5" w:rsidP="007D485B">
            <w:pPr>
              <w:rPr>
                <w:rFonts w:ascii="Century Gothic" w:hAnsi="Century Gothic" w:cs="Arial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</w:rPr>
              <w:t>2.2</w:t>
            </w:r>
          </w:p>
        </w:tc>
      </w:tr>
      <w:tr w:rsidR="00610FB5" w:rsidRPr="006357EF" w14:paraId="3178A970" w14:textId="77777777" w:rsidTr="00946B46">
        <w:trPr>
          <w:trHeight w:val="431"/>
        </w:trPr>
        <w:tc>
          <w:tcPr>
            <w:tcW w:w="4535" w:type="dxa"/>
            <w:vAlign w:val="center"/>
          </w:tcPr>
          <w:p w14:paraId="7881F8DB" w14:textId="02027183" w:rsidR="00610FB5" w:rsidRPr="006357EF" w:rsidRDefault="00621CC0" w:rsidP="007D485B">
            <w:pPr>
              <w:rPr>
                <w:rFonts w:ascii="Century Gothic" w:hAnsi="Century Gothic" w:cs="Arial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</w:rPr>
              <w:t>Rydw i’n gallu ysgrifennu hafaliadau symbolau cytbwys syml.</w:t>
            </w:r>
          </w:p>
        </w:tc>
        <w:tc>
          <w:tcPr>
            <w:tcW w:w="4536" w:type="dxa"/>
            <w:vAlign w:val="center"/>
          </w:tcPr>
          <w:p w14:paraId="763D8733" w14:textId="6FF0325F" w:rsidR="00610FB5" w:rsidRPr="006357EF" w:rsidRDefault="00610FB5" w:rsidP="007D485B">
            <w:pPr>
              <w:rPr>
                <w:rFonts w:ascii="Century Gothic" w:hAnsi="Century Gothic" w:cs="Arial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</w:rPr>
              <w:t>2.5</w:t>
            </w:r>
          </w:p>
        </w:tc>
      </w:tr>
      <w:tr w:rsidR="00610FB5" w:rsidRPr="006357EF" w14:paraId="5BC0B6C0" w14:textId="77777777" w:rsidTr="006F32EC">
        <w:trPr>
          <w:trHeight w:val="431"/>
        </w:trPr>
        <w:tc>
          <w:tcPr>
            <w:tcW w:w="4535" w:type="dxa"/>
            <w:vAlign w:val="center"/>
          </w:tcPr>
          <w:p w14:paraId="36EAF290" w14:textId="733CB26A" w:rsidR="00610FB5" w:rsidRPr="006357EF" w:rsidRDefault="00621CC0" w:rsidP="007D485B">
            <w:pPr>
              <w:rPr>
                <w:rFonts w:ascii="Century Gothic" w:hAnsi="Century Gothic" w:cs="Arial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</w:rPr>
              <w:t>Rydw i’n gallu cyfrifo màs adweithydd neu gynnyrch mewn adwaith cemegol os ydw i’n gwybod yr holl fasau eraill sy’n adweithio.</w:t>
            </w:r>
          </w:p>
        </w:tc>
        <w:tc>
          <w:tcPr>
            <w:tcW w:w="4536" w:type="dxa"/>
            <w:vAlign w:val="center"/>
          </w:tcPr>
          <w:p w14:paraId="7D08F58A" w14:textId="749DD30D" w:rsidR="00610FB5" w:rsidRPr="006357EF" w:rsidRDefault="00610FB5" w:rsidP="007D485B">
            <w:pPr>
              <w:rPr>
                <w:rFonts w:ascii="Century Gothic" w:hAnsi="Century Gothic" w:cs="Arial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</w:rPr>
              <w:t>2.7, 2.8, 2.9, 2.10</w:t>
            </w:r>
          </w:p>
        </w:tc>
      </w:tr>
      <w:tr w:rsidR="00610FB5" w:rsidRPr="006357EF" w14:paraId="2E1E697A" w14:textId="77777777" w:rsidTr="002C3F6F">
        <w:trPr>
          <w:trHeight w:val="431"/>
        </w:trPr>
        <w:tc>
          <w:tcPr>
            <w:tcW w:w="4535" w:type="dxa"/>
            <w:shd w:val="clear" w:color="auto" w:fill="F6E0C0"/>
            <w:vAlign w:val="center"/>
          </w:tcPr>
          <w:p w14:paraId="4548AC3B" w14:textId="77777777" w:rsidR="00610FB5" w:rsidRPr="006357EF" w:rsidRDefault="00610FB5" w:rsidP="007D485B">
            <w:pPr>
              <w:rPr>
                <w:rFonts w:ascii="Century Gothic" w:hAnsi="Century Gothic" w:cs="Arial"/>
                <w:sz w:val="20"/>
                <w:szCs w:val="20"/>
              </w:rPr>
            </w:pPr>
            <w:r>
              <w:rPr>
                <w:rFonts w:ascii="Century Gothic" w:hAnsi="Century Gothic"/>
                <w:b/>
                <w:color w:val="C8102E"/>
                <w:sz w:val="20"/>
              </w:rPr>
              <w:t>Pynciau Teimlo’n hyderus?</w:t>
            </w:r>
          </w:p>
        </w:tc>
        <w:tc>
          <w:tcPr>
            <w:tcW w:w="4536" w:type="dxa"/>
            <w:shd w:val="clear" w:color="auto" w:fill="F6E0C0"/>
            <w:vAlign w:val="center"/>
          </w:tcPr>
          <w:p w14:paraId="7EFC3F89" w14:textId="69E142C2" w:rsidR="00610FB5" w:rsidRPr="006357EF" w:rsidRDefault="00B72026" w:rsidP="007D485B">
            <w:pPr>
              <w:rPr>
                <w:rFonts w:ascii="Century Gothic" w:hAnsi="Century Gothic" w:cs="Arial"/>
                <w:sz w:val="20"/>
                <w:szCs w:val="20"/>
              </w:rPr>
            </w:pPr>
            <w:r>
              <w:rPr>
                <w:rFonts w:ascii="Century Gothic" w:hAnsi="Century Gothic"/>
                <w:b/>
                <w:color w:val="C8102E"/>
                <w:sz w:val="20"/>
              </w:rPr>
              <w:t>Asesir drwy:</w:t>
            </w:r>
          </w:p>
        </w:tc>
      </w:tr>
      <w:tr w:rsidR="00610FB5" w:rsidRPr="006357EF" w14:paraId="58DDB022" w14:textId="77777777" w:rsidTr="00DB10FF">
        <w:trPr>
          <w:trHeight w:val="431"/>
        </w:trPr>
        <w:tc>
          <w:tcPr>
            <w:tcW w:w="4535" w:type="dxa"/>
            <w:vAlign w:val="center"/>
          </w:tcPr>
          <w:p w14:paraId="1920FF3F" w14:textId="56B40EE5" w:rsidR="00610FB5" w:rsidRPr="006357EF" w:rsidRDefault="00621CC0" w:rsidP="007D485B">
            <w:pPr>
              <w:rPr>
                <w:rFonts w:ascii="Century Gothic" w:hAnsi="Century Gothic" w:cs="Arial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</w:rPr>
              <w:t>Rydw i’n gallu defnyddio’r Tabl cyfnodol i ganfod masau atomig cymharol elfennau a enwir.</w:t>
            </w:r>
          </w:p>
        </w:tc>
        <w:tc>
          <w:tcPr>
            <w:tcW w:w="4536" w:type="dxa"/>
            <w:vAlign w:val="center"/>
          </w:tcPr>
          <w:p w14:paraId="45FB6850" w14:textId="1F0E51C9" w:rsidR="00610FB5" w:rsidRPr="006357EF" w:rsidRDefault="00610FB5" w:rsidP="007D485B">
            <w:pPr>
              <w:rPr>
                <w:rFonts w:ascii="Century Gothic" w:hAnsi="Century Gothic" w:cs="Arial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</w:rPr>
              <w:t>3.1</w:t>
            </w:r>
          </w:p>
        </w:tc>
      </w:tr>
      <w:tr w:rsidR="00610FB5" w:rsidRPr="006357EF" w14:paraId="5EC2FE19" w14:textId="77777777" w:rsidTr="00F60A0B">
        <w:trPr>
          <w:trHeight w:val="431"/>
        </w:trPr>
        <w:tc>
          <w:tcPr>
            <w:tcW w:w="4535" w:type="dxa"/>
            <w:vAlign w:val="center"/>
          </w:tcPr>
          <w:p w14:paraId="5A32C171" w14:textId="703916B6" w:rsidR="00610FB5" w:rsidRPr="006357EF" w:rsidRDefault="00621CC0" w:rsidP="007D485B">
            <w:pPr>
              <w:rPr>
                <w:rFonts w:ascii="Century Gothic" w:hAnsi="Century Gothic" w:cs="Arial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</w:rPr>
              <w:t>Rydw i’n gallu cyfrifo màs fformiwla cymharol.</w:t>
            </w:r>
          </w:p>
        </w:tc>
        <w:tc>
          <w:tcPr>
            <w:tcW w:w="4536" w:type="dxa"/>
            <w:vAlign w:val="center"/>
          </w:tcPr>
          <w:p w14:paraId="4BBAF7D8" w14:textId="64B07732" w:rsidR="00610FB5" w:rsidRPr="006357EF" w:rsidRDefault="00610FB5" w:rsidP="007D485B">
            <w:pPr>
              <w:rPr>
                <w:rFonts w:ascii="Century Gothic" w:hAnsi="Century Gothic" w:cs="Arial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</w:rPr>
              <w:t>3.2</w:t>
            </w:r>
          </w:p>
        </w:tc>
      </w:tr>
    </w:tbl>
    <w:p w14:paraId="0B4FEE87" w14:textId="77777777" w:rsidR="00AA5896" w:rsidRPr="00AA5896" w:rsidRDefault="00AA5896" w:rsidP="00B700CE">
      <w:pPr>
        <w:pStyle w:val="RSCBasictext"/>
      </w:pPr>
    </w:p>
    <w:sectPr w:rsidR="00AA5896" w:rsidRPr="00AA5896" w:rsidSect="00ED3ED5">
      <w:headerReference w:type="default" r:id="rId14"/>
      <w:footerReference w:type="default" r:id="rId15"/>
      <w:pgSz w:w="11906" w:h="16838"/>
      <w:pgMar w:top="1701" w:right="1440" w:bottom="1134" w:left="1440" w:header="431" w:footer="53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5CB8CE" w14:textId="77777777" w:rsidR="00867585" w:rsidRDefault="00867585" w:rsidP="00ED3ED5">
      <w:pPr>
        <w:spacing w:after="0" w:line="240" w:lineRule="auto"/>
      </w:pPr>
      <w:r>
        <w:separator/>
      </w:r>
    </w:p>
  </w:endnote>
  <w:endnote w:type="continuationSeparator" w:id="0">
    <w:p w14:paraId="6FDFF8CA" w14:textId="77777777" w:rsidR="00867585" w:rsidRDefault="00867585" w:rsidP="00ED3E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 (Body CS)">
    <w:altName w:val="Times New Roman"/>
    <w:panose1 w:val="00000000000000000000"/>
    <w:charset w:val="00"/>
    <w:family w:val="roman"/>
    <w:notTrueType/>
    <w:pitch w:val="default"/>
  </w:font>
  <w:font w:name="Arial (Body CS)">
    <w:altName w:val="Arial"/>
    <w:panose1 w:val="00000000000000000000"/>
    <w:charset w:val="00"/>
    <w:family w:val="roman"/>
    <w:notTrueType/>
    <w:pitch w:val="default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184472457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0A161439" w14:textId="77777777" w:rsidR="00ED3ED5" w:rsidRDefault="00ED3ED5" w:rsidP="00ED3ED5">
        <w:pPr>
          <w:framePr w:wrap="none" w:vAnchor="text" w:hAnchor="margin" w:xAlign="center" w:y="1"/>
          <w:spacing w:line="283" w:lineRule="auto"/>
          <w:rPr>
            <w:rStyle w:val="PageNumber"/>
          </w:rPr>
        </w:pPr>
        <w:r w:rsidRPr="00913533">
          <w:rPr>
            <w:rStyle w:val="PageNumber"/>
            <w:rFonts w:ascii="Century Gothic" w:hAnsi="Century Gothic"/>
            <w:b/>
            <w:sz w:val="18"/>
          </w:rPr>
          <w:fldChar w:fldCharType="begin"/>
        </w:r>
        <w:r w:rsidRPr="00913533">
          <w:rPr>
            <w:rStyle w:val="PageNumber"/>
            <w:rFonts w:ascii="Century Gothic" w:hAnsi="Century Gothic"/>
            <w:b/>
            <w:sz w:val="18"/>
          </w:rPr>
          <w:instrText xml:space="preserve"> PAGE </w:instrText>
        </w:r>
        <w:r w:rsidRPr="00913533">
          <w:rPr>
            <w:rStyle w:val="PageNumber"/>
            <w:rFonts w:ascii="Century Gothic" w:hAnsi="Century Gothic"/>
            <w:b/>
            <w:sz w:val="18"/>
          </w:rPr>
          <w:fldChar w:fldCharType="separate"/>
        </w:r>
        <w:r>
          <w:rPr>
            <w:rStyle w:val="PageNumber"/>
            <w:rFonts w:ascii="Century Gothic" w:hAnsi="Century Gothic"/>
            <w:b/>
            <w:sz w:val="18"/>
          </w:rPr>
          <w:t>1</w:t>
        </w:r>
        <w:r w:rsidRPr="00913533">
          <w:rPr>
            <w:rStyle w:val="PageNumber"/>
            <w:rFonts w:ascii="Century Gothic" w:hAnsi="Century Gothic"/>
            <w:b/>
            <w:sz w:val="18"/>
          </w:rPr>
          <w:fldChar w:fldCharType="end"/>
        </w:r>
      </w:p>
    </w:sdtContent>
  </w:sdt>
  <w:p w14:paraId="5AA947AD" w14:textId="74BF3F33" w:rsidR="00ED3ED5" w:rsidRPr="00ED3ED5" w:rsidRDefault="00ED3ED5" w:rsidP="00ED3ED5">
    <w:pPr>
      <w:spacing w:line="283" w:lineRule="auto"/>
      <w:ind w:left="-851" w:right="-709"/>
      <w:rPr>
        <w:rFonts w:ascii="Century Gothic" w:hAnsi="Century Gothic"/>
        <w:b/>
        <w:color w:val="C8102E"/>
        <w:sz w:val="18"/>
      </w:rPr>
    </w:pPr>
    <w:r>
      <w:rPr>
        <w:rFonts w:ascii="Century Gothic" w:hAnsi="Century Gothic"/>
        <w:sz w:val="16"/>
      </w:rPr>
      <w:t>© 2023 Y Gymdeithas Gemeg Frenhinol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B2A3A5" w14:textId="77777777" w:rsidR="00867585" w:rsidRDefault="00867585" w:rsidP="00ED3ED5">
      <w:pPr>
        <w:spacing w:after="0" w:line="240" w:lineRule="auto"/>
      </w:pPr>
      <w:r>
        <w:separator/>
      </w:r>
    </w:p>
  </w:footnote>
  <w:footnote w:type="continuationSeparator" w:id="0">
    <w:p w14:paraId="32A3A7AC" w14:textId="77777777" w:rsidR="00867585" w:rsidRDefault="00867585" w:rsidP="00ED3E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19915D" w14:textId="77777777" w:rsidR="00C2186A" w:rsidRDefault="00C2186A" w:rsidP="00C2186A">
    <w:pPr>
      <w:spacing w:after="60"/>
      <w:ind w:right="-850"/>
      <w:jc w:val="right"/>
      <w:rPr>
        <w:rFonts w:ascii="Century Gothic" w:hAnsi="Century Gothic"/>
        <w:b/>
        <w:bCs/>
        <w:color w:val="000000" w:themeColor="text1"/>
        <w:sz w:val="24"/>
        <w:szCs w:val="24"/>
      </w:rPr>
    </w:pPr>
    <w:r>
      <w:rPr>
        <w:rFonts w:ascii="Century Gothic" w:hAnsi="Century Gothic"/>
        <w:b/>
        <w:noProof/>
        <w:color w:val="C8102E"/>
        <w:sz w:val="30"/>
      </w:rPr>
      <w:drawing>
        <wp:anchor distT="0" distB="0" distL="114300" distR="114300" simplePos="0" relativeHeight="251660288" behindDoc="0" locked="0" layoutInCell="1" allowOverlap="1" wp14:anchorId="7192DEBB" wp14:editId="41B43E44">
          <wp:simplePos x="0" y="0"/>
          <wp:positionH relativeFrom="column">
            <wp:posOffset>-538223</wp:posOffset>
          </wp:positionH>
          <wp:positionV relativeFrom="paragraph">
            <wp:posOffset>68036</wp:posOffset>
          </wp:positionV>
          <wp:extent cx="1789200" cy="297989"/>
          <wp:effectExtent l="0" t="0" r="1905" b="6985"/>
          <wp:wrapNone/>
          <wp:docPr id="9" name="Picture 9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Picture 9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89200" cy="29798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Century Gothic" w:hAnsi="Century Gothic"/>
        <w:b/>
        <w:noProof/>
        <w:color w:val="C8102E"/>
        <w:sz w:val="30"/>
      </w:rPr>
      <w:drawing>
        <wp:anchor distT="0" distB="0" distL="114300" distR="114300" simplePos="0" relativeHeight="251659264" behindDoc="1" locked="0" layoutInCell="1" allowOverlap="1" wp14:anchorId="4795C031" wp14:editId="4E290652">
          <wp:simplePos x="0" y="0"/>
          <wp:positionH relativeFrom="column">
            <wp:posOffset>-908050</wp:posOffset>
          </wp:positionH>
          <wp:positionV relativeFrom="paragraph">
            <wp:posOffset>-260424</wp:posOffset>
          </wp:positionV>
          <wp:extent cx="7547372" cy="10668000"/>
          <wp:effectExtent l="0" t="0" r="0" b="0"/>
          <wp:wrapNone/>
          <wp:docPr id="17" name="Picture 17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" name="Picture 17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7372" cy="10668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Century Gothic" w:hAnsi="Century Gothic"/>
        <w:b/>
        <w:color w:val="C8102E"/>
        <w:sz w:val="30"/>
      </w:rPr>
      <w:t>Adolygu fy nysgu</w:t>
    </w:r>
    <w:r>
      <w:rPr>
        <w:rFonts w:ascii="Century Gothic" w:hAnsi="Century Gothic"/>
        <w:b/>
        <w:color w:val="004976"/>
        <w:sz w:val="24"/>
      </w:rPr>
      <w:t xml:space="preserve">  </w:t>
    </w:r>
    <w:r>
      <w:rPr>
        <w:rFonts w:ascii="Century Gothic" w:hAnsi="Century Gothic"/>
        <w:b/>
        <w:color w:val="000000" w:themeColor="text1"/>
        <w:sz w:val="24"/>
      </w:rPr>
      <w:t>14–16 oed</w:t>
    </w:r>
  </w:p>
  <w:p w14:paraId="72ACA75F" w14:textId="609832FC" w:rsidR="00ED3ED5" w:rsidRPr="00C2186A" w:rsidRDefault="00C2186A" w:rsidP="00C2186A">
    <w:pPr>
      <w:spacing w:after="200"/>
      <w:ind w:right="-850"/>
      <w:jc w:val="right"/>
    </w:pPr>
    <w:r>
      <w:rPr>
        <w:rFonts w:ascii="Century Gothic" w:hAnsi="Century Gothic"/>
        <w:b/>
        <w:color w:val="000000" w:themeColor="text1"/>
        <w:sz w:val="18"/>
      </w:rPr>
      <w:t xml:space="preserve">Ar gael yn </w:t>
    </w:r>
    <w:hyperlink r:id="rId3" w:history="1">
      <w:r w:rsidR="00DD3D3F">
        <w:rPr>
          <w:rStyle w:val="Hyperlink"/>
        </w:rPr>
        <w:t xml:space="preserve">rsc.li/4eTsBEt </w:t>
      </w:r>
    </w:hyperlink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7860C0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B1F6B62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A20A0A9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82F44E0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BB86A02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8EEDA0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EA46453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974B81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BF36041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BD4E083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63747F"/>
    <w:multiLevelType w:val="hybridMultilevel"/>
    <w:tmpl w:val="DF3A4E74"/>
    <w:lvl w:ilvl="0" w:tplc="1B586C8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22A0CD6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A6A699C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A1A00CE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56E4C30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6852951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D536FEA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672A52F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DF2E962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11" w15:restartNumberingAfterBreak="0">
    <w:nsid w:val="1D71290E"/>
    <w:multiLevelType w:val="hybridMultilevel"/>
    <w:tmpl w:val="F0DA8CB4"/>
    <w:lvl w:ilvl="0" w:tplc="47DE74A8">
      <w:start w:val="1"/>
      <w:numFmt w:val="bullet"/>
      <w:pStyle w:val="RSCBulletedlist"/>
      <w:lvlText w:val=""/>
      <w:lvlJc w:val="left"/>
      <w:pPr>
        <w:ind w:left="3057" w:hanging="363"/>
      </w:pPr>
      <w:rPr>
        <w:rFonts w:ascii="Symbol" w:hAnsi="Symbol" w:hint="default"/>
        <w:color w:val="C8102E"/>
        <w:sz w:val="2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8FE4CED"/>
    <w:multiLevelType w:val="hybridMultilevel"/>
    <w:tmpl w:val="D64A76C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C347A72"/>
    <w:multiLevelType w:val="hybridMultilevel"/>
    <w:tmpl w:val="F2288ADC"/>
    <w:lvl w:ilvl="0" w:tplc="D6144296">
      <w:start w:val="1"/>
      <w:numFmt w:val="decimal"/>
      <w:pStyle w:val="RSCnumberedlist"/>
      <w:lvlText w:val="%1."/>
      <w:lvlJc w:val="left"/>
      <w:pPr>
        <w:ind w:left="360" w:hanging="360"/>
      </w:pPr>
      <w:rPr>
        <w:rFonts w:ascii="Century Gothic" w:hAnsi="Century Gothic" w:hint="default"/>
        <w:b/>
        <w:i w:val="0"/>
        <w:color w:val="C8102E"/>
        <w:sz w:val="22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E50671E"/>
    <w:multiLevelType w:val="hybridMultilevel"/>
    <w:tmpl w:val="A62C9610"/>
    <w:lvl w:ilvl="0" w:tplc="4A864878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15" w:hanging="360"/>
      </w:pPr>
    </w:lvl>
    <w:lvl w:ilvl="2" w:tplc="0809001B" w:tentative="1">
      <w:start w:val="1"/>
      <w:numFmt w:val="lowerRoman"/>
      <w:lvlText w:val="%3."/>
      <w:lvlJc w:val="right"/>
      <w:pPr>
        <w:ind w:left="1735" w:hanging="180"/>
      </w:pPr>
    </w:lvl>
    <w:lvl w:ilvl="3" w:tplc="0809000F" w:tentative="1">
      <w:start w:val="1"/>
      <w:numFmt w:val="decimal"/>
      <w:lvlText w:val="%4."/>
      <w:lvlJc w:val="left"/>
      <w:pPr>
        <w:ind w:left="2455" w:hanging="360"/>
      </w:pPr>
    </w:lvl>
    <w:lvl w:ilvl="4" w:tplc="08090019" w:tentative="1">
      <w:start w:val="1"/>
      <w:numFmt w:val="lowerLetter"/>
      <w:lvlText w:val="%5."/>
      <w:lvlJc w:val="left"/>
      <w:pPr>
        <w:ind w:left="3175" w:hanging="360"/>
      </w:pPr>
    </w:lvl>
    <w:lvl w:ilvl="5" w:tplc="0809001B" w:tentative="1">
      <w:start w:val="1"/>
      <w:numFmt w:val="lowerRoman"/>
      <w:lvlText w:val="%6."/>
      <w:lvlJc w:val="right"/>
      <w:pPr>
        <w:ind w:left="3895" w:hanging="180"/>
      </w:pPr>
    </w:lvl>
    <w:lvl w:ilvl="6" w:tplc="0809000F" w:tentative="1">
      <w:start w:val="1"/>
      <w:numFmt w:val="decimal"/>
      <w:lvlText w:val="%7."/>
      <w:lvlJc w:val="left"/>
      <w:pPr>
        <w:ind w:left="4615" w:hanging="360"/>
      </w:pPr>
    </w:lvl>
    <w:lvl w:ilvl="7" w:tplc="08090019" w:tentative="1">
      <w:start w:val="1"/>
      <w:numFmt w:val="lowerLetter"/>
      <w:lvlText w:val="%8."/>
      <w:lvlJc w:val="left"/>
      <w:pPr>
        <w:ind w:left="5335" w:hanging="360"/>
      </w:pPr>
    </w:lvl>
    <w:lvl w:ilvl="8" w:tplc="0809001B" w:tentative="1">
      <w:start w:val="1"/>
      <w:numFmt w:val="lowerRoman"/>
      <w:lvlText w:val="%9."/>
      <w:lvlJc w:val="right"/>
      <w:pPr>
        <w:ind w:left="6055" w:hanging="180"/>
      </w:pPr>
    </w:lvl>
  </w:abstractNum>
  <w:abstractNum w:abstractNumId="15" w15:restartNumberingAfterBreak="0">
    <w:nsid w:val="304F146F"/>
    <w:multiLevelType w:val="hybridMultilevel"/>
    <w:tmpl w:val="B074F234"/>
    <w:lvl w:ilvl="0" w:tplc="70B2C24E">
      <w:start w:val="1"/>
      <w:numFmt w:val="decimal"/>
      <w:pStyle w:val="RSCLearningobjectives"/>
      <w:lvlText w:val="2.%1"/>
      <w:lvlJc w:val="left"/>
      <w:pPr>
        <w:ind w:left="476" w:hanging="476"/>
      </w:pPr>
      <w:rPr>
        <w:rFonts w:hint="default"/>
        <w:b/>
        <w:i w:val="0"/>
        <w:color w:val="C8102E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4764653"/>
    <w:multiLevelType w:val="multilevel"/>
    <w:tmpl w:val="10C6BA26"/>
    <w:lvl w:ilvl="0">
      <w:start w:val="1"/>
      <w:numFmt w:val="decimal"/>
      <w:pStyle w:val="RSCmultilevellist11"/>
      <w:lvlText w:val="1.%1"/>
      <w:lvlJc w:val="left"/>
      <w:pPr>
        <w:ind w:left="539" w:hanging="539"/>
      </w:pPr>
      <w:rPr>
        <w:rFonts w:ascii="Century Gothic" w:hAnsi="Century Gothic" w:hint="default"/>
        <w:b/>
        <w:i w:val="0"/>
        <w:color w:val="C8102E"/>
        <w:sz w:val="22"/>
      </w:rPr>
    </w:lvl>
    <w:lvl w:ilvl="1">
      <w:start w:val="1"/>
      <w:numFmt w:val="lowerLetter"/>
      <w:pStyle w:val="RSCletteredlist"/>
      <w:lvlText w:val="(%2)"/>
      <w:lvlJc w:val="left"/>
      <w:pPr>
        <w:ind w:left="1077" w:hanging="538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7" w15:restartNumberingAfterBreak="0">
    <w:nsid w:val="352B7007"/>
    <w:multiLevelType w:val="hybridMultilevel"/>
    <w:tmpl w:val="8F2895C6"/>
    <w:lvl w:ilvl="0" w:tplc="FCF03944">
      <w:start w:val="1"/>
      <w:numFmt w:val="lowerLetter"/>
      <w:lvlText w:val="(%1)"/>
      <w:lvlJc w:val="left"/>
      <w:pPr>
        <w:ind w:left="539" w:hanging="539"/>
      </w:pPr>
      <w:rPr>
        <w:rFonts w:ascii="Century Gothic" w:hAnsi="Century Gothic" w:hint="default"/>
        <w:sz w:val="22"/>
      </w:rPr>
    </w:lvl>
    <w:lvl w:ilvl="1" w:tplc="FFFFFFFF" w:tentative="1">
      <w:start w:val="1"/>
      <w:numFmt w:val="lowerLetter"/>
      <w:lvlText w:val="%2."/>
      <w:lvlJc w:val="left"/>
      <w:pPr>
        <w:ind w:left="1015" w:hanging="360"/>
      </w:pPr>
    </w:lvl>
    <w:lvl w:ilvl="2" w:tplc="FFFFFFFF" w:tentative="1">
      <w:start w:val="1"/>
      <w:numFmt w:val="lowerRoman"/>
      <w:lvlText w:val="%3."/>
      <w:lvlJc w:val="right"/>
      <w:pPr>
        <w:ind w:left="1735" w:hanging="180"/>
      </w:pPr>
    </w:lvl>
    <w:lvl w:ilvl="3" w:tplc="FFFFFFFF" w:tentative="1">
      <w:start w:val="1"/>
      <w:numFmt w:val="decimal"/>
      <w:lvlText w:val="%4."/>
      <w:lvlJc w:val="left"/>
      <w:pPr>
        <w:ind w:left="2455" w:hanging="360"/>
      </w:pPr>
    </w:lvl>
    <w:lvl w:ilvl="4" w:tplc="FFFFFFFF" w:tentative="1">
      <w:start w:val="1"/>
      <w:numFmt w:val="lowerLetter"/>
      <w:lvlText w:val="%5."/>
      <w:lvlJc w:val="left"/>
      <w:pPr>
        <w:ind w:left="3175" w:hanging="360"/>
      </w:pPr>
    </w:lvl>
    <w:lvl w:ilvl="5" w:tplc="FFFFFFFF" w:tentative="1">
      <w:start w:val="1"/>
      <w:numFmt w:val="lowerRoman"/>
      <w:lvlText w:val="%6."/>
      <w:lvlJc w:val="right"/>
      <w:pPr>
        <w:ind w:left="3895" w:hanging="180"/>
      </w:pPr>
    </w:lvl>
    <w:lvl w:ilvl="6" w:tplc="FFFFFFFF" w:tentative="1">
      <w:start w:val="1"/>
      <w:numFmt w:val="decimal"/>
      <w:lvlText w:val="%7."/>
      <w:lvlJc w:val="left"/>
      <w:pPr>
        <w:ind w:left="4615" w:hanging="360"/>
      </w:pPr>
    </w:lvl>
    <w:lvl w:ilvl="7" w:tplc="FFFFFFFF" w:tentative="1">
      <w:start w:val="1"/>
      <w:numFmt w:val="lowerLetter"/>
      <w:lvlText w:val="%8."/>
      <w:lvlJc w:val="left"/>
      <w:pPr>
        <w:ind w:left="5335" w:hanging="360"/>
      </w:pPr>
    </w:lvl>
    <w:lvl w:ilvl="8" w:tplc="FFFFFFFF" w:tentative="1">
      <w:start w:val="1"/>
      <w:numFmt w:val="lowerRoman"/>
      <w:lvlText w:val="%9."/>
      <w:lvlJc w:val="right"/>
      <w:pPr>
        <w:ind w:left="6055" w:hanging="180"/>
      </w:pPr>
    </w:lvl>
  </w:abstractNum>
  <w:abstractNum w:abstractNumId="18" w15:restartNumberingAfterBreak="0">
    <w:nsid w:val="37E21388"/>
    <w:multiLevelType w:val="hybridMultilevel"/>
    <w:tmpl w:val="E286F08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BCB28A8"/>
    <w:multiLevelType w:val="hybridMultilevel"/>
    <w:tmpl w:val="141CD144"/>
    <w:lvl w:ilvl="0" w:tplc="DCC88980">
      <w:start w:val="1"/>
      <w:numFmt w:val="decimal"/>
      <w:pStyle w:val="RSCnumberedlist11"/>
      <w:lvlText w:val="1.%1"/>
      <w:lvlJc w:val="left"/>
      <w:pPr>
        <w:ind w:left="360" w:hanging="360"/>
      </w:pPr>
      <w:rPr>
        <w:rFonts w:ascii="Century Gothic" w:hAnsi="Century Gothic" w:hint="default"/>
        <w:b/>
        <w:i w:val="0"/>
        <w:color w:val="C8102E"/>
        <w:sz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51159FE"/>
    <w:multiLevelType w:val="hybridMultilevel"/>
    <w:tmpl w:val="09B6D786"/>
    <w:lvl w:ilvl="0" w:tplc="201298CA">
      <w:start w:val="1"/>
      <w:numFmt w:val="lowerRoman"/>
      <w:pStyle w:val="RSCromannumeralsublist"/>
      <w:lvlText w:val="%1."/>
      <w:lvlJc w:val="right"/>
      <w:pPr>
        <w:ind w:left="720" w:hanging="266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2110DB3"/>
    <w:multiLevelType w:val="multilevel"/>
    <w:tmpl w:val="CE1A5E8E"/>
    <w:lvl w:ilvl="0">
      <w:start w:val="1"/>
      <w:numFmt w:val="decimal"/>
      <w:pStyle w:val="RSCmultilevellist31"/>
      <w:lvlText w:val="3.%1"/>
      <w:lvlJc w:val="left"/>
      <w:pPr>
        <w:ind w:left="539" w:hanging="539"/>
      </w:pPr>
      <w:rPr>
        <w:rFonts w:ascii="Century Gothic" w:hAnsi="Century Gothic" w:hint="default"/>
        <w:b/>
        <w:i w:val="0"/>
        <w:color w:val="C8102E"/>
      </w:rPr>
    </w:lvl>
    <w:lvl w:ilvl="1">
      <w:start w:val="1"/>
      <w:numFmt w:val="lowerLetter"/>
      <w:lvlText w:val="(%2)"/>
      <w:lvlJc w:val="left"/>
      <w:pPr>
        <w:ind w:left="1077" w:hanging="538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3578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4298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5018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738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6458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7178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7898" w:hanging="180"/>
      </w:pPr>
      <w:rPr>
        <w:rFonts w:hint="default"/>
      </w:rPr>
    </w:lvl>
  </w:abstractNum>
  <w:abstractNum w:abstractNumId="22" w15:restartNumberingAfterBreak="0">
    <w:nsid w:val="5C70705F"/>
    <w:multiLevelType w:val="hybridMultilevel"/>
    <w:tmpl w:val="4AFAEE2C"/>
    <w:lvl w:ilvl="0" w:tplc="AA3E7A9E">
      <w:start w:val="1"/>
      <w:numFmt w:val="bullet"/>
      <w:pStyle w:val="RSCtablebulletedlist"/>
      <w:lvlText w:val=""/>
      <w:lvlJc w:val="left"/>
      <w:pPr>
        <w:ind w:left="3054" w:hanging="360"/>
      </w:pPr>
      <w:rPr>
        <w:rFonts w:ascii="Symbol" w:hAnsi="Symbol" w:hint="default"/>
        <w:color w:val="C8102E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AA768BE"/>
    <w:multiLevelType w:val="hybridMultilevel"/>
    <w:tmpl w:val="341ED186"/>
    <w:lvl w:ilvl="0" w:tplc="10EEE674">
      <w:start w:val="1"/>
      <w:numFmt w:val="decimal"/>
      <w:pStyle w:val="RSCnumberedlist31"/>
      <w:lvlText w:val="3.%1"/>
      <w:lvlJc w:val="left"/>
      <w:pPr>
        <w:ind w:left="360" w:hanging="360"/>
      </w:pPr>
      <w:rPr>
        <w:rFonts w:ascii="Century Gothic" w:hAnsi="Century Gothic" w:hint="default"/>
        <w:b/>
        <w:i w:val="0"/>
        <w:color w:val="C8102E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1A2270B"/>
    <w:multiLevelType w:val="multilevel"/>
    <w:tmpl w:val="CD826DF0"/>
    <w:lvl w:ilvl="0">
      <w:start w:val="1"/>
      <w:numFmt w:val="decimal"/>
      <w:pStyle w:val="RSCmultilevellist21"/>
      <w:lvlText w:val="2.%1"/>
      <w:lvlJc w:val="left"/>
      <w:pPr>
        <w:ind w:left="539" w:hanging="539"/>
      </w:pPr>
      <w:rPr>
        <w:rFonts w:ascii="Century Gothic" w:hAnsi="Century Gothic" w:hint="default"/>
        <w:b/>
        <w:i w:val="0"/>
        <w:color w:val="C8102E"/>
        <w:sz w:val="22"/>
      </w:rPr>
    </w:lvl>
    <w:lvl w:ilvl="1">
      <w:start w:val="1"/>
      <w:numFmt w:val="lowerLetter"/>
      <w:lvlText w:val="(%2)"/>
      <w:lvlJc w:val="left"/>
      <w:pPr>
        <w:ind w:left="1077" w:hanging="538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5" w15:restartNumberingAfterBreak="0">
    <w:nsid w:val="765A3795"/>
    <w:multiLevelType w:val="hybridMultilevel"/>
    <w:tmpl w:val="2416C78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80651212">
    <w:abstractNumId w:val="18"/>
  </w:num>
  <w:num w:numId="2" w16cid:durableId="177889012">
    <w:abstractNumId w:val="25"/>
  </w:num>
  <w:num w:numId="3" w16cid:durableId="163397764">
    <w:abstractNumId w:val="12"/>
  </w:num>
  <w:num w:numId="4" w16cid:durableId="104468420">
    <w:abstractNumId w:val="11"/>
  </w:num>
  <w:num w:numId="5" w16cid:durableId="279842242">
    <w:abstractNumId w:val="15"/>
  </w:num>
  <w:num w:numId="6" w16cid:durableId="1793551254">
    <w:abstractNumId w:val="14"/>
  </w:num>
  <w:num w:numId="7" w16cid:durableId="651258494">
    <w:abstractNumId w:val="13"/>
  </w:num>
  <w:num w:numId="8" w16cid:durableId="891235819">
    <w:abstractNumId w:val="20"/>
  </w:num>
  <w:num w:numId="9" w16cid:durableId="1305156025">
    <w:abstractNumId w:val="22"/>
  </w:num>
  <w:num w:numId="10" w16cid:durableId="382752801">
    <w:abstractNumId w:val="11"/>
  </w:num>
  <w:num w:numId="11" w16cid:durableId="1002898860">
    <w:abstractNumId w:val="15"/>
  </w:num>
  <w:num w:numId="12" w16cid:durableId="1495224971">
    <w:abstractNumId w:val="14"/>
  </w:num>
  <w:num w:numId="13" w16cid:durableId="1513229099">
    <w:abstractNumId w:val="13"/>
  </w:num>
  <w:num w:numId="14" w16cid:durableId="833958952">
    <w:abstractNumId w:val="20"/>
  </w:num>
  <w:num w:numId="15" w16cid:durableId="265774693">
    <w:abstractNumId w:val="22"/>
  </w:num>
  <w:num w:numId="16" w16cid:durableId="1143548846">
    <w:abstractNumId w:val="0"/>
  </w:num>
  <w:num w:numId="17" w16cid:durableId="519393422">
    <w:abstractNumId w:val="1"/>
  </w:num>
  <w:num w:numId="18" w16cid:durableId="1527057411">
    <w:abstractNumId w:val="2"/>
  </w:num>
  <w:num w:numId="19" w16cid:durableId="1864898551">
    <w:abstractNumId w:val="3"/>
  </w:num>
  <w:num w:numId="20" w16cid:durableId="658312263">
    <w:abstractNumId w:val="8"/>
  </w:num>
  <w:num w:numId="21" w16cid:durableId="1922062707">
    <w:abstractNumId w:val="4"/>
  </w:num>
  <w:num w:numId="22" w16cid:durableId="1762798931">
    <w:abstractNumId w:val="5"/>
  </w:num>
  <w:num w:numId="23" w16cid:durableId="1768382981">
    <w:abstractNumId w:val="6"/>
  </w:num>
  <w:num w:numId="24" w16cid:durableId="630403291">
    <w:abstractNumId w:val="7"/>
  </w:num>
  <w:num w:numId="25" w16cid:durableId="2012373282">
    <w:abstractNumId w:val="9"/>
  </w:num>
  <w:num w:numId="26" w16cid:durableId="250162738">
    <w:abstractNumId w:val="11"/>
  </w:num>
  <w:num w:numId="27" w16cid:durableId="1957324858">
    <w:abstractNumId w:val="19"/>
  </w:num>
  <w:num w:numId="28" w16cid:durableId="997490392">
    <w:abstractNumId w:val="24"/>
  </w:num>
  <w:num w:numId="29" w16cid:durableId="29457494">
    <w:abstractNumId w:val="23"/>
  </w:num>
  <w:num w:numId="30" w16cid:durableId="19360018">
    <w:abstractNumId w:val="17"/>
  </w:num>
  <w:num w:numId="31" w16cid:durableId="345638940">
    <w:abstractNumId w:val="17"/>
  </w:num>
  <w:num w:numId="32" w16cid:durableId="919633113">
    <w:abstractNumId w:val="17"/>
    <w:lvlOverride w:ilvl="0">
      <w:startOverride w:val="1"/>
    </w:lvlOverride>
  </w:num>
  <w:num w:numId="33" w16cid:durableId="1521628561">
    <w:abstractNumId w:val="10"/>
  </w:num>
  <w:num w:numId="34" w16cid:durableId="141820535">
    <w:abstractNumId w:val="16"/>
  </w:num>
  <w:num w:numId="35" w16cid:durableId="1019821528">
    <w:abstractNumId w:val="24"/>
  </w:num>
  <w:num w:numId="36" w16cid:durableId="1432817517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stylePaneFormatFilter w:val="1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0C53"/>
    <w:rsid w:val="00014836"/>
    <w:rsid w:val="00015715"/>
    <w:rsid w:val="00020BAE"/>
    <w:rsid w:val="000227F3"/>
    <w:rsid w:val="0003548D"/>
    <w:rsid w:val="00056A13"/>
    <w:rsid w:val="00057583"/>
    <w:rsid w:val="00060CCD"/>
    <w:rsid w:val="000851A7"/>
    <w:rsid w:val="000A46E1"/>
    <w:rsid w:val="000A7C48"/>
    <w:rsid w:val="000B33C4"/>
    <w:rsid w:val="000B4CC7"/>
    <w:rsid w:val="000C3080"/>
    <w:rsid w:val="000C32C8"/>
    <w:rsid w:val="000D4FA8"/>
    <w:rsid w:val="000D6F63"/>
    <w:rsid w:val="000E233C"/>
    <w:rsid w:val="000E6A2B"/>
    <w:rsid w:val="000F790E"/>
    <w:rsid w:val="001023F3"/>
    <w:rsid w:val="00111D81"/>
    <w:rsid w:val="0013113B"/>
    <w:rsid w:val="00142E32"/>
    <w:rsid w:val="00144DB5"/>
    <w:rsid w:val="00154CB6"/>
    <w:rsid w:val="0016145D"/>
    <w:rsid w:val="00174334"/>
    <w:rsid w:val="00174CFF"/>
    <w:rsid w:val="00175C6A"/>
    <w:rsid w:val="00175EDF"/>
    <w:rsid w:val="00181982"/>
    <w:rsid w:val="001824EB"/>
    <w:rsid w:val="00183C3B"/>
    <w:rsid w:val="00185298"/>
    <w:rsid w:val="00187C2C"/>
    <w:rsid w:val="00190D99"/>
    <w:rsid w:val="001924B1"/>
    <w:rsid w:val="001A2017"/>
    <w:rsid w:val="001A76A8"/>
    <w:rsid w:val="001B01E7"/>
    <w:rsid w:val="001B047E"/>
    <w:rsid w:val="001B055A"/>
    <w:rsid w:val="001C7AF8"/>
    <w:rsid w:val="001D146D"/>
    <w:rsid w:val="001D76A1"/>
    <w:rsid w:val="001E269E"/>
    <w:rsid w:val="001E3033"/>
    <w:rsid w:val="001E6BFA"/>
    <w:rsid w:val="001F50F1"/>
    <w:rsid w:val="00211482"/>
    <w:rsid w:val="00214E3A"/>
    <w:rsid w:val="00217031"/>
    <w:rsid w:val="00222F99"/>
    <w:rsid w:val="002314F6"/>
    <w:rsid w:val="00234154"/>
    <w:rsid w:val="00244802"/>
    <w:rsid w:val="00251C3E"/>
    <w:rsid w:val="00255EB9"/>
    <w:rsid w:val="00270E13"/>
    <w:rsid w:val="00271DEE"/>
    <w:rsid w:val="00277A10"/>
    <w:rsid w:val="00277AC1"/>
    <w:rsid w:val="00293112"/>
    <w:rsid w:val="002C3F6F"/>
    <w:rsid w:val="002C4EDC"/>
    <w:rsid w:val="002D26CD"/>
    <w:rsid w:val="002D51E4"/>
    <w:rsid w:val="002D7F28"/>
    <w:rsid w:val="002E4EBF"/>
    <w:rsid w:val="002F4BDE"/>
    <w:rsid w:val="002F6A8D"/>
    <w:rsid w:val="00313CE8"/>
    <w:rsid w:val="00315698"/>
    <w:rsid w:val="0031735C"/>
    <w:rsid w:val="00332B1F"/>
    <w:rsid w:val="00340A42"/>
    <w:rsid w:val="0034123B"/>
    <w:rsid w:val="00342F43"/>
    <w:rsid w:val="00356FAE"/>
    <w:rsid w:val="00360164"/>
    <w:rsid w:val="003632A9"/>
    <w:rsid w:val="00364861"/>
    <w:rsid w:val="00374FB8"/>
    <w:rsid w:val="0039033F"/>
    <w:rsid w:val="0039448D"/>
    <w:rsid w:val="003A2202"/>
    <w:rsid w:val="003A7FAE"/>
    <w:rsid w:val="003D0312"/>
    <w:rsid w:val="003D4B81"/>
    <w:rsid w:val="003D6942"/>
    <w:rsid w:val="003E224C"/>
    <w:rsid w:val="00400E0A"/>
    <w:rsid w:val="00410B66"/>
    <w:rsid w:val="00413BA9"/>
    <w:rsid w:val="00420449"/>
    <w:rsid w:val="004208ED"/>
    <w:rsid w:val="00421D6C"/>
    <w:rsid w:val="00422B7B"/>
    <w:rsid w:val="00425820"/>
    <w:rsid w:val="00425BBB"/>
    <w:rsid w:val="00426DC4"/>
    <w:rsid w:val="004302C3"/>
    <w:rsid w:val="00432435"/>
    <w:rsid w:val="004338F6"/>
    <w:rsid w:val="00437166"/>
    <w:rsid w:val="00446284"/>
    <w:rsid w:val="004464A7"/>
    <w:rsid w:val="004520F0"/>
    <w:rsid w:val="00462146"/>
    <w:rsid w:val="00467D64"/>
    <w:rsid w:val="00473C9D"/>
    <w:rsid w:val="004A3F32"/>
    <w:rsid w:val="004B082F"/>
    <w:rsid w:val="004B58F5"/>
    <w:rsid w:val="004C1499"/>
    <w:rsid w:val="004C7627"/>
    <w:rsid w:val="004C7C4C"/>
    <w:rsid w:val="004D0B49"/>
    <w:rsid w:val="004D6A4D"/>
    <w:rsid w:val="004D7ECB"/>
    <w:rsid w:val="004E1284"/>
    <w:rsid w:val="004E3117"/>
    <w:rsid w:val="004F0447"/>
    <w:rsid w:val="004F5B36"/>
    <w:rsid w:val="00507778"/>
    <w:rsid w:val="005200A8"/>
    <w:rsid w:val="005309B7"/>
    <w:rsid w:val="00532E12"/>
    <w:rsid w:val="005359B6"/>
    <w:rsid w:val="00540C53"/>
    <w:rsid w:val="005469C2"/>
    <w:rsid w:val="00547FC3"/>
    <w:rsid w:val="00567D51"/>
    <w:rsid w:val="00570C97"/>
    <w:rsid w:val="0057148F"/>
    <w:rsid w:val="005823AD"/>
    <w:rsid w:val="00586224"/>
    <w:rsid w:val="00587A94"/>
    <w:rsid w:val="0059062F"/>
    <w:rsid w:val="00595A9D"/>
    <w:rsid w:val="005A2655"/>
    <w:rsid w:val="005A604E"/>
    <w:rsid w:val="005B0CF8"/>
    <w:rsid w:val="005B5C75"/>
    <w:rsid w:val="005D1107"/>
    <w:rsid w:val="005D4769"/>
    <w:rsid w:val="005D68B1"/>
    <w:rsid w:val="005E1517"/>
    <w:rsid w:val="005E5861"/>
    <w:rsid w:val="005F3DE3"/>
    <w:rsid w:val="00604226"/>
    <w:rsid w:val="00610FB5"/>
    <w:rsid w:val="006147A0"/>
    <w:rsid w:val="00614F12"/>
    <w:rsid w:val="00621CC0"/>
    <w:rsid w:val="006307F7"/>
    <w:rsid w:val="006315A3"/>
    <w:rsid w:val="006351CC"/>
    <w:rsid w:val="006357EF"/>
    <w:rsid w:val="00641EB0"/>
    <w:rsid w:val="00644D7A"/>
    <w:rsid w:val="00660809"/>
    <w:rsid w:val="00667BCC"/>
    <w:rsid w:val="00681D4C"/>
    <w:rsid w:val="00682802"/>
    <w:rsid w:val="006921F2"/>
    <w:rsid w:val="006A681F"/>
    <w:rsid w:val="006A6F50"/>
    <w:rsid w:val="006B0429"/>
    <w:rsid w:val="006B26C2"/>
    <w:rsid w:val="006B5805"/>
    <w:rsid w:val="006C2BCE"/>
    <w:rsid w:val="006D4F70"/>
    <w:rsid w:val="006D5606"/>
    <w:rsid w:val="006E33AB"/>
    <w:rsid w:val="006E59CB"/>
    <w:rsid w:val="006E7466"/>
    <w:rsid w:val="006F0F6B"/>
    <w:rsid w:val="006F7458"/>
    <w:rsid w:val="00701AED"/>
    <w:rsid w:val="0070355B"/>
    <w:rsid w:val="00704CE4"/>
    <w:rsid w:val="00704DC5"/>
    <w:rsid w:val="00705BDE"/>
    <w:rsid w:val="00706F17"/>
    <w:rsid w:val="00711E3C"/>
    <w:rsid w:val="007230E8"/>
    <w:rsid w:val="007364E2"/>
    <w:rsid w:val="00751C35"/>
    <w:rsid w:val="00766235"/>
    <w:rsid w:val="00781873"/>
    <w:rsid w:val="0078292C"/>
    <w:rsid w:val="00792401"/>
    <w:rsid w:val="00792AC4"/>
    <w:rsid w:val="007A067D"/>
    <w:rsid w:val="007A2F27"/>
    <w:rsid w:val="007A3019"/>
    <w:rsid w:val="007A6E55"/>
    <w:rsid w:val="007B1B44"/>
    <w:rsid w:val="007C1BA6"/>
    <w:rsid w:val="007C1F94"/>
    <w:rsid w:val="007D420D"/>
    <w:rsid w:val="007D485B"/>
    <w:rsid w:val="007E6CF9"/>
    <w:rsid w:val="007F5053"/>
    <w:rsid w:val="008029A3"/>
    <w:rsid w:val="008123DE"/>
    <w:rsid w:val="00812C02"/>
    <w:rsid w:val="008143DA"/>
    <w:rsid w:val="00814BBE"/>
    <w:rsid w:val="008178F9"/>
    <w:rsid w:val="00820348"/>
    <w:rsid w:val="00820DC8"/>
    <w:rsid w:val="00823402"/>
    <w:rsid w:val="008248ED"/>
    <w:rsid w:val="00827BDA"/>
    <w:rsid w:val="00846532"/>
    <w:rsid w:val="008473F4"/>
    <w:rsid w:val="00853686"/>
    <w:rsid w:val="008608E5"/>
    <w:rsid w:val="00866C8A"/>
    <w:rsid w:val="00867585"/>
    <w:rsid w:val="008719B3"/>
    <w:rsid w:val="00872975"/>
    <w:rsid w:val="00891FF6"/>
    <w:rsid w:val="00897C67"/>
    <w:rsid w:val="008A509E"/>
    <w:rsid w:val="008B1C38"/>
    <w:rsid w:val="008B4BBC"/>
    <w:rsid w:val="008B6D1A"/>
    <w:rsid w:val="008C07E6"/>
    <w:rsid w:val="008C0804"/>
    <w:rsid w:val="008C2EFC"/>
    <w:rsid w:val="008C3847"/>
    <w:rsid w:val="008D45C4"/>
    <w:rsid w:val="008D511B"/>
    <w:rsid w:val="008D7D0E"/>
    <w:rsid w:val="008E1742"/>
    <w:rsid w:val="008F66ED"/>
    <w:rsid w:val="008F6E06"/>
    <w:rsid w:val="009003A4"/>
    <w:rsid w:val="00904330"/>
    <w:rsid w:val="00904A67"/>
    <w:rsid w:val="00906406"/>
    <w:rsid w:val="00906CDC"/>
    <w:rsid w:val="009128D4"/>
    <w:rsid w:val="00915EA6"/>
    <w:rsid w:val="00924BBF"/>
    <w:rsid w:val="00932051"/>
    <w:rsid w:val="0094148F"/>
    <w:rsid w:val="00947008"/>
    <w:rsid w:val="009514A4"/>
    <w:rsid w:val="009733A5"/>
    <w:rsid w:val="0098747C"/>
    <w:rsid w:val="009941AA"/>
    <w:rsid w:val="009A1B93"/>
    <w:rsid w:val="009A5189"/>
    <w:rsid w:val="009B541A"/>
    <w:rsid w:val="009C43C7"/>
    <w:rsid w:val="009C4D12"/>
    <w:rsid w:val="009C62B4"/>
    <w:rsid w:val="009C7E68"/>
    <w:rsid w:val="009C7EF9"/>
    <w:rsid w:val="009D6E20"/>
    <w:rsid w:val="009E112E"/>
    <w:rsid w:val="009E7F4D"/>
    <w:rsid w:val="009F1B52"/>
    <w:rsid w:val="009F287B"/>
    <w:rsid w:val="009F2D96"/>
    <w:rsid w:val="009F3E2C"/>
    <w:rsid w:val="009F4DB8"/>
    <w:rsid w:val="009F5044"/>
    <w:rsid w:val="009F5F3F"/>
    <w:rsid w:val="00A022D8"/>
    <w:rsid w:val="00A11561"/>
    <w:rsid w:val="00A20382"/>
    <w:rsid w:val="00A2353D"/>
    <w:rsid w:val="00A354E6"/>
    <w:rsid w:val="00A42461"/>
    <w:rsid w:val="00A56BCC"/>
    <w:rsid w:val="00A572E4"/>
    <w:rsid w:val="00A573DD"/>
    <w:rsid w:val="00A6098A"/>
    <w:rsid w:val="00A67F17"/>
    <w:rsid w:val="00A7037F"/>
    <w:rsid w:val="00A71486"/>
    <w:rsid w:val="00A725D6"/>
    <w:rsid w:val="00A80457"/>
    <w:rsid w:val="00A8057D"/>
    <w:rsid w:val="00A84570"/>
    <w:rsid w:val="00A85F7D"/>
    <w:rsid w:val="00A876F9"/>
    <w:rsid w:val="00A87EA1"/>
    <w:rsid w:val="00A953E4"/>
    <w:rsid w:val="00A95ACE"/>
    <w:rsid w:val="00AA5896"/>
    <w:rsid w:val="00AB0B6C"/>
    <w:rsid w:val="00AB52C8"/>
    <w:rsid w:val="00AD02F2"/>
    <w:rsid w:val="00AD36F5"/>
    <w:rsid w:val="00AE02D7"/>
    <w:rsid w:val="00AE21EE"/>
    <w:rsid w:val="00AE2C3C"/>
    <w:rsid w:val="00B2053A"/>
    <w:rsid w:val="00B20C2E"/>
    <w:rsid w:val="00B24C9B"/>
    <w:rsid w:val="00B272E9"/>
    <w:rsid w:val="00B45DEB"/>
    <w:rsid w:val="00B56273"/>
    <w:rsid w:val="00B63B24"/>
    <w:rsid w:val="00B700CE"/>
    <w:rsid w:val="00B715C5"/>
    <w:rsid w:val="00B72026"/>
    <w:rsid w:val="00B80C3A"/>
    <w:rsid w:val="00B825E4"/>
    <w:rsid w:val="00B82D43"/>
    <w:rsid w:val="00B83DC5"/>
    <w:rsid w:val="00B87288"/>
    <w:rsid w:val="00B90D91"/>
    <w:rsid w:val="00BC5B2B"/>
    <w:rsid w:val="00BD48C6"/>
    <w:rsid w:val="00BD6ED1"/>
    <w:rsid w:val="00C018FB"/>
    <w:rsid w:val="00C2186A"/>
    <w:rsid w:val="00C23565"/>
    <w:rsid w:val="00C241B2"/>
    <w:rsid w:val="00C33B42"/>
    <w:rsid w:val="00C45C46"/>
    <w:rsid w:val="00C5609A"/>
    <w:rsid w:val="00C65F1F"/>
    <w:rsid w:val="00C672AB"/>
    <w:rsid w:val="00C7770E"/>
    <w:rsid w:val="00C94A2D"/>
    <w:rsid w:val="00CA6D50"/>
    <w:rsid w:val="00CA6F6A"/>
    <w:rsid w:val="00CB053A"/>
    <w:rsid w:val="00CB347B"/>
    <w:rsid w:val="00CB39EC"/>
    <w:rsid w:val="00CB6BEC"/>
    <w:rsid w:val="00CC04F2"/>
    <w:rsid w:val="00CC13C5"/>
    <w:rsid w:val="00CC2D82"/>
    <w:rsid w:val="00CC77E1"/>
    <w:rsid w:val="00CD0780"/>
    <w:rsid w:val="00CD1B1F"/>
    <w:rsid w:val="00CD4217"/>
    <w:rsid w:val="00CD49A6"/>
    <w:rsid w:val="00CE1554"/>
    <w:rsid w:val="00CE7D0C"/>
    <w:rsid w:val="00D03188"/>
    <w:rsid w:val="00D10E78"/>
    <w:rsid w:val="00D15B9B"/>
    <w:rsid w:val="00D203D4"/>
    <w:rsid w:val="00D21865"/>
    <w:rsid w:val="00D61102"/>
    <w:rsid w:val="00D614FD"/>
    <w:rsid w:val="00D74037"/>
    <w:rsid w:val="00D81202"/>
    <w:rsid w:val="00D828A5"/>
    <w:rsid w:val="00DA0158"/>
    <w:rsid w:val="00DA1787"/>
    <w:rsid w:val="00DB7E84"/>
    <w:rsid w:val="00DC51E4"/>
    <w:rsid w:val="00DC70F1"/>
    <w:rsid w:val="00DD043C"/>
    <w:rsid w:val="00DD0E1E"/>
    <w:rsid w:val="00DD2877"/>
    <w:rsid w:val="00DD30EF"/>
    <w:rsid w:val="00DD3D3F"/>
    <w:rsid w:val="00DD4564"/>
    <w:rsid w:val="00DF1293"/>
    <w:rsid w:val="00E00CA8"/>
    <w:rsid w:val="00E025F2"/>
    <w:rsid w:val="00E10485"/>
    <w:rsid w:val="00E220E9"/>
    <w:rsid w:val="00E2697A"/>
    <w:rsid w:val="00E51F3F"/>
    <w:rsid w:val="00E548BC"/>
    <w:rsid w:val="00E5751B"/>
    <w:rsid w:val="00E65AA2"/>
    <w:rsid w:val="00E7556C"/>
    <w:rsid w:val="00E75E44"/>
    <w:rsid w:val="00E76865"/>
    <w:rsid w:val="00E77E51"/>
    <w:rsid w:val="00E82AE6"/>
    <w:rsid w:val="00E9477E"/>
    <w:rsid w:val="00EA1BD2"/>
    <w:rsid w:val="00EB114A"/>
    <w:rsid w:val="00EC3991"/>
    <w:rsid w:val="00EC3AEA"/>
    <w:rsid w:val="00ED24FE"/>
    <w:rsid w:val="00ED3ED5"/>
    <w:rsid w:val="00ED5ACC"/>
    <w:rsid w:val="00ED5DC7"/>
    <w:rsid w:val="00EE61CC"/>
    <w:rsid w:val="00EE6665"/>
    <w:rsid w:val="00EF0439"/>
    <w:rsid w:val="00F15DC0"/>
    <w:rsid w:val="00F17172"/>
    <w:rsid w:val="00F22FC5"/>
    <w:rsid w:val="00F324CD"/>
    <w:rsid w:val="00F34798"/>
    <w:rsid w:val="00F42696"/>
    <w:rsid w:val="00F44C59"/>
    <w:rsid w:val="00F45347"/>
    <w:rsid w:val="00F545A9"/>
    <w:rsid w:val="00F61CF6"/>
    <w:rsid w:val="00F6627C"/>
    <w:rsid w:val="00F92F27"/>
    <w:rsid w:val="00FA1E5C"/>
    <w:rsid w:val="00FA3CB6"/>
    <w:rsid w:val="00FA4B78"/>
    <w:rsid w:val="00FB05E8"/>
    <w:rsid w:val="00FB3278"/>
    <w:rsid w:val="00FC0BB0"/>
    <w:rsid w:val="00FC2F78"/>
    <w:rsid w:val="00FC5629"/>
    <w:rsid w:val="00FD17D6"/>
    <w:rsid w:val="00FD25E8"/>
    <w:rsid w:val="00FD2BC1"/>
    <w:rsid w:val="00FD7DF5"/>
    <w:rsid w:val="00FE09F2"/>
    <w:rsid w:val="00FE4C50"/>
    <w:rsid w:val="00FE694D"/>
    <w:rsid w:val="00FF4E92"/>
    <w:rsid w:val="00FF70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F35ACB"/>
  <w15:chartTrackingRefBased/>
  <w15:docId w15:val="{F704A0D7-F3C1-4BB1-A569-705E9BD1F3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y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44802"/>
  </w:style>
  <w:style w:type="paragraph" w:styleId="Heading1">
    <w:name w:val="heading 1"/>
    <w:basedOn w:val="Normal"/>
    <w:next w:val="Normal"/>
    <w:link w:val="Heading1Char"/>
    <w:uiPriority w:val="9"/>
    <w:qFormat/>
    <w:rsid w:val="00057583"/>
    <w:pPr>
      <w:keepNext/>
      <w:keepLines/>
      <w:spacing w:after="240" w:line="240" w:lineRule="auto"/>
      <w:contextualSpacing/>
      <w:outlineLvl w:val="0"/>
    </w:pPr>
    <w:rPr>
      <w:rFonts w:ascii="Arial" w:eastAsiaTheme="majorEastAsia" w:hAnsi="Arial" w:cstheme="majorBidi"/>
      <w:b/>
      <w:bCs/>
      <w:color w:val="2C4D67"/>
      <w:sz w:val="30"/>
      <w:szCs w:val="3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24C9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E3117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575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057583"/>
    <w:rPr>
      <w:rFonts w:ascii="Arial" w:eastAsiaTheme="majorEastAsia" w:hAnsi="Arial" w:cstheme="majorBidi"/>
      <w:b/>
      <w:bCs/>
      <w:color w:val="2C4D67"/>
      <w:sz w:val="30"/>
      <w:szCs w:val="30"/>
    </w:rPr>
  </w:style>
  <w:style w:type="paragraph" w:customStyle="1" w:styleId="Leadparagraph">
    <w:name w:val="Lead paragraph"/>
    <w:basedOn w:val="Normal"/>
    <w:next w:val="Normal"/>
    <w:link w:val="LeadparagraphChar"/>
    <w:qFormat/>
    <w:rsid w:val="00ED5ACC"/>
    <w:pPr>
      <w:spacing w:after="240" w:line="240" w:lineRule="auto"/>
    </w:pPr>
    <w:rPr>
      <w:rFonts w:ascii="Arial" w:hAnsi="Arial" w:cs="Arial"/>
      <w:b/>
      <w:sz w:val="20"/>
      <w:szCs w:val="20"/>
    </w:rPr>
  </w:style>
  <w:style w:type="character" w:customStyle="1" w:styleId="LeadparagraphChar">
    <w:name w:val="Lead paragraph Char"/>
    <w:basedOn w:val="DefaultParagraphFont"/>
    <w:link w:val="Leadparagraph"/>
    <w:rsid w:val="00ED5ACC"/>
    <w:rPr>
      <w:rFonts w:ascii="Arial" w:hAnsi="Arial" w:cs="Arial"/>
      <w:b/>
      <w:sz w:val="20"/>
      <w:szCs w:val="20"/>
    </w:rPr>
  </w:style>
  <w:style w:type="paragraph" w:styleId="ListParagraph">
    <w:name w:val="List Paragraph"/>
    <w:basedOn w:val="Normal"/>
    <w:link w:val="ListParagraphChar"/>
    <w:uiPriority w:val="34"/>
    <w:qFormat/>
    <w:rsid w:val="00ED5ACC"/>
    <w:pPr>
      <w:keepLines/>
      <w:spacing w:after="240" w:line="240" w:lineRule="auto"/>
      <w:ind w:left="720"/>
      <w:contextualSpacing/>
    </w:pPr>
    <w:rPr>
      <w:rFonts w:ascii="Arial" w:hAnsi="Arial" w:cs="Arial"/>
      <w:sz w:val="20"/>
      <w:szCs w:val="20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ED5ACC"/>
    <w:rPr>
      <w:rFonts w:ascii="Arial" w:hAnsi="Arial" w:cs="Arial"/>
      <w:sz w:val="20"/>
      <w:szCs w:val="2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24C9B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normaltextrun">
    <w:name w:val="normaltextrun"/>
    <w:basedOn w:val="DefaultParagraphFont"/>
    <w:rsid w:val="00432435"/>
  </w:style>
  <w:style w:type="character" w:customStyle="1" w:styleId="eop">
    <w:name w:val="eop"/>
    <w:basedOn w:val="DefaultParagraphFont"/>
    <w:rsid w:val="00432435"/>
  </w:style>
  <w:style w:type="paragraph" w:styleId="Revision">
    <w:name w:val="Revision"/>
    <w:hidden/>
    <w:uiPriority w:val="99"/>
    <w:semiHidden/>
    <w:rsid w:val="00570C97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142E3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42E32"/>
    <w:pPr>
      <w:keepLines/>
      <w:spacing w:after="240" w:line="240" w:lineRule="auto"/>
    </w:pPr>
    <w:rPr>
      <w:rFonts w:ascii="Arial" w:hAnsi="Arial" w:cs="Arial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42E32"/>
    <w:rPr>
      <w:rFonts w:ascii="Arial" w:hAnsi="Arial" w:cs="Arial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D6A4D"/>
    <w:pPr>
      <w:keepLines w:val="0"/>
      <w:spacing w:after="160"/>
    </w:pPr>
    <w:rPr>
      <w:rFonts w:asciiTheme="minorHAnsi" w:hAnsiTheme="minorHAnsi" w:cstheme="minorBidi"/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D6A4D"/>
    <w:rPr>
      <w:rFonts w:ascii="Arial" w:hAnsi="Arial" w:cs="Arial"/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ED3ED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D3ED5"/>
  </w:style>
  <w:style w:type="paragraph" w:styleId="Footer">
    <w:name w:val="footer"/>
    <w:basedOn w:val="Normal"/>
    <w:link w:val="FooterChar"/>
    <w:uiPriority w:val="99"/>
    <w:unhideWhenUsed/>
    <w:rsid w:val="00ED3ED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D3ED5"/>
  </w:style>
  <w:style w:type="character" w:styleId="Hyperlink">
    <w:name w:val="Hyperlink"/>
    <w:aliases w:val="RSC hyperlink"/>
    <w:basedOn w:val="DefaultParagraphFont"/>
    <w:uiPriority w:val="99"/>
    <w:unhideWhenUsed/>
    <w:rsid w:val="00ED3ED5"/>
    <w:rPr>
      <w:rFonts w:ascii="Century Gothic" w:hAnsi="Century Gothic"/>
      <w:b/>
      <w:color w:val="C8102E"/>
      <w:sz w:val="18"/>
    </w:rPr>
  </w:style>
  <w:style w:type="character" w:styleId="PageNumber">
    <w:name w:val="page number"/>
    <w:basedOn w:val="DefaultParagraphFont"/>
    <w:uiPriority w:val="99"/>
    <w:semiHidden/>
    <w:unhideWhenUsed/>
    <w:rsid w:val="00ED3ED5"/>
  </w:style>
  <w:style w:type="paragraph" w:customStyle="1" w:styleId="RSCBasictext">
    <w:name w:val="RSC Basic text"/>
    <w:basedOn w:val="Normal"/>
    <w:qFormat/>
    <w:rsid w:val="004E3117"/>
    <w:pPr>
      <w:spacing w:after="120"/>
      <w:outlineLvl w:val="0"/>
    </w:pPr>
    <w:rPr>
      <w:rFonts w:ascii="Century Gothic" w:hAnsi="Century Gothic" w:cs="Arial"/>
      <w:lang w:eastAsia="zh-CN"/>
    </w:rPr>
  </w:style>
  <w:style w:type="paragraph" w:customStyle="1" w:styleId="RSC2-columntabs">
    <w:name w:val="RSC 2-column tabs"/>
    <w:basedOn w:val="RSCBasictext"/>
    <w:qFormat/>
    <w:rsid w:val="004E3117"/>
    <w:pPr>
      <w:tabs>
        <w:tab w:val="left" w:pos="363"/>
        <w:tab w:val="left" w:pos="4536"/>
      </w:tabs>
    </w:pPr>
  </w:style>
  <w:style w:type="paragraph" w:customStyle="1" w:styleId="RSCBulletedlist">
    <w:name w:val="RSC Bulleted list"/>
    <w:basedOn w:val="RSCBasictext"/>
    <w:qFormat/>
    <w:rsid w:val="008F6E06"/>
    <w:pPr>
      <w:numPr>
        <w:numId w:val="26"/>
      </w:numPr>
      <w:ind w:left="726"/>
    </w:pPr>
  </w:style>
  <w:style w:type="paragraph" w:customStyle="1" w:styleId="RSCEducationHeading2">
    <w:name w:val="RSC Education Heading2"/>
    <w:basedOn w:val="Heading1"/>
    <w:next w:val="Heading2"/>
    <w:qFormat/>
    <w:rsid w:val="004E3117"/>
    <w:pPr>
      <w:keepNext w:val="0"/>
      <w:keepLines w:val="0"/>
      <w:spacing w:after="120" w:line="280" w:lineRule="atLeast"/>
      <w:contextualSpacing w:val="0"/>
      <w:jc w:val="both"/>
    </w:pPr>
    <w:rPr>
      <w:rFonts w:eastAsiaTheme="minorHAnsi" w:cs="Arial"/>
      <w:bCs w:val="0"/>
      <w:color w:val="auto"/>
      <w:sz w:val="24"/>
      <w:szCs w:val="20"/>
      <w:lang w:eastAsia="zh-CN"/>
    </w:rPr>
  </w:style>
  <w:style w:type="paragraph" w:customStyle="1" w:styleId="RSCEducationHeading3">
    <w:name w:val="RSC Education Heading3"/>
    <w:basedOn w:val="Heading2"/>
    <w:next w:val="Heading3"/>
    <w:qFormat/>
    <w:rsid w:val="004E3117"/>
    <w:pPr>
      <w:spacing w:before="200" w:line="280" w:lineRule="atLeast"/>
      <w:jc w:val="both"/>
    </w:pPr>
    <w:rPr>
      <w:rFonts w:ascii="Arial" w:hAnsi="Arial"/>
      <w:b/>
      <w:bCs/>
      <w:color w:val="auto"/>
      <w:sz w:val="22"/>
      <w:lang w:eastAsia="zh-CN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E3117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customStyle="1" w:styleId="RSCEQ">
    <w:name w:val="RSC EQ"/>
    <w:basedOn w:val="RSCBasictext"/>
    <w:qFormat/>
    <w:rsid w:val="004E3117"/>
    <w:pPr>
      <w:jc w:val="center"/>
    </w:pPr>
  </w:style>
  <w:style w:type="paragraph" w:customStyle="1" w:styleId="RSCH1">
    <w:name w:val="RSC H1"/>
    <w:basedOn w:val="Normal"/>
    <w:qFormat/>
    <w:rsid w:val="004E3117"/>
    <w:pPr>
      <w:tabs>
        <w:tab w:val="left" w:pos="8505"/>
      </w:tabs>
      <w:spacing w:after="240"/>
      <w:outlineLvl w:val="0"/>
    </w:pPr>
    <w:rPr>
      <w:rFonts w:ascii="Century Gothic" w:hAnsi="Century Gothic" w:cs="Arial"/>
      <w:b/>
      <w:bCs/>
      <w:color w:val="C8102E"/>
      <w:sz w:val="36"/>
      <w:szCs w:val="36"/>
      <w:lang w:eastAsia="zh-CN"/>
    </w:rPr>
  </w:style>
  <w:style w:type="paragraph" w:customStyle="1" w:styleId="RSCH2">
    <w:name w:val="RSC H2"/>
    <w:basedOn w:val="Normal"/>
    <w:qFormat/>
    <w:rsid w:val="004E3117"/>
    <w:pPr>
      <w:tabs>
        <w:tab w:val="left" w:pos="426"/>
      </w:tabs>
      <w:spacing w:before="300" w:after="120"/>
      <w:outlineLvl w:val="0"/>
    </w:pPr>
    <w:rPr>
      <w:rFonts w:ascii="Century Gothic" w:hAnsi="Century Gothic" w:cs="Arial"/>
      <w:b/>
      <w:bCs/>
      <w:color w:val="C8102E"/>
      <w:sz w:val="28"/>
      <w:lang w:eastAsia="zh-CN"/>
    </w:rPr>
  </w:style>
  <w:style w:type="paragraph" w:customStyle="1" w:styleId="RSCH3">
    <w:name w:val="RSC H3"/>
    <w:basedOn w:val="RSCBasictext"/>
    <w:qFormat/>
    <w:rsid w:val="004E3117"/>
    <w:pPr>
      <w:spacing w:before="300"/>
    </w:pPr>
    <w:rPr>
      <w:b/>
      <w:bCs/>
      <w:color w:val="C8102E"/>
    </w:rPr>
  </w:style>
  <w:style w:type="paragraph" w:customStyle="1" w:styleId="RSCH4">
    <w:name w:val="RSC H4"/>
    <w:basedOn w:val="RSCH2"/>
    <w:qFormat/>
    <w:rsid w:val="004E3117"/>
    <w:pPr>
      <w:spacing w:before="120" w:after="115"/>
    </w:pPr>
    <w:rPr>
      <w:b w:val="0"/>
      <w:bCs w:val="0"/>
      <w:i/>
      <w:iCs/>
      <w:sz w:val="22"/>
      <w:szCs w:val="20"/>
    </w:rPr>
  </w:style>
  <w:style w:type="paragraph" w:customStyle="1" w:styleId="RSCURL">
    <w:name w:val="RSC URL"/>
    <w:basedOn w:val="Normal"/>
    <w:qFormat/>
    <w:rsid w:val="004E3117"/>
    <w:pPr>
      <w:spacing w:after="86" w:line="280" w:lineRule="atLeast"/>
      <w:ind w:right="-850"/>
      <w:outlineLvl w:val="0"/>
    </w:pPr>
    <w:rPr>
      <w:rFonts w:ascii="Century Gothic" w:hAnsi="Century Gothic" w:cs="Arial"/>
      <w:b/>
      <w:bCs/>
      <w:color w:val="C8102E"/>
      <w:sz w:val="18"/>
      <w:szCs w:val="18"/>
      <w:lang w:eastAsia="zh-CN"/>
    </w:rPr>
  </w:style>
  <w:style w:type="paragraph" w:customStyle="1" w:styleId="RSCin-textURL">
    <w:name w:val="RSC in-text URL"/>
    <w:basedOn w:val="RSCURL"/>
    <w:qFormat/>
    <w:rsid w:val="004E3117"/>
    <w:rPr>
      <w:sz w:val="24"/>
      <w:szCs w:val="24"/>
    </w:rPr>
  </w:style>
  <w:style w:type="paragraph" w:customStyle="1" w:styleId="RSCLearningobjectives">
    <w:name w:val="RSC Learning objectives"/>
    <w:basedOn w:val="Normal"/>
    <w:qFormat/>
    <w:rsid w:val="004E3117"/>
    <w:pPr>
      <w:numPr>
        <w:numId w:val="11"/>
      </w:numPr>
      <w:spacing w:after="0" w:line="360" w:lineRule="auto"/>
      <w:contextualSpacing/>
      <w:jc w:val="both"/>
      <w:outlineLvl w:val="0"/>
    </w:pPr>
    <w:rPr>
      <w:rFonts w:ascii="Century Gothic" w:hAnsi="Century Gothic" w:cs="Arial"/>
      <w:szCs w:val="20"/>
      <w:lang w:eastAsia="zh-CN"/>
    </w:rPr>
  </w:style>
  <w:style w:type="paragraph" w:customStyle="1" w:styleId="RSCletteredlist">
    <w:name w:val="RSC lettered list"/>
    <w:basedOn w:val="Normal"/>
    <w:qFormat/>
    <w:rsid w:val="008F66ED"/>
    <w:pPr>
      <w:numPr>
        <w:ilvl w:val="1"/>
        <w:numId w:val="34"/>
      </w:numPr>
      <w:tabs>
        <w:tab w:val="right" w:pos="8647"/>
      </w:tabs>
      <w:spacing w:after="0" w:line="480" w:lineRule="auto"/>
      <w:contextualSpacing/>
      <w:outlineLvl w:val="0"/>
    </w:pPr>
    <w:rPr>
      <w:rFonts w:ascii="Century Gothic" w:hAnsi="Century Gothic" w:cs="Arial"/>
      <w:lang w:eastAsia="zh-CN"/>
    </w:rPr>
  </w:style>
  <w:style w:type="paragraph" w:customStyle="1" w:styleId="RSCMarks">
    <w:name w:val="RSC Marks"/>
    <w:basedOn w:val="Normal"/>
    <w:qFormat/>
    <w:rsid w:val="004E3117"/>
    <w:pPr>
      <w:tabs>
        <w:tab w:val="left" w:pos="8789"/>
      </w:tabs>
      <w:spacing w:after="240"/>
      <w:jc w:val="right"/>
      <w:outlineLvl w:val="0"/>
    </w:pPr>
    <w:rPr>
      <w:rFonts w:ascii="Century Gothic" w:hAnsi="Century Gothic" w:cs="Arial"/>
      <w:b/>
      <w:color w:val="C8102E"/>
      <w:sz w:val="18"/>
      <w:lang w:eastAsia="zh-CN"/>
    </w:rPr>
  </w:style>
  <w:style w:type="paragraph" w:customStyle="1" w:styleId="RSCnumberedinstruction">
    <w:name w:val="RSC numbered instruction"/>
    <w:basedOn w:val="RSCBasictext"/>
    <w:qFormat/>
    <w:rsid w:val="004E3117"/>
    <w:pPr>
      <w:spacing w:before="480" w:after="240"/>
    </w:pPr>
    <w:rPr>
      <w:bCs/>
      <w:color w:val="000000" w:themeColor="text1"/>
    </w:rPr>
  </w:style>
  <w:style w:type="paragraph" w:customStyle="1" w:styleId="RSCnumberedlist">
    <w:name w:val="RSC numbered list"/>
    <w:basedOn w:val="Normal"/>
    <w:qFormat/>
    <w:rsid w:val="004E3117"/>
    <w:pPr>
      <w:numPr>
        <w:numId w:val="13"/>
      </w:numPr>
      <w:tabs>
        <w:tab w:val="center" w:pos="426"/>
        <w:tab w:val="center" w:pos="851"/>
      </w:tabs>
      <w:spacing w:after="120" w:line="280" w:lineRule="atLeast"/>
      <w:contextualSpacing/>
      <w:outlineLvl w:val="0"/>
    </w:pPr>
    <w:rPr>
      <w:rFonts w:ascii="Century Gothic" w:hAnsi="Century Gothic" w:cs="Arial"/>
      <w:color w:val="000000" w:themeColor="text1"/>
      <w:lang w:eastAsia="zh-CN"/>
    </w:rPr>
  </w:style>
  <w:style w:type="paragraph" w:customStyle="1" w:styleId="RSCromannumeralsublist">
    <w:name w:val="RSC roman numeral sublist"/>
    <w:basedOn w:val="Normal"/>
    <w:qFormat/>
    <w:rsid w:val="004E3117"/>
    <w:pPr>
      <w:numPr>
        <w:numId w:val="14"/>
      </w:numPr>
      <w:tabs>
        <w:tab w:val="left" w:pos="851"/>
        <w:tab w:val="left" w:pos="1276"/>
      </w:tabs>
      <w:spacing w:after="0"/>
      <w:contextualSpacing/>
      <w:outlineLvl w:val="0"/>
    </w:pPr>
    <w:rPr>
      <w:rFonts w:ascii="Century Gothic" w:hAnsi="Century Gothic" w:cs="Arial"/>
      <w:lang w:eastAsia="zh-CN"/>
    </w:rPr>
  </w:style>
  <w:style w:type="paragraph" w:customStyle="1" w:styleId="RSCrunninghead">
    <w:name w:val="RSC running head"/>
    <w:basedOn w:val="Normal"/>
    <w:qFormat/>
    <w:rsid w:val="004E3117"/>
    <w:pPr>
      <w:spacing w:after="60"/>
      <w:ind w:right="-850"/>
      <w:jc w:val="right"/>
    </w:pPr>
    <w:rPr>
      <w:rFonts w:ascii="Century Gothic" w:hAnsi="Century Gothic" w:cs="Times New Roman (Body CS)"/>
      <w:b/>
      <w:bCs/>
      <w:color w:val="000000" w:themeColor="text1"/>
      <w:sz w:val="18"/>
      <w:szCs w:val="18"/>
    </w:rPr>
  </w:style>
  <w:style w:type="paragraph" w:customStyle="1" w:styleId="RSCtablebulletedlist">
    <w:name w:val="RSC table bulleted list"/>
    <w:basedOn w:val="ListParagraph"/>
    <w:qFormat/>
    <w:rsid w:val="004E3117"/>
    <w:pPr>
      <w:numPr>
        <w:numId w:val="15"/>
      </w:numPr>
      <w:spacing w:after="0"/>
    </w:pPr>
    <w:rPr>
      <w:rFonts w:ascii="Century Gothic" w:hAnsi="Century Gothic"/>
    </w:rPr>
  </w:style>
  <w:style w:type="paragraph" w:customStyle="1" w:styleId="RSCUnderline">
    <w:name w:val="RSC Underline"/>
    <w:basedOn w:val="Normal"/>
    <w:qFormat/>
    <w:rsid w:val="004E3117"/>
    <w:pPr>
      <w:spacing w:before="120" w:after="120"/>
      <w:jc w:val="both"/>
      <w:outlineLvl w:val="0"/>
    </w:pPr>
    <w:rPr>
      <w:rFonts w:ascii="Century Gothic" w:hAnsi="Century Gothic" w:cs="Arial"/>
      <w:lang w:eastAsia="zh-CN"/>
    </w:rPr>
  </w:style>
  <w:style w:type="paragraph" w:customStyle="1" w:styleId="RSCbold">
    <w:name w:val="RSC bold"/>
    <w:basedOn w:val="RSCBasictext"/>
    <w:qFormat/>
    <w:rsid w:val="008C2EFC"/>
    <w:pPr>
      <w:spacing w:before="120" w:after="240"/>
      <w:jc w:val="center"/>
    </w:pPr>
    <w:rPr>
      <w:b/>
    </w:rPr>
  </w:style>
  <w:style w:type="paragraph" w:customStyle="1" w:styleId="RSCnormalindentedtext">
    <w:name w:val="RSC normal indented text"/>
    <w:basedOn w:val="RSCBasictext"/>
    <w:qFormat/>
    <w:rsid w:val="00E77E51"/>
    <w:pPr>
      <w:spacing w:after="300"/>
      <w:ind w:left="539"/>
    </w:pPr>
  </w:style>
  <w:style w:type="paragraph" w:customStyle="1" w:styleId="RSCunderline0">
    <w:name w:val="RSC underline"/>
    <w:basedOn w:val="Normal"/>
    <w:qFormat/>
    <w:rsid w:val="008F6E06"/>
    <w:pPr>
      <w:pBdr>
        <w:bottom w:val="single" w:sz="6" w:space="1" w:color="auto"/>
        <w:between w:val="single" w:sz="6" w:space="1" w:color="auto"/>
      </w:pBdr>
      <w:spacing w:after="0" w:line="480" w:lineRule="auto"/>
      <w:ind w:left="1077"/>
    </w:pPr>
    <w:rPr>
      <w:rFonts w:ascii="Arial" w:hAnsi="Arial" w:cs="Arial (Body CS)"/>
      <w:color w:val="000000" w:themeColor="text1"/>
    </w:rPr>
  </w:style>
  <w:style w:type="paragraph" w:customStyle="1" w:styleId="RSCnumberedlist11">
    <w:name w:val="RSC numbered list 1.1"/>
    <w:basedOn w:val="Normal"/>
    <w:qFormat/>
    <w:rsid w:val="00A572E4"/>
    <w:pPr>
      <w:numPr>
        <w:numId w:val="27"/>
      </w:numPr>
      <w:spacing w:before="480" w:after="245" w:line="280" w:lineRule="atLeast"/>
      <w:ind w:left="539" w:hanging="539"/>
      <w:contextualSpacing/>
      <w:outlineLvl w:val="0"/>
    </w:pPr>
    <w:rPr>
      <w:rFonts w:ascii="Century Gothic" w:hAnsi="Century Gothic" w:cs="Arial"/>
      <w:color w:val="000000" w:themeColor="text1"/>
      <w:lang w:eastAsia="zh-CN"/>
    </w:rPr>
  </w:style>
  <w:style w:type="paragraph" w:customStyle="1" w:styleId="RSCnumberedlist21">
    <w:name w:val="RSC numbered list 2.1"/>
    <w:basedOn w:val="RSCnumberedlist11"/>
    <w:qFormat/>
    <w:rsid w:val="008A509E"/>
    <w:pPr>
      <w:numPr>
        <w:numId w:val="0"/>
      </w:numPr>
    </w:pPr>
  </w:style>
  <w:style w:type="paragraph" w:customStyle="1" w:styleId="RSCnumberedlist31">
    <w:name w:val="RSC numbered list 3.1"/>
    <w:basedOn w:val="RSCnumberedlist21"/>
    <w:qFormat/>
    <w:rsid w:val="008A509E"/>
    <w:pPr>
      <w:numPr>
        <w:numId w:val="29"/>
      </w:numPr>
      <w:tabs>
        <w:tab w:val="num" w:pos="1209"/>
      </w:tabs>
      <w:ind w:left="539" w:hanging="539"/>
    </w:pPr>
  </w:style>
  <w:style w:type="paragraph" w:customStyle="1" w:styleId="RSCletterlistwithwrite-inlines">
    <w:name w:val="RSC letter list with write-in lines"/>
    <w:basedOn w:val="RSCletteredlist"/>
    <w:qFormat/>
    <w:rsid w:val="008029A3"/>
    <w:pPr>
      <w:tabs>
        <w:tab w:val="clear" w:pos="8647"/>
      </w:tabs>
      <w:spacing w:before="360"/>
    </w:pPr>
  </w:style>
  <w:style w:type="paragraph" w:customStyle="1" w:styleId="RSCGuidanceindented">
    <w:name w:val="RSC Guidance indented"/>
    <w:basedOn w:val="Normal"/>
    <w:qFormat/>
    <w:rsid w:val="00D614FD"/>
    <w:pPr>
      <w:ind w:left="539"/>
    </w:pPr>
    <w:rPr>
      <w:rFonts w:ascii="Century Gothic" w:hAnsi="Century Gothic" w:cs="Arial"/>
      <w:lang w:eastAsia="zh-CN"/>
    </w:rPr>
  </w:style>
  <w:style w:type="paragraph" w:customStyle="1" w:styleId="RSCunscaffolded">
    <w:name w:val="RSC unscaffolded"/>
    <w:basedOn w:val="RSCnumberedinstruction"/>
    <w:qFormat/>
    <w:rsid w:val="00CC13C5"/>
    <w:pPr>
      <w:spacing w:before="360"/>
      <w:ind w:firstLine="539"/>
    </w:pPr>
    <w:rPr>
      <w:i/>
      <w:iCs/>
    </w:rPr>
  </w:style>
  <w:style w:type="paragraph" w:customStyle="1" w:styleId="RSCmultilevellist11">
    <w:name w:val="RSC multilevel list 1.1"/>
    <w:basedOn w:val="RSCnumberedlist11"/>
    <w:qFormat/>
    <w:rsid w:val="009F3E2C"/>
    <w:pPr>
      <w:numPr>
        <w:numId w:val="34"/>
      </w:numPr>
      <w:spacing w:line="480" w:lineRule="auto"/>
    </w:pPr>
  </w:style>
  <w:style w:type="paragraph" w:customStyle="1" w:styleId="RSCmultilevellist21">
    <w:name w:val="RSC multilevel list 2.1"/>
    <w:basedOn w:val="RSCnumberedlist21"/>
    <w:qFormat/>
    <w:rsid w:val="009F3E2C"/>
    <w:pPr>
      <w:numPr>
        <w:numId w:val="35"/>
      </w:numPr>
      <w:spacing w:line="480" w:lineRule="auto"/>
    </w:pPr>
  </w:style>
  <w:style w:type="paragraph" w:customStyle="1" w:styleId="RSCmultilevellist31">
    <w:name w:val="RSC multilevel list 3.1"/>
    <w:basedOn w:val="RSCnumberedlist31"/>
    <w:qFormat/>
    <w:rsid w:val="009F3E2C"/>
    <w:pPr>
      <w:numPr>
        <w:numId w:val="36"/>
      </w:numPr>
      <w:spacing w:after="0" w:line="480" w:lineRule="auto"/>
    </w:pPr>
  </w:style>
  <w:style w:type="character" w:styleId="UnresolvedMention">
    <w:name w:val="Unresolved Mention"/>
    <w:basedOn w:val="DefaultParagraphFont"/>
    <w:uiPriority w:val="99"/>
    <w:semiHidden/>
    <w:unhideWhenUsed/>
    <w:rsid w:val="00681D4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3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2.svg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1.png"/><Relationship Id="rId5" Type="http://schemas.openxmlformats.org/officeDocument/2006/relationships/styles" Target="styles.xml"/><Relationship Id="rId15" Type="http://schemas.openxmlformats.org/officeDocument/2006/relationships/footer" Target="footer1.xml"/><Relationship Id="rId10" Type="http://schemas.openxmlformats.org/officeDocument/2006/relationships/hyperlink" Target="%20https://rsc.li/3mm0IeW.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s://rsc.li/4eTsBEt" TargetMode="External"/><Relationship Id="rId2" Type="http://schemas.openxmlformats.org/officeDocument/2006/relationships/image" Target="media/image5.png"/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45D359969893149933A4D4A74E189F8" ma:contentTypeVersion="13" ma:contentTypeDescription="Create a new document." ma:contentTypeScope="" ma:versionID="c9ddbf677461f5ce946e84a24e793234">
  <xsd:schema xmlns:xsd="http://www.w3.org/2001/XMLSchema" xmlns:xs="http://www.w3.org/2001/XMLSchema" xmlns:p="http://schemas.microsoft.com/office/2006/metadata/properties" xmlns:ns2="5c7d88b2-bc5d-47d8-b067-5f30c82b40fb" xmlns:ns3="9e3c562f-56b0-4bc9-96c8-d04b09868558" targetNamespace="http://schemas.microsoft.com/office/2006/metadata/properties" ma:root="true" ma:fieldsID="cb9b30395463f778bee975073577cb94" ns2:_="" ns3:_="">
    <xsd:import namespace="5c7d88b2-bc5d-47d8-b067-5f30c82b40fb"/>
    <xsd:import namespace="9e3c562f-56b0-4bc9-96c8-d04b0986855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Editorialstag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7d88b2-bc5d-47d8-b067-5f30c82b40f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acd698d5-2c6c-40f3-87af-cb5c6c865f6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Editorialstage" ma:index="20" nillable="true" ma:displayName="Editorial stage" ma:format="Dropdown" ma:internalName="Editorialstage">
      <xsd:simpleType>
        <xsd:restriction base="dms:Choice">
          <xsd:enumeration value="Published"/>
          <xsd:enumeration value="Ready for editor check"/>
          <xsd:enumeration value="QA review received"/>
          <xsd:enumeration value="Received from author"/>
          <xsd:enumeration value="Ready for QA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3c562f-56b0-4bc9-96c8-d04b09868558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dc6a42d3-65da-48b4-a118-af479a0fa813}" ma:internalName="TaxCatchAll" ma:showField="CatchAllData" ma:web="9e3c562f-56b0-4bc9-96c8-d04b0986855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Editorialstage xmlns="5c7d88b2-bc5d-47d8-b067-5f30c82b40fb" xsi:nil="true"/>
    <lcf76f155ced4ddcb4097134ff3c332f xmlns="5c7d88b2-bc5d-47d8-b067-5f30c82b40fb">
      <Terms xmlns="http://schemas.microsoft.com/office/infopath/2007/PartnerControls"/>
    </lcf76f155ced4ddcb4097134ff3c332f>
    <TaxCatchAll xmlns="9e3c562f-56b0-4bc9-96c8-d04b09868558" xsi:nil="true"/>
  </documentManagement>
</p:properties>
</file>

<file path=customXml/itemProps1.xml><?xml version="1.0" encoding="utf-8"?>
<ds:datastoreItem xmlns:ds="http://schemas.openxmlformats.org/officeDocument/2006/customXml" ds:itemID="{5BFBD77B-6753-4C7C-ADB4-BC50CD04756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E394ACF-EE6A-489B-A905-69E90EEF9675}"/>
</file>

<file path=customXml/itemProps3.xml><?xml version="1.0" encoding="utf-8"?>
<ds:datastoreItem xmlns:ds="http://schemas.openxmlformats.org/officeDocument/2006/customXml" ds:itemID="{85CD91E1-B907-4F14-BEE8-410496186CCC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10</Pages>
  <Words>1898</Words>
  <Characters>10272</Characters>
  <Application>Microsoft Office Word</Application>
  <DocSecurity>0</DocSecurity>
  <Lines>604</Lines>
  <Paragraphs>289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Quantitative teacher guidance</vt:lpstr>
    </vt:vector>
  </TitlesOfParts>
  <Company>Royal Society of Chemistry</Company>
  <LinksUpToDate>false</LinksUpToDate>
  <CharactersWithSpaces>11881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Quantitative teacher guidance CYM</dc:title>
  <dc:subject/>
  <dc:creator>Royal Society of Chemistry</dc:creator>
  <cp:keywords>reactants, products, formulas, atom, molecule, element, compound, atomic number, atomic mass, protons, neutrons, formula mass, symbol equation</cp:keywords>
  <dc:description>From the Quantitative resource, available at https://rsc.li/4eTsBEt</dc:description>
  <cp:lastModifiedBy>Hannah Griffiths</cp:lastModifiedBy>
  <cp:revision>6</cp:revision>
  <dcterms:created xsi:type="dcterms:W3CDTF">2026-06-15T15:26:00Z</dcterms:created>
  <dcterms:modified xsi:type="dcterms:W3CDTF">2026-06-15T15:42:00Z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0x010100E45D359969893149933A4D4A74E189F8</vt:lpwstr>
  </property>
</Properties>
</file>