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62457B0A" w:rsidR="00953F31" w:rsidRDefault="00DA168D" w:rsidP="00953F31">
      <w:pPr>
        <w:pStyle w:val="RSCH1"/>
      </w:pPr>
      <w:r>
        <w:t>Bondio metelig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14EA77AC" w14:textId="720E3031" w:rsidR="00747545" w:rsidRPr="0049734A" w:rsidRDefault="00FF5030" w:rsidP="00747545">
      <w:pPr>
        <w:pStyle w:val="RSCLearningobjectives"/>
      </w:pPr>
      <w:r>
        <w:t>Disgrifio’r model bondio metelig drwy ddefnyddio geiriau a diagramau.</w:t>
      </w:r>
    </w:p>
    <w:p w14:paraId="01FDBF4E" w14:textId="362F8659" w:rsidR="00747545" w:rsidRPr="0049734A" w:rsidRDefault="00FF5030" w:rsidP="00747545">
      <w:pPr>
        <w:pStyle w:val="RSCLearningobjectives"/>
      </w:pPr>
      <w:r>
        <w:t>Egluro sut mae’r model bondio metelig yn arwain at briodweddau cyffredin metelau.</w:t>
      </w:r>
    </w:p>
    <w:p w14:paraId="7EA0C130" w14:textId="1B05BFB1" w:rsidR="00747545" w:rsidRPr="0049734A" w:rsidRDefault="00FF5030" w:rsidP="00747545">
      <w:pPr>
        <w:pStyle w:val="RSCLearningobjectives"/>
      </w:pPr>
      <w:r>
        <w:t>Datblygu eich sgiliau ysgrifennu estynedig.</w:t>
      </w:r>
    </w:p>
    <w:p w14:paraId="52503496" w14:textId="485F5190" w:rsidR="00130C34" w:rsidRDefault="00130C34" w:rsidP="00130C34">
      <w:pPr>
        <w:pStyle w:val="RSCH2"/>
      </w:pPr>
      <w:r>
        <w:t xml:space="preserve">Cyflwyniad </w:t>
      </w:r>
    </w:p>
    <w:p w14:paraId="29B24C2E" w14:textId="72FFFF3C" w:rsidR="00F5757E" w:rsidRDefault="00F5757E" w:rsidP="004C7490">
      <w:pPr>
        <w:pStyle w:val="RSCBasictext"/>
      </w:pPr>
      <w:r>
        <w:t>Mae’n debyg eich bod yn gallu rhestru llawer o briodweddau metelau. Yn y gweithgaredd hwn, byddwch yn disgrifio’r model bondio metelig ac yn egluro sut mae hyn yn arwain at briodweddau penodol.</w:t>
      </w:r>
    </w:p>
    <w:p w14:paraId="58EB8A54" w14:textId="71572589" w:rsidR="00F5757E" w:rsidRDefault="00F5757E" w:rsidP="00F5757E">
      <w:pPr>
        <w:pStyle w:val="RSCH2"/>
      </w:pPr>
      <w:r>
        <w:t>Cyfarwyddiadau</w:t>
      </w:r>
    </w:p>
    <w:p w14:paraId="54DB4D5C" w14:textId="0C2A7878" w:rsidR="00F5757E" w:rsidRDefault="00F5757E" w:rsidP="00B86643">
      <w:pPr>
        <w:pStyle w:val="RSCnumberedlist"/>
      </w:pPr>
      <w:r>
        <w:t>Gludwch y stribed strwythur ar ymyl eich llyfr gwaith/papur.</w:t>
      </w:r>
    </w:p>
    <w:p w14:paraId="5F269C3E" w14:textId="473338EE" w:rsidR="00F5757E" w:rsidRDefault="00F5757E" w:rsidP="00B73F2A">
      <w:pPr>
        <w:pStyle w:val="RSCnumberedlist"/>
      </w:pPr>
      <w:r>
        <w:t xml:space="preserve">Dilynwch yr awgrymiadau i ysgrifennu crynodeb o’r model bondio metelig. Mae’n bosibl y bydd angen i chi ddefnyddio gwerslyfr, canllaw adolygu neu wefan i’ch helpu. Cofiwch ysgrifennu mewn brawddegau llawn, gan ddisgrifio’r cwestiwn yn eich ateb a defnyddio geiriau allweddol priodol. </w:t>
      </w:r>
    </w:p>
    <w:p w14:paraId="58BEF0C0" w14:textId="5404475E" w:rsidR="003E7CB2" w:rsidRDefault="00A54EC6" w:rsidP="00B73F2A">
      <w:pPr>
        <w:pStyle w:val="RSCnumberedlist"/>
      </w:pPr>
      <w:r>
        <w:t>Ar ôl i chi orffen y stribed strwythur dylai fod gennych wybodaeth dda am y model bondio metelig. Nawr rhowch gynnig ar y cwestiwn isod i ddefnyddio eich gwybodaeth mewn cyd-destun newydd.</w:t>
      </w:r>
    </w:p>
    <w:p w14:paraId="2E636F31" w14:textId="77777777" w:rsidR="003E7CB2" w:rsidRDefault="003E7CB2" w:rsidP="003E7CB2">
      <w:pPr>
        <w:pStyle w:val="RSCH2"/>
      </w:pPr>
      <w:r>
        <w:t>Geiriau allweddol</w:t>
      </w:r>
    </w:p>
    <w:p w14:paraId="37AD6B77" w14:textId="77777777" w:rsidR="003E7CB2" w:rsidRDefault="003E7CB2" w:rsidP="003E7CB2">
      <w:pPr>
        <w:pStyle w:val="RSCBasictext"/>
      </w:pPr>
      <w:r>
        <w:t>Efallai byddwch chi eisiau defnyddio rhai o’r geiriau canlynol yn eich atebion:</w:t>
      </w:r>
    </w:p>
    <w:p w14:paraId="43CF75E0" w14:textId="0461F54C" w:rsidR="003E7CB2" w:rsidRDefault="00B73F2A" w:rsidP="00B73F2A">
      <w:pPr>
        <w:pStyle w:val="RSCBasictext"/>
      </w:pPr>
      <w:r>
        <w:t>Metelig, ïon, electrostatig, hydrin, dargludydd, dadleoledig.</w:t>
      </w:r>
    </w:p>
    <w:p w14:paraId="5322202C" w14:textId="541532D8" w:rsidR="00767982" w:rsidRDefault="00116E88" w:rsidP="00ED4DB6">
      <w:pPr>
        <w:pStyle w:val="RSCH2"/>
      </w:pPr>
      <w:r>
        <w:t>Cwestiwn dilynol</w:t>
      </w:r>
    </w:p>
    <w:p w14:paraId="227D3BE2" w14:textId="1544CB2A" w:rsidR="004C7490" w:rsidRDefault="00A54EC6" w:rsidP="004C7490">
      <w:pPr>
        <w:pStyle w:val="RSC2-columntabs"/>
      </w:pPr>
      <w:r>
        <w:t xml:space="preserve">Mae copr yn cael ei ddefnyddio i wneud sosbenni. Defnyddiwch eich dealltwriaeth o’r model bondio metelig a’ch gwybodaeth gyffredinol i egluro’r defnydd hwn o gopr. </w:t>
      </w:r>
    </w:p>
    <w:p w14:paraId="364F13D4" w14:textId="191B91BD" w:rsidR="0046640D" w:rsidRDefault="0046640D" w:rsidP="0046640D">
      <w:pPr>
        <w:pStyle w:val="RSCMarks"/>
      </w:pPr>
      <w:r>
        <w:t>4 marc</w:t>
      </w:r>
    </w:p>
    <w:p w14:paraId="0703CF5E" w14:textId="3836ED90" w:rsidR="000F0996" w:rsidRDefault="000F0996" w:rsidP="00475C69">
      <w:pPr>
        <w:pStyle w:val="RSCBasictext"/>
      </w:pP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28FF4CF4" w14:textId="51D644DE" w:rsidR="004C7490" w:rsidRDefault="00BA1E3A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0662225"/>
            <w:r>
              <w:rPr>
                <w:rFonts w:ascii="Century Gothic" w:hAnsi="Century Gothic"/>
                <w:b/>
                <w:color w:val="C8102E"/>
              </w:rPr>
              <w:lastRenderedPageBreak/>
              <w:t>Stribedi strwythur</w:t>
            </w:r>
          </w:p>
          <w:p w14:paraId="00EEF5B2" w14:textId="1CBACDB3" w:rsidR="00BA1E3A" w:rsidRPr="00C247CE" w:rsidRDefault="00BA1E3A" w:rsidP="002F685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metelig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2F73A7D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4469D95E" w14:textId="4E744DE8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metelig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F934BE6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38EAF6E2" w14:textId="4A5508BB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metelig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369B0D7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19619346" w14:textId="5D67F2B5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metelig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157A8F27" w14:textId="77777777" w:rsidR="00014A88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Stribedi strwythur</w:t>
            </w:r>
          </w:p>
          <w:p w14:paraId="08720A5C" w14:textId="23C08BA0" w:rsidR="004C7490" w:rsidRPr="00985916" w:rsidRDefault="00014A88" w:rsidP="00014A8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Bondio metelig</w:t>
            </w:r>
          </w:p>
        </w:tc>
      </w:tr>
      <w:tr w:rsidR="00FF5030" w:rsidRPr="005C39AE" w14:paraId="6BE6EB85" w14:textId="77777777" w:rsidTr="002817AA">
        <w:trPr>
          <w:trHeight w:val="2292"/>
        </w:trPr>
        <w:tc>
          <w:tcPr>
            <w:tcW w:w="2178" w:type="dxa"/>
            <w:vAlign w:val="center"/>
          </w:tcPr>
          <w:p w14:paraId="3A666D46" w14:textId="5027317C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bondio metelig ac ysgrifennwch ddisgrifiad byr.</w:t>
            </w:r>
          </w:p>
        </w:tc>
        <w:tc>
          <w:tcPr>
            <w:tcW w:w="2178" w:type="dxa"/>
            <w:vAlign w:val="center"/>
          </w:tcPr>
          <w:p w14:paraId="067AD765" w14:textId="6EF8A590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bondio metelig ac ysgrifennwch ddisgrifiad byr.</w:t>
            </w:r>
          </w:p>
        </w:tc>
        <w:tc>
          <w:tcPr>
            <w:tcW w:w="2178" w:type="dxa"/>
            <w:vAlign w:val="center"/>
          </w:tcPr>
          <w:p w14:paraId="31A603AD" w14:textId="67867698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bondio metelig ac ysgrifennwch ddisgrifiad byr.</w:t>
            </w:r>
          </w:p>
        </w:tc>
        <w:tc>
          <w:tcPr>
            <w:tcW w:w="2178" w:type="dxa"/>
            <w:vAlign w:val="center"/>
          </w:tcPr>
          <w:p w14:paraId="48E7D059" w14:textId="15A2A3BB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bondio metelig ac ysgrifennwch ddisgrifiad byr.</w:t>
            </w:r>
          </w:p>
        </w:tc>
        <w:tc>
          <w:tcPr>
            <w:tcW w:w="2178" w:type="dxa"/>
            <w:vAlign w:val="center"/>
          </w:tcPr>
          <w:p w14:paraId="0030D1A2" w14:textId="4707A496" w:rsidR="00FF5030" w:rsidRDefault="00FF5030" w:rsidP="005B25D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Lluniadwch ddiagram wedi’i labelu o’r model bondio metelig ac ysgrifennwch ddisgrifiad byr.</w:t>
            </w:r>
          </w:p>
        </w:tc>
      </w:tr>
      <w:tr w:rsidR="00FF5030" w:rsidRPr="005C39AE" w14:paraId="60FAD505" w14:textId="77777777" w:rsidTr="005B25DD">
        <w:trPr>
          <w:trHeight w:val="3676"/>
        </w:trPr>
        <w:tc>
          <w:tcPr>
            <w:tcW w:w="2178" w:type="dxa"/>
            <w:vAlign w:val="center"/>
          </w:tcPr>
          <w:p w14:paraId="0C71468B" w14:textId="7B0BCF23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Eglurwch sut mae canfod gwefr ïon metel o’i adeiledd electronig ac felly’r tabl cyfnodol. </w:t>
            </w:r>
          </w:p>
          <w:p w14:paraId="2F91A8DB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E106D79" w14:textId="70ABE76F" w:rsidR="00FF5030" w:rsidRPr="005C39AE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sut mae hyn yn dylanwadu ar y model metelig.</w:t>
            </w:r>
          </w:p>
        </w:tc>
        <w:tc>
          <w:tcPr>
            <w:tcW w:w="2178" w:type="dxa"/>
            <w:vAlign w:val="center"/>
          </w:tcPr>
          <w:p w14:paraId="54B4FEDA" w14:textId="05A3A70E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canfod gwefr ïon metel o’i adeiledd electronig ac felly’r tabl cyfnodol.</w:t>
            </w:r>
          </w:p>
          <w:p w14:paraId="3EA1D18E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74492EC" w14:textId="60F0FEB0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sut mae hyn yn dylanwadu ar y model metelig.</w:t>
            </w:r>
          </w:p>
        </w:tc>
        <w:tc>
          <w:tcPr>
            <w:tcW w:w="2178" w:type="dxa"/>
            <w:vAlign w:val="center"/>
          </w:tcPr>
          <w:p w14:paraId="4004362D" w14:textId="0445FE39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canfod gwefr ïon metel o’i adeiledd electronig ac felly’r tabl cyfnodol.</w:t>
            </w:r>
          </w:p>
          <w:p w14:paraId="7C9F2074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CC54B04" w14:textId="7FAD069C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sut mae hyn yn dylanwadu ar y model metelig.</w:t>
            </w:r>
          </w:p>
        </w:tc>
        <w:tc>
          <w:tcPr>
            <w:tcW w:w="2178" w:type="dxa"/>
            <w:vAlign w:val="center"/>
          </w:tcPr>
          <w:p w14:paraId="44B8CEA3" w14:textId="5BE36F1B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canfod gwefr ïon metel o’i adeiledd electronig ac felly’r tabl cyfnodol.</w:t>
            </w:r>
          </w:p>
          <w:p w14:paraId="00DC1AE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7DBA5C8" w14:textId="17001783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sut mae hyn yn dylanwadu ar y model metelig.</w:t>
            </w:r>
          </w:p>
        </w:tc>
        <w:tc>
          <w:tcPr>
            <w:tcW w:w="2178" w:type="dxa"/>
            <w:vAlign w:val="center"/>
          </w:tcPr>
          <w:p w14:paraId="2741906C" w14:textId="00FCDCBB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Eglurwch sut mae canfod gwefr ïon metel o’i adeiledd electronig ac felly’r tabl cyfnodol.</w:t>
            </w:r>
          </w:p>
          <w:p w14:paraId="194E354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073AE84" w14:textId="685DFD64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Disgrifiwch sut mae hyn yn dylanwadu ar y model metelig.</w:t>
            </w:r>
          </w:p>
        </w:tc>
      </w:tr>
      <w:tr w:rsidR="00FF5030" w:rsidRPr="005C39AE" w14:paraId="0A1E455C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43DA272D" w14:textId="231DB33B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Yn gyffredinol mae gan fetelau ymdoddbwynt uchel. </w:t>
            </w:r>
          </w:p>
          <w:p w14:paraId="11CAFD35" w14:textId="6F8D0CA8" w:rsidR="00FF5030" w:rsidRPr="005C39AE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1867986E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Yn gyffredinol mae gan fetelau ymdoddbwynt uchel. </w:t>
            </w:r>
          </w:p>
          <w:p w14:paraId="33608C4F" w14:textId="594F7C6A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2BE39445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Yn gyffredinol mae gan fetelau ymdoddbwynt uchel. </w:t>
            </w:r>
          </w:p>
          <w:p w14:paraId="19F37311" w14:textId="54BBEFCF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7992B409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Yn gyffredinol mae gan fetelau ymdoddbwynt uchel. </w:t>
            </w:r>
          </w:p>
          <w:p w14:paraId="2B9207C7" w14:textId="0C11B280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78CECC0D" w14:textId="77777777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Yn gyffredinol mae gan fetelau ymdoddbwynt uchel. </w:t>
            </w:r>
          </w:p>
          <w:p w14:paraId="1C412467" w14:textId="3077100D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mae’r model bondio metelig yn egluro’r briodwedd hon?</w:t>
            </w:r>
          </w:p>
        </w:tc>
      </w:tr>
      <w:tr w:rsidR="00FF5030" w:rsidRPr="005C39AE" w14:paraId="7B2524BB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5C685756" w14:textId="6C1D7AC4" w:rsidR="00FF5030" w:rsidRP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 yn gallu dargludo trydan. 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29EB57DC" w14:textId="5964E126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 yn gallu dargludo trydan. 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44964FB0" w14:textId="48EBC2BF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 yn gallu dargludo trydan. 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557BF8B0" w14:textId="1DF97FB1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 yn gallu dargludo trydan. Sut mae’r model bondio metelig yn egluro’r briodwedd hon?</w:t>
            </w:r>
          </w:p>
        </w:tc>
        <w:tc>
          <w:tcPr>
            <w:tcW w:w="2178" w:type="dxa"/>
            <w:vAlign w:val="center"/>
          </w:tcPr>
          <w:p w14:paraId="10006B68" w14:textId="62AF89FA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 yn gallu dargludo trydan. Sut mae’r model bondio metelig yn egluro’r briodwedd hon?</w:t>
            </w:r>
          </w:p>
        </w:tc>
      </w:tr>
      <w:tr w:rsidR="00FF5030" w:rsidRPr="005C39AE" w14:paraId="48FC19BF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7D06FB6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Mae metelau yn hydrin. </w:t>
            </w:r>
          </w:p>
          <w:p w14:paraId="2B28DD9B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Diffiniwch y term hydrin. </w:t>
            </w:r>
          </w:p>
          <w:p w14:paraId="0B347809" w14:textId="0FE6FA9C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 bondio metelig yn egluro’r briodwedd hon?</w:t>
            </w:r>
          </w:p>
        </w:tc>
        <w:tc>
          <w:tcPr>
            <w:tcW w:w="2178" w:type="dxa"/>
            <w:vAlign w:val="center"/>
          </w:tcPr>
          <w:p w14:paraId="0E1E4533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Mae metelau yn hydrin. </w:t>
            </w:r>
          </w:p>
          <w:p w14:paraId="3A517990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Diffiniwch y term hydrin. </w:t>
            </w:r>
          </w:p>
          <w:p w14:paraId="76EDA69E" w14:textId="62B16074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 bondio metelig yn egluro’r briodwedd hon?</w:t>
            </w:r>
          </w:p>
        </w:tc>
        <w:tc>
          <w:tcPr>
            <w:tcW w:w="2178" w:type="dxa"/>
            <w:vAlign w:val="center"/>
          </w:tcPr>
          <w:p w14:paraId="179AFE78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Mae metelau yn hydrin. </w:t>
            </w:r>
          </w:p>
          <w:p w14:paraId="3020F658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Diffiniwch y term hydrin. </w:t>
            </w:r>
          </w:p>
          <w:p w14:paraId="161DE1D4" w14:textId="7B976302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 bondio metelig yn egluro’r briodwedd hon?</w:t>
            </w:r>
          </w:p>
        </w:tc>
        <w:tc>
          <w:tcPr>
            <w:tcW w:w="2178" w:type="dxa"/>
            <w:vAlign w:val="center"/>
          </w:tcPr>
          <w:p w14:paraId="07A45CB5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Mae metelau yn hydrin. </w:t>
            </w:r>
          </w:p>
          <w:p w14:paraId="47853018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Diffiniwch y term hydrin. </w:t>
            </w:r>
          </w:p>
          <w:p w14:paraId="136D412F" w14:textId="5B92E63A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 bondio metelig yn egluro’r briodwedd hon?</w:t>
            </w:r>
          </w:p>
        </w:tc>
        <w:tc>
          <w:tcPr>
            <w:tcW w:w="2178" w:type="dxa"/>
            <w:vAlign w:val="center"/>
          </w:tcPr>
          <w:p w14:paraId="034D3210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Mae metelau yn hydrin. </w:t>
            </w:r>
          </w:p>
          <w:p w14:paraId="4386350D" w14:textId="77777777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Diffiniwch y term hydrin. </w:t>
            </w:r>
          </w:p>
          <w:p w14:paraId="616A6045" w14:textId="0EAE1822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Sut mae bondio metelig yn egluro’r briodwedd hon?</w:t>
            </w:r>
          </w:p>
        </w:tc>
      </w:tr>
      <w:tr w:rsidR="00FF5030" w:rsidRPr="005C39AE" w14:paraId="0B31EA2A" w14:textId="77777777" w:rsidTr="008F6535">
        <w:trPr>
          <w:trHeight w:val="1444"/>
        </w:trPr>
        <w:tc>
          <w:tcPr>
            <w:tcW w:w="2178" w:type="dxa"/>
            <w:vAlign w:val="center"/>
          </w:tcPr>
          <w:p w14:paraId="4475D6F7" w14:textId="64BD6525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metelau’n ddargludyddion thermol. Sut mae bondio metelig yn egluro’r briodwedd hon?</w:t>
            </w:r>
          </w:p>
        </w:tc>
        <w:tc>
          <w:tcPr>
            <w:tcW w:w="2178" w:type="dxa"/>
            <w:vAlign w:val="center"/>
          </w:tcPr>
          <w:p w14:paraId="77C48F47" w14:textId="0977DFD8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metelau’n ddargludyddion thermol. Sut mae bondio metelig yn egluro’r briodwedd hon?</w:t>
            </w:r>
          </w:p>
        </w:tc>
        <w:tc>
          <w:tcPr>
            <w:tcW w:w="2178" w:type="dxa"/>
            <w:vAlign w:val="center"/>
          </w:tcPr>
          <w:p w14:paraId="4AB996EC" w14:textId="327194C2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metelau’n ddargludyddion thermol. Sut mae bondio metelig yn egluro’r briodwedd hon?</w:t>
            </w:r>
          </w:p>
        </w:tc>
        <w:tc>
          <w:tcPr>
            <w:tcW w:w="2178" w:type="dxa"/>
            <w:vAlign w:val="center"/>
          </w:tcPr>
          <w:p w14:paraId="4CDFA696" w14:textId="474AFF5E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metelau’n ddargludyddion thermol. Sut mae bondio metelig yn egluro’r briodwedd hon?</w:t>
            </w:r>
          </w:p>
        </w:tc>
        <w:tc>
          <w:tcPr>
            <w:tcW w:w="2178" w:type="dxa"/>
            <w:vAlign w:val="center"/>
          </w:tcPr>
          <w:p w14:paraId="3B06B3F1" w14:textId="12F7D75E" w:rsidR="00FF5030" w:rsidRDefault="00FF5030" w:rsidP="00FF503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 metelau’n ddargludyddion thermol. Sut mae bondio metelig yn egluro’r briodwedd hon?</w:t>
            </w:r>
          </w:p>
        </w:tc>
      </w:tr>
      <w:bookmarkEnd w:id="0"/>
    </w:tbl>
    <w:p w14:paraId="0D6D8E9F" w14:textId="23CDB592" w:rsidR="00C26464" w:rsidRPr="00623236" w:rsidRDefault="00C26464" w:rsidP="00623236">
      <w:pPr>
        <w:pStyle w:val="RSCMarks"/>
        <w:spacing w:before="120"/>
        <w:jc w:val="both"/>
        <w:rPr>
          <w:sz w:val="2"/>
          <w:szCs w:val="2"/>
        </w:rPr>
      </w:pPr>
    </w:p>
    <w:sectPr w:rsidR="00C26464" w:rsidRPr="00623236" w:rsidSect="00F21DD3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23DD" w14:textId="77777777" w:rsidR="008A07AD" w:rsidRDefault="008A07AD" w:rsidP="00C51F51">
      <w:r>
        <w:separator/>
      </w:r>
    </w:p>
  </w:endnote>
  <w:endnote w:type="continuationSeparator" w:id="0">
    <w:p w14:paraId="4BEE811C" w14:textId="77777777" w:rsidR="008A07AD" w:rsidRDefault="008A07A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6A2CA718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2024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F243" w14:textId="77777777" w:rsidR="008A07AD" w:rsidRDefault="008A07AD" w:rsidP="00C51F51">
      <w:r>
        <w:separator/>
      </w:r>
    </w:p>
  </w:footnote>
  <w:footnote w:type="continuationSeparator" w:id="0">
    <w:p w14:paraId="5F836A20" w14:textId="77777777" w:rsidR="008A07AD" w:rsidRDefault="008A07A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0E5C8CDC" w:rsidR="00B46E49" w:rsidRDefault="002817AA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43BF4033">
          <wp:simplePos x="0" y="0"/>
          <wp:positionH relativeFrom="column">
            <wp:posOffset>-540385</wp:posOffset>
          </wp:positionH>
          <wp:positionV relativeFrom="paragraph">
            <wp:posOffset>40640</wp:posOffset>
          </wp:positionV>
          <wp:extent cx="1783080" cy="356235"/>
          <wp:effectExtent l="0" t="0" r="762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F71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0F9482FB">
          <wp:simplePos x="0" y="0"/>
          <wp:positionH relativeFrom="page">
            <wp:align>left</wp:align>
          </wp:positionH>
          <wp:positionV relativeFrom="paragraph">
            <wp:posOffset>-276860</wp:posOffset>
          </wp:positionV>
          <wp:extent cx="7569200" cy="107111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t xml:space="preserve"> </w:t>
    </w:r>
    <w:r w:rsidR="006453E2">
      <w:rPr>
        <w:rFonts w:ascii="Century Gothic" w:hAnsi="Century Gothic"/>
        <w:b/>
        <w:color w:val="C8102E"/>
        <w:sz w:val="30"/>
      </w:rPr>
      <w:t>Stribedi strwythur</w:t>
    </w:r>
    <w:r w:rsidR="006453E2">
      <w:rPr>
        <w:rFonts w:ascii="Century Gothic" w:hAnsi="Century Gothic"/>
        <w:b/>
        <w:color w:val="004976"/>
        <w:sz w:val="24"/>
      </w:rPr>
      <w:t xml:space="preserve">   </w:t>
    </w:r>
    <w:r w:rsidR="006453E2"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30CD0BBC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bookmarkStart w:id="1" w:name="_Hlk160477722"/>
    <w:r w:rsidR="00D26F71" w:rsidRPr="002817AA">
      <w:fldChar w:fldCharType="begin"/>
    </w:r>
    <w:r w:rsidR="00D26F71" w:rsidRPr="002817AA">
      <w:instrText>HYPERLINK "https://rsc.li/3PNQ7IH"</w:instrText>
    </w:r>
    <w:r w:rsidR="00D26F71" w:rsidRPr="002817AA">
      <w:fldChar w:fldCharType="separate"/>
    </w:r>
    <w:bookmarkEnd w:id="1"/>
    <w:r w:rsidR="00D26F71" w:rsidRPr="002817AA">
      <w:t>rsc.li/3PNQ7IH</w:t>
    </w:r>
    <w:r w:rsidR="00D26F71" w:rsidRPr="002817AA">
      <w:fldChar w:fldCharType="end"/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3DBC"/>
    <w:multiLevelType w:val="hybridMultilevel"/>
    <w:tmpl w:val="1452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5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892961274">
    <w:abstractNumId w:val="23"/>
  </w:num>
  <w:num w:numId="33" w16cid:durableId="91069458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4A88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56F"/>
    <w:rsid w:val="00067B49"/>
    <w:rsid w:val="00067BDA"/>
    <w:rsid w:val="0007172C"/>
    <w:rsid w:val="00071874"/>
    <w:rsid w:val="0007244F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97583"/>
    <w:rsid w:val="000A031F"/>
    <w:rsid w:val="000A162C"/>
    <w:rsid w:val="000A1C7A"/>
    <w:rsid w:val="000A324B"/>
    <w:rsid w:val="000A6C0C"/>
    <w:rsid w:val="000B11A8"/>
    <w:rsid w:val="000B1952"/>
    <w:rsid w:val="000C25E9"/>
    <w:rsid w:val="000C281E"/>
    <w:rsid w:val="000C3EA9"/>
    <w:rsid w:val="000C4533"/>
    <w:rsid w:val="000C4E88"/>
    <w:rsid w:val="000C54D2"/>
    <w:rsid w:val="000C6C91"/>
    <w:rsid w:val="000C6F62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16E88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259B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1FC7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4829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09DB"/>
    <w:rsid w:val="002817AA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2E76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858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B1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14B1"/>
    <w:rsid w:val="00391EAD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E7CB2"/>
    <w:rsid w:val="003F01D6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5EC7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40D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26178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2F02"/>
    <w:rsid w:val="00593DEC"/>
    <w:rsid w:val="00594B14"/>
    <w:rsid w:val="0059502E"/>
    <w:rsid w:val="005957D5"/>
    <w:rsid w:val="00596C59"/>
    <w:rsid w:val="005A09D4"/>
    <w:rsid w:val="005A0E96"/>
    <w:rsid w:val="005A1DAB"/>
    <w:rsid w:val="005A286C"/>
    <w:rsid w:val="005A3EAA"/>
    <w:rsid w:val="005A4319"/>
    <w:rsid w:val="005A47C9"/>
    <w:rsid w:val="005A5A6B"/>
    <w:rsid w:val="005B18A6"/>
    <w:rsid w:val="005B25DD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1F13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339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4A27"/>
    <w:rsid w:val="00775411"/>
    <w:rsid w:val="0077545E"/>
    <w:rsid w:val="00776C72"/>
    <w:rsid w:val="00776FB7"/>
    <w:rsid w:val="007777A2"/>
    <w:rsid w:val="00783478"/>
    <w:rsid w:val="00786966"/>
    <w:rsid w:val="00787005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3B5D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07AD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852"/>
    <w:rsid w:val="008F0AC1"/>
    <w:rsid w:val="008F15A5"/>
    <w:rsid w:val="008F33FA"/>
    <w:rsid w:val="008F5CAF"/>
    <w:rsid w:val="008F5E94"/>
    <w:rsid w:val="008F6535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467"/>
    <w:rsid w:val="009E6C29"/>
    <w:rsid w:val="009F0460"/>
    <w:rsid w:val="009F3110"/>
    <w:rsid w:val="009F3D94"/>
    <w:rsid w:val="009F3FBF"/>
    <w:rsid w:val="00A03ADA"/>
    <w:rsid w:val="00A054F3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73F"/>
    <w:rsid w:val="00A429D0"/>
    <w:rsid w:val="00A4551D"/>
    <w:rsid w:val="00A4560F"/>
    <w:rsid w:val="00A52872"/>
    <w:rsid w:val="00A52FD2"/>
    <w:rsid w:val="00A54EC6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3716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12A5"/>
    <w:rsid w:val="00B55B62"/>
    <w:rsid w:val="00B572D8"/>
    <w:rsid w:val="00B627B1"/>
    <w:rsid w:val="00B65C61"/>
    <w:rsid w:val="00B66E80"/>
    <w:rsid w:val="00B7153D"/>
    <w:rsid w:val="00B71721"/>
    <w:rsid w:val="00B71832"/>
    <w:rsid w:val="00B73F2A"/>
    <w:rsid w:val="00B7501D"/>
    <w:rsid w:val="00B75B9C"/>
    <w:rsid w:val="00B76FDA"/>
    <w:rsid w:val="00B82B0C"/>
    <w:rsid w:val="00B83328"/>
    <w:rsid w:val="00B8558F"/>
    <w:rsid w:val="00B85BD9"/>
    <w:rsid w:val="00B86120"/>
    <w:rsid w:val="00B86643"/>
    <w:rsid w:val="00B86A95"/>
    <w:rsid w:val="00B9142C"/>
    <w:rsid w:val="00B91E97"/>
    <w:rsid w:val="00BA0095"/>
    <w:rsid w:val="00BA183F"/>
    <w:rsid w:val="00BA1E3A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65C6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352"/>
    <w:rsid w:val="00C674F3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3C4B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6F71"/>
    <w:rsid w:val="00D276F6"/>
    <w:rsid w:val="00D32C6A"/>
    <w:rsid w:val="00D33CB1"/>
    <w:rsid w:val="00D36F68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326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168D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C75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4C0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0B91"/>
    <w:rsid w:val="00F21826"/>
    <w:rsid w:val="00F21DD3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57E"/>
    <w:rsid w:val="00F57BC7"/>
    <w:rsid w:val="00F60F8A"/>
    <w:rsid w:val="00F65236"/>
    <w:rsid w:val="00F65BDE"/>
    <w:rsid w:val="00F66FD5"/>
    <w:rsid w:val="00F67345"/>
    <w:rsid w:val="00F708BD"/>
    <w:rsid w:val="00F70F0D"/>
    <w:rsid w:val="00F72D2B"/>
    <w:rsid w:val="00F75DB5"/>
    <w:rsid w:val="00F80A54"/>
    <w:rsid w:val="00F810F5"/>
    <w:rsid w:val="00F835F9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42C6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030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7B1"/>
    <w:pPr>
      <w:ind w:left="720"/>
      <w:contextualSpacing/>
    </w:pPr>
  </w:style>
  <w:style w:type="paragraph" w:styleId="Revision">
    <w:name w:val="Revision"/>
    <w:hidden/>
    <w:uiPriority w:val="99"/>
    <w:semiHidden/>
    <w:rsid w:val="000C6F6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F1417-5CB8-4F87-8DA9-4C70ECBFF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</TotalTime>
  <Pages>2</Pages>
  <Words>746</Words>
  <Characters>3935</Characters>
  <Application>Microsoft Office Word</Application>
  <DocSecurity>0</DocSecurity>
  <Lines>109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structure strip student sheet</vt:lpstr>
    </vt:vector>
  </TitlesOfParts>
  <Manager/>
  <Company>Royal Society of Chemistry</Company>
  <LinksUpToDate>false</LinksUpToDate>
  <CharactersWithSpaces>4633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structure strip student sheet CYM</dc:title>
  <dc:subject/>
  <dc:creator>Royal Society Of Chemistry</dc:creator>
  <cp:keywords>Metallic, ion, electrostatic, properties of metals, bonding models. malleable, conductor, delocalised.</cp:keywords>
  <dc:description>From the Royal Society of Chemistry structure strip series of resources, available from: https://rsc.li/3PNQ7IH</dc:description>
  <cp:lastModifiedBy>Hannah Griffiths</cp:lastModifiedBy>
  <cp:revision>6</cp:revision>
  <cp:lastPrinted>2012-04-18T08:40:00Z</cp:lastPrinted>
  <dcterms:created xsi:type="dcterms:W3CDTF">2026-06-17T11:28:00Z</dcterms:created>
  <dcterms:modified xsi:type="dcterms:W3CDTF">2026-06-17T11:35:00Z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