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A0FA8C" w14:textId="250E7D76" w:rsidR="00953F31" w:rsidRDefault="00B12F70" w:rsidP="00953F31">
      <w:pPr>
        <w:pStyle w:val="RSCH1"/>
      </w:pPr>
      <w:bookmarkStart w:id="0" w:name="_Hlk180076714"/>
      <w:bookmarkEnd w:id="0"/>
      <w:r>
        <w:t>Chromatography</w:t>
      </w:r>
    </w:p>
    <w:p w14:paraId="5F06A890" w14:textId="61B58D1E" w:rsidR="00706989" w:rsidRPr="00953F31" w:rsidRDefault="00706989" w:rsidP="00706989">
      <w:pPr>
        <w:pStyle w:val="RSCH2"/>
      </w:pPr>
      <w:r w:rsidRPr="00706989">
        <w:t>Learning objectives</w:t>
      </w:r>
    </w:p>
    <w:p w14:paraId="1471B5F0" w14:textId="6FCC1E68" w:rsidR="00B12F70" w:rsidRPr="00B12F70" w:rsidRDefault="00B12F70" w:rsidP="00501B0F">
      <w:pPr>
        <w:pStyle w:val="RSCLearningobjectives"/>
        <w:jc w:val="left"/>
      </w:pPr>
      <w:r w:rsidRPr="00B12F70">
        <w:t xml:space="preserve">Construct and interpret diagrams of the apparatus used for </w:t>
      </w:r>
      <w:r w:rsidRPr="00E82791">
        <w:t xml:space="preserve">chromatography </w:t>
      </w:r>
      <w:r w:rsidRPr="00B12F70">
        <w:t>experiments</w:t>
      </w:r>
      <w:r w:rsidR="0093277D">
        <w:t>.</w:t>
      </w:r>
    </w:p>
    <w:p w14:paraId="227E9138" w14:textId="77777777" w:rsidR="00041D13" w:rsidRDefault="00041D13" w:rsidP="00880E61">
      <w:pPr>
        <w:pStyle w:val="RSCLearningobjectives"/>
        <w:rPr>
          <w:lang w:eastAsia="en-GB"/>
        </w:rPr>
      </w:pPr>
      <w:r w:rsidRPr="00541245">
        <w:rPr>
          <w:lang w:eastAsia="en-GB"/>
        </w:rPr>
        <w:t>Describe how you can tell that a sample is a mixture from its chromatogram.</w:t>
      </w:r>
    </w:p>
    <w:p w14:paraId="72EB6271" w14:textId="35FE2FEE" w:rsidR="00E51AE4" w:rsidRDefault="00B12F70" w:rsidP="0093277D">
      <w:pPr>
        <w:pStyle w:val="RSCLearningobjectives"/>
        <w:jc w:val="left"/>
      </w:pPr>
      <w:r w:rsidRPr="00B12F70">
        <w:t>Explain why samples travel different distances in chromatography experiments</w:t>
      </w:r>
      <w:r w:rsidR="0093277D">
        <w:t>.</w:t>
      </w:r>
    </w:p>
    <w:p w14:paraId="4A7CDA57" w14:textId="77777777" w:rsidR="00501B0F" w:rsidRDefault="00501B0F" w:rsidP="00501B0F">
      <w:pPr>
        <w:pStyle w:val="RSCLearningobjectives"/>
        <w:numPr>
          <w:ilvl w:val="0"/>
          <w:numId w:val="0"/>
        </w:numPr>
        <w:jc w:val="left"/>
      </w:pPr>
    </w:p>
    <w:p w14:paraId="6CE6CE12" w14:textId="4CE7C7DE" w:rsidR="0093277D" w:rsidRDefault="00130C34" w:rsidP="0093277D">
      <w:pPr>
        <w:pStyle w:val="RSCH2"/>
        <w:spacing w:before="0"/>
      </w:pPr>
      <w:r w:rsidRPr="00130C34">
        <w:t xml:space="preserve">Introduction </w:t>
      </w:r>
    </w:p>
    <w:p w14:paraId="26776E4C" w14:textId="4D7D6F92" w:rsidR="002C3660" w:rsidRDefault="00B12F70" w:rsidP="0093277D">
      <w:pPr>
        <w:pStyle w:val="RSCH2"/>
        <w:spacing w:before="0"/>
        <w:rPr>
          <w:b w:val="0"/>
          <w:bCs w:val="0"/>
          <w:color w:val="auto"/>
          <w:sz w:val="22"/>
          <w:lang w:eastAsia="en-GB"/>
        </w:rPr>
      </w:pPr>
      <w:r w:rsidRPr="00B12F70">
        <w:rPr>
          <w:b w:val="0"/>
          <w:bCs w:val="0"/>
          <w:color w:val="auto"/>
          <w:sz w:val="22"/>
          <w:lang w:eastAsia="en-GB"/>
        </w:rPr>
        <w:t xml:space="preserve">Chromatography is a </w:t>
      </w:r>
      <w:r w:rsidR="00FD5329">
        <w:rPr>
          <w:b w:val="0"/>
          <w:bCs w:val="0"/>
          <w:color w:val="auto"/>
          <w:sz w:val="22"/>
          <w:lang w:eastAsia="en-GB"/>
        </w:rPr>
        <w:t xml:space="preserve">useful </w:t>
      </w:r>
      <w:r w:rsidRPr="00B12F70">
        <w:rPr>
          <w:b w:val="0"/>
          <w:bCs w:val="0"/>
          <w:color w:val="auto"/>
          <w:sz w:val="22"/>
          <w:lang w:eastAsia="en-GB"/>
        </w:rPr>
        <w:t xml:space="preserve">separation technique </w:t>
      </w:r>
      <w:r w:rsidR="00F87B54">
        <w:rPr>
          <w:b w:val="0"/>
          <w:bCs w:val="0"/>
          <w:color w:val="auto"/>
          <w:sz w:val="22"/>
          <w:lang w:eastAsia="en-GB"/>
        </w:rPr>
        <w:t>based</w:t>
      </w:r>
      <w:r w:rsidRPr="00B12F70">
        <w:rPr>
          <w:b w:val="0"/>
          <w:bCs w:val="0"/>
          <w:color w:val="auto"/>
          <w:sz w:val="22"/>
          <w:lang w:eastAsia="en-GB"/>
        </w:rPr>
        <w:t xml:space="preserve"> on </w:t>
      </w:r>
      <w:r w:rsidR="008D5BBA">
        <w:rPr>
          <w:b w:val="0"/>
          <w:bCs w:val="0"/>
          <w:color w:val="auto"/>
          <w:sz w:val="22"/>
          <w:lang w:eastAsia="en-GB"/>
        </w:rPr>
        <w:t>chemicals’</w:t>
      </w:r>
      <w:r w:rsidR="00B77B3E">
        <w:rPr>
          <w:b w:val="0"/>
          <w:bCs w:val="0"/>
          <w:color w:val="auto"/>
          <w:sz w:val="22"/>
          <w:lang w:eastAsia="en-GB"/>
        </w:rPr>
        <w:t xml:space="preserve"> </w:t>
      </w:r>
      <w:r w:rsidRPr="00B6641F">
        <w:rPr>
          <w:b w:val="0"/>
          <w:bCs w:val="0"/>
          <w:color w:val="auto"/>
          <w:sz w:val="22"/>
          <w:lang w:eastAsia="en-GB"/>
        </w:rPr>
        <w:t>solubilit</w:t>
      </w:r>
      <w:r w:rsidR="00EB542C">
        <w:rPr>
          <w:b w:val="0"/>
          <w:bCs w:val="0"/>
          <w:color w:val="auto"/>
          <w:sz w:val="22"/>
          <w:lang w:eastAsia="en-GB"/>
        </w:rPr>
        <w:t>ies</w:t>
      </w:r>
      <w:r w:rsidR="00AA2120">
        <w:rPr>
          <w:b w:val="0"/>
          <w:bCs w:val="0"/>
          <w:color w:val="auto"/>
          <w:sz w:val="22"/>
          <w:lang w:eastAsia="en-GB"/>
        </w:rPr>
        <w:t xml:space="preserve"> – in other words,</w:t>
      </w:r>
      <w:r w:rsidR="00EB542C">
        <w:rPr>
          <w:b w:val="0"/>
          <w:bCs w:val="0"/>
          <w:color w:val="auto"/>
          <w:sz w:val="22"/>
          <w:lang w:eastAsia="en-GB"/>
        </w:rPr>
        <w:t xml:space="preserve"> how </w:t>
      </w:r>
      <w:r w:rsidR="00651AE6">
        <w:rPr>
          <w:b w:val="0"/>
          <w:bCs w:val="0"/>
          <w:color w:val="auto"/>
          <w:sz w:val="22"/>
          <w:lang w:eastAsia="en-GB"/>
        </w:rPr>
        <w:t>well</w:t>
      </w:r>
      <w:r w:rsidR="00EB542C">
        <w:rPr>
          <w:b w:val="0"/>
          <w:bCs w:val="0"/>
          <w:color w:val="auto"/>
          <w:sz w:val="22"/>
          <w:lang w:eastAsia="en-GB"/>
        </w:rPr>
        <w:t xml:space="preserve"> </w:t>
      </w:r>
      <w:r w:rsidR="00AA2120">
        <w:rPr>
          <w:b w:val="0"/>
          <w:bCs w:val="0"/>
          <w:color w:val="auto"/>
          <w:sz w:val="22"/>
          <w:lang w:eastAsia="en-GB"/>
        </w:rPr>
        <w:t>chemicals</w:t>
      </w:r>
      <w:r w:rsidR="00651AE6">
        <w:rPr>
          <w:b w:val="0"/>
          <w:bCs w:val="0"/>
          <w:color w:val="auto"/>
          <w:sz w:val="22"/>
          <w:lang w:eastAsia="en-GB"/>
        </w:rPr>
        <w:t xml:space="preserve"> dissolve</w:t>
      </w:r>
      <w:r w:rsidR="00EB542C">
        <w:rPr>
          <w:b w:val="0"/>
          <w:bCs w:val="0"/>
          <w:color w:val="auto"/>
          <w:sz w:val="22"/>
          <w:lang w:eastAsia="en-GB"/>
        </w:rPr>
        <w:t xml:space="preserve"> in particular solvents</w:t>
      </w:r>
      <w:r w:rsidR="00556DA6">
        <w:rPr>
          <w:b w:val="0"/>
          <w:bCs w:val="0"/>
          <w:color w:val="auto"/>
          <w:sz w:val="22"/>
          <w:lang w:eastAsia="en-GB"/>
        </w:rPr>
        <w:t>.</w:t>
      </w:r>
      <w:r w:rsidRPr="00B12F70">
        <w:rPr>
          <w:b w:val="0"/>
          <w:bCs w:val="0"/>
          <w:color w:val="auto"/>
          <w:sz w:val="22"/>
          <w:lang w:eastAsia="en-GB"/>
        </w:rPr>
        <w:t xml:space="preserve"> </w:t>
      </w:r>
      <w:r w:rsidR="00786136">
        <w:rPr>
          <w:b w:val="0"/>
          <w:bCs w:val="0"/>
          <w:color w:val="auto"/>
          <w:sz w:val="22"/>
          <w:lang w:eastAsia="en-GB"/>
        </w:rPr>
        <w:t>In the pharmaceutical industry</w:t>
      </w:r>
      <w:r w:rsidR="00154A54">
        <w:rPr>
          <w:b w:val="0"/>
          <w:bCs w:val="0"/>
          <w:color w:val="auto"/>
          <w:sz w:val="22"/>
          <w:lang w:eastAsia="en-GB"/>
        </w:rPr>
        <w:t>, chromatography</w:t>
      </w:r>
      <w:r w:rsidR="00786136">
        <w:rPr>
          <w:b w:val="0"/>
          <w:bCs w:val="0"/>
          <w:color w:val="auto"/>
          <w:sz w:val="22"/>
          <w:lang w:eastAsia="en-GB"/>
        </w:rPr>
        <w:t xml:space="preserve"> is used to check the purity of medicine</w:t>
      </w:r>
      <w:r w:rsidR="009450F7">
        <w:rPr>
          <w:b w:val="0"/>
          <w:bCs w:val="0"/>
          <w:color w:val="auto"/>
          <w:sz w:val="22"/>
          <w:lang w:eastAsia="en-GB"/>
        </w:rPr>
        <w:t>s.</w:t>
      </w:r>
      <w:r w:rsidR="00786136">
        <w:rPr>
          <w:b w:val="0"/>
          <w:bCs w:val="0"/>
          <w:color w:val="auto"/>
          <w:sz w:val="22"/>
          <w:lang w:eastAsia="en-GB"/>
        </w:rPr>
        <w:t xml:space="preserve"> </w:t>
      </w:r>
      <w:r w:rsidR="009450F7">
        <w:rPr>
          <w:b w:val="0"/>
          <w:bCs w:val="0"/>
          <w:color w:val="auto"/>
          <w:sz w:val="22"/>
          <w:lang w:eastAsia="en-GB"/>
        </w:rPr>
        <w:t>I</w:t>
      </w:r>
      <w:r w:rsidR="00DF6317">
        <w:rPr>
          <w:b w:val="0"/>
          <w:bCs w:val="0"/>
          <w:color w:val="auto"/>
          <w:sz w:val="22"/>
          <w:lang w:eastAsia="en-GB"/>
        </w:rPr>
        <w:t>n the food and drink industry</w:t>
      </w:r>
      <w:r w:rsidR="009450F7">
        <w:rPr>
          <w:b w:val="0"/>
          <w:bCs w:val="0"/>
          <w:color w:val="auto"/>
          <w:sz w:val="22"/>
          <w:lang w:eastAsia="en-GB"/>
        </w:rPr>
        <w:t>,</w:t>
      </w:r>
      <w:r w:rsidR="00DF6317">
        <w:rPr>
          <w:b w:val="0"/>
          <w:bCs w:val="0"/>
          <w:color w:val="auto"/>
          <w:sz w:val="22"/>
          <w:lang w:eastAsia="en-GB"/>
        </w:rPr>
        <w:t xml:space="preserve"> it is used to detect contaminants in batches of produce. </w:t>
      </w:r>
      <w:r w:rsidR="002B0A14">
        <w:rPr>
          <w:b w:val="0"/>
          <w:bCs w:val="0"/>
          <w:color w:val="auto"/>
          <w:sz w:val="22"/>
          <w:lang w:eastAsia="en-GB"/>
        </w:rPr>
        <w:t>And f</w:t>
      </w:r>
      <w:r w:rsidR="008F3387">
        <w:rPr>
          <w:b w:val="0"/>
          <w:bCs w:val="0"/>
          <w:color w:val="auto"/>
          <w:sz w:val="22"/>
          <w:lang w:eastAsia="en-GB"/>
        </w:rPr>
        <w:t xml:space="preserve">orensic scientists use chromatography </w:t>
      </w:r>
      <w:r w:rsidR="002669DD">
        <w:rPr>
          <w:b w:val="0"/>
          <w:bCs w:val="0"/>
          <w:color w:val="auto"/>
          <w:sz w:val="22"/>
          <w:lang w:eastAsia="en-GB"/>
        </w:rPr>
        <w:t xml:space="preserve">to detect the presence of </w:t>
      </w:r>
      <w:r w:rsidR="007B01E8">
        <w:rPr>
          <w:b w:val="0"/>
          <w:bCs w:val="0"/>
          <w:color w:val="auto"/>
          <w:sz w:val="22"/>
          <w:lang w:eastAsia="en-GB"/>
        </w:rPr>
        <w:t xml:space="preserve">tiny </w:t>
      </w:r>
      <w:r w:rsidR="002669DD">
        <w:rPr>
          <w:b w:val="0"/>
          <w:bCs w:val="0"/>
          <w:color w:val="auto"/>
          <w:sz w:val="22"/>
          <w:lang w:eastAsia="en-GB"/>
        </w:rPr>
        <w:t xml:space="preserve">amounts of </w:t>
      </w:r>
      <w:r w:rsidR="006F08D9">
        <w:rPr>
          <w:b w:val="0"/>
          <w:bCs w:val="0"/>
          <w:color w:val="auto"/>
          <w:sz w:val="22"/>
          <w:lang w:eastAsia="en-GB"/>
        </w:rPr>
        <w:t xml:space="preserve">chemicals </w:t>
      </w:r>
      <w:r w:rsidR="00682C8B">
        <w:rPr>
          <w:b w:val="0"/>
          <w:bCs w:val="0"/>
          <w:color w:val="auto"/>
          <w:sz w:val="22"/>
          <w:lang w:eastAsia="en-GB"/>
        </w:rPr>
        <w:t xml:space="preserve">in </w:t>
      </w:r>
      <w:r w:rsidR="00B00A41">
        <w:rPr>
          <w:b w:val="0"/>
          <w:bCs w:val="0"/>
          <w:color w:val="auto"/>
          <w:sz w:val="22"/>
          <w:lang w:eastAsia="en-GB"/>
        </w:rPr>
        <w:t>cr</w:t>
      </w:r>
      <w:r w:rsidR="006F6A10">
        <w:rPr>
          <w:b w:val="0"/>
          <w:bCs w:val="0"/>
          <w:color w:val="auto"/>
          <w:sz w:val="22"/>
          <w:lang w:eastAsia="en-GB"/>
        </w:rPr>
        <w:t>i</w:t>
      </w:r>
      <w:r w:rsidR="00B00A41">
        <w:rPr>
          <w:b w:val="0"/>
          <w:bCs w:val="0"/>
          <w:color w:val="auto"/>
          <w:sz w:val="22"/>
          <w:lang w:eastAsia="en-GB"/>
        </w:rPr>
        <w:t>me scene</w:t>
      </w:r>
      <w:r w:rsidR="00AF12B9">
        <w:rPr>
          <w:b w:val="0"/>
          <w:bCs w:val="0"/>
          <w:color w:val="auto"/>
          <w:sz w:val="22"/>
          <w:lang w:eastAsia="en-GB"/>
        </w:rPr>
        <w:t xml:space="preserve"> sample</w:t>
      </w:r>
      <w:r w:rsidR="007B01E8">
        <w:rPr>
          <w:b w:val="0"/>
          <w:bCs w:val="0"/>
          <w:color w:val="auto"/>
          <w:sz w:val="22"/>
          <w:lang w:eastAsia="en-GB"/>
        </w:rPr>
        <w:t xml:space="preserve">s, </w:t>
      </w:r>
      <w:r w:rsidR="001604DB">
        <w:rPr>
          <w:b w:val="0"/>
          <w:bCs w:val="0"/>
          <w:color w:val="auto"/>
          <w:sz w:val="22"/>
          <w:lang w:eastAsia="en-GB"/>
        </w:rPr>
        <w:t>such as</w:t>
      </w:r>
      <w:r w:rsidR="006F08D9">
        <w:rPr>
          <w:b w:val="0"/>
          <w:bCs w:val="0"/>
          <w:color w:val="auto"/>
          <w:sz w:val="22"/>
          <w:lang w:eastAsia="en-GB"/>
        </w:rPr>
        <w:t xml:space="preserve"> </w:t>
      </w:r>
      <w:r w:rsidR="007B01E8">
        <w:rPr>
          <w:b w:val="0"/>
          <w:bCs w:val="0"/>
          <w:color w:val="auto"/>
          <w:sz w:val="22"/>
          <w:lang w:eastAsia="en-GB"/>
        </w:rPr>
        <w:t xml:space="preserve">hair </w:t>
      </w:r>
      <w:r w:rsidR="006F08D9">
        <w:rPr>
          <w:b w:val="0"/>
          <w:bCs w:val="0"/>
          <w:color w:val="auto"/>
          <w:sz w:val="22"/>
          <w:lang w:eastAsia="en-GB"/>
        </w:rPr>
        <w:t>or soil.</w:t>
      </w:r>
      <w:r w:rsidR="00AF3C73">
        <w:rPr>
          <w:b w:val="0"/>
          <w:bCs w:val="0"/>
          <w:color w:val="auto"/>
          <w:sz w:val="22"/>
          <w:lang w:eastAsia="en-GB"/>
        </w:rPr>
        <w:t xml:space="preserve"> </w:t>
      </w:r>
    </w:p>
    <w:p w14:paraId="4314BEB8" w14:textId="2F459674" w:rsidR="00E51B58" w:rsidRPr="006F6A10" w:rsidRDefault="00AF3C73" w:rsidP="0093277D">
      <w:pPr>
        <w:pStyle w:val="RSCH2"/>
        <w:spacing w:before="0"/>
        <w:rPr>
          <w:b w:val="0"/>
          <w:bCs w:val="0"/>
          <w:color w:val="auto"/>
          <w:sz w:val="22"/>
          <w:lang w:eastAsia="en-GB"/>
        </w:rPr>
      </w:pPr>
      <w:r>
        <w:rPr>
          <w:b w:val="0"/>
          <w:bCs w:val="0"/>
          <w:color w:val="auto"/>
          <w:sz w:val="22"/>
          <w:lang w:eastAsia="en-GB"/>
        </w:rPr>
        <w:t xml:space="preserve">There are many different types of chromatography, but paper chromatography is the technique </w:t>
      </w:r>
      <w:r w:rsidR="00E7683B">
        <w:rPr>
          <w:b w:val="0"/>
          <w:bCs w:val="0"/>
          <w:color w:val="auto"/>
          <w:sz w:val="22"/>
          <w:lang w:eastAsia="en-GB"/>
        </w:rPr>
        <w:t>you</w:t>
      </w:r>
      <w:r>
        <w:rPr>
          <w:b w:val="0"/>
          <w:bCs w:val="0"/>
          <w:color w:val="auto"/>
          <w:sz w:val="22"/>
          <w:lang w:eastAsia="en-GB"/>
        </w:rPr>
        <w:t xml:space="preserve"> focus on at school, and it’s the type of chromatography </w:t>
      </w:r>
      <w:r w:rsidR="00E85EBC">
        <w:rPr>
          <w:b w:val="0"/>
          <w:bCs w:val="0"/>
          <w:color w:val="auto"/>
          <w:sz w:val="22"/>
          <w:lang w:eastAsia="en-GB"/>
        </w:rPr>
        <w:t xml:space="preserve">we’ll </w:t>
      </w:r>
      <w:r w:rsidR="002C3660">
        <w:rPr>
          <w:b w:val="0"/>
          <w:bCs w:val="0"/>
          <w:color w:val="auto"/>
          <w:sz w:val="22"/>
          <w:lang w:eastAsia="en-GB"/>
        </w:rPr>
        <w:t>discuss in this structure strip.</w:t>
      </w:r>
    </w:p>
    <w:p w14:paraId="7C4CD889" w14:textId="5ED74F97" w:rsidR="00B512A5" w:rsidRDefault="00B512A5" w:rsidP="00B512A5">
      <w:pPr>
        <w:pStyle w:val="RSCH2"/>
      </w:pPr>
      <w:r>
        <w:t>Instructions to learners</w:t>
      </w:r>
    </w:p>
    <w:p w14:paraId="7AD67732" w14:textId="77777777" w:rsidR="001D3A59" w:rsidRPr="00613F30" w:rsidRDefault="001D3A59" w:rsidP="001D3A59">
      <w:pPr>
        <w:pStyle w:val="RSCnumberedlist"/>
      </w:pPr>
      <w:r w:rsidRPr="00613F30">
        <w:t xml:space="preserve">Stick the structure strip in the margin of your exercise book/paper. </w:t>
      </w:r>
    </w:p>
    <w:p w14:paraId="10A7BCBE" w14:textId="4823EB79" w:rsidR="001D3A59" w:rsidRDefault="001D3A59" w:rsidP="001D3A59">
      <w:pPr>
        <w:pStyle w:val="RSCnumberedlist"/>
      </w:pPr>
      <w:r>
        <w:t>F</w:t>
      </w:r>
      <w:r w:rsidRPr="00613F30">
        <w:t xml:space="preserve">ollow the prompts </w:t>
      </w:r>
      <w:r>
        <w:t xml:space="preserve">in the structure strip </w:t>
      </w:r>
      <w:r w:rsidRPr="00613F30">
        <w:t xml:space="preserve">and use your knowledge to write a summary of </w:t>
      </w:r>
      <w:r>
        <w:t>chromatography:</w:t>
      </w:r>
    </w:p>
    <w:p w14:paraId="0E008E15" w14:textId="13E62CF8" w:rsidR="001D3A59" w:rsidRPr="005E4439" w:rsidRDefault="001D3A59" w:rsidP="001D3A59">
      <w:pPr>
        <w:pStyle w:val="RSCBulletedlist"/>
        <w:ind w:left="709" w:hanging="283"/>
      </w:pPr>
      <w:r w:rsidRPr="005E4439">
        <w:t xml:space="preserve">Reflect on what you already know about </w:t>
      </w:r>
      <w:r>
        <w:t>chromatography</w:t>
      </w:r>
    </w:p>
    <w:p w14:paraId="465772ED" w14:textId="77777777" w:rsidR="001D3A59" w:rsidRPr="005E4439" w:rsidRDefault="001D3A59" w:rsidP="001D3A59">
      <w:pPr>
        <w:pStyle w:val="RSCBulletedlist"/>
        <w:ind w:left="709" w:hanging="283"/>
      </w:pPr>
      <w:r w:rsidRPr="005E4439">
        <w:t>Where have you seen the key words before?</w:t>
      </w:r>
    </w:p>
    <w:p w14:paraId="23E0C9E3" w14:textId="77777777" w:rsidR="001D3A59" w:rsidRPr="005E4439" w:rsidRDefault="001D3A59" w:rsidP="001D3A59">
      <w:pPr>
        <w:pStyle w:val="RSCBulletedlist"/>
        <w:ind w:left="709" w:hanging="283"/>
      </w:pPr>
      <w:r w:rsidRPr="005E4439">
        <w:t xml:space="preserve">If you'd like more support, what other sources could you use to find the information, e.g. a textbook, online?   </w:t>
      </w:r>
    </w:p>
    <w:p w14:paraId="01ADD080" w14:textId="1BA99EEF" w:rsidR="001D3A59" w:rsidRPr="00613F30" w:rsidRDefault="00664363" w:rsidP="001D3A59">
      <w:pPr>
        <w:pStyle w:val="RSCnumberedlist"/>
      </w:pPr>
      <w:r>
        <w:t xml:space="preserve">Complete </w:t>
      </w:r>
      <w:r w:rsidR="001D3A59">
        <w:t>the e</w:t>
      </w:r>
      <w:r w:rsidR="007C7105">
        <w:t>xtended answer</w:t>
      </w:r>
      <w:r w:rsidR="001D3A59">
        <w:t xml:space="preserve"> question</w:t>
      </w:r>
      <w:r w:rsidR="001D3A59" w:rsidRPr="00613F30">
        <w:t xml:space="preserve"> to apply your knowledge of </w:t>
      </w:r>
      <w:r w:rsidR="001D3A59">
        <w:t xml:space="preserve">chromatography </w:t>
      </w:r>
      <w:r w:rsidR="001D3A59" w:rsidRPr="00613F30">
        <w:t xml:space="preserve">to a new context. </w:t>
      </w:r>
    </w:p>
    <w:p w14:paraId="3C8A843C" w14:textId="6B2BF483" w:rsidR="00B512A5" w:rsidRPr="007232BE" w:rsidRDefault="00B512A5" w:rsidP="00B512A5">
      <w:pPr>
        <w:pStyle w:val="RSCH2"/>
      </w:pPr>
      <w:r w:rsidRPr="007232BE">
        <w:t>Keywords</w:t>
      </w:r>
    </w:p>
    <w:p w14:paraId="04779303" w14:textId="55066B6E" w:rsidR="006A22BA" w:rsidRDefault="006A22BA" w:rsidP="00475C69">
      <w:pPr>
        <w:pStyle w:val="RSCBasictext"/>
      </w:pPr>
      <w:r>
        <w:t>Use these keywords in your responses:</w:t>
      </w:r>
    </w:p>
    <w:p w14:paraId="0703CF5E" w14:textId="0F616BF5" w:rsidR="000F0996" w:rsidRPr="00B67437" w:rsidRDefault="007232BE" w:rsidP="006F4927">
      <w:pPr>
        <w:pStyle w:val="RSCBasictext"/>
      </w:pPr>
      <w:bookmarkStart w:id="1" w:name="_Hlk165635572"/>
      <w:r w:rsidRPr="007232BE">
        <w:rPr>
          <w:rFonts w:ascii="Symbol" w:eastAsia="Symbol" w:hAnsi="Symbol" w:cs="Symbol"/>
          <w:color w:val="C8102E"/>
        </w:rPr>
        <w:t>·</w:t>
      </w:r>
      <w:bookmarkEnd w:id="1"/>
      <w:r>
        <w:rPr>
          <w:color w:val="C8102E"/>
        </w:rPr>
        <w:t xml:space="preserve"> </w:t>
      </w:r>
      <w:r w:rsidR="00E05688">
        <w:t>chromatography</w:t>
      </w:r>
      <w:r>
        <w:t xml:space="preserve"> </w:t>
      </w:r>
      <w:r w:rsidRPr="007232BE">
        <w:rPr>
          <w:rFonts w:ascii="Symbol" w:eastAsia="Symbol" w:hAnsi="Symbol" w:cs="Symbol"/>
          <w:color w:val="C8102E"/>
        </w:rPr>
        <w:t>·</w:t>
      </w:r>
      <w:r>
        <w:rPr>
          <w:color w:val="C8102E"/>
        </w:rPr>
        <w:t xml:space="preserve"> </w:t>
      </w:r>
      <w:r w:rsidR="00E05688">
        <w:t>mobile phase</w:t>
      </w:r>
      <w:r>
        <w:t xml:space="preserve"> </w:t>
      </w:r>
      <w:r w:rsidRPr="007232BE">
        <w:rPr>
          <w:rFonts w:ascii="Symbol" w:eastAsia="Symbol" w:hAnsi="Symbol" w:cs="Symbol"/>
          <w:color w:val="C8102E"/>
        </w:rPr>
        <w:t>·</w:t>
      </w:r>
      <w:r>
        <w:rPr>
          <w:color w:val="C8102E"/>
        </w:rPr>
        <w:t xml:space="preserve"> </w:t>
      </w:r>
      <w:r w:rsidR="00E05688">
        <w:t>stationary phase</w:t>
      </w:r>
      <w:r>
        <w:t xml:space="preserve"> </w:t>
      </w:r>
      <w:r w:rsidRPr="007232BE">
        <w:rPr>
          <w:rFonts w:ascii="Symbol" w:eastAsia="Symbol" w:hAnsi="Symbol" w:cs="Symbol"/>
          <w:color w:val="C8102E"/>
        </w:rPr>
        <w:t>·</w:t>
      </w:r>
      <w:r>
        <w:rPr>
          <w:color w:val="C8102E"/>
        </w:rPr>
        <w:t xml:space="preserve"> </w:t>
      </w:r>
      <w:r w:rsidR="00E05688">
        <w:t>chromatogram</w:t>
      </w:r>
      <w:r>
        <w:t xml:space="preserve"> </w:t>
      </w:r>
      <w:r w:rsidR="006C4993" w:rsidRPr="007232BE">
        <w:rPr>
          <w:rFonts w:ascii="Symbol" w:eastAsia="Symbol" w:hAnsi="Symbol" w:cs="Symbol"/>
          <w:color w:val="C8102E"/>
        </w:rPr>
        <w:t>·</w:t>
      </w:r>
      <w:r w:rsidR="006C4993">
        <w:rPr>
          <w:color w:val="C8102E"/>
        </w:rPr>
        <w:t xml:space="preserve"> </w:t>
      </w:r>
      <m:oMath>
        <m:sSub>
          <m:sSubPr>
            <m:ctrlPr>
              <w:rPr>
                <w:rFonts w:ascii="Cambria Math" w:hAnsi="Cambria Math"/>
                <w:iCs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f</m:t>
            </m:r>
          </m:sub>
        </m:sSub>
      </m:oMath>
      <w:r w:rsidR="006C4993" w:rsidRPr="006C4993">
        <w:t xml:space="preserve"> value </w:t>
      </w:r>
      <w:r w:rsidR="006C4993" w:rsidRPr="007232BE">
        <w:rPr>
          <w:rFonts w:ascii="Symbol" w:eastAsia="Symbol" w:hAnsi="Symbol" w:cs="Symbol"/>
          <w:color w:val="C8102E"/>
        </w:rPr>
        <w:t>·</w:t>
      </w:r>
      <w:r w:rsidR="00055887">
        <w:rPr>
          <w:color w:val="C8102E"/>
        </w:rPr>
        <w:t xml:space="preserve"> </w:t>
      </w:r>
      <w:r w:rsidR="00055887" w:rsidRPr="00055887">
        <w:t>soluble</w:t>
      </w:r>
      <w:r w:rsidR="00766671">
        <w:t xml:space="preserve"> </w:t>
      </w:r>
      <w:r w:rsidR="00766671" w:rsidRPr="007232BE">
        <w:rPr>
          <w:rFonts w:ascii="Symbol" w:eastAsia="Symbol" w:hAnsi="Symbol" w:cs="Symbol"/>
          <w:color w:val="C8102E"/>
        </w:rPr>
        <w:t>·</w:t>
      </w:r>
      <w:r w:rsidR="00766671">
        <w:rPr>
          <w:color w:val="C8102E"/>
        </w:rPr>
        <w:t xml:space="preserve"> </w:t>
      </w:r>
      <w:r w:rsidR="00766671" w:rsidRPr="00055887">
        <w:t>so</w:t>
      </w:r>
      <w:r w:rsidR="00766671">
        <w:t>lvent</w:t>
      </w:r>
      <w:r w:rsidR="00B67437">
        <w:t xml:space="preserve"> </w:t>
      </w:r>
      <w:r w:rsidR="00B67437" w:rsidRPr="007232BE">
        <w:rPr>
          <w:rFonts w:ascii="Symbol" w:eastAsia="Symbol" w:hAnsi="Symbol" w:cs="Symbol"/>
          <w:color w:val="C8102E"/>
        </w:rPr>
        <w:t>·</w:t>
      </w:r>
      <w:r w:rsidR="00B67437">
        <w:rPr>
          <w:rFonts w:ascii="Symbol" w:eastAsia="Symbol" w:hAnsi="Symbol" w:cs="Symbol"/>
          <w:color w:val="C8102E"/>
        </w:rPr>
        <w:t xml:space="preserve"> </w:t>
      </w:r>
      <w:r w:rsidR="00B67437" w:rsidRPr="00580353">
        <w:rPr>
          <w:rFonts w:eastAsia="Symbol" w:cs="Symbol"/>
        </w:rPr>
        <w:t>solubility</w:t>
      </w:r>
    </w:p>
    <w:tbl>
      <w:tblPr>
        <w:tblStyle w:val="TableGrid"/>
        <w:tblpPr w:leftFromText="180" w:rightFromText="180" w:vertAnchor="text" w:horzAnchor="margin" w:tblpXSpec="center" w:tblpY="-760"/>
        <w:tblW w:w="10890" w:type="dxa"/>
        <w:tblLook w:val="04A0" w:firstRow="1" w:lastRow="0" w:firstColumn="1" w:lastColumn="0" w:noHBand="0" w:noVBand="1"/>
      </w:tblPr>
      <w:tblGrid>
        <w:gridCol w:w="2178"/>
        <w:gridCol w:w="2178"/>
        <w:gridCol w:w="2178"/>
        <w:gridCol w:w="2178"/>
        <w:gridCol w:w="2178"/>
      </w:tblGrid>
      <w:tr w:rsidR="004C7490" w:rsidRPr="005C39AE" w14:paraId="1A043275" w14:textId="77777777" w:rsidTr="00092579">
        <w:trPr>
          <w:trHeight w:val="954"/>
        </w:trPr>
        <w:tc>
          <w:tcPr>
            <w:tcW w:w="2178" w:type="dxa"/>
            <w:shd w:val="clear" w:color="auto" w:fill="F6E0C0"/>
            <w:vAlign w:val="center"/>
          </w:tcPr>
          <w:p w14:paraId="00EEF5B2" w14:textId="19E819BC" w:rsidR="004C7490" w:rsidRPr="00C247CE" w:rsidRDefault="00B12F70" w:rsidP="00BF572C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C8102E"/>
              </w:rPr>
            </w:pPr>
            <w:bookmarkStart w:id="2" w:name="_Hlk140662225"/>
            <w:r>
              <w:rPr>
                <w:rFonts w:ascii="Century Gothic" w:hAnsi="Century Gothic"/>
                <w:b/>
                <w:bCs/>
                <w:color w:val="C8102E"/>
              </w:rPr>
              <w:lastRenderedPageBreak/>
              <w:t>Chromatography</w:t>
            </w:r>
          </w:p>
        </w:tc>
        <w:tc>
          <w:tcPr>
            <w:tcW w:w="2178" w:type="dxa"/>
            <w:shd w:val="clear" w:color="auto" w:fill="F6E0C0"/>
            <w:vAlign w:val="center"/>
          </w:tcPr>
          <w:p w14:paraId="4469D95E" w14:textId="4F48C208" w:rsidR="004C7490" w:rsidRPr="00985916" w:rsidRDefault="00B12F70" w:rsidP="00F2210B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C8102E"/>
              </w:rPr>
            </w:pPr>
            <w:r>
              <w:rPr>
                <w:rFonts w:ascii="Century Gothic" w:hAnsi="Century Gothic"/>
                <w:b/>
                <w:bCs/>
                <w:color w:val="C8102E"/>
              </w:rPr>
              <w:t>Chromatography</w:t>
            </w:r>
          </w:p>
        </w:tc>
        <w:tc>
          <w:tcPr>
            <w:tcW w:w="2178" w:type="dxa"/>
            <w:shd w:val="clear" w:color="auto" w:fill="F6E0C0"/>
            <w:vAlign w:val="center"/>
          </w:tcPr>
          <w:p w14:paraId="38EAF6E2" w14:textId="3ACD9A67" w:rsidR="004C7490" w:rsidRPr="00985916" w:rsidRDefault="00B12F70" w:rsidP="00F2210B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C8102E"/>
              </w:rPr>
            </w:pPr>
            <w:r>
              <w:rPr>
                <w:rFonts w:ascii="Century Gothic" w:hAnsi="Century Gothic"/>
                <w:b/>
                <w:bCs/>
                <w:color w:val="C8102E"/>
              </w:rPr>
              <w:t>Chromatography</w:t>
            </w:r>
          </w:p>
        </w:tc>
        <w:tc>
          <w:tcPr>
            <w:tcW w:w="2178" w:type="dxa"/>
            <w:shd w:val="clear" w:color="auto" w:fill="F6E0C0"/>
            <w:vAlign w:val="center"/>
          </w:tcPr>
          <w:p w14:paraId="19619346" w14:textId="3743F13D" w:rsidR="004C7490" w:rsidRPr="00985916" w:rsidRDefault="00B12F70" w:rsidP="00BF572C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C8102E"/>
              </w:rPr>
            </w:pPr>
            <w:r>
              <w:rPr>
                <w:rFonts w:ascii="Century Gothic" w:hAnsi="Century Gothic"/>
                <w:b/>
                <w:bCs/>
                <w:color w:val="C8102E"/>
              </w:rPr>
              <w:t>Chromatography</w:t>
            </w:r>
          </w:p>
        </w:tc>
        <w:tc>
          <w:tcPr>
            <w:tcW w:w="2178" w:type="dxa"/>
            <w:shd w:val="clear" w:color="auto" w:fill="F6E0C0"/>
            <w:vAlign w:val="center"/>
          </w:tcPr>
          <w:p w14:paraId="08720A5C" w14:textId="448A6FCD" w:rsidR="004C7490" w:rsidRPr="00985916" w:rsidRDefault="00B12F70" w:rsidP="00BF572C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C8102E"/>
              </w:rPr>
            </w:pPr>
            <w:r>
              <w:rPr>
                <w:rFonts w:ascii="Century Gothic" w:hAnsi="Century Gothic"/>
                <w:b/>
                <w:bCs/>
                <w:color w:val="C8102E"/>
              </w:rPr>
              <w:t>Chromatography</w:t>
            </w:r>
          </w:p>
        </w:tc>
      </w:tr>
      <w:tr w:rsidR="004C7490" w:rsidRPr="005C39AE" w14:paraId="60FAD505" w14:textId="77777777" w:rsidTr="00627274">
        <w:trPr>
          <w:trHeight w:val="3567"/>
        </w:trPr>
        <w:tc>
          <w:tcPr>
            <w:tcW w:w="2178" w:type="dxa"/>
            <w:vAlign w:val="center"/>
          </w:tcPr>
          <w:p w14:paraId="11F10955" w14:textId="01A95979" w:rsidR="00B12F70" w:rsidRPr="00B12F70" w:rsidRDefault="00B12F70" w:rsidP="00B12F70">
            <w:pPr>
              <w:spacing w:line="259" w:lineRule="auto"/>
              <w:ind w:right="34"/>
              <w:jc w:val="left"/>
              <w:rPr>
                <w:rFonts w:ascii="Century Gothic" w:hAnsi="Century Gothic"/>
              </w:rPr>
            </w:pPr>
            <w:r w:rsidRPr="00B12F70">
              <w:rPr>
                <w:rFonts w:ascii="Century Gothic" w:hAnsi="Century Gothic"/>
              </w:rPr>
              <w:t xml:space="preserve">Draw a labelled diagram of an apparatus set up for </w:t>
            </w:r>
            <w:r w:rsidR="006C4993">
              <w:rPr>
                <w:rFonts w:ascii="Century Gothic" w:hAnsi="Century Gothic"/>
              </w:rPr>
              <w:t xml:space="preserve">paper </w:t>
            </w:r>
            <w:r w:rsidRPr="00B12F70">
              <w:rPr>
                <w:rFonts w:ascii="Century Gothic" w:hAnsi="Century Gothic"/>
              </w:rPr>
              <w:t>chromatography.</w:t>
            </w:r>
          </w:p>
          <w:p w14:paraId="2E106D79" w14:textId="57FE7B60" w:rsidR="00F2210B" w:rsidRPr="005C39AE" w:rsidRDefault="00B12F70" w:rsidP="00B12F70">
            <w:pPr>
              <w:spacing w:line="259" w:lineRule="auto"/>
              <w:ind w:right="34"/>
              <w:jc w:val="left"/>
              <w:rPr>
                <w:rFonts w:ascii="Century Gothic" w:hAnsi="Century Gothic"/>
              </w:rPr>
            </w:pPr>
            <w:r w:rsidRPr="00B12F70">
              <w:rPr>
                <w:rFonts w:ascii="Century Gothic" w:hAnsi="Century Gothic"/>
              </w:rPr>
              <w:t xml:space="preserve">Describe </w:t>
            </w:r>
            <w:r w:rsidR="00277363">
              <w:rPr>
                <w:rFonts w:ascii="Century Gothic" w:hAnsi="Century Gothic"/>
              </w:rPr>
              <w:t xml:space="preserve">two </w:t>
            </w:r>
            <w:r w:rsidRPr="00B12F70">
              <w:rPr>
                <w:rFonts w:ascii="Century Gothic" w:hAnsi="Century Gothic"/>
              </w:rPr>
              <w:t xml:space="preserve">key </w:t>
            </w:r>
            <w:r w:rsidR="00761B11">
              <w:rPr>
                <w:rFonts w:ascii="Century Gothic" w:hAnsi="Century Gothic"/>
              </w:rPr>
              <w:t>things about the origin line</w:t>
            </w:r>
            <w:r w:rsidRPr="00B12F70">
              <w:rPr>
                <w:rFonts w:ascii="Century Gothic" w:hAnsi="Century Gothic"/>
              </w:rPr>
              <w:t xml:space="preserve"> for the experiment to be successful.</w:t>
            </w:r>
          </w:p>
        </w:tc>
        <w:tc>
          <w:tcPr>
            <w:tcW w:w="2178" w:type="dxa"/>
            <w:vAlign w:val="center"/>
          </w:tcPr>
          <w:p w14:paraId="0404AC5D" w14:textId="7CBB46F8" w:rsidR="00B12F70" w:rsidRPr="00B12F70" w:rsidRDefault="00B12F70" w:rsidP="00B12F70">
            <w:pPr>
              <w:spacing w:line="259" w:lineRule="auto"/>
              <w:ind w:right="34"/>
              <w:jc w:val="left"/>
              <w:rPr>
                <w:rFonts w:ascii="Century Gothic" w:hAnsi="Century Gothic"/>
              </w:rPr>
            </w:pPr>
            <w:r w:rsidRPr="00B12F70">
              <w:rPr>
                <w:rFonts w:ascii="Century Gothic" w:hAnsi="Century Gothic"/>
              </w:rPr>
              <w:t xml:space="preserve">Draw a labelled diagram of an apparatus set up for </w:t>
            </w:r>
            <w:r w:rsidR="006C4993">
              <w:rPr>
                <w:rFonts w:ascii="Century Gothic" w:hAnsi="Century Gothic"/>
              </w:rPr>
              <w:t xml:space="preserve">paper </w:t>
            </w:r>
            <w:r w:rsidRPr="00B12F70">
              <w:rPr>
                <w:rFonts w:ascii="Century Gothic" w:hAnsi="Century Gothic"/>
              </w:rPr>
              <w:t>chromatography.</w:t>
            </w:r>
          </w:p>
          <w:p w14:paraId="474492EC" w14:textId="62DF395C" w:rsidR="00F2210B" w:rsidRDefault="00B12F70" w:rsidP="00B12F70">
            <w:pPr>
              <w:spacing w:line="259" w:lineRule="auto"/>
              <w:ind w:right="34"/>
              <w:jc w:val="left"/>
              <w:rPr>
                <w:rFonts w:ascii="Century Gothic" w:hAnsi="Century Gothic"/>
              </w:rPr>
            </w:pPr>
            <w:r w:rsidRPr="00B12F70">
              <w:rPr>
                <w:rFonts w:ascii="Century Gothic" w:hAnsi="Century Gothic"/>
              </w:rPr>
              <w:t xml:space="preserve">Describe </w:t>
            </w:r>
            <w:r w:rsidR="00277363">
              <w:rPr>
                <w:rFonts w:ascii="Century Gothic" w:hAnsi="Century Gothic"/>
              </w:rPr>
              <w:t>two</w:t>
            </w:r>
            <w:r w:rsidR="00277363" w:rsidRPr="00B12F70">
              <w:rPr>
                <w:rFonts w:ascii="Century Gothic" w:hAnsi="Century Gothic"/>
              </w:rPr>
              <w:t xml:space="preserve"> </w:t>
            </w:r>
            <w:r w:rsidRPr="00B12F70">
              <w:rPr>
                <w:rFonts w:ascii="Century Gothic" w:hAnsi="Century Gothic"/>
              </w:rPr>
              <w:t xml:space="preserve">key </w:t>
            </w:r>
            <w:r w:rsidR="00761B11">
              <w:rPr>
                <w:rFonts w:ascii="Century Gothic" w:hAnsi="Century Gothic"/>
              </w:rPr>
              <w:t>things about the origin line</w:t>
            </w:r>
            <w:r w:rsidRPr="00B12F70">
              <w:rPr>
                <w:rFonts w:ascii="Century Gothic" w:hAnsi="Century Gothic"/>
              </w:rPr>
              <w:t xml:space="preserve"> for the experiment to be successful.</w:t>
            </w:r>
          </w:p>
        </w:tc>
        <w:tc>
          <w:tcPr>
            <w:tcW w:w="2178" w:type="dxa"/>
            <w:vAlign w:val="center"/>
          </w:tcPr>
          <w:p w14:paraId="161A89AF" w14:textId="6561A0E5" w:rsidR="00B12F70" w:rsidRPr="00B12F70" w:rsidRDefault="00B12F70" w:rsidP="00B12F70">
            <w:pPr>
              <w:spacing w:line="259" w:lineRule="auto"/>
              <w:ind w:right="34"/>
              <w:jc w:val="left"/>
              <w:rPr>
                <w:rFonts w:ascii="Century Gothic" w:hAnsi="Century Gothic"/>
              </w:rPr>
            </w:pPr>
            <w:r w:rsidRPr="00B12F70">
              <w:rPr>
                <w:rFonts w:ascii="Century Gothic" w:hAnsi="Century Gothic"/>
              </w:rPr>
              <w:t xml:space="preserve">Draw a labelled diagram of an apparatus set up for </w:t>
            </w:r>
            <w:r w:rsidR="006C4993">
              <w:rPr>
                <w:rFonts w:ascii="Century Gothic" w:hAnsi="Century Gothic"/>
              </w:rPr>
              <w:t xml:space="preserve">paper </w:t>
            </w:r>
            <w:r w:rsidRPr="00B12F70">
              <w:rPr>
                <w:rFonts w:ascii="Century Gothic" w:hAnsi="Century Gothic"/>
              </w:rPr>
              <w:t>chromatography.</w:t>
            </w:r>
          </w:p>
          <w:p w14:paraId="2CC54B04" w14:textId="43DBE56B" w:rsidR="00F2210B" w:rsidRDefault="00B12F70" w:rsidP="00B12F70">
            <w:pPr>
              <w:spacing w:line="259" w:lineRule="auto"/>
              <w:ind w:right="34"/>
              <w:jc w:val="left"/>
              <w:rPr>
                <w:rFonts w:ascii="Century Gothic" w:hAnsi="Century Gothic"/>
              </w:rPr>
            </w:pPr>
            <w:r w:rsidRPr="00B12F70">
              <w:rPr>
                <w:rFonts w:ascii="Century Gothic" w:hAnsi="Century Gothic"/>
              </w:rPr>
              <w:t xml:space="preserve">Describe </w:t>
            </w:r>
            <w:r w:rsidR="00277363">
              <w:rPr>
                <w:rFonts w:ascii="Century Gothic" w:hAnsi="Century Gothic"/>
              </w:rPr>
              <w:t xml:space="preserve">two </w:t>
            </w:r>
            <w:r w:rsidRPr="00B12F70">
              <w:rPr>
                <w:rFonts w:ascii="Century Gothic" w:hAnsi="Century Gothic"/>
              </w:rPr>
              <w:t xml:space="preserve">key </w:t>
            </w:r>
            <w:r w:rsidR="00761B11">
              <w:rPr>
                <w:rFonts w:ascii="Century Gothic" w:hAnsi="Century Gothic"/>
              </w:rPr>
              <w:t>things about the origin line</w:t>
            </w:r>
            <w:r w:rsidRPr="00B12F70">
              <w:rPr>
                <w:rFonts w:ascii="Century Gothic" w:hAnsi="Century Gothic"/>
              </w:rPr>
              <w:t xml:space="preserve"> for the experiment to be successful.</w:t>
            </w:r>
          </w:p>
        </w:tc>
        <w:tc>
          <w:tcPr>
            <w:tcW w:w="2178" w:type="dxa"/>
            <w:vAlign w:val="center"/>
          </w:tcPr>
          <w:p w14:paraId="55B3800C" w14:textId="1403984D" w:rsidR="00B12F70" w:rsidRPr="00B12F70" w:rsidRDefault="00B12F70" w:rsidP="00B12F70">
            <w:pPr>
              <w:spacing w:line="259" w:lineRule="auto"/>
              <w:ind w:right="34"/>
              <w:jc w:val="left"/>
              <w:rPr>
                <w:rFonts w:ascii="Century Gothic" w:hAnsi="Century Gothic"/>
              </w:rPr>
            </w:pPr>
            <w:r w:rsidRPr="00B12F70">
              <w:rPr>
                <w:rFonts w:ascii="Century Gothic" w:hAnsi="Century Gothic"/>
              </w:rPr>
              <w:t xml:space="preserve">Draw a labelled diagram of an apparatus set up for </w:t>
            </w:r>
            <w:r w:rsidR="006C4993">
              <w:rPr>
                <w:rFonts w:ascii="Century Gothic" w:hAnsi="Century Gothic"/>
              </w:rPr>
              <w:t xml:space="preserve">paper </w:t>
            </w:r>
            <w:r w:rsidRPr="00B12F70">
              <w:rPr>
                <w:rFonts w:ascii="Century Gothic" w:hAnsi="Century Gothic"/>
              </w:rPr>
              <w:t>chromatography.</w:t>
            </w:r>
          </w:p>
          <w:p w14:paraId="27DBA5C8" w14:textId="0DC0306A" w:rsidR="00F2210B" w:rsidRDefault="00B12F70" w:rsidP="00B12F70">
            <w:pPr>
              <w:spacing w:line="259" w:lineRule="auto"/>
              <w:ind w:right="34"/>
              <w:jc w:val="left"/>
              <w:rPr>
                <w:rFonts w:ascii="Century Gothic" w:hAnsi="Century Gothic"/>
              </w:rPr>
            </w:pPr>
            <w:r w:rsidRPr="00B12F70">
              <w:rPr>
                <w:rFonts w:ascii="Century Gothic" w:hAnsi="Century Gothic"/>
              </w:rPr>
              <w:t xml:space="preserve">Describe </w:t>
            </w:r>
            <w:r w:rsidR="00277363">
              <w:rPr>
                <w:rFonts w:ascii="Century Gothic" w:hAnsi="Century Gothic"/>
              </w:rPr>
              <w:t>two</w:t>
            </w:r>
            <w:r w:rsidR="00277363" w:rsidRPr="00B12F70">
              <w:rPr>
                <w:rFonts w:ascii="Century Gothic" w:hAnsi="Century Gothic"/>
              </w:rPr>
              <w:t xml:space="preserve"> </w:t>
            </w:r>
            <w:r w:rsidRPr="00B12F70">
              <w:rPr>
                <w:rFonts w:ascii="Century Gothic" w:hAnsi="Century Gothic"/>
              </w:rPr>
              <w:t xml:space="preserve">key </w:t>
            </w:r>
            <w:r w:rsidR="00761B11">
              <w:rPr>
                <w:rFonts w:ascii="Century Gothic" w:hAnsi="Century Gothic"/>
              </w:rPr>
              <w:t xml:space="preserve">things about the origin line </w:t>
            </w:r>
            <w:r w:rsidRPr="00B12F70">
              <w:rPr>
                <w:rFonts w:ascii="Century Gothic" w:hAnsi="Century Gothic"/>
              </w:rPr>
              <w:t>for the experiment to be successful.</w:t>
            </w:r>
          </w:p>
        </w:tc>
        <w:tc>
          <w:tcPr>
            <w:tcW w:w="2178" w:type="dxa"/>
            <w:vAlign w:val="center"/>
          </w:tcPr>
          <w:p w14:paraId="5007A2B9" w14:textId="01FC6987" w:rsidR="00B12F70" w:rsidRPr="00B12F70" w:rsidRDefault="00B12F70" w:rsidP="00B12F70">
            <w:pPr>
              <w:spacing w:line="259" w:lineRule="auto"/>
              <w:ind w:right="34"/>
              <w:jc w:val="left"/>
              <w:rPr>
                <w:rFonts w:ascii="Century Gothic" w:hAnsi="Century Gothic"/>
              </w:rPr>
            </w:pPr>
            <w:r w:rsidRPr="00B12F70">
              <w:rPr>
                <w:rFonts w:ascii="Century Gothic" w:hAnsi="Century Gothic"/>
              </w:rPr>
              <w:t xml:space="preserve">Draw a labelled diagram of an apparatus set up for </w:t>
            </w:r>
            <w:r w:rsidR="006C4993">
              <w:rPr>
                <w:rFonts w:ascii="Century Gothic" w:hAnsi="Century Gothic"/>
              </w:rPr>
              <w:t xml:space="preserve">paper </w:t>
            </w:r>
            <w:r w:rsidRPr="00B12F70">
              <w:rPr>
                <w:rFonts w:ascii="Century Gothic" w:hAnsi="Century Gothic"/>
              </w:rPr>
              <w:t>chromatography.</w:t>
            </w:r>
          </w:p>
          <w:p w14:paraId="3073AE84" w14:textId="00D6F0E8" w:rsidR="00F2210B" w:rsidRDefault="00B12F70" w:rsidP="00B12F70">
            <w:pPr>
              <w:spacing w:line="259" w:lineRule="auto"/>
              <w:ind w:right="34"/>
              <w:jc w:val="left"/>
              <w:rPr>
                <w:rFonts w:ascii="Century Gothic" w:hAnsi="Century Gothic"/>
              </w:rPr>
            </w:pPr>
            <w:r w:rsidRPr="00B12F70">
              <w:rPr>
                <w:rFonts w:ascii="Century Gothic" w:hAnsi="Century Gothic"/>
              </w:rPr>
              <w:t xml:space="preserve">Describe </w:t>
            </w:r>
            <w:r w:rsidR="00277363">
              <w:rPr>
                <w:rFonts w:ascii="Century Gothic" w:hAnsi="Century Gothic"/>
              </w:rPr>
              <w:t>two</w:t>
            </w:r>
            <w:r w:rsidR="00277363" w:rsidRPr="00B12F70">
              <w:rPr>
                <w:rFonts w:ascii="Century Gothic" w:hAnsi="Century Gothic"/>
              </w:rPr>
              <w:t xml:space="preserve"> </w:t>
            </w:r>
            <w:r w:rsidRPr="00B12F70">
              <w:rPr>
                <w:rFonts w:ascii="Century Gothic" w:hAnsi="Century Gothic"/>
              </w:rPr>
              <w:t xml:space="preserve">key </w:t>
            </w:r>
            <w:r w:rsidR="00761B11">
              <w:rPr>
                <w:rFonts w:ascii="Century Gothic" w:hAnsi="Century Gothic"/>
              </w:rPr>
              <w:t>things about the origin line</w:t>
            </w:r>
            <w:r w:rsidRPr="00B12F70">
              <w:rPr>
                <w:rFonts w:ascii="Century Gothic" w:hAnsi="Century Gothic"/>
              </w:rPr>
              <w:t xml:space="preserve"> for the experiment to be successful.</w:t>
            </w:r>
          </w:p>
        </w:tc>
      </w:tr>
      <w:tr w:rsidR="004C7490" w:rsidRPr="005C39AE" w14:paraId="0A1E455C" w14:textId="77777777" w:rsidTr="00627274">
        <w:trPr>
          <w:trHeight w:val="1960"/>
        </w:trPr>
        <w:tc>
          <w:tcPr>
            <w:tcW w:w="2178" w:type="dxa"/>
            <w:vAlign w:val="center"/>
          </w:tcPr>
          <w:p w14:paraId="57E0CD17" w14:textId="35D3A1DB" w:rsidR="00B12F70" w:rsidRPr="00B12F70" w:rsidRDefault="00B12F70" w:rsidP="00B12F70">
            <w:pPr>
              <w:spacing w:line="259" w:lineRule="auto"/>
              <w:ind w:right="34"/>
              <w:jc w:val="left"/>
              <w:rPr>
                <w:rFonts w:ascii="Century Gothic" w:hAnsi="Century Gothic"/>
              </w:rPr>
            </w:pPr>
            <w:r w:rsidRPr="00B12F70">
              <w:rPr>
                <w:rFonts w:ascii="Century Gothic" w:hAnsi="Century Gothic"/>
              </w:rPr>
              <w:t>Explain the terms</w:t>
            </w:r>
            <w:r w:rsidR="003A2DA1">
              <w:rPr>
                <w:rFonts w:ascii="Century Gothic" w:hAnsi="Century Gothic"/>
              </w:rPr>
              <w:t>:</w:t>
            </w:r>
            <w:r w:rsidRPr="00B12F70">
              <w:rPr>
                <w:rFonts w:ascii="Century Gothic" w:hAnsi="Century Gothic"/>
              </w:rPr>
              <w:t xml:space="preserve"> </w:t>
            </w:r>
          </w:p>
          <w:p w14:paraId="6628DDC5" w14:textId="722F7306" w:rsidR="00B12F70" w:rsidRPr="00050250" w:rsidRDefault="003A2DA1" w:rsidP="00C933A6">
            <w:pPr>
              <w:pStyle w:val="RSCBulletedlist"/>
              <w:ind w:left="227" w:hanging="227"/>
            </w:pPr>
            <w:r w:rsidRPr="00C933A6">
              <w:rPr>
                <w:sz w:val="20"/>
                <w:szCs w:val="20"/>
              </w:rPr>
              <w:t>m</w:t>
            </w:r>
            <w:r w:rsidR="00B12F70" w:rsidRPr="00C933A6">
              <w:rPr>
                <w:sz w:val="20"/>
                <w:szCs w:val="20"/>
              </w:rPr>
              <w:t>obile phase</w:t>
            </w:r>
          </w:p>
          <w:p w14:paraId="1A802637" w14:textId="7A29C925" w:rsidR="004C7490" w:rsidRPr="00050250" w:rsidRDefault="003A2DA1" w:rsidP="00C933A6">
            <w:pPr>
              <w:pStyle w:val="RSCBulletedlist"/>
              <w:ind w:left="227" w:hanging="227"/>
            </w:pPr>
            <w:r w:rsidRPr="00C933A6">
              <w:rPr>
                <w:sz w:val="20"/>
                <w:szCs w:val="20"/>
              </w:rPr>
              <w:t>s</w:t>
            </w:r>
            <w:r w:rsidR="00B12F70" w:rsidRPr="00C933A6">
              <w:rPr>
                <w:sz w:val="20"/>
                <w:szCs w:val="20"/>
              </w:rPr>
              <w:t>tationary phase</w:t>
            </w:r>
          </w:p>
          <w:p w14:paraId="11CAFD35" w14:textId="370A54D9" w:rsidR="00F83C70" w:rsidRPr="005C39AE" w:rsidRDefault="00F83C70" w:rsidP="00B12F70">
            <w:pPr>
              <w:spacing w:line="259" w:lineRule="auto"/>
              <w:ind w:right="34"/>
              <w:jc w:val="lef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and give a common example of each.</w:t>
            </w:r>
          </w:p>
        </w:tc>
        <w:tc>
          <w:tcPr>
            <w:tcW w:w="2178" w:type="dxa"/>
            <w:vAlign w:val="center"/>
          </w:tcPr>
          <w:p w14:paraId="2BC56676" w14:textId="53759D8A" w:rsidR="00B12F70" w:rsidRPr="00B12F70" w:rsidRDefault="00B12F70" w:rsidP="00B12F70">
            <w:pPr>
              <w:spacing w:line="259" w:lineRule="auto"/>
              <w:ind w:right="34"/>
              <w:jc w:val="left"/>
              <w:rPr>
                <w:rFonts w:ascii="Century Gothic" w:hAnsi="Century Gothic"/>
              </w:rPr>
            </w:pPr>
            <w:r w:rsidRPr="00B12F70">
              <w:rPr>
                <w:rFonts w:ascii="Century Gothic" w:hAnsi="Century Gothic"/>
              </w:rPr>
              <w:t>Explain the terms</w:t>
            </w:r>
            <w:r w:rsidR="003A2DA1">
              <w:rPr>
                <w:rFonts w:ascii="Century Gothic" w:hAnsi="Century Gothic"/>
              </w:rPr>
              <w:t>:</w:t>
            </w:r>
            <w:r w:rsidRPr="00B12F70">
              <w:rPr>
                <w:rFonts w:ascii="Century Gothic" w:hAnsi="Century Gothic"/>
              </w:rPr>
              <w:t xml:space="preserve"> </w:t>
            </w:r>
          </w:p>
          <w:p w14:paraId="338DAFD8" w14:textId="77777777" w:rsidR="008413DC" w:rsidRPr="00535C27" w:rsidRDefault="008413DC" w:rsidP="008413DC">
            <w:pPr>
              <w:pStyle w:val="RSCBulletedlist"/>
              <w:ind w:left="227" w:hanging="227"/>
              <w:rPr>
                <w:sz w:val="20"/>
                <w:szCs w:val="20"/>
              </w:rPr>
            </w:pPr>
            <w:r w:rsidRPr="00535C27">
              <w:rPr>
                <w:sz w:val="20"/>
                <w:szCs w:val="20"/>
              </w:rPr>
              <w:t>mobile phase</w:t>
            </w:r>
          </w:p>
          <w:p w14:paraId="5D9FB8F3" w14:textId="77777777" w:rsidR="008413DC" w:rsidRPr="00535C27" w:rsidRDefault="008413DC" w:rsidP="008413DC">
            <w:pPr>
              <w:pStyle w:val="RSCBulletedlist"/>
              <w:ind w:left="227" w:hanging="227"/>
              <w:rPr>
                <w:sz w:val="20"/>
                <w:szCs w:val="20"/>
              </w:rPr>
            </w:pPr>
            <w:r w:rsidRPr="00535C27">
              <w:rPr>
                <w:sz w:val="20"/>
                <w:szCs w:val="20"/>
              </w:rPr>
              <w:t>stationary phase</w:t>
            </w:r>
          </w:p>
          <w:p w14:paraId="33608C4F" w14:textId="7C45C7BA" w:rsidR="00C04ADE" w:rsidRDefault="00C04ADE" w:rsidP="00B12F70">
            <w:pPr>
              <w:spacing w:line="259" w:lineRule="auto"/>
              <w:ind w:right="34"/>
              <w:jc w:val="lef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and give a common example of each.</w:t>
            </w:r>
          </w:p>
        </w:tc>
        <w:tc>
          <w:tcPr>
            <w:tcW w:w="2178" w:type="dxa"/>
            <w:vAlign w:val="center"/>
          </w:tcPr>
          <w:p w14:paraId="654DBFFD" w14:textId="02B96E75" w:rsidR="00B12F70" w:rsidRPr="00B12F70" w:rsidRDefault="00B12F70" w:rsidP="00B12F70">
            <w:pPr>
              <w:spacing w:line="259" w:lineRule="auto"/>
              <w:ind w:right="34"/>
              <w:jc w:val="left"/>
              <w:rPr>
                <w:rFonts w:ascii="Century Gothic" w:hAnsi="Century Gothic"/>
              </w:rPr>
            </w:pPr>
            <w:r w:rsidRPr="00B12F70">
              <w:rPr>
                <w:rFonts w:ascii="Century Gothic" w:hAnsi="Century Gothic"/>
              </w:rPr>
              <w:t>Explain the terms</w:t>
            </w:r>
            <w:r w:rsidR="003A2DA1">
              <w:rPr>
                <w:rFonts w:ascii="Century Gothic" w:hAnsi="Century Gothic"/>
              </w:rPr>
              <w:t>:</w:t>
            </w:r>
            <w:r w:rsidRPr="00B12F70">
              <w:rPr>
                <w:rFonts w:ascii="Century Gothic" w:hAnsi="Century Gothic"/>
              </w:rPr>
              <w:t xml:space="preserve"> </w:t>
            </w:r>
          </w:p>
          <w:p w14:paraId="5D1FC0CA" w14:textId="77777777" w:rsidR="008413DC" w:rsidRPr="00535C27" w:rsidRDefault="008413DC" w:rsidP="008413DC">
            <w:pPr>
              <w:pStyle w:val="RSCBulletedlist"/>
              <w:ind w:left="227" w:hanging="227"/>
              <w:rPr>
                <w:sz w:val="20"/>
                <w:szCs w:val="20"/>
              </w:rPr>
            </w:pPr>
            <w:r w:rsidRPr="00535C27">
              <w:rPr>
                <w:sz w:val="20"/>
                <w:szCs w:val="20"/>
              </w:rPr>
              <w:t>mobile phase</w:t>
            </w:r>
          </w:p>
          <w:p w14:paraId="2633E0DF" w14:textId="77777777" w:rsidR="008413DC" w:rsidRPr="00535C27" w:rsidRDefault="008413DC" w:rsidP="008413DC">
            <w:pPr>
              <w:pStyle w:val="RSCBulletedlist"/>
              <w:ind w:left="227" w:hanging="227"/>
              <w:rPr>
                <w:sz w:val="20"/>
                <w:szCs w:val="20"/>
              </w:rPr>
            </w:pPr>
            <w:r w:rsidRPr="00535C27">
              <w:rPr>
                <w:sz w:val="20"/>
                <w:szCs w:val="20"/>
              </w:rPr>
              <w:t>stationary phase</w:t>
            </w:r>
          </w:p>
          <w:p w14:paraId="19F37311" w14:textId="69284AF7" w:rsidR="00C04ADE" w:rsidRDefault="00C04ADE" w:rsidP="00B12F70">
            <w:pPr>
              <w:spacing w:line="259" w:lineRule="auto"/>
              <w:ind w:right="34"/>
              <w:jc w:val="lef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and give a common example of each.</w:t>
            </w:r>
          </w:p>
        </w:tc>
        <w:tc>
          <w:tcPr>
            <w:tcW w:w="2178" w:type="dxa"/>
            <w:vAlign w:val="center"/>
          </w:tcPr>
          <w:p w14:paraId="69C71E7E" w14:textId="375138D0" w:rsidR="00B12F70" w:rsidRPr="00B12F70" w:rsidRDefault="00B12F70" w:rsidP="00B12F70">
            <w:pPr>
              <w:spacing w:line="259" w:lineRule="auto"/>
              <w:ind w:right="34"/>
              <w:jc w:val="left"/>
              <w:rPr>
                <w:rFonts w:ascii="Century Gothic" w:hAnsi="Century Gothic"/>
              </w:rPr>
            </w:pPr>
            <w:r w:rsidRPr="00B12F70">
              <w:rPr>
                <w:rFonts w:ascii="Century Gothic" w:hAnsi="Century Gothic"/>
              </w:rPr>
              <w:t>Explain the terms</w:t>
            </w:r>
            <w:r w:rsidR="003A2DA1">
              <w:rPr>
                <w:rFonts w:ascii="Century Gothic" w:hAnsi="Century Gothic"/>
              </w:rPr>
              <w:t>:</w:t>
            </w:r>
            <w:r w:rsidRPr="00B12F70">
              <w:rPr>
                <w:rFonts w:ascii="Century Gothic" w:hAnsi="Century Gothic"/>
              </w:rPr>
              <w:t xml:space="preserve"> </w:t>
            </w:r>
          </w:p>
          <w:p w14:paraId="56A443FA" w14:textId="77777777" w:rsidR="008413DC" w:rsidRPr="00535C27" w:rsidRDefault="008413DC" w:rsidP="008413DC">
            <w:pPr>
              <w:pStyle w:val="RSCBulletedlist"/>
              <w:ind w:left="227" w:hanging="227"/>
              <w:rPr>
                <w:sz w:val="20"/>
                <w:szCs w:val="20"/>
              </w:rPr>
            </w:pPr>
            <w:r w:rsidRPr="00535C27">
              <w:rPr>
                <w:sz w:val="20"/>
                <w:szCs w:val="20"/>
              </w:rPr>
              <w:t>mobile phase</w:t>
            </w:r>
          </w:p>
          <w:p w14:paraId="76D0A389" w14:textId="77777777" w:rsidR="008413DC" w:rsidRPr="00535C27" w:rsidRDefault="008413DC" w:rsidP="008413DC">
            <w:pPr>
              <w:pStyle w:val="RSCBulletedlist"/>
              <w:ind w:left="227" w:hanging="227"/>
              <w:rPr>
                <w:sz w:val="20"/>
                <w:szCs w:val="20"/>
              </w:rPr>
            </w:pPr>
            <w:r w:rsidRPr="00535C27">
              <w:rPr>
                <w:sz w:val="20"/>
                <w:szCs w:val="20"/>
              </w:rPr>
              <w:t>stationary phase</w:t>
            </w:r>
          </w:p>
          <w:p w14:paraId="2B9207C7" w14:textId="41D424BA" w:rsidR="00C04ADE" w:rsidRDefault="00C04ADE" w:rsidP="00B12F70">
            <w:pPr>
              <w:spacing w:line="259" w:lineRule="auto"/>
              <w:ind w:right="34"/>
              <w:jc w:val="lef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and give a common example of each.</w:t>
            </w:r>
          </w:p>
        </w:tc>
        <w:tc>
          <w:tcPr>
            <w:tcW w:w="2178" w:type="dxa"/>
            <w:vAlign w:val="center"/>
          </w:tcPr>
          <w:p w14:paraId="6A61336D" w14:textId="3BCAD7AD" w:rsidR="00B12F70" w:rsidRPr="00B12F70" w:rsidRDefault="00B12F70" w:rsidP="00B12F70">
            <w:pPr>
              <w:spacing w:line="259" w:lineRule="auto"/>
              <w:ind w:right="34"/>
              <w:jc w:val="left"/>
              <w:rPr>
                <w:rFonts w:ascii="Century Gothic" w:hAnsi="Century Gothic"/>
              </w:rPr>
            </w:pPr>
            <w:r w:rsidRPr="00B12F70">
              <w:rPr>
                <w:rFonts w:ascii="Century Gothic" w:hAnsi="Century Gothic"/>
              </w:rPr>
              <w:t>Explain the terms</w:t>
            </w:r>
            <w:r w:rsidR="003A2DA1">
              <w:rPr>
                <w:rFonts w:ascii="Century Gothic" w:hAnsi="Century Gothic"/>
              </w:rPr>
              <w:t>:</w:t>
            </w:r>
            <w:r w:rsidRPr="00B12F70">
              <w:rPr>
                <w:rFonts w:ascii="Century Gothic" w:hAnsi="Century Gothic"/>
              </w:rPr>
              <w:t xml:space="preserve"> </w:t>
            </w:r>
          </w:p>
          <w:p w14:paraId="743A78BF" w14:textId="77777777" w:rsidR="008413DC" w:rsidRPr="00535C27" w:rsidRDefault="008413DC" w:rsidP="008413DC">
            <w:pPr>
              <w:pStyle w:val="RSCBulletedlist"/>
              <w:ind w:left="227" w:hanging="227"/>
              <w:rPr>
                <w:sz w:val="20"/>
                <w:szCs w:val="20"/>
              </w:rPr>
            </w:pPr>
            <w:r w:rsidRPr="00535C27">
              <w:rPr>
                <w:sz w:val="20"/>
                <w:szCs w:val="20"/>
              </w:rPr>
              <w:t>mobile phase</w:t>
            </w:r>
          </w:p>
          <w:p w14:paraId="02372D54" w14:textId="77777777" w:rsidR="008413DC" w:rsidRPr="00535C27" w:rsidRDefault="008413DC" w:rsidP="008413DC">
            <w:pPr>
              <w:pStyle w:val="RSCBulletedlist"/>
              <w:ind w:left="227" w:hanging="227"/>
              <w:rPr>
                <w:sz w:val="20"/>
                <w:szCs w:val="20"/>
              </w:rPr>
            </w:pPr>
            <w:r w:rsidRPr="00535C27">
              <w:rPr>
                <w:sz w:val="20"/>
                <w:szCs w:val="20"/>
              </w:rPr>
              <w:t>stationary phase</w:t>
            </w:r>
          </w:p>
          <w:p w14:paraId="1C412467" w14:textId="770DD280" w:rsidR="00C04ADE" w:rsidRDefault="00C04ADE" w:rsidP="00B12F70">
            <w:pPr>
              <w:spacing w:line="259" w:lineRule="auto"/>
              <w:ind w:right="34"/>
              <w:jc w:val="lef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and give a common example of each.</w:t>
            </w:r>
          </w:p>
        </w:tc>
      </w:tr>
      <w:tr w:rsidR="00F2210B" w:rsidRPr="005C39AE" w14:paraId="00FE526C" w14:textId="77777777" w:rsidTr="00F2210B">
        <w:trPr>
          <w:trHeight w:val="1958"/>
        </w:trPr>
        <w:tc>
          <w:tcPr>
            <w:tcW w:w="2178" w:type="dxa"/>
            <w:vAlign w:val="center"/>
          </w:tcPr>
          <w:p w14:paraId="465787E7" w14:textId="3D07B2B0" w:rsidR="00F2210B" w:rsidRPr="00F2210B" w:rsidRDefault="00F2210B" w:rsidP="00F2210B">
            <w:pPr>
              <w:spacing w:line="259" w:lineRule="auto"/>
              <w:ind w:right="85"/>
              <w:jc w:val="left"/>
              <w:rPr>
                <w:rFonts w:ascii="Century Gothic" w:hAnsi="Century Gothic"/>
              </w:rPr>
            </w:pPr>
            <w:r w:rsidRPr="00F2210B">
              <w:rPr>
                <w:rFonts w:ascii="Century Gothic" w:hAnsi="Century Gothic"/>
              </w:rPr>
              <w:t>How does a chromatogram show there is more than one substance in a mixture?</w:t>
            </w:r>
          </w:p>
        </w:tc>
        <w:tc>
          <w:tcPr>
            <w:tcW w:w="2178" w:type="dxa"/>
            <w:vAlign w:val="center"/>
          </w:tcPr>
          <w:p w14:paraId="27058C93" w14:textId="2ABB90A0" w:rsidR="00F2210B" w:rsidRDefault="00F2210B" w:rsidP="00F2210B">
            <w:pPr>
              <w:spacing w:line="259" w:lineRule="auto"/>
              <w:ind w:right="34"/>
              <w:jc w:val="left"/>
              <w:rPr>
                <w:rFonts w:ascii="Century Gothic" w:hAnsi="Century Gothic"/>
              </w:rPr>
            </w:pPr>
            <w:r w:rsidRPr="001A46DE">
              <w:rPr>
                <w:rFonts w:ascii="Century Gothic" w:hAnsi="Century Gothic"/>
              </w:rPr>
              <w:t>How does a chromatogram show there is more than one substance in a mixture?</w:t>
            </w:r>
          </w:p>
        </w:tc>
        <w:tc>
          <w:tcPr>
            <w:tcW w:w="2178" w:type="dxa"/>
            <w:vAlign w:val="center"/>
          </w:tcPr>
          <w:p w14:paraId="1AEEAD36" w14:textId="508B35EB" w:rsidR="00F2210B" w:rsidRDefault="00F2210B" w:rsidP="00F2210B">
            <w:pPr>
              <w:spacing w:line="259" w:lineRule="auto"/>
              <w:ind w:right="34"/>
              <w:jc w:val="left"/>
              <w:rPr>
                <w:rFonts w:ascii="Century Gothic" w:hAnsi="Century Gothic"/>
              </w:rPr>
            </w:pPr>
            <w:r w:rsidRPr="001A46DE">
              <w:rPr>
                <w:rFonts w:ascii="Century Gothic" w:hAnsi="Century Gothic"/>
              </w:rPr>
              <w:t>How does a chromatogram show there is more than one substance in a mixture?</w:t>
            </w:r>
          </w:p>
        </w:tc>
        <w:tc>
          <w:tcPr>
            <w:tcW w:w="2178" w:type="dxa"/>
            <w:vAlign w:val="center"/>
          </w:tcPr>
          <w:p w14:paraId="5177A0DF" w14:textId="2FF9CB33" w:rsidR="00F2210B" w:rsidRDefault="00F2210B" w:rsidP="00F2210B">
            <w:pPr>
              <w:spacing w:line="259" w:lineRule="auto"/>
              <w:ind w:right="34"/>
              <w:jc w:val="left"/>
              <w:rPr>
                <w:rFonts w:ascii="Century Gothic" w:hAnsi="Century Gothic"/>
              </w:rPr>
            </w:pPr>
            <w:r w:rsidRPr="001A46DE">
              <w:rPr>
                <w:rFonts w:ascii="Century Gothic" w:hAnsi="Century Gothic"/>
              </w:rPr>
              <w:t>How does a chromatogram show there is more than one substance in a mixture?</w:t>
            </w:r>
          </w:p>
        </w:tc>
        <w:tc>
          <w:tcPr>
            <w:tcW w:w="2178" w:type="dxa"/>
            <w:vAlign w:val="center"/>
          </w:tcPr>
          <w:p w14:paraId="756363F3" w14:textId="05742584" w:rsidR="00F2210B" w:rsidRDefault="00F2210B" w:rsidP="00F2210B">
            <w:pPr>
              <w:spacing w:line="259" w:lineRule="auto"/>
              <w:ind w:right="34"/>
              <w:jc w:val="left"/>
              <w:rPr>
                <w:rFonts w:ascii="Century Gothic" w:hAnsi="Century Gothic"/>
              </w:rPr>
            </w:pPr>
            <w:r w:rsidRPr="001A46DE">
              <w:rPr>
                <w:rFonts w:ascii="Century Gothic" w:hAnsi="Century Gothic"/>
              </w:rPr>
              <w:t>How does a chromatogram show there is more than one substance in a mixture?</w:t>
            </w:r>
          </w:p>
        </w:tc>
      </w:tr>
      <w:tr w:rsidR="00F2210B" w:rsidRPr="005C39AE" w14:paraId="0B404F0C" w14:textId="77777777" w:rsidTr="00627274">
        <w:trPr>
          <w:trHeight w:val="2002"/>
        </w:trPr>
        <w:tc>
          <w:tcPr>
            <w:tcW w:w="2178" w:type="dxa"/>
            <w:vAlign w:val="center"/>
          </w:tcPr>
          <w:p w14:paraId="7950217D" w14:textId="4AE6328B" w:rsidR="00F2210B" w:rsidRPr="00830997" w:rsidRDefault="00F2210B" w:rsidP="00830997">
            <w:pPr>
              <w:spacing w:line="259" w:lineRule="auto"/>
              <w:ind w:right="85"/>
              <w:jc w:val="left"/>
              <w:rPr>
                <w:rFonts w:ascii="Century Gothic" w:hAnsi="Century Gothic"/>
              </w:rPr>
            </w:pPr>
            <w:r w:rsidRPr="00B12F70">
              <w:rPr>
                <w:rFonts w:ascii="Century Gothic" w:hAnsi="Century Gothic"/>
              </w:rPr>
              <w:t>Explain how chromatography works to separate the substances in a mixture.</w:t>
            </w:r>
          </w:p>
        </w:tc>
        <w:tc>
          <w:tcPr>
            <w:tcW w:w="2178" w:type="dxa"/>
            <w:vAlign w:val="center"/>
          </w:tcPr>
          <w:p w14:paraId="5F72C6B3" w14:textId="1624528A" w:rsidR="00F2210B" w:rsidRPr="00F2210B" w:rsidRDefault="00F2210B" w:rsidP="00F2210B">
            <w:pPr>
              <w:pStyle w:val="RSCBasictext"/>
              <w:rPr>
                <w:sz w:val="20"/>
                <w:szCs w:val="20"/>
              </w:rPr>
            </w:pPr>
            <w:r w:rsidRPr="00F2210B">
              <w:rPr>
                <w:sz w:val="20"/>
                <w:szCs w:val="20"/>
              </w:rPr>
              <w:t>Explain how chromatography works to separate the substances in a mixture.</w:t>
            </w:r>
          </w:p>
        </w:tc>
        <w:tc>
          <w:tcPr>
            <w:tcW w:w="2178" w:type="dxa"/>
            <w:vAlign w:val="center"/>
          </w:tcPr>
          <w:p w14:paraId="13B86A97" w14:textId="4AECBA87" w:rsidR="00F2210B" w:rsidRPr="00F2210B" w:rsidRDefault="00F2210B" w:rsidP="00F2210B">
            <w:pPr>
              <w:pStyle w:val="RSCBasictext"/>
              <w:rPr>
                <w:sz w:val="20"/>
                <w:szCs w:val="20"/>
              </w:rPr>
            </w:pPr>
            <w:r w:rsidRPr="00F2210B">
              <w:rPr>
                <w:sz w:val="20"/>
                <w:szCs w:val="20"/>
              </w:rPr>
              <w:t>Explain how chromatography works to separate the substances in a mixture.</w:t>
            </w:r>
          </w:p>
        </w:tc>
        <w:tc>
          <w:tcPr>
            <w:tcW w:w="2178" w:type="dxa"/>
            <w:vAlign w:val="center"/>
          </w:tcPr>
          <w:p w14:paraId="52CA5699" w14:textId="3C24B740" w:rsidR="00F2210B" w:rsidRPr="00F2210B" w:rsidRDefault="00F2210B" w:rsidP="00F2210B">
            <w:pPr>
              <w:pStyle w:val="RSCBasictext"/>
              <w:rPr>
                <w:sz w:val="20"/>
                <w:szCs w:val="20"/>
              </w:rPr>
            </w:pPr>
            <w:r w:rsidRPr="00F2210B">
              <w:rPr>
                <w:sz w:val="20"/>
                <w:szCs w:val="20"/>
              </w:rPr>
              <w:t>Explain how chromatography works to separate the substances in a mixture.</w:t>
            </w:r>
          </w:p>
        </w:tc>
        <w:tc>
          <w:tcPr>
            <w:tcW w:w="2178" w:type="dxa"/>
            <w:vAlign w:val="center"/>
          </w:tcPr>
          <w:p w14:paraId="38E02D8D" w14:textId="24CC35F1" w:rsidR="00F2210B" w:rsidRPr="00F2210B" w:rsidRDefault="00F2210B" w:rsidP="00F2210B">
            <w:pPr>
              <w:pStyle w:val="RSCBasictext"/>
              <w:rPr>
                <w:sz w:val="20"/>
                <w:szCs w:val="20"/>
              </w:rPr>
            </w:pPr>
            <w:r w:rsidRPr="00F2210B">
              <w:rPr>
                <w:sz w:val="20"/>
                <w:szCs w:val="20"/>
              </w:rPr>
              <w:t>Explain how chromatography works to separate the substances in a mixture.</w:t>
            </w:r>
          </w:p>
        </w:tc>
      </w:tr>
      <w:tr w:rsidR="004C7490" w:rsidRPr="005C39AE" w14:paraId="3F49F389" w14:textId="77777777" w:rsidTr="00627274">
        <w:trPr>
          <w:trHeight w:val="3675"/>
        </w:trPr>
        <w:tc>
          <w:tcPr>
            <w:tcW w:w="2178" w:type="dxa"/>
            <w:vAlign w:val="center"/>
          </w:tcPr>
          <w:p w14:paraId="477C6D0A" w14:textId="7A8D47CB" w:rsidR="00B12F70" w:rsidRPr="00B12F70" w:rsidRDefault="00B12F70" w:rsidP="00F2210B">
            <w:pPr>
              <w:pStyle w:val="RSCBasictext"/>
              <w:rPr>
                <w:sz w:val="20"/>
                <w:szCs w:val="20"/>
              </w:rPr>
            </w:pPr>
            <w:r w:rsidRPr="00B12F70">
              <w:rPr>
                <w:sz w:val="20"/>
                <w:szCs w:val="20"/>
              </w:rPr>
              <w:t xml:space="preserve">Give the formula for calculating </w:t>
            </w:r>
            <m:oMath>
              <m:sSub>
                <m:sSubPr>
                  <m:ctrlPr>
                    <w:rPr>
                      <w:rFonts w:ascii="Cambria Math" w:hAnsi="Cambria Math"/>
                      <w:iCs/>
                      <w:sz w:val="20"/>
                      <w:szCs w:val="20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R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f</m:t>
                  </m:r>
                </m:sub>
              </m:sSub>
              <m:r>
                <w:rPr>
                  <w:rFonts w:ascii="Cambria Math" w:hAnsi="Cambria Math"/>
                  <w:sz w:val="20"/>
                  <w:szCs w:val="20"/>
                </w:rPr>
                <m:t xml:space="preserve"> </m:t>
              </m:r>
            </m:oMath>
            <w:r w:rsidRPr="00B12F70">
              <w:rPr>
                <w:sz w:val="20"/>
                <w:szCs w:val="20"/>
              </w:rPr>
              <w:t>and describe how to use a chromatogram to determine</w:t>
            </w:r>
            <w:r w:rsidR="006A41F4" w:rsidRPr="00535C27">
              <w:rPr>
                <w:rFonts w:ascii="Cambria Math" w:hAnsi="Cambria Math"/>
                <w:i/>
                <w:iCs/>
                <w:sz w:val="20"/>
                <w:szCs w:val="20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/>
                      <w:iCs/>
                      <w:sz w:val="20"/>
                      <w:szCs w:val="20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R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f</m:t>
                  </m:r>
                </m:sub>
              </m:sSub>
              <m:r>
                <w:rPr>
                  <w:rFonts w:ascii="Cambria Math" w:hAnsi="Cambria Math"/>
                  <w:sz w:val="20"/>
                  <w:szCs w:val="20"/>
                </w:rPr>
                <m:t>.</m:t>
              </m:r>
            </m:oMath>
          </w:p>
          <w:p w14:paraId="3D252426" w14:textId="0B6FFEFD" w:rsidR="00F2210B" w:rsidRPr="00F2210B" w:rsidRDefault="00B12F70" w:rsidP="00F2210B">
            <w:pPr>
              <w:pStyle w:val="RSCBasictext"/>
              <w:rPr>
                <w:sz w:val="20"/>
                <w:szCs w:val="20"/>
              </w:rPr>
            </w:pPr>
            <w:r w:rsidRPr="00B12F70">
              <w:rPr>
                <w:sz w:val="20"/>
                <w:szCs w:val="20"/>
              </w:rPr>
              <w:t>(Use a diagram if needed)</w:t>
            </w:r>
            <w:r w:rsidR="00F2210B">
              <w:rPr>
                <w:sz w:val="20"/>
                <w:szCs w:val="20"/>
              </w:rPr>
              <w:t>.</w:t>
            </w:r>
          </w:p>
        </w:tc>
        <w:tc>
          <w:tcPr>
            <w:tcW w:w="2178" w:type="dxa"/>
            <w:vAlign w:val="center"/>
          </w:tcPr>
          <w:p w14:paraId="28110A23" w14:textId="1ECF74D8" w:rsidR="00B12F70" w:rsidRPr="00B12F70" w:rsidRDefault="00B12F70" w:rsidP="00B12F70">
            <w:pPr>
              <w:pStyle w:val="RSCBasictext"/>
              <w:rPr>
                <w:sz w:val="20"/>
                <w:szCs w:val="20"/>
              </w:rPr>
            </w:pPr>
            <w:r w:rsidRPr="00B12F70">
              <w:rPr>
                <w:sz w:val="20"/>
                <w:szCs w:val="20"/>
              </w:rPr>
              <w:t>Give the formula for calculating</w:t>
            </w:r>
            <w:r w:rsidR="006A41F4" w:rsidRPr="00535C27">
              <w:rPr>
                <w:rFonts w:ascii="Cambria Math" w:hAnsi="Cambria Math"/>
                <w:i/>
                <w:iCs/>
                <w:sz w:val="20"/>
                <w:szCs w:val="20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/>
                      <w:iCs/>
                      <w:sz w:val="20"/>
                      <w:szCs w:val="20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R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f</m:t>
                  </m:r>
                </m:sub>
              </m:sSub>
              <m:r>
                <w:rPr>
                  <w:rFonts w:ascii="Cambria Math" w:hAnsi="Cambria Math"/>
                  <w:sz w:val="20"/>
                  <w:szCs w:val="20"/>
                </w:rPr>
                <m:t xml:space="preserve"> </m:t>
              </m:r>
            </m:oMath>
            <w:r w:rsidRPr="00B12F70">
              <w:rPr>
                <w:sz w:val="20"/>
                <w:szCs w:val="20"/>
              </w:rPr>
              <w:t>and describe how to use a chromatogram to determine</w:t>
            </w:r>
            <w:r w:rsidR="006A41F4" w:rsidRPr="00535C27">
              <w:rPr>
                <w:rFonts w:ascii="Cambria Math" w:hAnsi="Cambria Math"/>
                <w:i/>
                <w:iCs/>
                <w:sz w:val="20"/>
                <w:szCs w:val="20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/>
                      <w:iCs/>
                      <w:sz w:val="20"/>
                      <w:szCs w:val="20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R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f</m:t>
                  </m:r>
                </m:sub>
              </m:sSub>
              <m:r>
                <w:rPr>
                  <w:rFonts w:ascii="Cambria Math" w:hAnsi="Cambria Math"/>
                  <w:sz w:val="20"/>
                  <w:szCs w:val="20"/>
                </w:rPr>
                <m:t>.</m:t>
              </m:r>
            </m:oMath>
          </w:p>
          <w:p w14:paraId="54E8A6C3" w14:textId="30BE9996" w:rsidR="004C7490" w:rsidRDefault="00B12F70" w:rsidP="00B12F70">
            <w:pPr>
              <w:pStyle w:val="RSCBasictext"/>
            </w:pPr>
            <w:r w:rsidRPr="00B12F70">
              <w:rPr>
                <w:sz w:val="20"/>
                <w:szCs w:val="20"/>
              </w:rPr>
              <w:t>(Use a diagram if needed).</w:t>
            </w:r>
          </w:p>
        </w:tc>
        <w:tc>
          <w:tcPr>
            <w:tcW w:w="2178" w:type="dxa"/>
            <w:vAlign w:val="center"/>
          </w:tcPr>
          <w:p w14:paraId="21D86079" w14:textId="767B49A4" w:rsidR="00B12F70" w:rsidRPr="00B12F70" w:rsidRDefault="00B12F70" w:rsidP="00B12F70">
            <w:pPr>
              <w:pStyle w:val="RSCBasictext"/>
              <w:rPr>
                <w:sz w:val="20"/>
                <w:szCs w:val="20"/>
              </w:rPr>
            </w:pPr>
            <w:r w:rsidRPr="00B12F70">
              <w:rPr>
                <w:sz w:val="20"/>
                <w:szCs w:val="20"/>
              </w:rPr>
              <w:t>Give the formula for calculating</w:t>
            </w:r>
            <w:r w:rsidR="006A41F4" w:rsidRPr="00535C27">
              <w:rPr>
                <w:rFonts w:ascii="Cambria Math" w:hAnsi="Cambria Math"/>
                <w:i/>
                <w:iCs/>
                <w:sz w:val="20"/>
                <w:szCs w:val="20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/>
                      <w:iCs/>
                      <w:sz w:val="20"/>
                      <w:szCs w:val="20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R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f</m:t>
                  </m:r>
                </m:sub>
              </m:sSub>
              <m:r>
                <w:rPr>
                  <w:rFonts w:ascii="Cambria Math" w:hAnsi="Cambria Math"/>
                  <w:sz w:val="20"/>
                  <w:szCs w:val="20"/>
                </w:rPr>
                <m:t xml:space="preserve"> </m:t>
              </m:r>
            </m:oMath>
            <w:r w:rsidRPr="00B12F70">
              <w:rPr>
                <w:sz w:val="20"/>
                <w:szCs w:val="20"/>
              </w:rPr>
              <w:t>and describe how to use a chromatogram to determine</w:t>
            </w:r>
            <w:r w:rsidR="006A41F4" w:rsidRPr="00535C27">
              <w:rPr>
                <w:rFonts w:ascii="Cambria Math" w:hAnsi="Cambria Math"/>
                <w:i/>
                <w:iCs/>
                <w:sz w:val="20"/>
                <w:szCs w:val="20"/>
              </w:rPr>
              <w:t xml:space="preserve"> R</w:t>
            </w:r>
            <w:r w:rsidR="006A41F4" w:rsidRPr="00535C27">
              <w:rPr>
                <w:rFonts w:ascii="Cambria Math" w:hAnsi="Cambria Math"/>
                <w:sz w:val="20"/>
                <w:szCs w:val="20"/>
                <w:vertAlign w:val="subscript"/>
              </w:rPr>
              <w:t>f</w:t>
            </w:r>
            <w:r w:rsidRPr="00B12F70">
              <w:rPr>
                <w:sz w:val="20"/>
                <w:szCs w:val="20"/>
              </w:rPr>
              <w:t xml:space="preserve">. </w:t>
            </w:r>
          </w:p>
          <w:p w14:paraId="7C526253" w14:textId="04F9D4D5" w:rsidR="004C7490" w:rsidRDefault="00B12F70" w:rsidP="00B12F70">
            <w:pPr>
              <w:pStyle w:val="RSCBasictext"/>
            </w:pPr>
            <w:r w:rsidRPr="00B12F70">
              <w:rPr>
                <w:sz w:val="20"/>
                <w:szCs w:val="20"/>
              </w:rPr>
              <w:t>(Use a diagram if needed).</w:t>
            </w:r>
          </w:p>
        </w:tc>
        <w:tc>
          <w:tcPr>
            <w:tcW w:w="2178" w:type="dxa"/>
            <w:vAlign w:val="center"/>
          </w:tcPr>
          <w:p w14:paraId="239D6933" w14:textId="4AE13465" w:rsidR="00B12F70" w:rsidRPr="00B12F70" w:rsidRDefault="00B12F70" w:rsidP="00B12F70">
            <w:pPr>
              <w:pStyle w:val="RSCBasictext"/>
              <w:rPr>
                <w:sz w:val="20"/>
                <w:szCs w:val="20"/>
              </w:rPr>
            </w:pPr>
            <w:r w:rsidRPr="00B12F70">
              <w:rPr>
                <w:sz w:val="20"/>
                <w:szCs w:val="20"/>
              </w:rPr>
              <w:t>Give the formula for calculating</w:t>
            </w:r>
            <w:r w:rsidR="006A41F4" w:rsidRPr="00535C27">
              <w:rPr>
                <w:rFonts w:ascii="Cambria Math" w:hAnsi="Cambria Math"/>
                <w:i/>
                <w:iCs/>
                <w:sz w:val="20"/>
                <w:szCs w:val="20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/>
                      <w:iCs/>
                      <w:sz w:val="20"/>
                      <w:szCs w:val="20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R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f</m:t>
                  </m:r>
                </m:sub>
              </m:sSub>
              <m:r>
                <w:rPr>
                  <w:rFonts w:ascii="Cambria Math" w:hAnsi="Cambria Math"/>
                  <w:sz w:val="20"/>
                  <w:szCs w:val="20"/>
                </w:rPr>
                <m:t xml:space="preserve"> </m:t>
              </m:r>
            </m:oMath>
            <w:r w:rsidRPr="00B12F70">
              <w:rPr>
                <w:sz w:val="20"/>
                <w:szCs w:val="20"/>
              </w:rPr>
              <w:t>and describe how to use a chromatogram to determine</w:t>
            </w:r>
            <w:r w:rsidR="006A41F4" w:rsidRPr="00535C27">
              <w:rPr>
                <w:rFonts w:ascii="Cambria Math" w:hAnsi="Cambria Math"/>
                <w:i/>
                <w:iCs/>
                <w:sz w:val="20"/>
                <w:szCs w:val="20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/>
                      <w:iCs/>
                      <w:sz w:val="20"/>
                      <w:szCs w:val="20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R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f</m:t>
                  </m:r>
                </m:sub>
              </m:sSub>
              <m:r>
                <w:rPr>
                  <w:rFonts w:ascii="Cambria Math" w:hAnsi="Cambria Math"/>
                  <w:sz w:val="20"/>
                  <w:szCs w:val="20"/>
                </w:rPr>
                <m:t>.</m:t>
              </m:r>
            </m:oMath>
          </w:p>
          <w:p w14:paraId="7F930209" w14:textId="68D9902F" w:rsidR="004C7490" w:rsidRPr="00B12F70" w:rsidRDefault="00B12F70" w:rsidP="00B12F70">
            <w:pPr>
              <w:pStyle w:val="RSCBasictext"/>
              <w:rPr>
                <w:sz w:val="20"/>
                <w:szCs w:val="20"/>
              </w:rPr>
            </w:pPr>
            <w:r w:rsidRPr="00B12F70">
              <w:rPr>
                <w:sz w:val="20"/>
                <w:szCs w:val="20"/>
              </w:rPr>
              <w:t>(Use a diagram if needed).</w:t>
            </w:r>
          </w:p>
        </w:tc>
        <w:tc>
          <w:tcPr>
            <w:tcW w:w="2178" w:type="dxa"/>
            <w:vAlign w:val="center"/>
          </w:tcPr>
          <w:p w14:paraId="56BF6678" w14:textId="5279DB84" w:rsidR="00B12F70" w:rsidRPr="00B12F70" w:rsidRDefault="00B12F70" w:rsidP="00B12F70">
            <w:pPr>
              <w:pStyle w:val="RSCBasictext"/>
              <w:rPr>
                <w:sz w:val="20"/>
                <w:szCs w:val="20"/>
              </w:rPr>
            </w:pPr>
            <w:r w:rsidRPr="00B12F70">
              <w:rPr>
                <w:sz w:val="20"/>
                <w:szCs w:val="20"/>
              </w:rPr>
              <w:t>Give the formula for calculating</w:t>
            </w:r>
            <w:r w:rsidR="006A41F4" w:rsidRPr="00535C27">
              <w:rPr>
                <w:rFonts w:ascii="Cambria Math" w:hAnsi="Cambria Math"/>
                <w:i/>
                <w:iCs/>
                <w:sz w:val="20"/>
                <w:szCs w:val="20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/>
                      <w:iCs/>
                      <w:sz w:val="20"/>
                      <w:szCs w:val="20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R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f</m:t>
                  </m:r>
                </m:sub>
              </m:sSub>
              <m:r>
                <w:rPr>
                  <w:rFonts w:ascii="Cambria Math" w:hAnsi="Cambria Math"/>
                  <w:sz w:val="20"/>
                  <w:szCs w:val="20"/>
                </w:rPr>
                <m:t xml:space="preserve"> </m:t>
              </m:r>
            </m:oMath>
            <w:r w:rsidRPr="00B12F70">
              <w:rPr>
                <w:sz w:val="20"/>
                <w:szCs w:val="20"/>
              </w:rPr>
              <w:t>and describe how to use a chromatogram to determine</w:t>
            </w:r>
            <w:r w:rsidR="006A41F4" w:rsidRPr="00535C27">
              <w:rPr>
                <w:rFonts w:ascii="Cambria Math" w:hAnsi="Cambria Math"/>
                <w:i/>
                <w:iCs/>
                <w:sz w:val="20"/>
                <w:szCs w:val="20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/>
                      <w:iCs/>
                      <w:sz w:val="20"/>
                      <w:szCs w:val="20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R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f</m:t>
                  </m:r>
                </m:sub>
              </m:sSub>
              <m:r>
                <w:rPr>
                  <w:rFonts w:ascii="Cambria Math" w:hAnsi="Cambria Math"/>
                  <w:sz w:val="20"/>
                  <w:szCs w:val="20"/>
                </w:rPr>
                <m:t>.</m:t>
              </m:r>
            </m:oMath>
          </w:p>
          <w:p w14:paraId="45C20516" w14:textId="07CAEF33" w:rsidR="004C7490" w:rsidRPr="00B12F70" w:rsidRDefault="00B12F70" w:rsidP="00B12F70">
            <w:pPr>
              <w:pStyle w:val="RSCBasictext"/>
              <w:rPr>
                <w:sz w:val="20"/>
                <w:szCs w:val="20"/>
              </w:rPr>
            </w:pPr>
            <w:r w:rsidRPr="00B12F70">
              <w:rPr>
                <w:sz w:val="20"/>
                <w:szCs w:val="20"/>
              </w:rPr>
              <w:t>(Use a diagram if needed).</w:t>
            </w:r>
          </w:p>
        </w:tc>
      </w:tr>
      <w:bookmarkEnd w:id="2"/>
    </w:tbl>
    <w:p w14:paraId="0D6D8E9F" w14:textId="23CDB592" w:rsidR="00C26464" w:rsidRDefault="00C26464" w:rsidP="00623236">
      <w:pPr>
        <w:pStyle w:val="RSCMarks"/>
        <w:spacing w:before="120"/>
        <w:jc w:val="both"/>
        <w:rPr>
          <w:sz w:val="2"/>
          <w:szCs w:val="2"/>
        </w:rPr>
      </w:pPr>
    </w:p>
    <w:p w14:paraId="0898E173" w14:textId="0894E01B" w:rsidR="006F4927" w:rsidRDefault="006F4927" w:rsidP="006F4927">
      <w:pPr>
        <w:pStyle w:val="RSCH2"/>
      </w:pPr>
    </w:p>
    <w:p w14:paraId="488B8E63" w14:textId="4B58DDAD" w:rsidR="006F4927" w:rsidRDefault="00E758C7" w:rsidP="006F4927">
      <w:pPr>
        <w:pStyle w:val="RSCH2"/>
      </w:pPr>
      <w:r>
        <w:t>Extended answer q</w:t>
      </w:r>
      <w:r w:rsidR="006F4927">
        <w:t>uestion</w:t>
      </w:r>
    </w:p>
    <w:p w14:paraId="7B5438D1" w14:textId="10ABAC0E" w:rsidR="00D43D49" w:rsidRDefault="006C1928" w:rsidP="00D43D49">
      <w:pPr>
        <w:pStyle w:val="RSC2-columntabs"/>
        <w:rPr>
          <w:lang w:eastAsia="en-GB"/>
        </w:rPr>
      </w:pPr>
      <w:r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3BB3D92B" wp14:editId="34B2F22E">
            <wp:simplePos x="0" y="0"/>
            <wp:positionH relativeFrom="column">
              <wp:posOffset>615950</wp:posOffset>
            </wp:positionH>
            <wp:positionV relativeFrom="paragraph">
              <wp:posOffset>659765</wp:posOffset>
            </wp:positionV>
            <wp:extent cx="3931920" cy="2145665"/>
            <wp:effectExtent l="0" t="0" r="0" b="6985"/>
            <wp:wrapTight wrapText="bothSides">
              <wp:wrapPolygon edited="0">
                <wp:start x="0" y="0"/>
                <wp:lineTo x="0" y="1918"/>
                <wp:lineTo x="1570" y="3068"/>
                <wp:lineTo x="1674" y="19561"/>
                <wp:lineTo x="2093" y="21479"/>
                <wp:lineTo x="2407" y="21479"/>
                <wp:lineTo x="9628" y="21479"/>
                <wp:lineTo x="14233" y="21479"/>
                <wp:lineTo x="14337" y="20136"/>
                <wp:lineTo x="10360" y="18410"/>
                <wp:lineTo x="11826" y="18410"/>
                <wp:lineTo x="18942" y="15917"/>
                <wp:lineTo x="19151" y="14958"/>
                <wp:lineTo x="17058" y="14191"/>
                <wp:lineTo x="10570" y="12273"/>
                <wp:lineTo x="14337" y="9397"/>
                <wp:lineTo x="14442" y="6137"/>
                <wp:lineTo x="18209" y="5753"/>
                <wp:lineTo x="18000" y="4411"/>
                <wp:lineTo x="10465" y="3068"/>
                <wp:lineTo x="11407" y="3068"/>
                <wp:lineTo x="12453" y="1342"/>
                <wp:lineTo x="12349" y="0"/>
                <wp:lineTo x="0" y="0"/>
              </wp:wrapPolygon>
            </wp:wrapTight>
            <wp:docPr id="350255431" name="Picture 2" descr="A beaker with chromatography paper inside it. The paper has a dashed origin line (a label indicates the line is drawn in pen) about a quarter of the way up the paper, and the beaker contains liquid (solvent) which covers the dashed lin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0255431" name="Picture 2" descr="A beaker with chromatography paper inside it. The paper has a dashed origin line (a label indicates the line is drawn in pen) about a quarter of the way up the paper, and the beaker contains liquid (solvent) which covers the dashed line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1920" cy="2145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B3D23">
        <w:rPr>
          <w:lang w:eastAsia="en-GB"/>
        </w:rPr>
        <w:t>The diagram</w:t>
      </w:r>
      <w:r w:rsidR="00D43D49" w:rsidRPr="00D43D49">
        <w:rPr>
          <w:lang w:eastAsia="en-GB"/>
        </w:rPr>
        <w:t xml:space="preserve"> shows an apparatus set up for a chromatography experiment. The apparatus is not set up correctly. Identify the errors and explain why these errors would affect the results of the experiment. Suggest improvements to rectify the errors.</w:t>
      </w:r>
    </w:p>
    <w:p w14:paraId="30C96F6D" w14:textId="2CA4B121" w:rsidR="00D43D49" w:rsidRDefault="00D43D49" w:rsidP="00D43D49">
      <w:pPr>
        <w:pStyle w:val="RSC2-columntabs"/>
        <w:rPr>
          <w:lang w:eastAsia="en-GB"/>
        </w:rPr>
      </w:pPr>
    </w:p>
    <w:p w14:paraId="08C5C51D" w14:textId="71D80F7E" w:rsidR="00D43D49" w:rsidRDefault="00D43D49" w:rsidP="00D43D49">
      <w:pPr>
        <w:pStyle w:val="RSC2-columntabs"/>
        <w:rPr>
          <w:lang w:eastAsia="en-GB"/>
        </w:rPr>
      </w:pPr>
    </w:p>
    <w:p w14:paraId="565269B2" w14:textId="42F89D76" w:rsidR="00D43D49" w:rsidRDefault="00D43D49" w:rsidP="00D43D49">
      <w:pPr>
        <w:pStyle w:val="RSC2-columntabs"/>
        <w:rPr>
          <w:lang w:eastAsia="en-GB"/>
        </w:rPr>
      </w:pPr>
    </w:p>
    <w:p w14:paraId="4CB2F8DC" w14:textId="481CB23E" w:rsidR="00D43D49" w:rsidRDefault="00D43D49" w:rsidP="00D43D49">
      <w:pPr>
        <w:pStyle w:val="RSC2-columntabs"/>
        <w:rPr>
          <w:lang w:eastAsia="en-GB"/>
        </w:rPr>
      </w:pPr>
    </w:p>
    <w:p w14:paraId="2C1810FE" w14:textId="09B0CCAB" w:rsidR="00D43D49" w:rsidRDefault="00D43D49" w:rsidP="00D43D49">
      <w:pPr>
        <w:pStyle w:val="RSC2-columntabs"/>
        <w:rPr>
          <w:lang w:eastAsia="en-GB"/>
        </w:rPr>
      </w:pPr>
    </w:p>
    <w:p w14:paraId="374E0CB4" w14:textId="77777777" w:rsidR="006C1928" w:rsidRDefault="006C1928" w:rsidP="00D43D49">
      <w:pPr>
        <w:pStyle w:val="RSC2-columntabs"/>
        <w:rPr>
          <w:lang w:eastAsia="en-GB"/>
        </w:rPr>
      </w:pPr>
    </w:p>
    <w:p w14:paraId="22FE8A2E" w14:textId="3C6F90B3" w:rsidR="006F4927" w:rsidRPr="00D43D49" w:rsidRDefault="006F4927" w:rsidP="00D43D49">
      <w:pPr>
        <w:pStyle w:val="RSC2-columntabs"/>
        <w:rPr>
          <w:lang w:eastAsia="en-GB"/>
        </w:rPr>
      </w:pPr>
    </w:p>
    <w:sectPr w:rsidR="006F4927" w:rsidRPr="00D43D49" w:rsidSect="004C7490">
      <w:headerReference w:type="default" r:id="rId12"/>
      <w:footerReference w:type="default" r:id="rId13"/>
      <w:type w:val="continuous"/>
      <w:pgSz w:w="11906" w:h="16838"/>
      <w:pgMar w:top="1701" w:right="1440" w:bottom="1440" w:left="1440" w:header="431" w:footer="5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BB5F24" w14:textId="77777777" w:rsidR="00655B16" w:rsidRDefault="00655B16" w:rsidP="00C51F51">
      <w:r>
        <w:separator/>
      </w:r>
    </w:p>
  </w:endnote>
  <w:endnote w:type="continuationSeparator" w:id="0">
    <w:p w14:paraId="2BE82533" w14:textId="77777777" w:rsidR="00655B16" w:rsidRDefault="00655B16" w:rsidP="00C51F51">
      <w:r>
        <w:continuationSeparator/>
      </w:r>
    </w:p>
  </w:endnote>
  <w:endnote w:type="continuationNotice" w:id="1">
    <w:p w14:paraId="6F7E4CDE" w14:textId="77777777" w:rsidR="00655B16" w:rsidRDefault="00655B1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altName w:val="Calibr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184472457"/>
      <w:docPartObj>
        <w:docPartGallery w:val="Page Numbers (Bottom of Page)"/>
        <w:docPartUnique/>
      </w:docPartObj>
    </w:sdtPr>
    <w:sdtContent>
      <w:p w14:paraId="2F238647" w14:textId="77777777" w:rsidR="00B16AF7" w:rsidRDefault="00B16AF7" w:rsidP="00B16AF7">
        <w:pPr>
          <w:framePr w:wrap="none" w:vAnchor="text" w:hAnchor="page" w:x="5926" w:y="362"/>
          <w:spacing w:line="283" w:lineRule="auto"/>
          <w:rPr>
            <w:rStyle w:val="PageNumber"/>
          </w:rPr>
        </w:pP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begin"/>
        </w: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instrText xml:space="preserve"> PAGE </w:instrText>
        </w: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separate"/>
        </w:r>
        <w:r>
          <w:rPr>
            <w:rStyle w:val="PageNumber"/>
            <w:rFonts w:ascii="Century Gothic" w:hAnsi="Century Gothic"/>
            <w:b/>
            <w:bCs/>
            <w:sz w:val="18"/>
            <w:szCs w:val="18"/>
          </w:rPr>
          <w:t>1</w:t>
        </w: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end"/>
        </w:r>
      </w:p>
    </w:sdtContent>
  </w:sdt>
  <w:p w14:paraId="46C88753" w14:textId="77777777" w:rsidR="00EB7352" w:rsidRDefault="00EB7352"/>
  <w:p w14:paraId="02A0744D" w14:textId="4B14959F" w:rsidR="00EB7352" w:rsidRPr="00B16AF7" w:rsidRDefault="00B16AF7" w:rsidP="00B16AF7">
    <w:pPr>
      <w:spacing w:line="283" w:lineRule="auto"/>
      <w:ind w:left="-851" w:right="-709"/>
      <w:jc w:val="left"/>
      <w:rPr>
        <w:rFonts w:ascii="Century Gothic" w:eastAsia="Times New Roman" w:hAnsi="Century Gothic" w:cs="Times New Roman"/>
        <w:sz w:val="16"/>
        <w:szCs w:val="16"/>
        <w:lang w:eastAsia="en-GB"/>
      </w:rPr>
    </w:pPr>
    <w:r w:rsidRPr="001C6249">
      <w:rPr>
        <w:rFonts w:ascii="Century Gothic" w:hAnsi="Century Gothic"/>
        <w:sz w:val="16"/>
        <w:szCs w:val="16"/>
      </w:rPr>
      <w:t xml:space="preserve">© </w:t>
    </w:r>
    <w:r>
      <w:rPr>
        <w:rFonts w:ascii="Century Gothic" w:hAnsi="Century Gothic"/>
        <w:sz w:val="16"/>
        <w:szCs w:val="16"/>
      </w:rPr>
      <w:t>202</w:t>
    </w:r>
    <w:r w:rsidR="002A1C01">
      <w:rPr>
        <w:rFonts w:ascii="Century Gothic" w:hAnsi="Century Gothic"/>
        <w:sz w:val="16"/>
        <w:szCs w:val="16"/>
      </w:rPr>
      <w:t>6</w:t>
    </w:r>
    <w:r w:rsidR="0003111F">
      <w:rPr>
        <w:rFonts w:ascii="Century Gothic" w:hAnsi="Century Gothic"/>
        <w:sz w:val="16"/>
        <w:szCs w:val="16"/>
      </w:rPr>
      <w:t xml:space="preserve"> </w:t>
    </w:r>
    <w:r w:rsidRPr="001C6249">
      <w:rPr>
        <w:rFonts w:ascii="Century Gothic" w:hAnsi="Century Gothic"/>
        <w:sz w:val="16"/>
        <w:szCs w:val="16"/>
      </w:rPr>
      <w:t>Royal Society of Chemistry</w:t>
    </w:r>
  </w:p>
  <w:p w14:paraId="04C98CFB" w14:textId="77777777" w:rsidR="005A4319" w:rsidRDefault="005A431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B12D89" w14:textId="77777777" w:rsidR="00655B16" w:rsidRDefault="00655B16" w:rsidP="00C51F51">
      <w:r>
        <w:separator/>
      </w:r>
    </w:p>
  </w:footnote>
  <w:footnote w:type="continuationSeparator" w:id="0">
    <w:p w14:paraId="2E1CDA12" w14:textId="77777777" w:rsidR="00655B16" w:rsidRDefault="00655B16" w:rsidP="00C51F51">
      <w:r>
        <w:continuationSeparator/>
      </w:r>
    </w:p>
  </w:footnote>
  <w:footnote w:type="continuationNotice" w:id="1">
    <w:p w14:paraId="66561E95" w14:textId="77777777" w:rsidR="00655B16" w:rsidRDefault="00655B1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34628" w14:textId="3050D0C9" w:rsidR="00B46E49" w:rsidRDefault="006453E2" w:rsidP="00580215">
    <w:pPr>
      <w:spacing w:after="60"/>
      <w:ind w:right="-850"/>
      <w:jc w:val="right"/>
      <w:rPr>
        <w:rFonts w:ascii="Century Gothic" w:hAnsi="Century Gothic"/>
        <w:b/>
        <w:bCs/>
        <w:color w:val="000000" w:themeColor="text1"/>
        <w:sz w:val="24"/>
        <w:szCs w:val="24"/>
      </w:rPr>
    </w:pPr>
    <w:r>
      <w:rPr>
        <w:rFonts w:ascii="Century Gothic" w:hAnsi="Century Gothic"/>
        <w:b/>
        <w:bCs/>
        <w:noProof/>
        <w:color w:val="C8102E"/>
        <w:sz w:val="30"/>
        <w:szCs w:val="30"/>
      </w:rPr>
      <w:drawing>
        <wp:anchor distT="0" distB="0" distL="114300" distR="114300" simplePos="0" relativeHeight="251658241" behindDoc="0" locked="0" layoutInCell="1" allowOverlap="1" wp14:anchorId="5F7A55D7" wp14:editId="2CC85A18">
          <wp:simplePos x="0" y="0"/>
          <wp:positionH relativeFrom="column">
            <wp:posOffset>-540385</wp:posOffset>
          </wp:positionH>
          <wp:positionV relativeFrom="paragraph">
            <wp:posOffset>36195</wp:posOffset>
          </wp:positionV>
          <wp:extent cx="1789200" cy="356400"/>
          <wp:effectExtent l="0" t="0" r="1905" b="5715"/>
          <wp:wrapNone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9200" cy="35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45B7C">
      <w:rPr>
        <w:rFonts w:ascii="Century Gothic" w:hAnsi="Century Gothic"/>
        <w:b/>
        <w:bCs/>
        <w:noProof/>
        <w:color w:val="C8102E"/>
        <w:sz w:val="30"/>
        <w:szCs w:val="30"/>
      </w:rPr>
      <w:drawing>
        <wp:anchor distT="0" distB="0" distL="114300" distR="114300" simplePos="0" relativeHeight="251658240" behindDoc="1" locked="0" layoutInCell="1" allowOverlap="1" wp14:anchorId="020C6D16" wp14:editId="1B666C83">
          <wp:simplePos x="0" y="0"/>
          <wp:positionH relativeFrom="column">
            <wp:posOffset>-914400</wp:posOffset>
          </wp:positionH>
          <wp:positionV relativeFrom="paragraph">
            <wp:posOffset>-267335</wp:posOffset>
          </wp:positionV>
          <wp:extent cx="7569200" cy="10711433"/>
          <wp:effectExtent l="0" t="0" r="0" b="0"/>
          <wp:wrapNone/>
          <wp:docPr id="2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7569200" cy="107114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A1B79" w:rsidRPr="001A1B79">
      <w:t xml:space="preserve"> </w:t>
    </w:r>
    <w:r w:rsidR="007232BE">
      <w:rPr>
        <w:rFonts w:ascii="Century Gothic" w:hAnsi="Century Gothic"/>
        <w:b/>
        <w:bCs/>
        <w:color w:val="C8102E"/>
        <w:sz w:val="30"/>
        <w:szCs w:val="30"/>
      </w:rPr>
      <w:t>Structure strips</w:t>
    </w:r>
    <w:r w:rsidR="00EA2264">
      <w:rPr>
        <w:rFonts w:ascii="Century Gothic" w:hAnsi="Century Gothic"/>
        <w:b/>
        <w:bCs/>
        <w:color w:val="004976"/>
        <w:sz w:val="24"/>
        <w:szCs w:val="24"/>
      </w:rPr>
      <w:t xml:space="preserve"> </w:t>
    </w:r>
    <w:r w:rsidR="00A161BC">
      <w:rPr>
        <w:rFonts w:ascii="Century Gothic" w:hAnsi="Century Gothic"/>
        <w:b/>
        <w:bCs/>
        <w:color w:val="000000" w:themeColor="text1"/>
        <w:sz w:val="24"/>
        <w:szCs w:val="24"/>
      </w:rPr>
      <w:t>1</w:t>
    </w:r>
    <w:r w:rsidR="004A36E7">
      <w:rPr>
        <w:rFonts w:ascii="Century Gothic" w:hAnsi="Century Gothic"/>
        <w:b/>
        <w:bCs/>
        <w:color w:val="000000" w:themeColor="text1"/>
        <w:sz w:val="24"/>
        <w:szCs w:val="24"/>
      </w:rPr>
      <w:t>4</w:t>
    </w:r>
    <w:r w:rsidR="00A161BC">
      <w:rPr>
        <w:rFonts w:ascii="Century Gothic" w:hAnsi="Century Gothic"/>
        <w:b/>
        <w:bCs/>
        <w:color w:val="000000" w:themeColor="text1"/>
        <w:sz w:val="24"/>
        <w:szCs w:val="24"/>
      </w:rPr>
      <w:t>–1</w:t>
    </w:r>
    <w:r w:rsidR="00283DFC">
      <w:rPr>
        <w:rFonts w:ascii="Century Gothic" w:hAnsi="Century Gothic"/>
        <w:b/>
        <w:bCs/>
        <w:color w:val="000000" w:themeColor="text1"/>
        <w:sz w:val="24"/>
        <w:szCs w:val="24"/>
      </w:rPr>
      <w:t>6</w:t>
    </w:r>
    <w:r w:rsidR="004A36E7">
      <w:rPr>
        <w:rFonts w:ascii="Century Gothic" w:hAnsi="Century Gothic"/>
        <w:b/>
        <w:bCs/>
        <w:color w:val="000000" w:themeColor="text1"/>
        <w:sz w:val="24"/>
        <w:szCs w:val="24"/>
      </w:rPr>
      <w:t xml:space="preserve"> years</w:t>
    </w:r>
  </w:p>
  <w:p w14:paraId="550CF737" w14:textId="1AD57C7C" w:rsidR="005A4319" w:rsidRDefault="001A1B79" w:rsidP="003B5772">
    <w:pPr>
      <w:pStyle w:val="RSCURL"/>
      <w:jc w:val="right"/>
    </w:pPr>
    <w:r>
      <w:rPr>
        <w:color w:val="000000" w:themeColor="text1"/>
      </w:rPr>
      <w:t>Available</w:t>
    </w:r>
    <w:r w:rsidR="00845B7C">
      <w:rPr>
        <w:color w:val="000000" w:themeColor="text1"/>
      </w:rPr>
      <w:t xml:space="preserve"> from</w:t>
    </w:r>
    <w:r w:rsidR="00632286">
      <w:rPr>
        <w:color w:val="000000" w:themeColor="text1"/>
      </w:rPr>
      <w:t xml:space="preserve"> </w:t>
    </w:r>
    <w:hyperlink r:id="rId3" w:history="1">
      <w:r w:rsidR="00632286" w:rsidRPr="00800662">
        <w:rPr>
          <w:rStyle w:val="Hyperlink"/>
          <w:color w:val="C8102E"/>
        </w:rPr>
        <w:t>rsc.li/4g7UYxl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2F4B66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2FC73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24E63C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7CE56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4E264C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9BCB44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C80B61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4A45CF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A76FC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E7CFF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4D2115"/>
    <w:multiLevelType w:val="hybridMultilevel"/>
    <w:tmpl w:val="D8F0E7F2"/>
    <w:lvl w:ilvl="0" w:tplc="DCCADD92">
      <w:start w:val="1"/>
      <w:numFmt w:val="lowerLetter"/>
      <w:lvlText w:val="%1)"/>
      <w:lvlJc w:val="left"/>
      <w:pPr>
        <w:ind w:left="1020" w:hanging="360"/>
      </w:pPr>
    </w:lvl>
    <w:lvl w:ilvl="1" w:tplc="BDEC9002">
      <w:start w:val="1"/>
      <w:numFmt w:val="lowerLetter"/>
      <w:lvlText w:val="%2)"/>
      <w:lvlJc w:val="left"/>
      <w:pPr>
        <w:ind w:left="1020" w:hanging="360"/>
      </w:pPr>
    </w:lvl>
    <w:lvl w:ilvl="2" w:tplc="3DCC0530">
      <w:start w:val="1"/>
      <w:numFmt w:val="lowerLetter"/>
      <w:lvlText w:val="%3)"/>
      <w:lvlJc w:val="left"/>
      <w:pPr>
        <w:ind w:left="1020" w:hanging="360"/>
      </w:pPr>
    </w:lvl>
    <w:lvl w:ilvl="3" w:tplc="5BDEE5A8">
      <w:start w:val="1"/>
      <w:numFmt w:val="lowerLetter"/>
      <w:lvlText w:val="%4)"/>
      <w:lvlJc w:val="left"/>
      <w:pPr>
        <w:ind w:left="1020" w:hanging="360"/>
      </w:pPr>
    </w:lvl>
    <w:lvl w:ilvl="4" w:tplc="DE829DF4">
      <w:start w:val="1"/>
      <w:numFmt w:val="lowerLetter"/>
      <w:lvlText w:val="%5)"/>
      <w:lvlJc w:val="left"/>
      <w:pPr>
        <w:ind w:left="1020" w:hanging="360"/>
      </w:pPr>
    </w:lvl>
    <w:lvl w:ilvl="5" w:tplc="3364E948">
      <w:start w:val="1"/>
      <w:numFmt w:val="lowerLetter"/>
      <w:lvlText w:val="%6)"/>
      <w:lvlJc w:val="left"/>
      <w:pPr>
        <w:ind w:left="1020" w:hanging="360"/>
      </w:pPr>
    </w:lvl>
    <w:lvl w:ilvl="6" w:tplc="028E448E">
      <w:start w:val="1"/>
      <w:numFmt w:val="lowerLetter"/>
      <w:lvlText w:val="%7)"/>
      <w:lvlJc w:val="left"/>
      <w:pPr>
        <w:ind w:left="1020" w:hanging="360"/>
      </w:pPr>
    </w:lvl>
    <w:lvl w:ilvl="7" w:tplc="7D721024">
      <w:start w:val="1"/>
      <w:numFmt w:val="lowerLetter"/>
      <w:lvlText w:val="%8)"/>
      <w:lvlJc w:val="left"/>
      <w:pPr>
        <w:ind w:left="1020" w:hanging="360"/>
      </w:pPr>
    </w:lvl>
    <w:lvl w:ilvl="8" w:tplc="7DFA51BA">
      <w:start w:val="1"/>
      <w:numFmt w:val="lowerLetter"/>
      <w:lvlText w:val="%9)"/>
      <w:lvlJc w:val="left"/>
      <w:pPr>
        <w:ind w:left="1020" w:hanging="360"/>
      </w:pPr>
    </w:lvl>
  </w:abstractNum>
  <w:abstractNum w:abstractNumId="11" w15:restartNumberingAfterBreak="0">
    <w:nsid w:val="03370351"/>
    <w:multiLevelType w:val="hybridMultilevel"/>
    <w:tmpl w:val="50DC8D7A"/>
    <w:lvl w:ilvl="0" w:tplc="0832E31A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7491BE0"/>
    <w:multiLevelType w:val="multilevel"/>
    <w:tmpl w:val="0809001D"/>
    <w:styleLink w:val="CurrentList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8780850"/>
    <w:multiLevelType w:val="hybridMultilevel"/>
    <w:tmpl w:val="25E65C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8C34B9C"/>
    <w:multiLevelType w:val="multilevel"/>
    <w:tmpl w:val="0809001D"/>
    <w:styleLink w:val="CurrentList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146B0A72"/>
    <w:multiLevelType w:val="multilevel"/>
    <w:tmpl w:val="0809001D"/>
    <w:styleLink w:val="CurrentList7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1D71290E"/>
    <w:multiLevelType w:val="hybridMultilevel"/>
    <w:tmpl w:val="E1843552"/>
    <w:lvl w:ilvl="0" w:tplc="D266167A">
      <w:start w:val="1"/>
      <w:numFmt w:val="bullet"/>
      <w:pStyle w:val="RSCBulletedlist"/>
      <w:lvlText w:val=""/>
      <w:lvlJc w:val="left"/>
      <w:pPr>
        <w:ind w:left="363" w:hanging="363"/>
      </w:pPr>
      <w:rPr>
        <w:rFonts w:ascii="Symbol" w:hAnsi="Symbol" w:hint="default"/>
        <w:color w:val="C8102E"/>
        <w:sz w:val="22"/>
      </w:rPr>
    </w:lvl>
    <w:lvl w:ilvl="1" w:tplc="748E0B88">
      <w:numFmt w:val="bullet"/>
      <w:lvlText w:val="•"/>
      <w:lvlJc w:val="left"/>
      <w:pPr>
        <w:ind w:left="1440" w:hanging="360"/>
      </w:pPr>
      <w:rPr>
        <w:rFonts w:ascii="Century Gothic" w:eastAsiaTheme="minorHAnsi" w:hAnsi="Century Gothic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347A72"/>
    <w:multiLevelType w:val="hybridMultilevel"/>
    <w:tmpl w:val="3CDE5D8C"/>
    <w:lvl w:ilvl="0" w:tplc="F4FAA400">
      <w:start w:val="1"/>
      <w:numFmt w:val="decimal"/>
      <w:pStyle w:val="RSCnumberedlist"/>
      <w:lvlText w:val="%1.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50671E"/>
    <w:multiLevelType w:val="hybridMultilevel"/>
    <w:tmpl w:val="D38AE228"/>
    <w:lvl w:ilvl="0" w:tplc="814CDD5C">
      <w:start w:val="1"/>
      <w:numFmt w:val="lowerLetter"/>
      <w:pStyle w:val="RSCletteredlist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15" w:hanging="360"/>
      </w:pPr>
    </w:lvl>
    <w:lvl w:ilvl="2" w:tplc="0809001B" w:tentative="1">
      <w:start w:val="1"/>
      <w:numFmt w:val="lowerRoman"/>
      <w:lvlText w:val="%3."/>
      <w:lvlJc w:val="right"/>
      <w:pPr>
        <w:ind w:left="1735" w:hanging="180"/>
      </w:pPr>
    </w:lvl>
    <w:lvl w:ilvl="3" w:tplc="0809000F" w:tentative="1">
      <w:start w:val="1"/>
      <w:numFmt w:val="decimal"/>
      <w:lvlText w:val="%4."/>
      <w:lvlJc w:val="left"/>
      <w:pPr>
        <w:ind w:left="2455" w:hanging="360"/>
      </w:pPr>
    </w:lvl>
    <w:lvl w:ilvl="4" w:tplc="08090019" w:tentative="1">
      <w:start w:val="1"/>
      <w:numFmt w:val="lowerLetter"/>
      <w:lvlText w:val="%5."/>
      <w:lvlJc w:val="left"/>
      <w:pPr>
        <w:ind w:left="3175" w:hanging="360"/>
      </w:pPr>
    </w:lvl>
    <w:lvl w:ilvl="5" w:tplc="0809001B" w:tentative="1">
      <w:start w:val="1"/>
      <w:numFmt w:val="lowerRoman"/>
      <w:lvlText w:val="%6."/>
      <w:lvlJc w:val="right"/>
      <w:pPr>
        <w:ind w:left="3895" w:hanging="180"/>
      </w:pPr>
    </w:lvl>
    <w:lvl w:ilvl="6" w:tplc="0809000F" w:tentative="1">
      <w:start w:val="1"/>
      <w:numFmt w:val="decimal"/>
      <w:lvlText w:val="%7."/>
      <w:lvlJc w:val="left"/>
      <w:pPr>
        <w:ind w:left="4615" w:hanging="360"/>
      </w:pPr>
    </w:lvl>
    <w:lvl w:ilvl="7" w:tplc="08090019" w:tentative="1">
      <w:start w:val="1"/>
      <w:numFmt w:val="lowerLetter"/>
      <w:lvlText w:val="%8."/>
      <w:lvlJc w:val="left"/>
      <w:pPr>
        <w:ind w:left="5335" w:hanging="360"/>
      </w:pPr>
    </w:lvl>
    <w:lvl w:ilvl="8" w:tplc="08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9" w15:restartNumberingAfterBreak="0">
    <w:nsid w:val="304F146F"/>
    <w:multiLevelType w:val="hybridMultilevel"/>
    <w:tmpl w:val="7BD408A2"/>
    <w:lvl w:ilvl="0" w:tplc="A8A2BEAC">
      <w:start w:val="1"/>
      <w:numFmt w:val="decimal"/>
      <w:pStyle w:val="RSCLearningobjectives"/>
      <w:lvlText w:val="%1"/>
      <w:lvlJc w:val="left"/>
      <w:pPr>
        <w:ind w:left="360" w:hanging="360"/>
      </w:pPr>
      <w:rPr>
        <w:rFonts w:hint="default"/>
        <w:b/>
        <w:i w:val="0"/>
        <w:color w:val="C8102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AC30E9"/>
    <w:multiLevelType w:val="hybridMultilevel"/>
    <w:tmpl w:val="C16A98F8"/>
    <w:lvl w:ilvl="0" w:tplc="C7A474A6">
      <w:start w:val="2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15" w:hanging="360"/>
      </w:pPr>
    </w:lvl>
    <w:lvl w:ilvl="2" w:tplc="0809001B" w:tentative="1">
      <w:start w:val="1"/>
      <w:numFmt w:val="lowerRoman"/>
      <w:lvlText w:val="%3."/>
      <w:lvlJc w:val="right"/>
      <w:pPr>
        <w:ind w:left="1735" w:hanging="180"/>
      </w:pPr>
    </w:lvl>
    <w:lvl w:ilvl="3" w:tplc="0809000F" w:tentative="1">
      <w:start w:val="1"/>
      <w:numFmt w:val="decimal"/>
      <w:lvlText w:val="%4."/>
      <w:lvlJc w:val="left"/>
      <w:pPr>
        <w:ind w:left="2455" w:hanging="360"/>
      </w:pPr>
    </w:lvl>
    <w:lvl w:ilvl="4" w:tplc="08090019" w:tentative="1">
      <w:start w:val="1"/>
      <w:numFmt w:val="lowerLetter"/>
      <w:lvlText w:val="%5."/>
      <w:lvlJc w:val="left"/>
      <w:pPr>
        <w:ind w:left="3175" w:hanging="360"/>
      </w:pPr>
    </w:lvl>
    <w:lvl w:ilvl="5" w:tplc="0809001B" w:tentative="1">
      <w:start w:val="1"/>
      <w:numFmt w:val="lowerRoman"/>
      <w:lvlText w:val="%6."/>
      <w:lvlJc w:val="right"/>
      <w:pPr>
        <w:ind w:left="3895" w:hanging="180"/>
      </w:pPr>
    </w:lvl>
    <w:lvl w:ilvl="6" w:tplc="0809000F" w:tentative="1">
      <w:start w:val="1"/>
      <w:numFmt w:val="decimal"/>
      <w:lvlText w:val="%7."/>
      <w:lvlJc w:val="left"/>
      <w:pPr>
        <w:ind w:left="4615" w:hanging="360"/>
      </w:pPr>
    </w:lvl>
    <w:lvl w:ilvl="7" w:tplc="08090019" w:tentative="1">
      <w:start w:val="1"/>
      <w:numFmt w:val="lowerLetter"/>
      <w:lvlText w:val="%8."/>
      <w:lvlJc w:val="left"/>
      <w:pPr>
        <w:ind w:left="5335" w:hanging="360"/>
      </w:pPr>
    </w:lvl>
    <w:lvl w:ilvl="8" w:tplc="08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21" w15:restartNumberingAfterBreak="0">
    <w:nsid w:val="4324068A"/>
    <w:multiLevelType w:val="multilevel"/>
    <w:tmpl w:val="310C1AA8"/>
    <w:styleLink w:val="CurrentList2"/>
    <w:lvl w:ilvl="0">
      <w:start w:val="1"/>
      <w:numFmt w:val="decimal"/>
      <w:lvlText w:val="2.%1"/>
      <w:lvlJc w:val="left"/>
      <w:pPr>
        <w:ind w:left="567" w:hanging="567"/>
      </w:pPr>
      <w:rPr>
        <w:rFonts w:hint="default"/>
        <w:b/>
        <w:i w:val="0"/>
        <w:color w:val="00497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1159FE"/>
    <w:multiLevelType w:val="hybridMultilevel"/>
    <w:tmpl w:val="09B6D786"/>
    <w:lvl w:ilvl="0" w:tplc="201298CA">
      <w:start w:val="1"/>
      <w:numFmt w:val="lowerRoman"/>
      <w:pStyle w:val="RSCromannumeralsublist"/>
      <w:lvlText w:val="%1."/>
      <w:lvlJc w:val="right"/>
      <w:pPr>
        <w:ind w:left="720" w:hanging="26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7013D7"/>
    <w:multiLevelType w:val="multilevel"/>
    <w:tmpl w:val="802EEF42"/>
    <w:styleLink w:val="CurrentList1"/>
    <w:lvl w:ilvl="0">
      <w:start w:val="1"/>
      <w:numFmt w:val="decimal"/>
      <w:lvlText w:val="2.%1"/>
      <w:lvlJc w:val="left"/>
      <w:pPr>
        <w:ind w:left="363" w:hanging="363"/>
      </w:pPr>
      <w:rPr>
        <w:rFonts w:hint="default"/>
        <w:b/>
        <w:i w:val="0"/>
        <w:color w:val="00497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F77856"/>
    <w:multiLevelType w:val="multilevel"/>
    <w:tmpl w:val="0809001D"/>
    <w:styleLink w:val="CurrentList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7D4E766A"/>
    <w:multiLevelType w:val="multilevel"/>
    <w:tmpl w:val="5CC2DB58"/>
    <w:styleLink w:val="CurrentList3"/>
    <w:lvl w:ilvl="0">
      <w:start w:val="1"/>
      <w:numFmt w:val="lowerRoman"/>
      <w:lvlText w:val="%1."/>
      <w:lvlJc w:val="right"/>
      <w:pPr>
        <w:ind w:left="295" w:hanging="29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815950946">
    <w:abstractNumId w:val="11"/>
  </w:num>
  <w:num w:numId="2" w16cid:durableId="2017535471">
    <w:abstractNumId w:val="19"/>
  </w:num>
  <w:num w:numId="3" w16cid:durableId="33122833">
    <w:abstractNumId w:val="23"/>
  </w:num>
  <w:num w:numId="4" w16cid:durableId="1345283925">
    <w:abstractNumId w:val="21"/>
  </w:num>
  <w:num w:numId="5" w16cid:durableId="445586997">
    <w:abstractNumId w:val="16"/>
  </w:num>
  <w:num w:numId="6" w16cid:durableId="1180241404">
    <w:abstractNumId w:val="17"/>
  </w:num>
  <w:num w:numId="7" w16cid:durableId="1872692816">
    <w:abstractNumId w:val="17"/>
    <w:lvlOverride w:ilvl="0">
      <w:startOverride w:val="1"/>
    </w:lvlOverride>
  </w:num>
  <w:num w:numId="8" w16cid:durableId="1013141330">
    <w:abstractNumId w:val="20"/>
    <w:lvlOverride w:ilvl="0">
      <w:startOverride w:val="2"/>
    </w:lvlOverride>
  </w:num>
  <w:num w:numId="9" w16cid:durableId="453064780">
    <w:abstractNumId w:val="17"/>
    <w:lvlOverride w:ilvl="0">
      <w:startOverride w:val="1"/>
    </w:lvlOverride>
  </w:num>
  <w:num w:numId="10" w16cid:durableId="493960554">
    <w:abstractNumId w:val="18"/>
  </w:num>
  <w:num w:numId="11" w16cid:durableId="909541313">
    <w:abstractNumId w:val="18"/>
    <w:lvlOverride w:ilvl="0">
      <w:startOverride w:val="2"/>
    </w:lvlOverride>
  </w:num>
  <w:num w:numId="12" w16cid:durableId="937758830">
    <w:abstractNumId w:val="22"/>
  </w:num>
  <w:num w:numId="13" w16cid:durableId="1446189560">
    <w:abstractNumId w:val="25"/>
  </w:num>
  <w:num w:numId="14" w16cid:durableId="58985317">
    <w:abstractNumId w:val="18"/>
    <w:lvlOverride w:ilvl="0">
      <w:startOverride w:val="2"/>
    </w:lvlOverride>
  </w:num>
  <w:num w:numId="15" w16cid:durableId="1693451906">
    <w:abstractNumId w:val="17"/>
    <w:lvlOverride w:ilvl="0">
      <w:startOverride w:val="1"/>
    </w:lvlOverride>
  </w:num>
  <w:num w:numId="16" w16cid:durableId="1514684455">
    <w:abstractNumId w:val="24"/>
  </w:num>
  <w:num w:numId="17" w16cid:durableId="1425540104">
    <w:abstractNumId w:val="14"/>
  </w:num>
  <w:num w:numId="18" w16cid:durableId="1984116684">
    <w:abstractNumId w:val="12"/>
  </w:num>
  <w:num w:numId="19" w16cid:durableId="1518815627">
    <w:abstractNumId w:val="0"/>
  </w:num>
  <w:num w:numId="20" w16cid:durableId="1845364006">
    <w:abstractNumId w:val="1"/>
  </w:num>
  <w:num w:numId="21" w16cid:durableId="1846094041">
    <w:abstractNumId w:val="2"/>
  </w:num>
  <w:num w:numId="22" w16cid:durableId="1211723379">
    <w:abstractNumId w:val="3"/>
  </w:num>
  <w:num w:numId="23" w16cid:durableId="209078679">
    <w:abstractNumId w:val="8"/>
  </w:num>
  <w:num w:numId="24" w16cid:durableId="284121712">
    <w:abstractNumId w:val="4"/>
  </w:num>
  <w:num w:numId="25" w16cid:durableId="1629044620">
    <w:abstractNumId w:val="5"/>
  </w:num>
  <w:num w:numId="26" w16cid:durableId="264313807">
    <w:abstractNumId w:val="6"/>
  </w:num>
  <w:num w:numId="27" w16cid:durableId="228882993">
    <w:abstractNumId w:val="7"/>
  </w:num>
  <w:num w:numId="28" w16cid:durableId="280960954">
    <w:abstractNumId w:val="9"/>
  </w:num>
  <w:num w:numId="29" w16cid:durableId="940065385">
    <w:abstractNumId w:val="15"/>
  </w:num>
  <w:num w:numId="30" w16cid:durableId="1986542381">
    <w:abstractNumId w:val="18"/>
    <w:lvlOverride w:ilvl="0">
      <w:startOverride w:val="3"/>
    </w:lvlOverride>
  </w:num>
  <w:num w:numId="31" w16cid:durableId="35668791">
    <w:abstractNumId w:val="18"/>
    <w:lvlOverride w:ilvl="0">
      <w:startOverride w:val="1"/>
    </w:lvlOverride>
  </w:num>
  <w:num w:numId="32" w16cid:durableId="1352073945">
    <w:abstractNumId w:val="10"/>
  </w:num>
  <w:num w:numId="33" w16cid:durableId="422188356">
    <w:abstractNumId w:val="1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evenAndOddHeaders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4F0"/>
    <w:rsid w:val="00000986"/>
    <w:rsid w:val="0000131A"/>
    <w:rsid w:val="00001747"/>
    <w:rsid w:val="00001AFC"/>
    <w:rsid w:val="00002219"/>
    <w:rsid w:val="00002602"/>
    <w:rsid w:val="0000279D"/>
    <w:rsid w:val="00003FD4"/>
    <w:rsid w:val="000051B9"/>
    <w:rsid w:val="00005B4D"/>
    <w:rsid w:val="00007EBF"/>
    <w:rsid w:val="00011336"/>
    <w:rsid w:val="00013C05"/>
    <w:rsid w:val="00014841"/>
    <w:rsid w:val="00015AC1"/>
    <w:rsid w:val="000160C3"/>
    <w:rsid w:val="0001765C"/>
    <w:rsid w:val="00020F33"/>
    <w:rsid w:val="00022217"/>
    <w:rsid w:val="000233B3"/>
    <w:rsid w:val="00025A47"/>
    <w:rsid w:val="00025E75"/>
    <w:rsid w:val="00030E3B"/>
    <w:rsid w:val="0003111F"/>
    <w:rsid w:val="0003280C"/>
    <w:rsid w:val="00032B03"/>
    <w:rsid w:val="00033A35"/>
    <w:rsid w:val="000344B5"/>
    <w:rsid w:val="0003542D"/>
    <w:rsid w:val="00035B04"/>
    <w:rsid w:val="00036334"/>
    <w:rsid w:val="0003635F"/>
    <w:rsid w:val="0003694C"/>
    <w:rsid w:val="00036D5F"/>
    <w:rsid w:val="00037D95"/>
    <w:rsid w:val="00037DD3"/>
    <w:rsid w:val="000404E4"/>
    <w:rsid w:val="00041D13"/>
    <w:rsid w:val="00045494"/>
    <w:rsid w:val="00047323"/>
    <w:rsid w:val="00050250"/>
    <w:rsid w:val="00051BF0"/>
    <w:rsid w:val="00052523"/>
    <w:rsid w:val="00052F81"/>
    <w:rsid w:val="000548AA"/>
    <w:rsid w:val="000553A0"/>
    <w:rsid w:val="00055887"/>
    <w:rsid w:val="00062222"/>
    <w:rsid w:val="00064E72"/>
    <w:rsid w:val="00067B49"/>
    <w:rsid w:val="00067BDA"/>
    <w:rsid w:val="0007172C"/>
    <w:rsid w:val="00071874"/>
    <w:rsid w:val="000730BB"/>
    <w:rsid w:val="00075276"/>
    <w:rsid w:val="0007573F"/>
    <w:rsid w:val="000801FC"/>
    <w:rsid w:val="0008114E"/>
    <w:rsid w:val="00082489"/>
    <w:rsid w:val="000825E0"/>
    <w:rsid w:val="00084B0D"/>
    <w:rsid w:val="00085620"/>
    <w:rsid w:val="00090050"/>
    <w:rsid w:val="00090EE8"/>
    <w:rsid w:val="00092579"/>
    <w:rsid w:val="000953D5"/>
    <w:rsid w:val="000A031F"/>
    <w:rsid w:val="000A162C"/>
    <w:rsid w:val="000A1C7A"/>
    <w:rsid w:val="000A324B"/>
    <w:rsid w:val="000A6C0C"/>
    <w:rsid w:val="000B025F"/>
    <w:rsid w:val="000B11A8"/>
    <w:rsid w:val="000B1952"/>
    <w:rsid w:val="000B681E"/>
    <w:rsid w:val="000C237A"/>
    <w:rsid w:val="000C25E9"/>
    <w:rsid w:val="000C3EA9"/>
    <w:rsid w:val="000C4533"/>
    <w:rsid w:val="000C4E88"/>
    <w:rsid w:val="000C4EDD"/>
    <w:rsid w:val="000C54D2"/>
    <w:rsid w:val="000C6C91"/>
    <w:rsid w:val="000C735F"/>
    <w:rsid w:val="000D0774"/>
    <w:rsid w:val="000D13A7"/>
    <w:rsid w:val="000D4202"/>
    <w:rsid w:val="000D7C33"/>
    <w:rsid w:val="000E1286"/>
    <w:rsid w:val="000E4BDA"/>
    <w:rsid w:val="000E6162"/>
    <w:rsid w:val="000F0996"/>
    <w:rsid w:val="000F1511"/>
    <w:rsid w:val="000F1532"/>
    <w:rsid w:val="000F2FE1"/>
    <w:rsid w:val="000F3C7E"/>
    <w:rsid w:val="000F4A39"/>
    <w:rsid w:val="001014CF"/>
    <w:rsid w:val="0010331C"/>
    <w:rsid w:val="001049E0"/>
    <w:rsid w:val="00105608"/>
    <w:rsid w:val="0011085E"/>
    <w:rsid w:val="00110E34"/>
    <w:rsid w:val="001119EE"/>
    <w:rsid w:val="00111BFB"/>
    <w:rsid w:val="001125D3"/>
    <w:rsid w:val="001131A2"/>
    <w:rsid w:val="001157D4"/>
    <w:rsid w:val="0011632E"/>
    <w:rsid w:val="0012126C"/>
    <w:rsid w:val="001228EC"/>
    <w:rsid w:val="00124DE7"/>
    <w:rsid w:val="00125301"/>
    <w:rsid w:val="0012670F"/>
    <w:rsid w:val="00130C34"/>
    <w:rsid w:val="00131044"/>
    <w:rsid w:val="001315CA"/>
    <w:rsid w:val="00133888"/>
    <w:rsid w:val="00133A3E"/>
    <w:rsid w:val="00133E74"/>
    <w:rsid w:val="0013731C"/>
    <w:rsid w:val="00144CDA"/>
    <w:rsid w:val="0015105E"/>
    <w:rsid w:val="001547A9"/>
    <w:rsid w:val="00154A54"/>
    <w:rsid w:val="00154EEB"/>
    <w:rsid w:val="001604DB"/>
    <w:rsid w:val="00161950"/>
    <w:rsid w:val="00164B56"/>
    <w:rsid w:val="00170FA5"/>
    <w:rsid w:val="001714D0"/>
    <w:rsid w:val="001806ED"/>
    <w:rsid w:val="001831DC"/>
    <w:rsid w:val="00184B61"/>
    <w:rsid w:val="00185427"/>
    <w:rsid w:val="001906BA"/>
    <w:rsid w:val="001968DC"/>
    <w:rsid w:val="00196EFF"/>
    <w:rsid w:val="001A1B79"/>
    <w:rsid w:val="001A251E"/>
    <w:rsid w:val="001A27D9"/>
    <w:rsid w:val="001A2E35"/>
    <w:rsid w:val="001A2F7C"/>
    <w:rsid w:val="001A5E39"/>
    <w:rsid w:val="001A7A4D"/>
    <w:rsid w:val="001B1555"/>
    <w:rsid w:val="001B2292"/>
    <w:rsid w:val="001B3D23"/>
    <w:rsid w:val="001B4F59"/>
    <w:rsid w:val="001B5474"/>
    <w:rsid w:val="001B6107"/>
    <w:rsid w:val="001C23F6"/>
    <w:rsid w:val="001C290F"/>
    <w:rsid w:val="001C4809"/>
    <w:rsid w:val="001C6470"/>
    <w:rsid w:val="001D3A59"/>
    <w:rsid w:val="001D57A7"/>
    <w:rsid w:val="001D7B9F"/>
    <w:rsid w:val="001E2DA2"/>
    <w:rsid w:val="001E746E"/>
    <w:rsid w:val="001F0451"/>
    <w:rsid w:val="001F15DB"/>
    <w:rsid w:val="001F2C34"/>
    <w:rsid w:val="001F530C"/>
    <w:rsid w:val="001F5394"/>
    <w:rsid w:val="001F73C1"/>
    <w:rsid w:val="00200439"/>
    <w:rsid w:val="0020188D"/>
    <w:rsid w:val="002021F8"/>
    <w:rsid w:val="00202F49"/>
    <w:rsid w:val="00203039"/>
    <w:rsid w:val="00204957"/>
    <w:rsid w:val="00206356"/>
    <w:rsid w:val="002063BF"/>
    <w:rsid w:val="002073C9"/>
    <w:rsid w:val="0021063E"/>
    <w:rsid w:val="002118A2"/>
    <w:rsid w:val="002119DF"/>
    <w:rsid w:val="0021462B"/>
    <w:rsid w:val="00215CA2"/>
    <w:rsid w:val="0022129F"/>
    <w:rsid w:val="00221BC3"/>
    <w:rsid w:val="00227D80"/>
    <w:rsid w:val="002345A4"/>
    <w:rsid w:val="0023518B"/>
    <w:rsid w:val="002368ED"/>
    <w:rsid w:val="00237895"/>
    <w:rsid w:val="002401EA"/>
    <w:rsid w:val="0024090B"/>
    <w:rsid w:val="00241B74"/>
    <w:rsid w:val="00242C8B"/>
    <w:rsid w:val="00243696"/>
    <w:rsid w:val="0024403F"/>
    <w:rsid w:val="002468BF"/>
    <w:rsid w:val="00246DA9"/>
    <w:rsid w:val="0024725F"/>
    <w:rsid w:val="00247678"/>
    <w:rsid w:val="00247F5F"/>
    <w:rsid w:val="002510C3"/>
    <w:rsid w:val="0025661E"/>
    <w:rsid w:val="00260230"/>
    <w:rsid w:val="00262437"/>
    <w:rsid w:val="002669DD"/>
    <w:rsid w:val="00267279"/>
    <w:rsid w:val="002716EA"/>
    <w:rsid w:val="00271F4E"/>
    <w:rsid w:val="002723D5"/>
    <w:rsid w:val="0027349B"/>
    <w:rsid w:val="00273DAA"/>
    <w:rsid w:val="00276F81"/>
    <w:rsid w:val="00277363"/>
    <w:rsid w:val="002814B3"/>
    <w:rsid w:val="00281D7B"/>
    <w:rsid w:val="00283107"/>
    <w:rsid w:val="00283DFC"/>
    <w:rsid w:val="0028615D"/>
    <w:rsid w:val="0028669B"/>
    <w:rsid w:val="0028747A"/>
    <w:rsid w:val="002877DD"/>
    <w:rsid w:val="00293322"/>
    <w:rsid w:val="002944CA"/>
    <w:rsid w:val="00295678"/>
    <w:rsid w:val="00295B4D"/>
    <w:rsid w:val="00295CA1"/>
    <w:rsid w:val="00296F91"/>
    <w:rsid w:val="002975B4"/>
    <w:rsid w:val="002A1C01"/>
    <w:rsid w:val="002A1DA2"/>
    <w:rsid w:val="002A3B57"/>
    <w:rsid w:val="002A4AD8"/>
    <w:rsid w:val="002A6FDE"/>
    <w:rsid w:val="002B0A14"/>
    <w:rsid w:val="002B28FD"/>
    <w:rsid w:val="002B4F41"/>
    <w:rsid w:val="002B5206"/>
    <w:rsid w:val="002B5579"/>
    <w:rsid w:val="002B5EB5"/>
    <w:rsid w:val="002C0FEF"/>
    <w:rsid w:val="002C14B0"/>
    <w:rsid w:val="002C1695"/>
    <w:rsid w:val="002C16FA"/>
    <w:rsid w:val="002C3660"/>
    <w:rsid w:val="002C4590"/>
    <w:rsid w:val="002C5391"/>
    <w:rsid w:val="002C5ED2"/>
    <w:rsid w:val="002C6662"/>
    <w:rsid w:val="002C6D90"/>
    <w:rsid w:val="002C762B"/>
    <w:rsid w:val="002D20F2"/>
    <w:rsid w:val="002D4389"/>
    <w:rsid w:val="002D535D"/>
    <w:rsid w:val="002D5362"/>
    <w:rsid w:val="002D5DE5"/>
    <w:rsid w:val="002E06BD"/>
    <w:rsid w:val="002E48D4"/>
    <w:rsid w:val="002E4A0E"/>
    <w:rsid w:val="002E5407"/>
    <w:rsid w:val="002E56CF"/>
    <w:rsid w:val="002F0B37"/>
    <w:rsid w:val="002F2F8F"/>
    <w:rsid w:val="002F504B"/>
    <w:rsid w:val="002F534C"/>
    <w:rsid w:val="002F7189"/>
    <w:rsid w:val="00303E06"/>
    <w:rsid w:val="003071E5"/>
    <w:rsid w:val="003108F7"/>
    <w:rsid w:val="00311379"/>
    <w:rsid w:val="00314EDA"/>
    <w:rsid w:val="00315909"/>
    <w:rsid w:val="003161DC"/>
    <w:rsid w:val="00316B59"/>
    <w:rsid w:val="00320E4D"/>
    <w:rsid w:val="003234B7"/>
    <w:rsid w:val="00324BA5"/>
    <w:rsid w:val="00325444"/>
    <w:rsid w:val="003265EF"/>
    <w:rsid w:val="00327D2E"/>
    <w:rsid w:val="003306A0"/>
    <w:rsid w:val="00330E9E"/>
    <w:rsid w:val="00331D3D"/>
    <w:rsid w:val="00334372"/>
    <w:rsid w:val="00334C46"/>
    <w:rsid w:val="0033529C"/>
    <w:rsid w:val="00336CB7"/>
    <w:rsid w:val="003376E4"/>
    <w:rsid w:val="0034189A"/>
    <w:rsid w:val="00341A5E"/>
    <w:rsid w:val="00342FEE"/>
    <w:rsid w:val="00343802"/>
    <w:rsid w:val="00344B7D"/>
    <w:rsid w:val="0034595D"/>
    <w:rsid w:val="00350232"/>
    <w:rsid w:val="003506E0"/>
    <w:rsid w:val="00350B11"/>
    <w:rsid w:val="00357166"/>
    <w:rsid w:val="00363C2F"/>
    <w:rsid w:val="003642B4"/>
    <w:rsid w:val="00367470"/>
    <w:rsid w:val="00367A2D"/>
    <w:rsid w:val="00367F21"/>
    <w:rsid w:val="00370319"/>
    <w:rsid w:val="00376E7E"/>
    <w:rsid w:val="003811A9"/>
    <w:rsid w:val="003845BF"/>
    <w:rsid w:val="00392607"/>
    <w:rsid w:val="00393C94"/>
    <w:rsid w:val="0039430F"/>
    <w:rsid w:val="003946FE"/>
    <w:rsid w:val="00394A9D"/>
    <w:rsid w:val="00396469"/>
    <w:rsid w:val="00396481"/>
    <w:rsid w:val="003A28A5"/>
    <w:rsid w:val="003A2DA1"/>
    <w:rsid w:val="003A5C87"/>
    <w:rsid w:val="003A73FC"/>
    <w:rsid w:val="003B0C74"/>
    <w:rsid w:val="003B120F"/>
    <w:rsid w:val="003B1737"/>
    <w:rsid w:val="003B1B2A"/>
    <w:rsid w:val="003B3284"/>
    <w:rsid w:val="003B431D"/>
    <w:rsid w:val="003B5772"/>
    <w:rsid w:val="003C14A2"/>
    <w:rsid w:val="003C1583"/>
    <w:rsid w:val="003C19FC"/>
    <w:rsid w:val="003C1F78"/>
    <w:rsid w:val="003C4116"/>
    <w:rsid w:val="003C5B91"/>
    <w:rsid w:val="003D1E44"/>
    <w:rsid w:val="003D3DC2"/>
    <w:rsid w:val="003D560B"/>
    <w:rsid w:val="003D62C1"/>
    <w:rsid w:val="003D6DD9"/>
    <w:rsid w:val="003D771A"/>
    <w:rsid w:val="003E149D"/>
    <w:rsid w:val="003E1DD5"/>
    <w:rsid w:val="003E20FC"/>
    <w:rsid w:val="003E58DA"/>
    <w:rsid w:val="003E5946"/>
    <w:rsid w:val="003E5B13"/>
    <w:rsid w:val="003E7C69"/>
    <w:rsid w:val="003F0BEA"/>
    <w:rsid w:val="003F124B"/>
    <w:rsid w:val="003F3B01"/>
    <w:rsid w:val="003F4CA9"/>
    <w:rsid w:val="003F51FD"/>
    <w:rsid w:val="003F69D9"/>
    <w:rsid w:val="003F7382"/>
    <w:rsid w:val="003F7EDE"/>
    <w:rsid w:val="004009B8"/>
    <w:rsid w:val="00403673"/>
    <w:rsid w:val="00411F2B"/>
    <w:rsid w:val="00412411"/>
    <w:rsid w:val="00415317"/>
    <w:rsid w:val="004156B6"/>
    <w:rsid w:val="00415D5A"/>
    <w:rsid w:val="00416540"/>
    <w:rsid w:val="00416F93"/>
    <w:rsid w:val="00417257"/>
    <w:rsid w:val="00417382"/>
    <w:rsid w:val="00420029"/>
    <w:rsid w:val="00420A14"/>
    <w:rsid w:val="00421BF6"/>
    <w:rsid w:val="00421DC5"/>
    <w:rsid w:val="0042614E"/>
    <w:rsid w:val="004261BB"/>
    <w:rsid w:val="004265A5"/>
    <w:rsid w:val="00431CC4"/>
    <w:rsid w:val="004321CD"/>
    <w:rsid w:val="00434027"/>
    <w:rsid w:val="004345EE"/>
    <w:rsid w:val="00435D98"/>
    <w:rsid w:val="00440A92"/>
    <w:rsid w:val="004421D1"/>
    <w:rsid w:val="004463A0"/>
    <w:rsid w:val="00446DAA"/>
    <w:rsid w:val="00447805"/>
    <w:rsid w:val="00451A34"/>
    <w:rsid w:val="0045569A"/>
    <w:rsid w:val="00461095"/>
    <w:rsid w:val="00462C62"/>
    <w:rsid w:val="00463D21"/>
    <w:rsid w:val="004647DD"/>
    <w:rsid w:val="00464DEB"/>
    <w:rsid w:val="00465239"/>
    <w:rsid w:val="004658D7"/>
    <w:rsid w:val="00465CA6"/>
    <w:rsid w:val="004661BB"/>
    <w:rsid w:val="00466E24"/>
    <w:rsid w:val="00470A3A"/>
    <w:rsid w:val="0047293A"/>
    <w:rsid w:val="00472E80"/>
    <w:rsid w:val="00475C69"/>
    <w:rsid w:val="00477B34"/>
    <w:rsid w:val="00477C53"/>
    <w:rsid w:val="00481206"/>
    <w:rsid w:val="004813AB"/>
    <w:rsid w:val="00481F08"/>
    <w:rsid w:val="0048617A"/>
    <w:rsid w:val="00486CCB"/>
    <w:rsid w:val="00487188"/>
    <w:rsid w:val="0049117E"/>
    <w:rsid w:val="00493819"/>
    <w:rsid w:val="00495705"/>
    <w:rsid w:val="00496978"/>
    <w:rsid w:val="00496DD4"/>
    <w:rsid w:val="0049734A"/>
    <w:rsid w:val="004A1FBD"/>
    <w:rsid w:val="004A36E7"/>
    <w:rsid w:val="004A5C3E"/>
    <w:rsid w:val="004B2318"/>
    <w:rsid w:val="004B3C1B"/>
    <w:rsid w:val="004B491D"/>
    <w:rsid w:val="004B4E9D"/>
    <w:rsid w:val="004C317E"/>
    <w:rsid w:val="004C44CC"/>
    <w:rsid w:val="004C54E4"/>
    <w:rsid w:val="004C7173"/>
    <w:rsid w:val="004C7490"/>
    <w:rsid w:val="004D038C"/>
    <w:rsid w:val="004D0DA6"/>
    <w:rsid w:val="004D0FF8"/>
    <w:rsid w:val="004D2704"/>
    <w:rsid w:val="004D3C89"/>
    <w:rsid w:val="004D4D5D"/>
    <w:rsid w:val="004D63B7"/>
    <w:rsid w:val="004E1D97"/>
    <w:rsid w:val="004E2329"/>
    <w:rsid w:val="004E283C"/>
    <w:rsid w:val="004E2D4A"/>
    <w:rsid w:val="004E35A4"/>
    <w:rsid w:val="004E5CF9"/>
    <w:rsid w:val="004E7DE0"/>
    <w:rsid w:val="004F1810"/>
    <w:rsid w:val="004F3FAA"/>
    <w:rsid w:val="004F5D02"/>
    <w:rsid w:val="004F5E69"/>
    <w:rsid w:val="004F6690"/>
    <w:rsid w:val="005000BF"/>
    <w:rsid w:val="00500589"/>
    <w:rsid w:val="00501B0F"/>
    <w:rsid w:val="00501CFF"/>
    <w:rsid w:val="0050206B"/>
    <w:rsid w:val="0050503E"/>
    <w:rsid w:val="0050647E"/>
    <w:rsid w:val="00512EF1"/>
    <w:rsid w:val="005153EA"/>
    <w:rsid w:val="00517ED5"/>
    <w:rsid w:val="00521476"/>
    <w:rsid w:val="0052163D"/>
    <w:rsid w:val="00522B05"/>
    <w:rsid w:val="00530A17"/>
    <w:rsid w:val="005329C8"/>
    <w:rsid w:val="00533730"/>
    <w:rsid w:val="00534EDD"/>
    <w:rsid w:val="0053639C"/>
    <w:rsid w:val="0053797D"/>
    <w:rsid w:val="005424F9"/>
    <w:rsid w:val="00546756"/>
    <w:rsid w:val="005468E5"/>
    <w:rsid w:val="00546B2B"/>
    <w:rsid w:val="00551D55"/>
    <w:rsid w:val="00553540"/>
    <w:rsid w:val="00554FEE"/>
    <w:rsid w:val="00556DA6"/>
    <w:rsid w:val="00561167"/>
    <w:rsid w:val="0056304F"/>
    <w:rsid w:val="005638C0"/>
    <w:rsid w:val="0056464B"/>
    <w:rsid w:val="00566255"/>
    <w:rsid w:val="00570A3E"/>
    <w:rsid w:val="00571740"/>
    <w:rsid w:val="005719D0"/>
    <w:rsid w:val="00571F1F"/>
    <w:rsid w:val="005739C1"/>
    <w:rsid w:val="00573B4A"/>
    <w:rsid w:val="00577380"/>
    <w:rsid w:val="00577773"/>
    <w:rsid w:val="00580215"/>
    <w:rsid w:val="00580353"/>
    <w:rsid w:val="0058186F"/>
    <w:rsid w:val="00584129"/>
    <w:rsid w:val="00585929"/>
    <w:rsid w:val="005859DF"/>
    <w:rsid w:val="00587084"/>
    <w:rsid w:val="00590F1A"/>
    <w:rsid w:val="00592A99"/>
    <w:rsid w:val="00593DEC"/>
    <w:rsid w:val="00594B14"/>
    <w:rsid w:val="0059502E"/>
    <w:rsid w:val="005957D5"/>
    <w:rsid w:val="00596C59"/>
    <w:rsid w:val="005A09D4"/>
    <w:rsid w:val="005A0E96"/>
    <w:rsid w:val="005A1DAB"/>
    <w:rsid w:val="005A3EAA"/>
    <w:rsid w:val="005A4319"/>
    <w:rsid w:val="005A47C9"/>
    <w:rsid w:val="005A5382"/>
    <w:rsid w:val="005A5A6B"/>
    <w:rsid w:val="005A6F66"/>
    <w:rsid w:val="005B18A6"/>
    <w:rsid w:val="005B3BA5"/>
    <w:rsid w:val="005B5244"/>
    <w:rsid w:val="005B526E"/>
    <w:rsid w:val="005B55F2"/>
    <w:rsid w:val="005C22B9"/>
    <w:rsid w:val="005C39AE"/>
    <w:rsid w:val="005C3BF4"/>
    <w:rsid w:val="005C703B"/>
    <w:rsid w:val="005D0DB0"/>
    <w:rsid w:val="005D1205"/>
    <w:rsid w:val="005D1E00"/>
    <w:rsid w:val="005D69D4"/>
    <w:rsid w:val="005D6A71"/>
    <w:rsid w:val="005E0657"/>
    <w:rsid w:val="005E4813"/>
    <w:rsid w:val="005E5DF7"/>
    <w:rsid w:val="005F39DD"/>
    <w:rsid w:val="005F3C42"/>
    <w:rsid w:val="005F5C28"/>
    <w:rsid w:val="005F6D0F"/>
    <w:rsid w:val="00604ADD"/>
    <w:rsid w:val="006056F3"/>
    <w:rsid w:val="006078DB"/>
    <w:rsid w:val="0061193D"/>
    <w:rsid w:val="00612420"/>
    <w:rsid w:val="006148BB"/>
    <w:rsid w:val="006205A7"/>
    <w:rsid w:val="00620D37"/>
    <w:rsid w:val="006216C4"/>
    <w:rsid w:val="00623236"/>
    <w:rsid w:val="0062364C"/>
    <w:rsid w:val="00623F28"/>
    <w:rsid w:val="00624FB4"/>
    <w:rsid w:val="006253F0"/>
    <w:rsid w:val="00625E62"/>
    <w:rsid w:val="00625EAF"/>
    <w:rsid w:val="00626E9E"/>
    <w:rsid w:val="00627274"/>
    <w:rsid w:val="00632286"/>
    <w:rsid w:val="00633025"/>
    <w:rsid w:val="00633C51"/>
    <w:rsid w:val="006374E3"/>
    <w:rsid w:val="0064141E"/>
    <w:rsid w:val="006424DC"/>
    <w:rsid w:val="00643038"/>
    <w:rsid w:val="00644D98"/>
    <w:rsid w:val="006453E2"/>
    <w:rsid w:val="00645672"/>
    <w:rsid w:val="00645D89"/>
    <w:rsid w:val="006468A8"/>
    <w:rsid w:val="00646B0C"/>
    <w:rsid w:val="00651AE6"/>
    <w:rsid w:val="006526B0"/>
    <w:rsid w:val="00655B16"/>
    <w:rsid w:val="00656322"/>
    <w:rsid w:val="00656A25"/>
    <w:rsid w:val="00656C0A"/>
    <w:rsid w:val="006607E4"/>
    <w:rsid w:val="00661379"/>
    <w:rsid w:val="00661696"/>
    <w:rsid w:val="00664363"/>
    <w:rsid w:val="00664447"/>
    <w:rsid w:val="006660E3"/>
    <w:rsid w:val="006701C2"/>
    <w:rsid w:val="006745DF"/>
    <w:rsid w:val="006757A8"/>
    <w:rsid w:val="00676A43"/>
    <w:rsid w:val="0067772E"/>
    <w:rsid w:val="00677812"/>
    <w:rsid w:val="00682C8B"/>
    <w:rsid w:val="00684008"/>
    <w:rsid w:val="00684E0F"/>
    <w:rsid w:val="006920FC"/>
    <w:rsid w:val="0069243D"/>
    <w:rsid w:val="006928B6"/>
    <w:rsid w:val="00692C15"/>
    <w:rsid w:val="00693561"/>
    <w:rsid w:val="0069373A"/>
    <w:rsid w:val="00693DAF"/>
    <w:rsid w:val="006942D4"/>
    <w:rsid w:val="00694598"/>
    <w:rsid w:val="00694DA0"/>
    <w:rsid w:val="00695FCE"/>
    <w:rsid w:val="0069630C"/>
    <w:rsid w:val="006A22BA"/>
    <w:rsid w:val="006A41DB"/>
    <w:rsid w:val="006A41ED"/>
    <w:rsid w:val="006A41F4"/>
    <w:rsid w:val="006A421A"/>
    <w:rsid w:val="006A45EA"/>
    <w:rsid w:val="006A4CD2"/>
    <w:rsid w:val="006A52AF"/>
    <w:rsid w:val="006A577D"/>
    <w:rsid w:val="006B00A8"/>
    <w:rsid w:val="006B0621"/>
    <w:rsid w:val="006B1C7F"/>
    <w:rsid w:val="006B293A"/>
    <w:rsid w:val="006B4939"/>
    <w:rsid w:val="006B6B63"/>
    <w:rsid w:val="006B7A0D"/>
    <w:rsid w:val="006C0461"/>
    <w:rsid w:val="006C0786"/>
    <w:rsid w:val="006C1928"/>
    <w:rsid w:val="006C19C9"/>
    <w:rsid w:val="006C2AAF"/>
    <w:rsid w:val="006C44F0"/>
    <w:rsid w:val="006C4993"/>
    <w:rsid w:val="006C5294"/>
    <w:rsid w:val="006C6478"/>
    <w:rsid w:val="006D0E2D"/>
    <w:rsid w:val="006D29FF"/>
    <w:rsid w:val="006D3760"/>
    <w:rsid w:val="006D4DE4"/>
    <w:rsid w:val="006D5A3F"/>
    <w:rsid w:val="006D6201"/>
    <w:rsid w:val="006E3409"/>
    <w:rsid w:val="006E41FE"/>
    <w:rsid w:val="006E6357"/>
    <w:rsid w:val="006E7BA8"/>
    <w:rsid w:val="006F08D9"/>
    <w:rsid w:val="006F4590"/>
    <w:rsid w:val="006F4927"/>
    <w:rsid w:val="006F694B"/>
    <w:rsid w:val="006F6A10"/>
    <w:rsid w:val="006F7121"/>
    <w:rsid w:val="006F7A2D"/>
    <w:rsid w:val="006F7AB7"/>
    <w:rsid w:val="006F7D10"/>
    <w:rsid w:val="0070059E"/>
    <w:rsid w:val="00701541"/>
    <w:rsid w:val="00701C3D"/>
    <w:rsid w:val="007022AC"/>
    <w:rsid w:val="007029F3"/>
    <w:rsid w:val="00703E5E"/>
    <w:rsid w:val="00704A36"/>
    <w:rsid w:val="00706989"/>
    <w:rsid w:val="0071064A"/>
    <w:rsid w:val="007136E5"/>
    <w:rsid w:val="00713D02"/>
    <w:rsid w:val="00713DF8"/>
    <w:rsid w:val="007160F5"/>
    <w:rsid w:val="00716A8B"/>
    <w:rsid w:val="00716B81"/>
    <w:rsid w:val="00716E42"/>
    <w:rsid w:val="00717CA3"/>
    <w:rsid w:val="0072147E"/>
    <w:rsid w:val="007223CF"/>
    <w:rsid w:val="00722F2C"/>
    <w:rsid w:val="00723122"/>
    <w:rsid w:val="00723176"/>
    <w:rsid w:val="007232BE"/>
    <w:rsid w:val="00730B6E"/>
    <w:rsid w:val="007323D9"/>
    <w:rsid w:val="007328BF"/>
    <w:rsid w:val="007337AE"/>
    <w:rsid w:val="0073438C"/>
    <w:rsid w:val="00736435"/>
    <w:rsid w:val="0074145D"/>
    <w:rsid w:val="00742794"/>
    <w:rsid w:val="00742E84"/>
    <w:rsid w:val="00747545"/>
    <w:rsid w:val="0075188A"/>
    <w:rsid w:val="00751C1F"/>
    <w:rsid w:val="00752CBB"/>
    <w:rsid w:val="007538C5"/>
    <w:rsid w:val="00753940"/>
    <w:rsid w:val="00754A45"/>
    <w:rsid w:val="00756B12"/>
    <w:rsid w:val="00760DE6"/>
    <w:rsid w:val="00761B11"/>
    <w:rsid w:val="00763DA3"/>
    <w:rsid w:val="00766671"/>
    <w:rsid w:val="00767982"/>
    <w:rsid w:val="007730DE"/>
    <w:rsid w:val="0077431D"/>
    <w:rsid w:val="00775411"/>
    <w:rsid w:val="0077545E"/>
    <w:rsid w:val="00776A5F"/>
    <w:rsid w:val="00776C72"/>
    <w:rsid w:val="00776FB7"/>
    <w:rsid w:val="007777A2"/>
    <w:rsid w:val="00777AB3"/>
    <w:rsid w:val="00782C96"/>
    <w:rsid w:val="00783478"/>
    <w:rsid w:val="00786136"/>
    <w:rsid w:val="00786966"/>
    <w:rsid w:val="0079329D"/>
    <w:rsid w:val="007934DC"/>
    <w:rsid w:val="007944DF"/>
    <w:rsid w:val="00794D42"/>
    <w:rsid w:val="007962B0"/>
    <w:rsid w:val="007A02F3"/>
    <w:rsid w:val="007A084A"/>
    <w:rsid w:val="007A10B2"/>
    <w:rsid w:val="007A1A13"/>
    <w:rsid w:val="007A33A2"/>
    <w:rsid w:val="007A486B"/>
    <w:rsid w:val="007A5E85"/>
    <w:rsid w:val="007A726C"/>
    <w:rsid w:val="007B01E8"/>
    <w:rsid w:val="007B34C5"/>
    <w:rsid w:val="007B492A"/>
    <w:rsid w:val="007B523A"/>
    <w:rsid w:val="007B6138"/>
    <w:rsid w:val="007B637F"/>
    <w:rsid w:val="007C0783"/>
    <w:rsid w:val="007C083D"/>
    <w:rsid w:val="007C0B91"/>
    <w:rsid w:val="007C2BA9"/>
    <w:rsid w:val="007C55A5"/>
    <w:rsid w:val="007C6931"/>
    <w:rsid w:val="007C7105"/>
    <w:rsid w:val="007D0955"/>
    <w:rsid w:val="007D0F4E"/>
    <w:rsid w:val="007D1674"/>
    <w:rsid w:val="007D1806"/>
    <w:rsid w:val="007D19C1"/>
    <w:rsid w:val="007D2025"/>
    <w:rsid w:val="007D2B41"/>
    <w:rsid w:val="007D3761"/>
    <w:rsid w:val="007D6153"/>
    <w:rsid w:val="007D7D5F"/>
    <w:rsid w:val="007E109C"/>
    <w:rsid w:val="007E1DEC"/>
    <w:rsid w:val="007E35D3"/>
    <w:rsid w:val="007E3D38"/>
    <w:rsid w:val="007F31FA"/>
    <w:rsid w:val="007F374B"/>
    <w:rsid w:val="007F4099"/>
    <w:rsid w:val="007F76F2"/>
    <w:rsid w:val="00800662"/>
    <w:rsid w:val="00802588"/>
    <w:rsid w:val="00806DDB"/>
    <w:rsid w:val="00807ECC"/>
    <w:rsid w:val="0081058B"/>
    <w:rsid w:val="00810732"/>
    <w:rsid w:val="00812B52"/>
    <w:rsid w:val="008137AF"/>
    <w:rsid w:val="008145E1"/>
    <w:rsid w:val="0081506D"/>
    <w:rsid w:val="0081598F"/>
    <w:rsid w:val="008209AC"/>
    <w:rsid w:val="00823831"/>
    <w:rsid w:val="0082699C"/>
    <w:rsid w:val="008273F3"/>
    <w:rsid w:val="00827C7D"/>
    <w:rsid w:val="00830997"/>
    <w:rsid w:val="00831056"/>
    <w:rsid w:val="008310F1"/>
    <w:rsid w:val="0083123F"/>
    <w:rsid w:val="008341C8"/>
    <w:rsid w:val="00834B9F"/>
    <w:rsid w:val="00834BCA"/>
    <w:rsid w:val="00835799"/>
    <w:rsid w:val="008359CE"/>
    <w:rsid w:val="00837431"/>
    <w:rsid w:val="008413DC"/>
    <w:rsid w:val="00841525"/>
    <w:rsid w:val="008441AD"/>
    <w:rsid w:val="00844518"/>
    <w:rsid w:val="00845B7C"/>
    <w:rsid w:val="008508E4"/>
    <w:rsid w:val="008618F3"/>
    <w:rsid w:val="0086417A"/>
    <w:rsid w:val="0086581C"/>
    <w:rsid w:val="00873024"/>
    <w:rsid w:val="00873625"/>
    <w:rsid w:val="0087744F"/>
    <w:rsid w:val="00880A9E"/>
    <w:rsid w:val="00880E61"/>
    <w:rsid w:val="00881419"/>
    <w:rsid w:val="00882CA3"/>
    <w:rsid w:val="00883973"/>
    <w:rsid w:val="00884C77"/>
    <w:rsid w:val="008940CB"/>
    <w:rsid w:val="008960EA"/>
    <w:rsid w:val="008964D0"/>
    <w:rsid w:val="008969E1"/>
    <w:rsid w:val="008A0B51"/>
    <w:rsid w:val="008A6BC0"/>
    <w:rsid w:val="008A76E0"/>
    <w:rsid w:val="008B0123"/>
    <w:rsid w:val="008B01BB"/>
    <w:rsid w:val="008B4593"/>
    <w:rsid w:val="008B62E8"/>
    <w:rsid w:val="008B6A85"/>
    <w:rsid w:val="008B6EC7"/>
    <w:rsid w:val="008B72CB"/>
    <w:rsid w:val="008C13BC"/>
    <w:rsid w:val="008C37A8"/>
    <w:rsid w:val="008C4E89"/>
    <w:rsid w:val="008D00C8"/>
    <w:rsid w:val="008D1448"/>
    <w:rsid w:val="008D15AE"/>
    <w:rsid w:val="008D1AC1"/>
    <w:rsid w:val="008D3B2C"/>
    <w:rsid w:val="008D3D47"/>
    <w:rsid w:val="008D4279"/>
    <w:rsid w:val="008D5BBA"/>
    <w:rsid w:val="008D6721"/>
    <w:rsid w:val="008E0E46"/>
    <w:rsid w:val="008E0FBF"/>
    <w:rsid w:val="008E1DEA"/>
    <w:rsid w:val="008E3227"/>
    <w:rsid w:val="008E3571"/>
    <w:rsid w:val="008E4001"/>
    <w:rsid w:val="008E5E06"/>
    <w:rsid w:val="008E5E7A"/>
    <w:rsid w:val="008E767A"/>
    <w:rsid w:val="008E7851"/>
    <w:rsid w:val="008F0AC1"/>
    <w:rsid w:val="008F15A5"/>
    <w:rsid w:val="008F3387"/>
    <w:rsid w:val="008F33FA"/>
    <w:rsid w:val="008F3998"/>
    <w:rsid w:val="008F5CAF"/>
    <w:rsid w:val="008F5E94"/>
    <w:rsid w:val="008F7126"/>
    <w:rsid w:val="008F79E7"/>
    <w:rsid w:val="009005E2"/>
    <w:rsid w:val="00901AF9"/>
    <w:rsid w:val="00906662"/>
    <w:rsid w:val="009069C6"/>
    <w:rsid w:val="00907671"/>
    <w:rsid w:val="00907BE0"/>
    <w:rsid w:val="00911E97"/>
    <w:rsid w:val="00911EBF"/>
    <w:rsid w:val="009159E7"/>
    <w:rsid w:val="00916660"/>
    <w:rsid w:val="00916DC6"/>
    <w:rsid w:val="009217C3"/>
    <w:rsid w:val="0092202A"/>
    <w:rsid w:val="00922487"/>
    <w:rsid w:val="00922EFD"/>
    <w:rsid w:val="00923149"/>
    <w:rsid w:val="00923E17"/>
    <w:rsid w:val="009240AA"/>
    <w:rsid w:val="00925D23"/>
    <w:rsid w:val="0092772E"/>
    <w:rsid w:val="0093131C"/>
    <w:rsid w:val="0093277D"/>
    <w:rsid w:val="009332C3"/>
    <w:rsid w:val="00933473"/>
    <w:rsid w:val="009341E3"/>
    <w:rsid w:val="00934CCA"/>
    <w:rsid w:val="00935573"/>
    <w:rsid w:val="009374A5"/>
    <w:rsid w:val="00937527"/>
    <w:rsid w:val="0094079E"/>
    <w:rsid w:val="00940FEF"/>
    <w:rsid w:val="0094267A"/>
    <w:rsid w:val="0094426C"/>
    <w:rsid w:val="00944F56"/>
    <w:rsid w:val="009450F7"/>
    <w:rsid w:val="00945365"/>
    <w:rsid w:val="00950B44"/>
    <w:rsid w:val="00952A9C"/>
    <w:rsid w:val="00953F31"/>
    <w:rsid w:val="00957167"/>
    <w:rsid w:val="00957209"/>
    <w:rsid w:val="009602A8"/>
    <w:rsid w:val="00960392"/>
    <w:rsid w:val="00962BB5"/>
    <w:rsid w:val="00964B17"/>
    <w:rsid w:val="00964E40"/>
    <w:rsid w:val="009652C2"/>
    <w:rsid w:val="00970684"/>
    <w:rsid w:val="009712BA"/>
    <w:rsid w:val="00971E64"/>
    <w:rsid w:val="00972EF7"/>
    <w:rsid w:val="00973999"/>
    <w:rsid w:val="0097428A"/>
    <w:rsid w:val="00977CDA"/>
    <w:rsid w:val="00977F7E"/>
    <w:rsid w:val="009816ED"/>
    <w:rsid w:val="009855CF"/>
    <w:rsid w:val="00985810"/>
    <w:rsid w:val="00985916"/>
    <w:rsid w:val="00985C41"/>
    <w:rsid w:val="00987C4B"/>
    <w:rsid w:val="0099006D"/>
    <w:rsid w:val="00991AFD"/>
    <w:rsid w:val="00992106"/>
    <w:rsid w:val="009A0229"/>
    <w:rsid w:val="009A22A0"/>
    <w:rsid w:val="009A342C"/>
    <w:rsid w:val="009A5CFE"/>
    <w:rsid w:val="009B1035"/>
    <w:rsid w:val="009C1359"/>
    <w:rsid w:val="009C40E7"/>
    <w:rsid w:val="009C61BF"/>
    <w:rsid w:val="009C724E"/>
    <w:rsid w:val="009C75FC"/>
    <w:rsid w:val="009D0FF5"/>
    <w:rsid w:val="009D2384"/>
    <w:rsid w:val="009D41B1"/>
    <w:rsid w:val="009E01F6"/>
    <w:rsid w:val="009E0DF2"/>
    <w:rsid w:val="009E17B6"/>
    <w:rsid w:val="009E2F76"/>
    <w:rsid w:val="009E6C29"/>
    <w:rsid w:val="009F0460"/>
    <w:rsid w:val="009F3110"/>
    <w:rsid w:val="009F3D94"/>
    <w:rsid w:val="009F3F6E"/>
    <w:rsid w:val="009F3FBF"/>
    <w:rsid w:val="009F7919"/>
    <w:rsid w:val="00A0259D"/>
    <w:rsid w:val="00A03ADA"/>
    <w:rsid w:val="00A0567D"/>
    <w:rsid w:val="00A06224"/>
    <w:rsid w:val="00A07680"/>
    <w:rsid w:val="00A105CD"/>
    <w:rsid w:val="00A125D9"/>
    <w:rsid w:val="00A15071"/>
    <w:rsid w:val="00A161BC"/>
    <w:rsid w:val="00A16B12"/>
    <w:rsid w:val="00A222AD"/>
    <w:rsid w:val="00A22662"/>
    <w:rsid w:val="00A22837"/>
    <w:rsid w:val="00A26DD8"/>
    <w:rsid w:val="00A313DA"/>
    <w:rsid w:val="00A31E3F"/>
    <w:rsid w:val="00A33295"/>
    <w:rsid w:val="00A33366"/>
    <w:rsid w:val="00A341E8"/>
    <w:rsid w:val="00A356F4"/>
    <w:rsid w:val="00A35A10"/>
    <w:rsid w:val="00A429D0"/>
    <w:rsid w:val="00A4551D"/>
    <w:rsid w:val="00A4560F"/>
    <w:rsid w:val="00A52872"/>
    <w:rsid w:val="00A52FD2"/>
    <w:rsid w:val="00A56E37"/>
    <w:rsid w:val="00A61142"/>
    <w:rsid w:val="00A61887"/>
    <w:rsid w:val="00A61936"/>
    <w:rsid w:val="00A63A74"/>
    <w:rsid w:val="00A64FFF"/>
    <w:rsid w:val="00A670F1"/>
    <w:rsid w:val="00A67C30"/>
    <w:rsid w:val="00A71A1C"/>
    <w:rsid w:val="00A72D0D"/>
    <w:rsid w:val="00A75492"/>
    <w:rsid w:val="00A762CC"/>
    <w:rsid w:val="00A77018"/>
    <w:rsid w:val="00A777BD"/>
    <w:rsid w:val="00A820A2"/>
    <w:rsid w:val="00A8366D"/>
    <w:rsid w:val="00A85F0D"/>
    <w:rsid w:val="00A976F6"/>
    <w:rsid w:val="00AA1AEA"/>
    <w:rsid w:val="00AA2120"/>
    <w:rsid w:val="00AA27D2"/>
    <w:rsid w:val="00AA2E28"/>
    <w:rsid w:val="00AA2FE1"/>
    <w:rsid w:val="00AA450F"/>
    <w:rsid w:val="00AA6A5F"/>
    <w:rsid w:val="00AB15C9"/>
    <w:rsid w:val="00AB2D67"/>
    <w:rsid w:val="00AB45ED"/>
    <w:rsid w:val="00AB5671"/>
    <w:rsid w:val="00AC0E6D"/>
    <w:rsid w:val="00AC224E"/>
    <w:rsid w:val="00AC2A77"/>
    <w:rsid w:val="00AC4A48"/>
    <w:rsid w:val="00AC5904"/>
    <w:rsid w:val="00AC7F9C"/>
    <w:rsid w:val="00AD26EE"/>
    <w:rsid w:val="00AD3139"/>
    <w:rsid w:val="00AD4B13"/>
    <w:rsid w:val="00AD4C44"/>
    <w:rsid w:val="00AE0DDA"/>
    <w:rsid w:val="00AE2097"/>
    <w:rsid w:val="00AE3296"/>
    <w:rsid w:val="00AE36DC"/>
    <w:rsid w:val="00AE39FE"/>
    <w:rsid w:val="00AE4315"/>
    <w:rsid w:val="00AE549C"/>
    <w:rsid w:val="00AE6B2C"/>
    <w:rsid w:val="00AE7272"/>
    <w:rsid w:val="00AF12B9"/>
    <w:rsid w:val="00AF3C73"/>
    <w:rsid w:val="00B000E3"/>
    <w:rsid w:val="00B00A41"/>
    <w:rsid w:val="00B01D70"/>
    <w:rsid w:val="00B034F8"/>
    <w:rsid w:val="00B04585"/>
    <w:rsid w:val="00B04611"/>
    <w:rsid w:val="00B046F1"/>
    <w:rsid w:val="00B06A1A"/>
    <w:rsid w:val="00B117FF"/>
    <w:rsid w:val="00B12F70"/>
    <w:rsid w:val="00B13D6C"/>
    <w:rsid w:val="00B154F2"/>
    <w:rsid w:val="00B154F3"/>
    <w:rsid w:val="00B16AF7"/>
    <w:rsid w:val="00B17CDC"/>
    <w:rsid w:val="00B2005F"/>
    <w:rsid w:val="00B21CD3"/>
    <w:rsid w:val="00B25119"/>
    <w:rsid w:val="00B263FE"/>
    <w:rsid w:val="00B2651F"/>
    <w:rsid w:val="00B26B62"/>
    <w:rsid w:val="00B27293"/>
    <w:rsid w:val="00B2754E"/>
    <w:rsid w:val="00B30437"/>
    <w:rsid w:val="00B31A8D"/>
    <w:rsid w:val="00B327D7"/>
    <w:rsid w:val="00B32FC6"/>
    <w:rsid w:val="00B366E9"/>
    <w:rsid w:val="00B41519"/>
    <w:rsid w:val="00B41924"/>
    <w:rsid w:val="00B4299A"/>
    <w:rsid w:val="00B42F35"/>
    <w:rsid w:val="00B4519D"/>
    <w:rsid w:val="00B46E49"/>
    <w:rsid w:val="00B475C2"/>
    <w:rsid w:val="00B512A5"/>
    <w:rsid w:val="00B572D8"/>
    <w:rsid w:val="00B60259"/>
    <w:rsid w:val="00B65C61"/>
    <w:rsid w:val="00B6641F"/>
    <w:rsid w:val="00B66E80"/>
    <w:rsid w:val="00B67437"/>
    <w:rsid w:val="00B702F5"/>
    <w:rsid w:val="00B7153D"/>
    <w:rsid w:val="00B71721"/>
    <w:rsid w:val="00B71832"/>
    <w:rsid w:val="00B7346A"/>
    <w:rsid w:val="00B7501D"/>
    <w:rsid w:val="00B75B9C"/>
    <w:rsid w:val="00B76FDA"/>
    <w:rsid w:val="00B77B3E"/>
    <w:rsid w:val="00B82B0C"/>
    <w:rsid w:val="00B83328"/>
    <w:rsid w:val="00B8558F"/>
    <w:rsid w:val="00B85BD9"/>
    <w:rsid w:val="00B86120"/>
    <w:rsid w:val="00B86A95"/>
    <w:rsid w:val="00B9142C"/>
    <w:rsid w:val="00B91E97"/>
    <w:rsid w:val="00BA0095"/>
    <w:rsid w:val="00BA183F"/>
    <w:rsid w:val="00BA359E"/>
    <w:rsid w:val="00BA4353"/>
    <w:rsid w:val="00BA72E3"/>
    <w:rsid w:val="00BB0CD0"/>
    <w:rsid w:val="00BB2A22"/>
    <w:rsid w:val="00BB32CC"/>
    <w:rsid w:val="00BB54E4"/>
    <w:rsid w:val="00BB5AE5"/>
    <w:rsid w:val="00BC1746"/>
    <w:rsid w:val="00BC31FF"/>
    <w:rsid w:val="00BC3844"/>
    <w:rsid w:val="00BC4AE6"/>
    <w:rsid w:val="00BD000A"/>
    <w:rsid w:val="00BD004E"/>
    <w:rsid w:val="00BD1046"/>
    <w:rsid w:val="00BD18F5"/>
    <w:rsid w:val="00BD27CE"/>
    <w:rsid w:val="00BD2A7F"/>
    <w:rsid w:val="00BD2C74"/>
    <w:rsid w:val="00BD6B2B"/>
    <w:rsid w:val="00BD6D4A"/>
    <w:rsid w:val="00BE23C5"/>
    <w:rsid w:val="00BE7E74"/>
    <w:rsid w:val="00BF02A9"/>
    <w:rsid w:val="00BF0AA8"/>
    <w:rsid w:val="00BF2874"/>
    <w:rsid w:val="00BF31FA"/>
    <w:rsid w:val="00BF572C"/>
    <w:rsid w:val="00BF7E2F"/>
    <w:rsid w:val="00C034AA"/>
    <w:rsid w:val="00C048F5"/>
    <w:rsid w:val="00C04ADE"/>
    <w:rsid w:val="00C056D6"/>
    <w:rsid w:val="00C064CF"/>
    <w:rsid w:val="00C06E7E"/>
    <w:rsid w:val="00C1049A"/>
    <w:rsid w:val="00C10585"/>
    <w:rsid w:val="00C111A7"/>
    <w:rsid w:val="00C12647"/>
    <w:rsid w:val="00C12E3D"/>
    <w:rsid w:val="00C1459B"/>
    <w:rsid w:val="00C1695E"/>
    <w:rsid w:val="00C169D3"/>
    <w:rsid w:val="00C17EDE"/>
    <w:rsid w:val="00C21F3C"/>
    <w:rsid w:val="00C22F5A"/>
    <w:rsid w:val="00C2398C"/>
    <w:rsid w:val="00C247CE"/>
    <w:rsid w:val="00C26464"/>
    <w:rsid w:val="00C316A0"/>
    <w:rsid w:val="00C37007"/>
    <w:rsid w:val="00C37C4A"/>
    <w:rsid w:val="00C44E45"/>
    <w:rsid w:val="00C44F53"/>
    <w:rsid w:val="00C45CA1"/>
    <w:rsid w:val="00C46131"/>
    <w:rsid w:val="00C47043"/>
    <w:rsid w:val="00C51F51"/>
    <w:rsid w:val="00C5416B"/>
    <w:rsid w:val="00C55994"/>
    <w:rsid w:val="00C565C7"/>
    <w:rsid w:val="00C56C5D"/>
    <w:rsid w:val="00C6382F"/>
    <w:rsid w:val="00C64140"/>
    <w:rsid w:val="00C663C0"/>
    <w:rsid w:val="00C665FB"/>
    <w:rsid w:val="00C671A3"/>
    <w:rsid w:val="00C67207"/>
    <w:rsid w:val="00C721A6"/>
    <w:rsid w:val="00C73B60"/>
    <w:rsid w:val="00C76645"/>
    <w:rsid w:val="00C77EE9"/>
    <w:rsid w:val="00C8107F"/>
    <w:rsid w:val="00C8199C"/>
    <w:rsid w:val="00C8426D"/>
    <w:rsid w:val="00C84AFB"/>
    <w:rsid w:val="00C87965"/>
    <w:rsid w:val="00C9096E"/>
    <w:rsid w:val="00C925EA"/>
    <w:rsid w:val="00C933A6"/>
    <w:rsid w:val="00CA0E16"/>
    <w:rsid w:val="00CA2CDA"/>
    <w:rsid w:val="00CA4FE9"/>
    <w:rsid w:val="00CA5099"/>
    <w:rsid w:val="00CA5354"/>
    <w:rsid w:val="00CA6A3E"/>
    <w:rsid w:val="00CA7FD5"/>
    <w:rsid w:val="00CB10F6"/>
    <w:rsid w:val="00CB1BE1"/>
    <w:rsid w:val="00CB27C1"/>
    <w:rsid w:val="00CB6529"/>
    <w:rsid w:val="00CB6E4B"/>
    <w:rsid w:val="00CC4195"/>
    <w:rsid w:val="00CC61AC"/>
    <w:rsid w:val="00CC7695"/>
    <w:rsid w:val="00CD2B3D"/>
    <w:rsid w:val="00CD2F1B"/>
    <w:rsid w:val="00CD426D"/>
    <w:rsid w:val="00CD5DAF"/>
    <w:rsid w:val="00CE0E23"/>
    <w:rsid w:val="00CE182F"/>
    <w:rsid w:val="00CE475E"/>
    <w:rsid w:val="00CF0F9A"/>
    <w:rsid w:val="00CF1D2C"/>
    <w:rsid w:val="00CF2277"/>
    <w:rsid w:val="00CF3377"/>
    <w:rsid w:val="00CF560A"/>
    <w:rsid w:val="00CF6B9B"/>
    <w:rsid w:val="00D025E5"/>
    <w:rsid w:val="00D03263"/>
    <w:rsid w:val="00D046E5"/>
    <w:rsid w:val="00D050E0"/>
    <w:rsid w:val="00D07A39"/>
    <w:rsid w:val="00D07F16"/>
    <w:rsid w:val="00D1013F"/>
    <w:rsid w:val="00D101AF"/>
    <w:rsid w:val="00D14A9C"/>
    <w:rsid w:val="00D16DE6"/>
    <w:rsid w:val="00D1755A"/>
    <w:rsid w:val="00D231B7"/>
    <w:rsid w:val="00D23D50"/>
    <w:rsid w:val="00D2480A"/>
    <w:rsid w:val="00D2645E"/>
    <w:rsid w:val="00D2698B"/>
    <w:rsid w:val="00D276F6"/>
    <w:rsid w:val="00D32C6A"/>
    <w:rsid w:val="00D33CB1"/>
    <w:rsid w:val="00D40C68"/>
    <w:rsid w:val="00D41DF1"/>
    <w:rsid w:val="00D43D49"/>
    <w:rsid w:val="00D470EA"/>
    <w:rsid w:val="00D47101"/>
    <w:rsid w:val="00D5133A"/>
    <w:rsid w:val="00D52C92"/>
    <w:rsid w:val="00D537DB"/>
    <w:rsid w:val="00D61776"/>
    <w:rsid w:val="00D6260B"/>
    <w:rsid w:val="00D634AE"/>
    <w:rsid w:val="00D644E6"/>
    <w:rsid w:val="00D64519"/>
    <w:rsid w:val="00D7317E"/>
    <w:rsid w:val="00D750EC"/>
    <w:rsid w:val="00D75DE7"/>
    <w:rsid w:val="00D76C95"/>
    <w:rsid w:val="00D77703"/>
    <w:rsid w:val="00D77E9B"/>
    <w:rsid w:val="00D80221"/>
    <w:rsid w:val="00D80857"/>
    <w:rsid w:val="00D8129D"/>
    <w:rsid w:val="00D82F30"/>
    <w:rsid w:val="00D847E4"/>
    <w:rsid w:val="00D86232"/>
    <w:rsid w:val="00D86E2E"/>
    <w:rsid w:val="00D95BA1"/>
    <w:rsid w:val="00DA4E14"/>
    <w:rsid w:val="00DB0C47"/>
    <w:rsid w:val="00DB2CBD"/>
    <w:rsid w:val="00DB59B2"/>
    <w:rsid w:val="00DB59CE"/>
    <w:rsid w:val="00DB7804"/>
    <w:rsid w:val="00DC441E"/>
    <w:rsid w:val="00DC46B8"/>
    <w:rsid w:val="00DC4B5C"/>
    <w:rsid w:val="00DC533A"/>
    <w:rsid w:val="00DC5CE6"/>
    <w:rsid w:val="00DC79B4"/>
    <w:rsid w:val="00DC7E1E"/>
    <w:rsid w:val="00DD3A79"/>
    <w:rsid w:val="00DD3AB3"/>
    <w:rsid w:val="00DD4B32"/>
    <w:rsid w:val="00DD638A"/>
    <w:rsid w:val="00DE08BF"/>
    <w:rsid w:val="00DE7F1B"/>
    <w:rsid w:val="00DF1B6E"/>
    <w:rsid w:val="00DF1EED"/>
    <w:rsid w:val="00DF4D09"/>
    <w:rsid w:val="00DF5545"/>
    <w:rsid w:val="00DF5D59"/>
    <w:rsid w:val="00DF6317"/>
    <w:rsid w:val="00DF66CF"/>
    <w:rsid w:val="00DF717B"/>
    <w:rsid w:val="00E00133"/>
    <w:rsid w:val="00E02057"/>
    <w:rsid w:val="00E04231"/>
    <w:rsid w:val="00E05688"/>
    <w:rsid w:val="00E100EC"/>
    <w:rsid w:val="00E13686"/>
    <w:rsid w:val="00E2490B"/>
    <w:rsid w:val="00E25B03"/>
    <w:rsid w:val="00E36242"/>
    <w:rsid w:val="00E368F5"/>
    <w:rsid w:val="00E373D4"/>
    <w:rsid w:val="00E409BE"/>
    <w:rsid w:val="00E42DB3"/>
    <w:rsid w:val="00E438F1"/>
    <w:rsid w:val="00E454BB"/>
    <w:rsid w:val="00E47494"/>
    <w:rsid w:val="00E47BD0"/>
    <w:rsid w:val="00E47E4D"/>
    <w:rsid w:val="00E50051"/>
    <w:rsid w:val="00E50A8B"/>
    <w:rsid w:val="00E50FBA"/>
    <w:rsid w:val="00E51AE4"/>
    <w:rsid w:val="00E51B58"/>
    <w:rsid w:val="00E51E7E"/>
    <w:rsid w:val="00E538C6"/>
    <w:rsid w:val="00E56065"/>
    <w:rsid w:val="00E60944"/>
    <w:rsid w:val="00E643EC"/>
    <w:rsid w:val="00E6672D"/>
    <w:rsid w:val="00E66920"/>
    <w:rsid w:val="00E66F06"/>
    <w:rsid w:val="00E6742A"/>
    <w:rsid w:val="00E70D8E"/>
    <w:rsid w:val="00E7185F"/>
    <w:rsid w:val="00E71C0C"/>
    <w:rsid w:val="00E72821"/>
    <w:rsid w:val="00E758C7"/>
    <w:rsid w:val="00E75D57"/>
    <w:rsid w:val="00E7683B"/>
    <w:rsid w:val="00E80627"/>
    <w:rsid w:val="00E81331"/>
    <w:rsid w:val="00E81935"/>
    <w:rsid w:val="00E82791"/>
    <w:rsid w:val="00E82F7C"/>
    <w:rsid w:val="00E848CD"/>
    <w:rsid w:val="00E855C3"/>
    <w:rsid w:val="00E85EBC"/>
    <w:rsid w:val="00E87F0C"/>
    <w:rsid w:val="00E96357"/>
    <w:rsid w:val="00E97F9A"/>
    <w:rsid w:val="00EA0CE5"/>
    <w:rsid w:val="00EA12B8"/>
    <w:rsid w:val="00EA2264"/>
    <w:rsid w:val="00EA2A0E"/>
    <w:rsid w:val="00EA6968"/>
    <w:rsid w:val="00EA6986"/>
    <w:rsid w:val="00EA77C9"/>
    <w:rsid w:val="00EB0179"/>
    <w:rsid w:val="00EB1F20"/>
    <w:rsid w:val="00EB344E"/>
    <w:rsid w:val="00EB4A84"/>
    <w:rsid w:val="00EB542C"/>
    <w:rsid w:val="00EB6460"/>
    <w:rsid w:val="00EB6E94"/>
    <w:rsid w:val="00EB7352"/>
    <w:rsid w:val="00EB74F5"/>
    <w:rsid w:val="00EC1000"/>
    <w:rsid w:val="00EC3473"/>
    <w:rsid w:val="00EC36F7"/>
    <w:rsid w:val="00EC7D8F"/>
    <w:rsid w:val="00ED0C5D"/>
    <w:rsid w:val="00ED24AD"/>
    <w:rsid w:val="00ED280A"/>
    <w:rsid w:val="00ED3C6B"/>
    <w:rsid w:val="00ED4DB6"/>
    <w:rsid w:val="00ED5E90"/>
    <w:rsid w:val="00ED5EEE"/>
    <w:rsid w:val="00ED7B5C"/>
    <w:rsid w:val="00EE1FEE"/>
    <w:rsid w:val="00EE57F5"/>
    <w:rsid w:val="00EF036B"/>
    <w:rsid w:val="00EF10F3"/>
    <w:rsid w:val="00EF1DB2"/>
    <w:rsid w:val="00EF3A02"/>
    <w:rsid w:val="00EF7364"/>
    <w:rsid w:val="00F00B0D"/>
    <w:rsid w:val="00F023F4"/>
    <w:rsid w:val="00F039D3"/>
    <w:rsid w:val="00F0438F"/>
    <w:rsid w:val="00F04854"/>
    <w:rsid w:val="00F0594E"/>
    <w:rsid w:val="00F0720C"/>
    <w:rsid w:val="00F1032B"/>
    <w:rsid w:val="00F10C80"/>
    <w:rsid w:val="00F112AF"/>
    <w:rsid w:val="00F15A1B"/>
    <w:rsid w:val="00F21826"/>
    <w:rsid w:val="00F2210B"/>
    <w:rsid w:val="00F2296C"/>
    <w:rsid w:val="00F30A9F"/>
    <w:rsid w:val="00F31BB0"/>
    <w:rsid w:val="00F33C81"/>
    <w:rsid w:val="00F450D3"/>
    <w:rsid w:val="00F4692B"/>
    <w:rsid w:val="00F51039"/>
    <w:rsid w:val="00F513AE"/>
    <w:rsid w:val="00F527E6"/>
    <w:rsid w:val="00F53010"/>
    <w:rsid w:val="00F53191"/>
    <w:rsid w:val="00F53633"/>
    <w:rsid w:val="00F56DAA"/>
    <w:rsid w:val="00F56FED"/>
    <w:rsid w:val="00F57BC7"/>
    <w:rsid w:val="00F60F8A"/>
    <w:rsid w:val="00F65236"/>
    <w:rsid w:val="00F65BDE"/>
    <w:rsid w:val="00F66FD5"/>
    <w:rsid w:val="00F67345"/>
    <w:rsid w:val="00F708BD"/>
    <w:rsid w:val="00F70F0D"/>
    <w:rsid w:val="00F7340A"/>
    <w:rsid w:val="00F75DB5"/>
    <w:rsid w:val="00F80A54"/>
    <w:rsid w:val="00F810F5"/>
    <w:rsid w:val="00F83C70"/>
    <w:rsid w:val="00F84A48"/>
    <w:rsid w:val="00F85C59"/>
    <w:rsid w:val="00F85F01"/>
    <w:rsid w:val="00F865ED"/>
    <w:rsid w:val="00F868EA"/>
    <w:rsid w:val="00F87B54"/>
    <w:rsid w:val="00F93494"/>
    <w:rsid w:val="00F94325"/>
    <w:rsid w:val="00F948E0"/>
    <w:rsid w:val="00F952CF"/>
    <w:rsid w:val="00F96EF2"/>
    <w:rsid w:val="00FA4F11"/>
    <w:rsid w:val="00FA5D3D"/>
    <w:rsid w:val="00FA6481"/>
    <w:rsid w:val="00FB0B16"/>
    <w:rsid w:val="00FB1014"/>
    <w:rsid w:val="00FB206F"/>
    <w:rsid w:val="00FB2619"/>
    <w:rsid w:val="00FB572A"/>
    <w:rsid w:val="00FB7DF7"/>
    <w:rsid w:val="00FC0ACC"/>
    <w:rsid w:val="00FC35E6"/>
    <w:rsid w:val="00FC40E9"/>
    <w:rsid w:val="00FC4FDE"/>
    <w:rsid w:val="00FC72C8"/>
    <w:rsid w:val="00FC7B0D"/>
    <w:rsid w:val="00FD0C9D"/>
    <w:rsid w:val="00FD1D3C"/>
    <w:rsid w:val="00FD20D2"/>
    <w:rsid w:val="00FD42E1"/>
    <w:rsid w:val="00FD5329"/>
    <w:rsid w:val="00FD57B5"/>
    <w:rsid w:val="00FE2459"/>
    <w:rsid w:val="00FE6534"/>
    <w:rsid w:val="00FF0E1A"/>
    <w:rsid w:val="00FF24B3"/>
    <w:rsid w:val="00FF31CE"/>
    <w:rsid w:val="00FF357F"/>
    <w:rsid w:val="00FF5AD8"/>
    <w:rsid w:val="00FF5AFC"/>
    <w:rsid w:val="00FF73C4"/>
    <w:rsid w:val="00FF7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06B500F"/>
  <w15:docId w15:val="{22EA1436-F575-4380-B860-CA21EF713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lang w:val="en-GB" w:eastAsia="en-US" w:bidi="ar-SA"/>
      </w:rPr>
    </w:rPrDefault>
    <w:pPrDefault>
      <w:pPr>
        <w:spacing w:after="120" w:line="280" w:lineRule="atLeast"/>
        <w:ind w:left="714" w:hanging="357"/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99" w:unhideWhenUsed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RSC Ed Normal"/>
    <w:qFormat/>
    <w:rsid w:val="00C51F51"/>
    <w:pPr>
      <w:ind w:left="0" w:firstLine="0"/>
      <w:outlineLvl w:val="0"/>
    </w:pPr>
    <w:rPr>
      <w:rFonts w:ascii="Arial" w:hAnsi="Arial" w:cs="Arial"/>
      <w:lang w:eastAsia="zh-CN"/>
    </w:rPr>
  </w:style>
  <w:style w:type="paragraph" w:styleId="Heading1">
    <w:name w:val="heading 1"/>
    <w:aliases w:val="RSC Ed Heading 1"/>
    <w:basedOn w:val="Normal"/>
    <w:next w:val="Normal"/>
    <w:link w:val="Heading1Char"/>
    <w:qFormat/>
    <w:rsid w:val="00C51F51"/>
    <w:rPr>
      <w:b/>
      <w:sz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F738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3F73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RSC Ed Heading 1 Char"/>
    <w:basedOn w:val="DefaultParagraphFont"/>
    <w:link w:val="Heading1"/>
    <w:rsid w:val="00C51F51"/>
    <w:rPr>
      <w:rFonts w:ascii="Arial" w:hAnsi="Arial" w:cs="Arial"/>
      <w:b/>
      <w:sz w:val="28"/>
      <w:lang w:eastAsia="zh-CN"/>
    </w:rPr>
  </w:style>
  <w:style w:type="character" w:customStyle="1" w:styleId="Heading2Char">
    <w:name w:val="Heading 2 Char"/>
    <w:basedOn w:val="DefaultParagraphFont"/>
    <w:link w:val="Heading2"/>
    <w:semiHidden/>
    <w:rsid w:val="003F738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zh-CN"/>
    </w:rPr>
  </w:style>
  <w:style w:type="character" w:customStyle="1" w:styleId="Heading3Char">
    <w:name w:val="Heading 3 Char"/>
    <w:basedOn w:val="DefaultParagraphFont"/>
    <w:link w:val="Heading3"/>
    <w:semiHidden/>
    <w:rsid w:val="003F7382"/>
    <w:rPr>
      <w:rFonts w:asciiTheme="majorHAnsi" w:eastAsiaTheme="majorEastAsia" w:hAnsiTheme="majorHAnsi" w:cstheme="majorBidi"/>
      <w:b/>
      <w:bCs/>
      <w:color w:val="4F81BD" w:themeColor="accent1"/>
      <w:lang w:eastAsia="zh-CN"/>
    </w:rPr>
  </w:style>
  <w:style w:type="table" w:styleId="TableGrid">
    <w:name w:val="Table Grid"/>
    <w:basedOn w:val="TableNormal"/>
    <w:uiPriority w:val="59"/>
    <w:rsid w:val="001014C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RSCEducationHeading2">
    <w:name w:val="RSC Education Heading2"/>
    <w:basedOn w:val="Heading1"/>
    <w:next w:val="Heading2"/>
    <w:qFormat/>
    <w:rsid w:val="003F7382"/>
    <w:rPr>
      <w:sz w:val="24"/>
    </w:rPr>
  </w:style>
  <w:style w:type="paragraph" w:customStyle="1" w:styleId="RSCEducationHeading3">
    <w:name w:val="RSC Education Heading3"/>
    <w:basedOn w:val="Heading2"/>
    <w:next w:val="Heading3"/>
    <w:qFormat/>
    <w:rsid w:val="003F7382"/>
    <w:rPr>
      <w:rFonts w:ascii="Arial" w:hAnsi="Arial"/>
      <w:color w:val="auto"/>
      <w:sz w:val="22"/>
    </w:rPr>
  </w:style>
  <w:style w:type="paragraph" w:customStyle="1" w:styleId="RSC2-columntabs">
    <w:name w:val="RSC 2-column tabs"/>
    <w:basedOn w:val="RSCBasictext"/>
    <w:qFormat/>
    <w:rsid w:val="00722F2C"/>
    <w:pPr>
      <w:tabs>
        <w:tab w:val="left" w:pos="363"/>
        <w:tab w:val="left" w:pos="4536"/>
      </w:tabs>
    </w:pPr>
  </w:style>
  <w:style w:type="paragraph" w:customStyle="1" w:styleId="RSCletteredlist">
    <w:name w:val="RSC lettered list"/>
    <w:basedOn w:val="Normal"/>
    <w:qFormat/>
    <w:rsid w:val="00596C59"/>
    <w:pPr>
      <w:numPr>
        <w:numId w:val="10"/>
      </w:numPr>
      <w:tabs>
        <w:tab w:val="right" w:pos="8647"/>
      </w:tabs>
      <w:spacing w:after="0" w:line="259" w:lineRule="auto"/>
      <w:ind w:right="-1"/>
      <w:contextualSpacing/>
      <w:jc w:val="left"/>
    </w:pPr>
    <w:rPr>
      <w:rFonts w:ascii="Century Gothic" w:hAnsi="Century Gothic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757A8"/>
  </w:style>
  <w:style w:type="paragraph" w:customStyle="1" w:styleId="RSCH1">
    <w:name w:val="RSC H1"/>
    <w:basedOn w:val="Normal"/>
    <w:qFormat/>
    <w:rsid w:val="006A4CD2"/>
    <w:pPr>
      <w:tabs>
        <w:tab w:val="left" w:pos="8505"/>
      </w:tabs>
      <w:spacing w:after="240" w:line="259" w:lineRule="auto"/>
      <w:jc w:val="left"/>
    </w:pPr>
    <w:rPr>
      <w:rFonts w:ascii="Century Gothic" w:hAnsi="Century Gothic"/>
      <w:b/>
      <w:bCs/>
      <w:color w:val="C8102E"/>
      <w:sz w:val="36"/>
      <w:szCs w:val="36"/>
    </w:rPr>
  </w:style>
  <w:style w:type="paragraph" w:customStyle="1" w:styleId="RSCLearningobjectives">
    <w:name w:val="RSC Learning objectives"/>
    <w:basedOn w:val="Normal"/>
    <w:qFormat/>
    <w:rsid w:val="00A35A10"/>
    <w:pPr>
      <w:numPr>
        <w:numId w:val="2"/>
      </w:numPr>
      <w:spacing w:after="0" w:line="360" w:lineRule="auto"/>
      <w:contextualSpacing/>
    </w:pPr>
    <w:rPr>
      <w:rFonts w:ascii="Century Gothic" w:hAnsi="Century Gothic"/>
      <w:sz w:val="22"/>
    </w:rPr>
  </w:style>
  <w:style w:type="paragraph" w:customStyle="1" w:styleId="RSCH2">
    <w:name w:val="RSC H2"/>
    <w:basedOn w:val="Normal"/>
    <w:qFormat/>
    <w:rsid w:val="00F65236"/>
    <w:pPr>
      <w:tabs>
        <w:tab w:val="left" w:pos="426"/>
      </w:tabs>
      <w:spacing w:before="500" w:after="160" w:line="259" w:lineRule="auto"/>
      <w:jc w:val="left"/>
    </w:pPr>
    <w:rPr>
      <w:rFonts w:ascii="Century Gothic" w:hAnsi="Century Gothic"/>
      <w:b/>
      <w:bCs/>
      <w:color w:val="C8102E"/>
      <w:sz w:val="28"/>
      <w:szCs w:val="22"/>
    </w:rPr>
  </w:style>
  <w:style w:type="paragraph" w:customStyle="1" w:styleId="RSCBasictext">
    <w:name w:val="RSC Basic text"/>
    <w:basedOn w:val="Normal"/>
    <w:qFormat/>
    <w:rsid w:val="008D3B2C"/>
    <w:pPr>
      <w:spacing w:line="259" w:lineRule="auto"/>
      <w:jc w:val="left"/>
    </w:pPr>
    <w:rPr>
      <w:rFonts w:ascii="Century Gothic" w:hAnsi="Century Gothic"/>
      <w:sz w:val="22"/>
      <w:szCs w:val="22"/>
    </w:rPr>
  </w:style>
  <w:style w:type="numbering" w:customStyle="1" w:styleId="CurrentList1">
    <w:name w:val="Current List1"/>
    <w:uiPriority w:val="99"/>
    <w:rsid w:val="00B4299A"/>
    <w:pPr>
      <w:numPr>
        <w:numId w:val="3"/>
      </w:numPr>
    </w:pPr>
  </w:style>
  <w:style w:type="numbering" w:customStyle="1" w:styleId="CurrentList2">
    <w:name w:val="Current List2"/>
    <w:uiPriority w:val="99"/>
    <w:rsid w:val="00B4299A"/>
    <w:pPr>
      <w:numPr>
        <w:numId w:val="4"/>
      </w:numPr>
    </w:pPr>
  </w:style>
  <w:style w:type="paragraph" w:customStyle="1" w:styleId="RSCMarks">
    <w:name w:val="RSC Marks"/>
    <w:basedOn w:val="Normal"/>
    <w:qFormat/>
    <w:rsid w:val="0062364C"/>
    <w:pPr>
      <w:tabs>
        <w:tab w:val="left" w:pos="8789"/>
      </w:tabs>
      <w:spacing w:after="240" w:line="259" w:lineRule="auto"/>
      <w:jc w:val="right"/>
    </w:pPr>
    <w:rPr>
      <w:rFonts w:ascii="Century Gothic" w:hAnsi="Century Gothic"/>
      <w:b/>
      <w:color w:val="C8102E"/>
      <w:sz w:val="18"/>
      <w:szCs w:val="22"/>
    </w:rPr>
  </w:style>
  <w:style w:type="paragraph" w:customStyle="1" w:styleId="RSCH3">
    <w:name w:val="RSC H3"/>
    <w:basedOn w:val="RSCBasictext"/>
    <w:qFormat/>
    <w:rsid w:val="00E50FBA"/>
    <w:pPr>
      <w:spacing w:before="300"/>
    </w:pPr>
    <w:rPr>
      <w:b/>
      <w:bCs/>
      <w:color w:val="C8102E"/>
    </w:rPr>
  </w:style>
  <w:style w:type="paragraph" w:customStyle="1" w:styleId="RSCBulletedlist">
    <w:name w:val="RSC Bulleted list"/>
    <w:basedOn w:val="RSCBasictext"/>
    <w:qFormat/>
    <w:rsid w:val="00E50FBA"/>
    <w:pPr>
      <w:numPr>
        <w:numId w:val="5"/>
      </w:numPr>
    </w:pPr>
  </w:style>
  <w:style w:type="paragraph" w:customStyle="1" w:styleId="RSCUnderline">
    <w:name w:val="RSC Underline"/>
    <w:basedOn w:val="Normal"/>
    <w:qFormat/>
    <w:rsid w:val="007C0B91"/>
    <w:pPr>
      <w:spacing w:before="120" w:line="259" w:lineRule="auto"/>
    </w:pPr>
    <w:rPr>
      <w:rFonts w:ascii="Century Gothic" w:hAnsi="Century Gothic"/>
      <w:sz w:val="22"/>
      <w:szCs w:val="22"/>
    </w:rPr>
  </w:style>
  <w:style w:type="paragraph" w:customStyle="1" w:styleId="RSCnumberedlist">
    <w:name w:val="RSC numbered list"/>
    <w:basedOn w:val="Normal"/>
    <w:qFormat/>
    <w:rsid w:val="008E7851"/>
    <w:pPr>
      <w:numPr>
        <w:numId w:val="6"/>
      </w:numPr>
      <w:tabs>
        <w:tab w:val="center" w:pos="426"/>
        <w:tab w:val="center" w:pos="851"/>
      </w:tabs>
      <w:contextualSpacing/>
      <w:jc w:val="left"/>
    </w:pPr>
    <w:rPr>
      <w:rFonts w:ascii="Century Gothic" w:hAnsi="Century Gothic"/>
      <w:color w:val="000000" w:themeColor="text1"/>
      <w:sz w:val="22"/>
      <w:szCs w:val="22"/>
    </w:rPr>
  </w:style>
  <w:style w:type="paragraph" w:customStyle="1" w:styleId="RSCromannumeralsublist">
    <w:name w:val="RSC roman numeral sublist"/>
    <w:basedOn w:val="Normal"/>
    <w:qFormat/>
    <w:rsid w:val="008E7851"/>
    <w:pPr>
      <w:numPr>
        <w:numId w:val="12"/>
      </w:numPr>
      <w:tabs>
        <w:tab w:val="left" w:pos="851"/>
        <w:tab w:val="left" w:pos="1276"/>
      </w:tabs>
      <w:spacing w:after="0" w:line="259" w:lineRule="auto"/>
      <w:contextualSpacing/>
      <w:jc w:val="left"/>
    </w:pPr>
    <w:rPr>
      <w:rFonts w:ascii="Century Gothic" w:hAnsi="Century Gothic"/>
      <w:sz w:val="22"/>
      <w:szCs w:val="22"/>
    </w:rPr>
  </w:style>
  <w:style w:type="numbering" w:customStyle="1" w:styleId="CurrentList3">
    <w:name w:val="Current List3"/>
    <w:uiPriority w:val="99"/>
    <w:rsid w:val="006F7121"/>
    <w:pPr>
      <w:numPr>
        <w:numId w:val="13"/>
      </w:numPr>
    </w:pPr>
  </w:style>
  <w:style w:type="numbering" w:customStyle="1" w:styleId="CurrentList4">
    <w:name w:val="Current List4"/>
    <w:uiPriority w:val="99"/>
    <w:rsid w:val="00F65236"/>
    <w:pPr>
      <w:numPr>
        <w:numId w:val="16"/>
      </w:numPr>
    </w:pPr>
  </w:style>
  <w:style w:type="numbering" w:customStyle="1" w:styleId="CurrentList5">
    <w:name w:val="Current List5"/>
    <w:uiPriority w:val="99"/>
    <w:rsid w:val="00E50FBA"/>
    <w:pPr>
      <w:numPr>
        <w:numId w:val="17"/>
      </w:numPr>
    </w:pPr>
  </w:style>
  <w:style w:type="numbering" w:customStyle="1" w:styleId="CurrentList6">
    <w:name w:val="Current List6"/>
    <w:uiPriority w:val="99"/>
    <w:rsid w:val="00E50FBA"/>
    <w:pPr>
      <w:numPr>
        <w:numId w:val="18"/>
      </w:numPr>
    </w:pPr>
  </w:style>
  <w:style w:type="paragraph" w:styleId="Header">
    <w:name w:val="header"/>
    <w:basedOn w:val="Normal"/>
    <w:link w:val="HeaderChar"/>
    <w:uiPriority w:val="99"/>
    <w:unhideWhenUsed/>
    <w:rsid w:val="004A36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36E7"/>
    <w:rPr>
      <w:rFonts w:ascii="Arial" w:hAnsi="Arial" w:cs="Arial"/>
      <w:lang w:eastAsia="zh-CN"/>
    </w:rPr>
  </w:style>
  <w:style w:type="paragraph" w:styleId="Footer">
    <w:name w:val="footer"/>
    <w:basedOn w:val="Normal"/>
    <w:link w:val="FooterChar"/>
    <w:uiPriority w:val="99"/>
    <w:unhideWhenUsed/>
    <w:qFormat/>
    <w:rsid w:val="004A36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36E7"/>
    <w:rPr>
      <w:rFonts w:ascii="Arial" w:hAnsi="Arial" w:cs="Arial"/>
      <w:lang w:eastAsia="zh-CN"/>
    </w:rPr>
  </w:style>
  <w:style w:type="character" w:styleId="Hyperlink">
    <w:name w:val="Hyperlink"/>
    <w:basedOn w:val="DefaultParagraphFont"/>
    <w:uiPriority w:val="99"/>
    <w:unhideWhenUsed/>
    <w:rsid w:val="00EA2264"/>
    <w:rPr>
      <w:color w:val="0000FF"/>
      <w:u w:val="single"/>
    </w:rPr>
  </w:style>
  <w:style w:type="paragraph" w:customStyle="1" w:styleId="RSCURL">
    <w:name w:val="RSC URL"/>
    <w:basedOn w:val="Normal"/>
    <w:qFormat/>
    <w:rsid w:val="00085620"/>
    <w:pPr>
      <w:spacing w:after="86"/>
      <w:ind w:right="-850"/>
      <w:jc w:val="left"/>
    </w:pPr>
    <w:rPr>
      <w:rFonts w:ascii="Century Gothic" w:hAnsi="Century Gothic"/>
      <w:b/>
      <w:color w:val="C8102E"/>
      <w:sz w:val="18"/>
      <w:szCs w:val="18"/>
    </w:rPr>
  </w:style>
  <w:style w:type="paragraph" w:customStyle="1" w:styleId="RSCH4">
    <w:name w:val="RSC H4"/>
    <w:basedOn w:val="RSCH2"/>
    <w:qFormat/>
    <w:rsid w:val="00475C69"/>
    <w:pPr>
      <w:spacing w:before="302" w:after="115"/>
    </w:pPr>
    <w:rPr>
      <w:b w:val="0"/>
      <w:bCs w:val="0"/>
      <w:i/>
      <w:iCs/>
      <w:sz w:val="20"/>
      <w:szCs w:val="20"/>
    </w:rPr>
  </w:style>
  <w:style w:type="paragraph" w:customStyle="1" w:styleId="RSCEQ">
    <w:name w:val="RSC EQ"/>
    <w:basedOn w:val="RSCBasictext"/>
    <w:qFormat/>
    <w:rsid w:val="008C4E89"/>
    <w:pPr>
      <w:jc w:val="center"/>
    </w:pPr>
  </w:style>
  <w:style w:type="numbering" w:customStyle="1" w:styleId="CurrentList7">
    <w:name w:val="Current List7"/>
    <w:uiPriority w:val="99"/>
    <w:rsid w:val="00596C59"/>
    <w:pPr>
      <w:numPr>
        <w:numId w:val="29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C44F53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semiHidden/>
    <w:unhideWhenUsed/>
    <w:rsid w:val="00C721A6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C721A6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rsid w:val="00C721A6"/>
    <w:rPr>
      <w:rFonts w:ascii="Arial" w:hAnsi="Arial" w:cs="Arial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721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C721A6"/>
    <w:rPr>
      <w:rFonts w:ascii="Arial" w:hAnsi="Arial" w:cs="Arial"/>
      <w:b/>
      <w:bCs/>
      <w:lang w:eastAsia="zh-CN"/>
    </w:rPr>
  </w:style>
  <w:style w:type="paragraph" w:styleId="Revision">
    <w:name w:val="Revision"/>
    <w:hidden/>
    <w:uiPriority w:val="99"/>
    <w:semiHidden/>
    <w:rsid w:val="00367F21"/>
    <w:pPr>
      <w:spacing w:after="0" w:line="240" w:lineRule="auto"/>
      <w:ind w:left="0" w:firstLine="0"/>
      <w:jc w:val="left"/>
    </w:pPr>
    <w:rPr>
      <w:rFonts w:ascii="Arial" w:hAnsi="Arial" w:cs="Arial"/>
      <w:lang w:eastAsia="zh-CN"/>
    </w:rPr>
  </w:style>
  <w:style w:type="paragraph" w:styleId="ListParagraph">
    <w:name w:val="List Paragraph"/>
    <w:basedOn w:val="Normal"/>
    <w:uiPriority w:val="34"/>
    <w:qFormat/>
    <w:rsid w:val="000B681E"/>
    <w:pPr>
      <w:ind w:left="720"/>
      <w:contextualSpacing/>
    </w:pPr>
  </w:style>
  <w:style w:type="character" w:styleId="FollowedHyperlink">
    <w:name w:val="FollowedHyperlink"/>
    <w:basedOn w:val="DefaultParagraphFont"/>
    <w:semiHidden/>
    <w:unhideWhenUsed/>
    <w:rsid w:val="00632286"/>
    <w:rPr>
      <w:color w:val="800080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7B523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09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rsc.li/4g7UYxl" TargetMode="External"/><Relationship Id="rId2" Type="http://schemas.openxmlformats.org/officeDocument/2006/relationships/image" Target="media/image3.emf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ditorialstage xmlns="5c7d88b2-bc5d-47d8-b067-5f30c82b40fb" xsi:nil="true"/>
    <lcf76f155ced4ddcb4097134ff3c332f xmlns="5c7d88b2-bc5d-47d8-b067-5f30c82b40fb">
      <Terms xmlns="http://schemas.microsoft.com/office/infopath/2007/PartnerControls"/>
    </lcf76f155ced4ddcb4097134ff3c332f>
    <TaxCatchAll xmlns="9e3c562f-56b0-4bc9-96c8-d04b09868558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5D359969893149933A4D4A74E189F8" ma:contentTypeVersion="13" ma:contentTypeDescription="Create a new document." ma:contentTypeScope="" ma:versionID="c9ddbf677461f5ce946e84a24e793234">
  <xsd:schema xmlns:xsd="http://www.w3.org/2001/XMLSchema" xmlns:xs="http://www.w3.org/2001/XMLSchema" xmlns:p="http://schemas.microsoft.com/office/2006/metadata/properties" xmlns:ns2="5c7d88b2-bc5d-47d8-b067-5f30c82b40fb" xmlns:ns3="9e3c562f-56b0-4bc9-96c8-d04b09868558" targetNamespace="http://schemas.microsoft.com/office/2006/metadata/properties" ma:root="true" ma:fieldsID="cb9b30395463f778bee975073577cb94" ns2:_="" ns3:_="">
    <xsd:import namespace="5c7d88b2-bc5d-47d8-b067-5f30c82b40fb"/>
    <xsd:import namespace="9e3c562f-56b0-4bc9-96c8-d04b098685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Editorialst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7d88b2-bc5d-47d8-b067-5f30c82b40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cd698d5-2c6c-40f3-87af-cb5c6c865f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Editorialstage" ma:index="20" nillable="true" ma:displayName="Editorial stage" ma:format="Dropdown" ma:internalName="Editorialstage">
      <xsd:simpleType>
        <xsd:restriction base="dms:Choice">
          <xsd:enumeration value="Published"/>
          <xsd:enumeration value="Ready for editor check"/>
          <xsd:enumeration value="QA review received"/>
          <xsd:enumeration value="Received from author"/>
          <xsd:enumeration value="Ready for QA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c562f-56b0-4bc9-96c8-d04b0986855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c6a42d3-65da-48b4-a118-af479a0fa813}" ma:internalName="TaxCatchAll" ma:showField="CatchAllData" ma:web="9e3c562f-56b0-4bc9-96c8-d04b09868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FB510D4-3B0E-4C06-B031-B0DF2E8E52B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C7F42B0-0434-4904-8335-88C66506988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1BA3E28-021D-4BB8-A726-716D77AEAB5B}">
  <ds:schemaRefs>
    <ds:schemaRef ds:uri="http://schemas.microsoft.com/office/2006/metadata/properties"/>
    <ds:schemaRef ds:uri="http://schemas.microsoft.com/office/infopath/2007/PartnerControls"/>
    <ds:schemaRef ds:uri="5c7d88b2-bc5d-47d8-b067-5f30c82b40fb"/>
    <ds:schemaRef ds:uri="9e3c562f-56b0-4bc9-96c8-d04b09868558"/>
  </ds:schemaRefs>
</ds:datastoreItem>
</file>

<file path=customXml/itemProps4.xml><?xml version="1.0" encoding="utf-8"?>
<ds:datastoreItem xmlns:ds="http://schemas.openxmlformats.org/officeDocument/2006/customXml" ds:itemID="{B46E6575-89E8-4D49-863C-8715549986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7d88b2-bc5d-47d8-b067-5f30c82b40fb"/>
    <ds:schemaRef ds:uri="9e3c562f-56b0-4bc9-96c8-d04b098685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3</Pages>
  <Words>680</Words>
  <Characters>3881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4552</CharactersWithSpaces>
  <SharedDoc>false</SharedDoc>
  <HyperlinkBase/>
  <HLinks>
    <vt:vector size="6" baseType="variant">
      <vt:variant>
        <vt:i4>3342456</vt:i4>
      </vt:variant>
      <vt:variant>
        <vt:i4>0</vt:i4>
      </vt:variant>
      <vt:variant>
        <vt:i4>0</vt:i4>
      </vt:variant>
      <vt:variant>
        <vt:i4>5</vt:i4>
      </vt:variant>
      <vt:variant>
        <vt:lpwstr>https://rsc.li/4g7UYxl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Chromatography structure strip student worksheet</dc:title>
  <dc:subject/>
  <dc:creator>Royal Society of Chemistry</dc:creator>
  <cp:keywords>structure strip; literacy; written communication; science communication; chromatography; separating mixtures; paper chromatography; chromatogram; Rf value</cp:keywords>
  <dc:description>From: rsc.li/4g7UYxl, teacher notes with guidance also available</dc:description>
  <cp:lastModifiedBy>Katie Haylor</cp:lastModifiedBy>
  <cp:revision>102</cp:revision>
  <cp:lastPrinted>2026-08-13T11:28:00Z</cp:lastPrinted>
  <dcterms:created xsi:type="dcterms:W3CDTF">2026-07-23T15:16:00Z</dcterms:created>
  <dcterms:modified xsi:type="dcterms:W3CDTF">2026-08-18T08:48:00Z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0x010100E45D359969893149933A4D4A74E189F8</vt:lpwstr>
  </property>
  <property fmtid="{D5CDD505-2E9C-101B-9397-08002B2CF9AE}" pid="3" name="MediaServiceImageTags">
    <vt:lpwstr/>
  </property>
</Properties>
</file>