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5ABB" w14:textId="6E3E50B1" w:rsidR="00A5740C" w:rsidRDefault="00D8075A" w:rsidP="008A4301">
      <w:pPr>
        <w:pStyle w:val="RSCH1"/>
      </w:pPr>
      <w:r>
        <w:t>I</w:t>
      </w:r>
      <w:r w:rsidR="00E5590B">
        <w:t>nterpreting graphs</w:t>
      </w:r>
    </w:p>
    <w:p w14:paraId="1C1F58C3" w14:textId="77777777" w:rsidR="009A2C60" w:rsidRPr="00417D39" w:rsidRDefault="009A2C60" w:rsidP="009A2C60">
      <w:pPr>
        <w:pStyle w:val="RSCBasictext"/>
      </w:pPr>
      <w:r w:rsidRPr="00417D39">
        <w:t xml:space="preserve">This </w:t>
      </w:r>
      <w:r>
        <w:t>set of short activities</w:t>
      </w:r>
      <w:r w:rsidRPr="00417D39">
        <w:t xml:space="preserve"> forms part of the Maths skills for chemistry resources series which can be viewed at: </w:t>
      </w:r>
      <w:hyperlink r:id="rId11" w:tgtFrame="_blank" w:history="1">
        <w:r w:rsidRPr="003E1C6B">
          <w:rPr>
            <w:rStyle w:val="Hyperlink"/>
            <w:color w:val="6D0C41"/>
          </w:rPr>
          <w:t>rsc.li/4A41ezG</w:t>
        </w:r>
      </w:hyperlink>
      <w:r>
        <w:t>.</w:t>
      </w:r>
      <w:r w:rsidRPr="00417D39">
        <w:t xml:space="preserve"> The resource series covers mathematical skill</w:t>
      </w:r>
      <w:r>
        <w:t xml:space="preserve">s </w:t>
      </w:r>
      <w:r w:rsidRPr="00417D39">
        <w:t>which are</w:t>
      </w:r>
      <w:r>
        <w:t xml:space="preserve"> </w:t>
      </w:r>
      <w:r w:rsidRPr="00417D39">
        <w:t>fundamental</w:t>
      </w:r>
      <w:r>
        <w:t xml:space="preserve"> to</w:t>
      </w:r>
      <w:r w:rsidRPr="00417D39">
        <w:t xml:space="preserve"> chemistry teaching:</w:t>
      </w:r>
    </w:p>
    <w:p w14:paraId="799CFB51" w14:textId="77777777" w:rsidR="009A2C60" w:rsidRPr="00A1042B" w:rsidRDefault="009A2C60" w:rsidP="00F655E0">
      <w:pPr>
        <w:pStyle w:val="RSCBulletedlist"/>
        <w:spacing w:after="100"/>
      </w:pPr>
      <w:r w:rsidRPr="00C974F0">
        <w:rPr>
          <w:b/>
          <w:bCs/>
        </w:rPr>
        <w:t>Graphs and data</w:t>
      </w:r>
      <w:r w:rsidRPr="00A1042B">
        <w:t>, divided into: </w:t>
      </w:r>
    </w:p>
    <w:p w14:paraId="16624166" w14:textId="77777777" w:rsidR="009A2C60" w:rsidRPr="009A2C60" w:rsidRDefault="009A2C60" w:rsidP="00F655E0">
      <w:pPr>
        <w:pStyle w:val="RSCBulletedlist"/>
        <w:numPr>
          <w:ilvl w:val="1"/>
          <w:numId w:val="6"/>
        </w:numPr>
        <w:spacing w:after="100"/>
      </w:pPr>
      <w:r w:rsidRPr="009A2C60">
        <w:t xml:space="preserve">Creating graphs </w:t>
      </w:r>
    </w:p>
    <w:p w14:paraId="527399FB" w14:textId="77777777" w:rsidR="009A2C60" w:rsidRPr="009A2C60" w:rsidRDefault="009A2C60" w:rsidP="00F655E0">
      <w:pPr>
        <w:pStyle w:val="RSCBulletedlist"/>
        <w:numPr>
          <w:ilvl w:val="1"/>
          <w:numId w:val="6"/>
        </w:numPr>
        <w:spacing w:after="100"/>
        <w:rPr>
          <w:b/>
          <w:bCs/>
        </w:rPr>
      </w:pPr>
      <w:r w:rsidRPr="009A2C60">
        <w:rPr>
          <w:b/>
          <w:bCs/>
        </w:rPr>
        <w:t xml:space="preserve">Interpreting graphs </w:t>
      </w:r>
    </w:p>
    <w:p w14:paraId="37E7074E" w14:textId="77777777" w:rsidR="009A2C60" w:rsidRPr="00A1042B" w:rsidRDefault="009A2C60" w:rsidP="00F655E0">
      <w:pPr>
        <w:pStyle w:val="RSCBulletedlist"/>
        <w:spacing w:after="100"/>
      </w:pPr>
      <w:r w:rsidRPr="00A1042B">
        <w:t xml:space="preserve">Ratio and proportion </w:t>
      </w:r>
    </w:p>
    <w:p w14:paraId="350FFC00" w14:textId="77777777" w:rsidR="009A2C60" w:rsidRPr="00C974F0" w:rsidRDefault="009A2C60" w:rsidP="00F655E0">
      <w:pPr>
        <w:pStyle w:val="RSCBulletedlist"/>
        <w:spacing w:after="100"/>
      </w:pPr>
      <w:r w:rsidRPr="00C974F0">
        <w:t xml:space="preserve">Understanding number, divided into: </w:t>
      </w:r>
    </w:p>
    <w:p w14:paraId="41435C79" w14:textId="77777777" w:rsidR="009A2C60" w:rsidRPr="006479A7" w:rsidRDefault="009A2C60" w:rsidP="00F655E0">
      <w:pPr>
        <w:pStyle w:val="RSCBulletedlist"/>
        <w:numPr>
          <w:ilvl w:val="1"/>
          <w:numId w:val="6"/>
        </w:numPr>
        <w:spacing w:after="100"/>
        <w:rPr>
          <w:b/>
          <w:bCs/>
        </w:rPr>
      </w:pPr>
      <w:r w:rsidRPr="00C974F0">
        <w:t>Unit conversion</w:t>
      </w:r>
      <w:r w:rsidRPr="006479A7">
        <w:rPr>
          <w:b/>
          <w:bCs/>
        </w:rPr>
        <w:t xml:space="preserve"> </w:t>
      </w:r>
    </w:p>
    <w:p w14:paraId="503F6AF1" w14:textId="77777777" w:rsidR="009A2C60" w:rsidRPr="00A1042B" w:rsidRDefault="009A2C60" w:rsidP="00F655E0">
      <w:pPr>
        <w:pStyle w:val="RSCBulletedlist"/>
        <w:numPr>
          <w:ilvl w:val="1"/>
          <w:numId w:val="6"/>
        </w:numPr>
        <w:spacing w:after="100"/>
      </w:pPr>
      <w:r>
        <w:t xml:space="preserve">Significant figures and rounding </w:t>
      </w:r>
      <w:r w:rsidRPr="00A1042B">
        <w:t> </w:t>
      </w:r>
    </w:p>
    <w:p w14:paraId="2BF6895A" w14:textId="77777777" w:rsidR="009A2C60" w:rsidRDefault="009A2C60" w:rsidP="00F655E0">
      <w:pPr>
        <w:pStyle w:val="RSCBulletedlist"/>
        <w:spacing w:after="100"/>
      </w:pPr>
      <w:r w:rsidRPr="00A1042B">
        <w:t xml:space="preserve">Algebra and equations </w:t>
      </w:r>
    </w:p>
    <w:p w14:paraId="07415B7C" w14:textId="44F7D3EB" w:rsidR="00247A94" w:rsidRDefault="00247A94" w:rsidP="00F655E0">
      <w:pPr>
        <w:pStyle w:val="RSCH2"/>
      </w:pPr>
      <w:r>
        <w:t>Resource series components</w:t>
      </w:r>
    </w:p>
    <w:p w14:paraId="715F4DDB" w14:textId="77777777" w:rsidR="00247A94" w:rsidRDefault="00247A94" w:rsidP="00247A94">
      <w:pPr>
        <w:pStyle w:val="RSCBasictext"/>
      </w:pPr>
      <w:r>
        <w:t xml:space="preserve">The resource series is divided into two stages. Stage 1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</w:t>
      </w:r>
      <w:r w:rsidRPr="00327FE8">
        <w:rPr>
          <w:rFonts w:ascii="Segoe UI Symbol" w:eastAsia="Segoe UI Symbol" w:hAnsi="Segoe UI Symbol"/>
          <w:lang w:eastAsia="ja-JP"/>
        </w:rPr>
        <w:t>)</w:t>
      </w:r>
      <w:r w:rsidRPr="00327FE8">
        <w:t xml:space="preserve"> </w:t>
      </w:r>
      <w:r>
        <w:t xml:space="preserve">is most suitable for ages 11−14 and stage 2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✪✪</w:t>
      </w:r>
      <w:r w:rsidRPr="00327FE8">
        <w:rPr>
          <w:rFonts w:ascii="Segoe UI Symbol" w:eastAsia="Segoe UI Symbol" w:hAnsi="Segoe UI Symbol"/>
          <w:lang w:eastAsia="ja-JP"/>
        </w:rPr>
        <w:t>)</w:t>
      </w:r>
      <w:r>
        <w:rPr>
          <w:rFonts w:ascii="Segoe UI Symbol" w:eastAsia="Segoe UI Symbol" w:hAnsi="Segoe UI Symbol"/>
          <w:lang w:eastAsia="ja-JP"/>
        </w:rPr>
        <w:t xml:space="preserve"> </w:t>
      </w:r>
      <w:r>
        <w:t>for ages 14−16</w:t>
      </w:r>
      <w:r w:rsidRPr="00327FE8">
        <w:t>.</w:t>
      </w:r>
      <w:r>
        <w:t xml:space="preserve"> However, older learners with gaps in their fundamental knowledge can use stage 1 as a stepping stone. 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397"/>
        <w:gridCol w:w="2977"/>
        <w:gridCol w:w="3260"/>
      </w:tblGrid>
      <w:tr w:rsidR="00090FAF" w14:paraId="6785C8D7" w14:textId="77777777" w:rsidTr="00475A0D">
        <w:trPr>
          <w:trHeight w:val="565"/>
        </w:trPr>
        <w:tc>
          <w:tcPr>
            <w:tcW w:w="3397" w:type="dxa"/>
          </w:tcPr>
          <w:p w14:paraId="4379DF48" w14:textId="77777777" w:rsidR="00090FAF" w:rsidRPr="00901E10" w:rsidRDefault="00090FAF" w:rsidP="00475A0D">
            <w:pPr>
              <w:spacing w:after="0" w:line="240" w:lineRule="auto"/>
              <w:ind w:left="0" w:firstLine="0"/>
              <w:jc w:val="left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Stage 1 </w:t>
            </w:r>
            <w:r w:rsidRPr="003841DD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</w:p>
        </w:tc>
        <w:tc>
          <w:tcPr>
            <w:tcW w:w="2977" w:type="dxa"/>
            <w:vMerge w:val="restart"/>
          </w:tcPr>
          <w:p w14:paraId="3577AA98" w14:textId="77777777" w:rsidR="00090FAF" w:rsidRDefault="00090FAF" w:rsidP="00475A0D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171052B" wp14:editId="5D935F9F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173387</wp:posOffset>
                  </wp:positionV>
                  <wp:extent cx="1439545" cy="809560"/>
                  <wp:effectExtent l="38100" t="38100" r="103505" b="86360"/>
                  <wp:wrapNone/>
                  <wp:docPr id="13249074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90749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80956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vMerge w:val="restart"/>
          </w:tcPr>
          <w:p w14:paraId="4AD8501A" w14:textId="77777777" w:rsidR="00090FAF" w:rsidRDefault="00090FAF" w:rsidP="00475A0D">
            <w:pPr>
              <w:pStyle w:val="RSCBasictext"/>
              <w:ind w:left="-14" w:firstLine="14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ABC5788" wp14:editId="1593AE53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40005</wp:posOffset>
                  </wp:positionV>
                  <wp:extent cx="782320" cy="1106170"/>
                  <wp:effectExtent l="38100" t="38100" r="93980" b="93980"/>
                  <wp:wrapThrough wrapText="bothSides">
                    <wp:wrapPolygon edited="0">
                      <wp:start x="0" y="-744"/>
                      <wp:lineTo x="-1052" y="-372"/>
                      <wp:lineTo x="-1052" y="21575"/>
                      <wp:lineTo x="-526" y="23063"/>
                      <wp:lineTo x="22617" y="23063"/>
                      <wp:lineTo x="23669" y="17483"/>
                      <wp:lineTo x="23669" y="5580"/>
                      <wp:lineTo x="22091" y="0"/>
                      <wp:lineTo x="22091" y="-744"/>
                      <wp:lineTo x="0" y="-744"/>
                    </wp:wrapPolygon>
                  </wp:wrapThrough>
                  <wp:docPr id="120696372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96372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20" cy="110617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90FAF" w14:paraId="26908EB7" w14:textId="77777777" w:rsidTr="00475A0D">
        <w:trPr>
          <w:trHeight w:val="1147"/>
        </w:trPr>
        <w:tc>
          <w:tcPr>
            <w:tcW w:w="3397" w:type="dxa"/>
          </w:tcPr>
          <w:p w14:paraId="1276C051" w14:textId="77777777" w:rsidR="00090FAF" w:rsidRDefault="00090FAF" w:rsidP="00475A0D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8B558AB" wp14:editId="79358747">
                  <wp:simplePos x="0" y="0"/>
                  <wp:positionH relativeFrom="column">
                    <wp:posOffset>309509</wp:posOffset>
                  </wp:positionH>
                  <wp:positionV relativeFrom="paragraph">
                    <wp:posOffset>27305</wp:posOffset>
                  </wp:positionV>
                  <wp:extent cx="1399011" cy="786765"/>
                  <wp:effectExtent l="38100" t="38100" r="86995" b="89535"/>
                  <wp:wrapNone/>
                  <wp:docPr id="65001015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01015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011" cy="78676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vMerge/>
          </w:tcPr>
          <w:p w14:paraId="70BC9F97" w14:textId="77777777" w:rsidR="00090FAF" w:rsidRDefault="00090FAF" w:rsidP="00475A0D">
            <w:pPr>
              <w:pStyle w:val="RSCBasictext"/>
              <w:jc w:val="center"/>
              <w:rPr>
                <w:noProof/>
              </w:rPr>
            </w:pPr>
          </w:p>
        </w:tc>
        <w:tc>
          <w:tcPr>
            <w:tcW w:w="3260" w:type="dxa"/>
            <w:vMerge/>
          </w:tcPr>
          <w:p w14:paraId="0F435E97" w14:textId="77777777" w:rsidR="00090FAF" w:rsidRDefault="00090FAF" w:rsidP="00475A0D">
            <w:pPr>
              <w:pStyle w:val="RSCBasictext"/>
              <w:ind w:left="-14" w:firstLine="14"/>
              <w:jc w:val="center"/>
              <w:rPr>
                <w:noProof/>
              </w:rPr>
            </w:pPr>
          </w:p>
        </w:tc>
      </w:tr>
      <w:tr w:rsidR="00090FAF" w14:paraId="35853576" w14:textId="77777777" w:rsidTr="00475A0D">
        <w:trPr>
          <w:trHeight w:val="454"/>
        </w:trPr>
        <w:tc>
          <w:tcPr>
            <w:tcW w:w="3397" w:type="dxa"/>
          </w:tcPr>
          <w:p w14:paraId="12BFBD61" w14:textId="77777777" w:rsidR="00090FAF" w:rsidRPr="00873AEB" w:rsidRDefault="00090FAF" w:rsidP="00475A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Teacher-led p</w:t>
            </w:r>
            <w:r w:rsidRPr="008C2EDC">
              <w:rPr>
                <w:b/>
                <w:bCs/>
                <w:color w:val="6D0C41"/>
              </w:rPr>
              <w:t>resentation</w:t>
            </w:r>
            <w:r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</w:p>
        </w:tc>
        <w:tc>
          <w:tcPr>
            <w:tcW w:w="2977" w:type="dxa"/>
          </w:tcPr>
          <w:p w14:paraId="60D0DCDF" w14:textId="77777777" w:rsidR="00090FAF" w:rsidRDefault="00090FAF" w:rsidP="00475A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 xml:space="preserve">Short activities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</w:p>
        </w:tc>
        <w:tc>
          <w:tcPr>
            <w:tcW w:w="3260" w:type="dxa"/>
          </w:tcPr>
          <w:p w14:paraId="47B63E6A" w14:textId="77777777" w:rsidR="00090FAF" w:rsidRDefault="00090FAF" w:rsidP="00475A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Learner worksheet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</w:p>
        </w:tc>
      </w:tr>
      <w:tr w:rsidR="00090FAF" w14:paraId="533CC97E" w14:textId="77777777" w:rsidTr="00090FAF">
        <w:trPr>
          <w:trHeight w:val="567"/>
        </w:trPr>
        <w:tc>
          <w:tcPr>
            <w:tcW w:w="3397" w:type="dxa"/>
            <w:shd w:val="clear" w:color="auto" w:fill="F9CEE6"/>
          </w:tcPr>
          <w:p w14:paraId="5260B83F" w14:textId="77777777" w:rsidR="00090FAF" w:rsidRPr="00A01962" w:rsidRDefault="00090FAF" w:rsidP="00475A0D">
            <w:pPr>
              <w:spacing w:after="0" w:line="240" w:lineRule="auto"/>
              <w:ind w:left="0" w:firstLine="0"/>
              <w:jc w:val="left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>S</w:t>
            </w:r>
            <w:r w:rsidRPr="00BB512F">
              <w:rPr>
                <w:rFonts w:ascii="Century Gothic" w:hAnsi="Century Gothic"/>
                <w:b/>
                <w:bCs/>
                <w:sz w:val="24"/>
                <w:szCs w:val="24"/>
                <w:shd w:val="clear" w:color="auto" w:fill="F9CEE6"/>
              </w:rPr>
              <w:t xml:space="preserve">tage 2 </w:t>
            </w:r>
            <w:r w:rsidRPr="00BB512F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shd w:val="clear" w:color="auto" w:fill="F9CEE6"/>
                <w:lang w:eastAsia="ja-JP"/>
              </w:rPr>
              <w:t>✪✪</w:t>
            </w:r>
          </w:p>
        </w:tc>
        <w:tc>
          <w:tcPr>
            <w:tcW w:w="2977" w:type="dxa"/>
            <w:vMerge w:val="restart"/>
            <w:shd w:val="clear" w:color="auto" w:fill="F9CEE6"/>
          </w:tcPr>
          <w:p w14:paraId="6389348F" w14:textId="77777777" w:rsidR="00090FAF" w:rsidRDefault="00090FAF" w:rsidP="00475A0D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00FCBF5A" wp14:editId="0A5BA780">
                  <wp:simplePos x="0" y="0"/>
                  <wp:positionH relativeFrom="column">
                    <wp:posOffset>142921</wp:posOffset>
                  </wp:positionH>
                  <wp:positionV relativeFrom="paragraph">
                    <wp:posOffset>261620</wp:posOffset>
                  </wp:positionV>
                  <wp:extent cx="1456597" cy="819150"/>
                  <wp:effectExtent l="38100" t="38100" r="86995" b="95250"/>
                  <wp:wrapNone/>
                  <wp:docPr id="13815474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5474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597" cy="81915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896" behindDoc="1" locked="0" layoutInCell="1" allowOverlap="1" wp14:anchorId="39735668" wp14:editId="18C699D8">
                  <wp:simplePos x="0" y="0"/>
                  <wp:positionH relativeFrom="column">
                    <wp:posOffset>138658</wp:posOffset>
                  </wp:positionH>
                  <wp:positionV relativeFrom="paragraph">
                    <wp:posOffset>124281</wp:posOffset>
                  </wp:positionV>
                  <wp:extent cx="1439545" cy="809625"/>
                  <wp:effectExtent l="38100" t="38100" r="103505" b="104775"/>
                  <wp:wrapNone/>
                  <wp:docPr id="7167621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07867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80962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B22C77" w14:textId="77777777" w:rsidR="00090FAF" w:rsidRDefault="00090FAF" w:rsidP="00475A0D">
            <w:pPr>
              <w:pStyle w:val="RSCBasictext"/>
              <w:ind w:left="0" w:firstLine="0"/>
              <w:jc w:val="center"/>
            </w:pPr>
          </w:p>
        </w:tc>
        <w:tc>
          <w:tcPr>
            <w:tcW w:w="3260" w:type="dxa"/>
            <w:vMerge w:val="restart"/>
          </w:tcPr>
          <w:p w14:paraId="4B6094E4" w14:textId="77777777" w:rsidR="00090FAF" w:rsidRDefault="00090FAF" w:rsidP="00475A0D">
            <w:pPr>
              <w:pStyle w:val="RSCBasictext"/>
              <w:ind w:left="-14" w:firstLine="14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1608A094" wp14:editId="4F04E896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118745</wp:posOffset>
                  </wp:positionV>
                  <wp:extent cx="781530" cy="1105200"/>
                  <wp:effectExtent l="38100" t="38100" r="95250" b="95250"/>
                  <wp:wrapNone/>
                  <wp:docPr id="78435905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35905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530" cy="110520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90FAF" w14:paraId="642DBDC1" w14:textId="77777777" w:rsidTr="00090FAF">
        <w:trPr>
          <w:trHeight w:val="1689"/>
        </w:trPr>
        <w:tc>
          <w:tcPr>
            <w:tcW w:w="3397" w:type="dxa"/>
          </w:tcPr>
          <w:p w14:paraId="5E0AB85E" w14:textId="2A381790" w:rsidR="00090FAF" w:rsidRDefault="006A14AF" w:rsidP="00475A0D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310D222D" wp14:editId="3444D0A4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238125</wp:posOffset>
                  </wp:positionV>
                  <wp:extent cx="1398905" cy="786765"/>
                  <wp:effectExtent l="38100" t="38100" r="86995" b="89535"/>
                  <wp:wrapNone/>
                  <wp:docPr id="76214734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14734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78676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968" behindDoc="0" locked="0" layoutInCell="1" allowOverlap="1" wp14:anchorId="6C6875E7" wp14:editId="1D1B1D6E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57150</wp:posOffset>
                  </wp:positionV>
                  <wp:extent cx="1408430" cy="792480"/>
                  <wp:effectExtent l="38100" t="38100" r="96520" b="102870"/>
                  <wp:wrapNone/>
                  <wp:docPr id="121842586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4258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430" cy="7924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4FE6EE" w14:textId="77777777" w:rsidR="00090FAF" w:rsidRDefault="00090FAF" w:rsidP="00475A0D">
            <w:pPr>
              <w:pStyle w:val="RSCBasictext"/>
              <w:ind w:left="-108"/>
              <w:jc w:val="center"/>
              <w:rPr>
                <w:noProof/>
              </w:rPr>
            </w:pPr>
          </w:p>
          <w:p w14:paraId="005B312D" w14:textId="77777777" w:rsidR="00090FAF" w:rsidRDefault="00090FAF" w:rsidP="00475A0D">
            <w:pPr>
              <w:pStyle w:val="RSCBasictext"/>
              <w:ind w:left="-108"/>
              <w:jc w:val="center"/>
              <w:rPr>
                <w:noProof/>
              </w:rPr>
            </w:pPr>
          </w:p>
          <w:p w14:paraId="457A305D" w14:textId="77777777" w:rsidR="00090FAF" w:rsidRDefault="00090FAF" w:rsidP="00475A0D">
            <w:pPr>
              <w:pStyle w:val="RSCBasictext"/>
              <w:ind w:left="0" w:firstLine="0"/>
              <w:rPr>
                <w:noProof/>
              </w:rPr>
            </w:pPr>
          </w:p>
        </w:tc>
        <w:tc>
          <w:tcPr>
            <w:tcW w:w="2977" w:type="dxa"/>
            <w:vMerge/>
            <w:shd w:val="clear" w:color="auto" w:fill="F9CEE6"/>
          </w:tcPr>
          <w:p w14:paraId="7B9E2F48" w14:textId="77777777" w:rsidR="00090FAF" w:rsidRDefault="00090FAF" w:rsidP="00475A0D">
            <w:pPr>
              <w:pStyle w:val="RSCBasictext"/>
              <w:jc w:val="center"/>
              <w:rPr>
                <w:noProof/>
              </w:rPr>
            </w:pPr>
          </w:p>
        </w:tc>
        <w:tc>
          <w:tcPr>
            <w:tcW w:w="3260" w:type="dxa"/>
            <w:vMerge/>
          </w:tcPr>
          <w:p w14:paraId="7E88E107" w14:textId="77777777" w:rsidR="00090FAF" w:rsidRDefault="00090FAF" w:rsidP="00475A0D">
            <w:pPr>
              <w:pStyle w:val="RSCBasictext"/>
              <w:ind w:left="-14" w:firstLine="14"/>
              <w:jc w:val="center"/>
              <w:rPr>
                <w:noProof/>
              </w:rPr>
            </w:pPr>
          </w:p>
        </w:tc>
      </w:tr>
      <w:tr w:rsidR="00090FAF" w14:paraId="340791CC" w14:textId="77777777" w:rsidTr="00090FAF">
        <w:trPr>
          <w:trHeight w:val="590"/>
        </w:trPr>
        <w:tc>
          <w:tcPr>
            <w:tcW w:w="3397" w:type="dxa"/>
          </w:tcPr>
          <w:p w14:paraId="49D58AD3" w14:textId="77777777" w:rsidR="00090FAF" w:rsidRPr="005B4D47" w:rsidRDefault="00090FAF" w:rsidP="00475A0D">
            <w:pPr>
              <w:pStyle w:val="RSCBasictext"/>
              <w:ind w:left="0" w:firstLine="0"/>
              <w:rPr>
                <w:b/>
                <w:bCs/>
                <w:color w:val="C8102E"/>
              </w:rPr>
            </w:pPr>
            <w:r>
              <w:rPr>
                <w:b/>
                <w:bCs/>
                <w:color w:val="6D0C41"/>
              </w:rPr>
              <w:t>Teacher-led p</w:t>
            </w:r>
            <w:r w:rsidRPr="008C2EDC">
              <w:rPr>
                <w:b/>
                <w:bCs/>
                <w:color w:val="6D0C41"/>
              </w:rPr>
              <w:t>resentation</w:t>
            </w:r>
            <w:r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  <w:r>
              <w:rPr>
                <w:color w:val="6D0C41"/>
              </w:rPr>
              <w:t xml:space="preserve">: </w:t>
            </w:r>
            <w:r w:rsidRPr="00A825E2">
              <w:t>a</w:t>
            </w:r>
            <w:r>
              <w:t xml:space="preserve"> full lesson including learning objectives, learner-facing instructions and activities.</w:t>
            </w:r>
          </w:p>
        </w:tc>
        <w:tc>
          <w:tcPr>
            <w:tcW w:w="2977" w:type="dxa"/>
            <w:shd w:val="clear" w:color="auto" w:fill="F9CEE6"/>
          </w:tcPr>
          <w:p w14:paraId="203BA835" w14:textId="77777777" w:rsidR="00090FAF" w:rsidRDefault="00090FAF" w:rsidP="00475A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 xml:space="preserve">Short activities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 w:rsidRPr="00D42983">
              <w:t xml:space="preserve">learner-facing </w:t>
            </w:r>
            <w:r>
              <w:t xml:space="preserve">activities, designed as lesson starters or quick activities to engage prior knowledge. </w:t>
            </w:r>
          </w:p>
        </w:tc>
        <w:tc>
          <w:tcPr>
            <w:tcW w:w="3260" w:type="dxa"/>
          </w:tcPr>
          <w:p w14:paraId="2BB0ADC8" w14:textId="77777777" w:rsidR="00090FAF" w:rsidRDefault="00090FAF" w:rsidP="00475A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Learner worksheet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>
              <w:t xml:space="preserve">activities for learners to independently practice their maths skills. Suitable as classroom activity following the teacher presentation or as a home-learning task. </w:t>
            </w:r>
          </w:p>
        </w:tc>
      </w:tr>
    </w:tbl>
    <w:p w14:paraId="04F744E8" w14:textId="77777777" w:rsidR="005F0192" w:rsidRDefault="005F0192" w:rsidP="00F655E0">
      <w:pPr>
        <w:pStyle w:val="RSCH2"/>
      </w:pPr>
      <w:r w:rsidRPr="00DC6032">
        <w:lastRenderedPageBreak/>
        <w:t xml:space="preserve">Key terms support </w:t>
      </w:r>
    </w:p>
    <w:p w14:paraId="1D1B288A" w14:textId="0F8E06B1" w:rsidR="005F0192" w:rsidRDefault="005F0192" w:rsidP="005F0192">
      <w:pPr>
        <w:pStyle w:val="RSCBasictext"/>
      </w:pPr>
      <w:r w:rsidRPr="00DC6032">
        <w:t>Key math</w:t>
      </w:r>
      <w:r w:rsidR="003F5050">
        <w:t>s</w:t>
      </w:r>
      <w:r w:rsidRPr="00DC6032">
        <w:t xml:space="preserve"> vocabulary for each skill area is defined in the key terms suppor</w:t>
      </w:r>
      <w:r>
        <w:t xml:space="preserve">t: </w:t>
      </w:r>
      <w:hyperlink r:id="rId20" w:history="1">
        <w:r w:rsidRPr="003C4EC2">
          <w:rPr>
            <w:rFonts w:eastAsia="Times New Roman"/>
            <w:color w:val="6D0C41"/>
            <w:u w:val="single"/>
            <w:lang w:eastAsia="en-GB"/>
          </w:rPr>
          <w:t>rsc.li/4wypuqq</w:t>
        </w:r>
      </w:hyperlink>
      <w:r w:rsidRPr="00DC6032">
        <w:t xml:space="preserve">. </w:t>
      </w:r>
      <w:r>
        <w:t>You will find the key terms listed by topic area and an accessible glossary slide for each term.</w:t>
      </w:r>
    </w:p>
    <w:p w14:paraId="35EEE8B6" w14:textId="77777777" w:rsidR="005F0192" w:rsidRDefault="005F0192" w:rsidP="00F655E0">
      <w:pPr>
        <w:pStyle w:val="RSCH2"/>
      </w:pPr>
      <w:r>
        <w:t xml:space="preserve">Using the short activities </w:t>
      </w:r>
    </w:p>
    <w:p w14:paraId="296258E6" w14:textId="77777777" w:rsidR="005F0192" w:rsidRDefault="005F0192" w:rsidP="005F0192">
      <w:pPr>
        <w:pStyle w:val="RSCBasictext"/>
      </w:pPr>
      <w:r>
        <w:t xml:space="preserve">The aim of this resource is for learners to revisit and practise skills from the teacher-led presentation and to develop problem solving skills so they can apply these independently. </w:t>
      </w:r>
    </w:p>
    <w:p w14:paraId="3CF92DAC" w14:textId="77777777" w:rsidR="005F0192" w:rsidRDefault="005F0192" w:rsidP="005F0192">
      <w:pPr>
        <w:pStyle w:val="RSCH3"/>
      </w:pPr>
      <w:r>
        <w:t>Learning objectives</w:t>
      </w:r>
    </w:p>
    <w:p w14:paraId="3E59E937" w14:textId="211391BB" w:rsidR="005F0192" w:rsidRPr="007A5D56" w:rsidRDefault="003545BB" w:rsidP="00066A6E">
      <w:pPr>
        <w:pStyle w:val="RSCLearningobjectives"/>
      </w:pPr>
      <w:r w:rsidRPr="003545BB">
        <w:t>Describe the overall trend or pattern in the data.</w:t>
      </w:r>
    </w:p>
    <w:p w14:paraId="1A54B2A2" w14:textId="6160F500" w:rsidR="005F0192" w:rsidRPr="00E37C97" w:rsidRDefault="000F07E8" w:rsidP="005F0192">
      <w:pPr>
        <w:pStyle w:val="RSCLearningobjectives"/>
      </w:pPr>
      <w:r w:rsidRPr="000F07E8">
        <w:t>Describe any significant differences from the overall trend or pattern.</w:t>
      </w:r>
    </w:p>
    <w:p w14:paraId="3E55A78D" w14:textId="566DC1D8" w:rsidR="005F0192" w:rsidRPr="00B845DA" w:rsidRDefault="008049B2" w:rsidP="00066A6E">
      <w:pPr>
        <w:pStyle w:val="RSCBasictext"/>
        <w:numPr>
          <w:ilvl w:val="0"/>
          <w:numId w:val="1"/>
        </w:numPr>
      </w:pPr>
      <w:r w:rsidRPr="008049B2">
        <w:t>Explain the trend or pattern in the data.</w:t>
      </w:r>
    </w:p>
    <w:p w14:paraId="770996A0" w14:textId="3A624951" w:rsidR="005F0192" w:rsidRDefault="005F0192" w:rsidP="005F0192">
      <w:pPr>
        <w:pStyle w:val="RSCBasictext"/>
      </w:pPr>
      <w:r>
        <w:t xml:space="preserve">As you move through the activities, there is a </w:t>
      </w:r>
      <w:r w:rsidR="00877CBF">
        <w:t>clear progression in skill development, as learners practise specific graph interpretation skills within a chemistry context</w:t>
      </w:r>
      <w:r>
        <w:t>.</w:t>
      </w:r>
    </w:p>
    <w:p w14:paraId="45E46020" w14:textId="77777777" w:rsidR="005F0192" w:rsidRDefault="005F0192" w:rsidP="005F0192">
      <w:pPr>
        <w:pStyle w:val="RSCBasictext"/>
      </w:pPr>
      <w:r w:rsidRPr="00EA7BE9">
        <w:t>Activities can be teacher-led, for learners requiring additional support or modelling, or can be set as independent work</w:t>
      </w:r>
      <w:r>
        <w:rPr>
          <w:rFonts w:eastAsia="Century Gothic" w:cs="Century Gothic"/>
        </w:rPr>
        <w:t xml:space="preserve">. </w:t>
      </w:r>
    </w:p>
    <w:p w14:paraId="2BBC29A0" w14:textId="77777777" w:rsidR="00067F39" w:rsidRDefault="00067F39" w:rsidP="00067F39">
      <w:pPr>
        <w:pStyle w:val="RSCBasictext"/>
      </w:pPr>
      <w:r>
        <w:t>The presentation contains three short activities that are designed to last 5–15 minutes and to be used as:</w:t>
      </w:r>
    </w:p>
    <w:p w14:paraId="6C95A807" w14:textId="77777777" w:rsidR="00067F39" w:rsidRDefault="00067F39" w:rsidP="00067F39">
      <w:pPr>
        <w:pStyle w:val="RSCBulletedlist"/>
      </w:pPr>
      <w:r>
        <w:t xml:space="preserve">a starter activity to engage prior knowledge or to practise a skill </w:t>
      </w:r>
    </w:p>
    <w:p w14:paraId="445C0AA1" w14:textId="77777777" w:rsidR="00067F39" w:rsidRDefault="00067F39" w:rsidP="00067F39">
      <w:pPr>
        <w:pStyle w:val="RSCBulletedlist"/>
      </w:pPr>
      <w:r>
        <w:t>an assessment tool, used at the beginning of a lesson or sequence of work</w:t>
      </w:r>
    </w:p>
    <w:p w14:paraId="1A10A685" w14:textId="77777777" w:rsidR="00067F39" w:rsidRDefault="00067F39" w:rsidP="00067F39">
      <w:pPr>
        <w:pStyle w:val="RSCBulletedlist"/>
      </w:pPr>
      <w:r>
        <w:t>as follow-up independent practice during lessons or plenary</w:t>
      </w:r>
    </w:p>
    <w:p w14:paraId="0BD1029A" w14:textId="77777777" w:rsidR="00067F39" w:rsidRDefault="00067F39" w:rsidP="00067F39">
      <w:pPr>
        <w:pStyle w:val="RSCBulletedlist"/>
      </w:pPr>
      <w:r>
        <w:t>for retrieval practice.</w:t>
      </w:r>
    </w:p>
    <w:p w14:paraId="6C5D8FF4" w14:textId="77777777" w:rsidR="00C035F9" w:rsidRDefault="00C035F9" w:rsidP="00067F39">
      <w:pPr>
        <w:pStyle w:val="RSCH3"/>
      </w:pPr>
      <w:r>
        <w:t>Metacognition</w:t>
      </w:r>
    </w:p>
    <w:p w14:paraId="5C6884D1" w14:textId="77777777" w:rsidR="00067F39" w:rsidRDefault="00067F39" w:rsidP="00067F39">
      <w:pPr>
        <w:pStyle w:val="RSCBulletedlist"/>
        <w:numPr>
          <w:ilvl w:val="0"/>
          <w:numId w:val="0"/>
        </w:numPr>
      </w:pPr>
      <w:r>
        <w:t>The activities support learners to develop their metacognitive skills in three key areas.</w:t>
      </w:r>
    </w:p>
    <w:p w14:paraId="30BC2576" w14:textId="77777777" w:rsidR="00945DF8" w:rsidRDefault="00945DF8" w:rsidP="00945DF8">
      <w:pPr>
        <w:pStyle w:val="RSCBulletedlist"/>
      </w:pPr>
      <w:r>
        <w:rPr>
          <w:b/>
        </w:rPr>
        <w:t xml:space="preserve">Planning </w:t>
      </w:r>
      <w:r w:rsidR="00067F39" w:rsidRPr="00D12A16">
        <w:t>−</w:t>
      </w:r>
      <w:r w:rsidRPr="00D12A16">
        <w:t xml:space="preserve"> </w:t>
      </w:r>
      <w:r w:rsidRPr="00E55D84">
        <w:t>prompt</w:t>
      </w:r>
      <w:r>
        <w:t xml:space="preserve"> learners to draw on their existing mathematical knowledge by asking themselves: ‘Have I seen a similar question before? Have I come across this mathematical skill before? Have I learned a different method for solving a similar problem?’</w:t>
      </w:r>
    </w:p>
    <w:p w14:paraId="3CF5EA0C" w14:textId="77777777" w:rsidR="00945DF8" w:rsidRDefault="00945DF8" w:rsidP="00945DF8">
      <w:pPr>
        <w:pStyle w:val="RSCBulletedlist"/>
      </w:pPr>
      <w:r>
        <w:rPr>
          <w:b/>
        </w:rPr>
        <w:t xml:space="preserve">Monitoring </w:t>
      </w:r>
      <w:r w:rsidRPr="00D12A16">
        <w:t>–</w:t>
      </w:r>
      <w:r>
        <w:rPr>
          <w:b/>
        </w:rPr>
        <w:t xml:space="preserve"> </w:t>
      </w:r>
      <w:r>
        <w:t xml:space="preserve">prompt learners to ask themselves: ‘How confident am I feeling with these mathematical skills? </w:t>
      </w:r>
      <w:r w:rsidR="00067F39">
        <w:t>Which questions am I finding difficult? Which type of questions do I feel I have mastered?’</w:t>
      </w:r>
    </w:p>
    <w:p w14:paraId="4120A175" w14:textId="77777777" w:rsidR="00067F39" w:rsidRPr="0010070B" w:rsidRDefault="00067F39" w:rsidP="00067F39">
      <w:pPr>
        <w:pStyle w:val="RSCBulletedlist"/>
        <w:spacing w:after="160"/>
        <w:rPr>
          <w:b/>
          <w:bCs/>
          <w:color w:val="6D0C41"/>
          <w:sz w:val="28"/>
        </w:rPr>
      </w:pPr>
      <w:r w:rsidRPr="00CB5C04">
        <w:rPr>
          <w:b/>
          <w:bCs/>
        </w:rPr>
        <w:t xml:space="preserve">Evaluation </w:t>
      </w:r>
      <w:r w:rsidRPr="00D12A16">
        <w:t>–</w:t>
      </w:r>
      <w:r w:rsidRPr="00CB5C04">
        <w:rPr>
          <w:b/>
          <w:bCs/>
        </w:rPr>
        <w:t xml:space="preserve"> </w:t>
      </w:r>
      <w:r>
        <w:t>prompt learners to ask themselves: ‘What have I learned about myself when doing these questions? Which of the mathematical skills did I use to answer these questions?’</w:t>
      </w:r>
    </w:p>
    <w:p w14:paraId="0564CC6A" w14:textId="77777777" w:rsidR="00877CBF" w:rsidRDefault="00877CBF" w:rsidP="00F655E0">
      <w:pPr>
        <w:pStyle w:val="RSCH2"/>
      </w:pPr>
    </w:p>
    <w:p w14:paraId="2C1DA111" w14:textId="67A378F9" w:rsidR="003E157F" w:rsidRDefault="00EB54DF" w:rsidP="00F655E0">
      <w:pPr>
        <w:pStyle w:val="RSCH2"/>
      </w:pPr>
      <w:r>
        <w:lastRenderedPageBreak/>
        <w:t>Slide notes</w:t>
      </w:r>
    </w:p>
    <w:p w14:paraId="0EA1D87D" w14:textId="2AAB9C25" w:rsidR="00326285" w:rsidRDefault="00326285" w:rsidP="00EB54DF">
      <w:pPr>
        <w:pStyle w:val="RSCH3"/>
      </w:pPr>
      <w:r>
        <w:t>Slide 1: Title slide</w:t>
      </w:r>
    </w:p>
    <w:p w14:paraId="3FD6898C" w14:textId="3C278FAE" w:rsidR="00326285" w:rsidRDefault="0082708C" w:rsidP="00EB54DF">
      <w:pPr>
        <w:pStyle w:val="RSCH3"/>
      </w:pPr>
      <w:r>
        <w:t xml:space="preserve">Slide 2: </w:t>
      </w:r>
      <w:r w:rsidR="00173F8A">
        <w:t>Introduction</w:t>
      </w:r>
    </w:p>
    <w:p w14:paraId="5A773AA1" w14:textId="77777777" w:rsidR="00F47FCF" w:rsidRPr="00F47FCF" w:rsidRDefault="00F47FCF" w:rsidP="00F47FCF">
      <w:pPr>
        <w:pStyle w:val="RSCBasictext"/>
      </w:pPr>
      <w:r w:rsidRPr="00F47FCF">
        <w:t xml:space="preserve">Introduce the learning objectives for interpreting graphs and discuss where learners might have engaged with this topic in maths. </w:t>
      </w:r>
    </w:p>
    <w:p w14:paraId="749631CF" w14:textId="54BFE333" w:rsidR="00EB54DF" w:rsidRDefault="00EB54DF" w:rsidP="00EB54DF">
      <w:pPr>
        <w:pStyle w:val="RSCH3"/>
      </w:pPr>
      <w:r>
        <w:t xml:space="preserve">Slide </w:t>
      </w:r>
      <w:r w:rsidR="000731CF">
        <w:t>3</w:t>
      </w:r>
      <w:r w:rsidR="009F549A">
        <w:t xml:space="preserve">: </w:t>
      </w:r>
      <w:r w:rsidR="0092082A">
        <w:t>Describing the overall trend</w:t>
      </w:r>
    </w:p>
    <w:p w14:paraId="189551FF" w14:textId="1478A4A3" w:rsidR="008C0E99" w:rsidRDefault="008C0E99" w:rsidP="008C0E99">
      <w:pPr>
        <w:pStyle w:val="RSCBasictext"/>
      </w:pPr>
      <w:r>
        <w:t>No notes.</w:t>
      </w:r>
    </w:p>
    <w:p w14:paraId="7B1BF72B" w14:textId="565CE0FA" w:rsidR="003517F7" w:rsidRDefault="003517F7" w:rsidP="00EB54DF">
      <w:pPr>
        <w:pStyle w:val="RSCH3"/>
      </w:pPr>
      <w:r>
        <w:t>Slide 4: Describing the overall trend (answers)</w:t>
      </w:r>
    </w:p>
    <w:p w14:paraId="79A48623" w14:textId="4243BEE6" w:rsidR="002C40F8" w:rsidRDefault="002C40F8" w:rsidP="002C40F8">
      <w:pPr>
        <w:pStyle w:val="RSCBasictext"/>
      </w:pPr>
      <w:r>
        <w:t xml:space="preserve">No notes. </w:t>
      </w:r>
    </w:p>
    <w:p w14:paraId="472DB0D1" w14:textId="54BFEC7B" w:rsidR="00265ECD" w:rsidRDefault="00EB54DF" w:rsidP="00265ECD">
      <w:pPr>
        <w:pStyle w:val="RSCH3"/>
      </w:pPr>
      <w:r>
        <w:t xml:space="preserve">Slide </w:t>
      </w:r>
      <w:r w:rsidR="009670F1">
        <w:t>5</w:t>
      </w:r>
      <w:r w:rsidR="00282C28">
        <w:t xml:space="preserve">: </w:t>
      </w:r>
      <w:r w:rsidR="009670F1">
        <w:t xml:space="preserve">Describing </w:t>
      </w:r>
      <w:r w:rsidR="00BC1264">
        <w:t>a</w:t>
      </w:r>
      <w:r w:rsidR="009670F1">
        <w:t xml:space="preserve"> graph</w:t>
      </w:r>
    </w:p>
    <w:p w14:paraId="387257BC" w14:textId="7F97C9C3" w:rsidR="002C40F8" w:rsidRDefault="002C40F8" w:rsidP="002C40F8">
      <w:pPr>
        <w:pStyle w:val="RSCBasictext"/>
      </w:pPr>
      <w:r>
        <w:t xml:space="preserve">No notes. </w:t>
      </w:r>
    </w:p>
    <w:p w14:paraId="79AC8764" w14:textId="585B3A33" w:rsidR="003517F7" w:rsidRDefault="003517F7" w:rsidP="00265ECD">
      <w:pPr>
        <w:pStyle w:val="RSCH3"/>
      </w:pPr>
      <w:r>
        <w:t xml:space="preserve">Slide 6: Describing </w:t>
      </w:r>
      <w:r w:rsidR="00BC1264">
        <w:t xml:space="preserve">a </w:t>
      </w:r>
      <w:r>
        <w:t>graph (answers)</w:t>
      </w:r>
    </w:p>
    <w:p w14:paraId="50F6073B" w14:textId="77777777" w:rsidR="00C2217F" w:rsidRDefault="00C2217F" w:rsidP="00C2217F">
      <w:pPr>
        <w:pStyle w:val="RSCBasictext"/>
      </w:pPr>
      <w:r>
        <w:t>No notes.</w:t>
      </w:r>
    </w:p>
    <w:p w14:paraId="2760C916" w14:textId="5808496F" w:rsidR="006831E7" w:rsidRDefault="006831E7" w:rsidP="00131EFD">
      <w:pPr>
        <w:pStyle w:val="RSCH3"/>
      </w:pPr>
      <w:r>
        <w:t xml:space="preserve">Slide </w:t>
      </w:r>
      <w:r w:rsidR="003517F7">
        <w:t>7</w:t>
      </w:r>
      <w:r w:rsidR="00203A2A">
        <w:t xml:space="preserve">: </w:t>
      </w:r>
      <w:r w:rsidR="00784DED">
        <w:t>Explain</w:t>
      </w:r>
      <w:r w:rsidR="003517F7">
        <w:t>ing</w:t>
      </w:r>
      <w:r w:rsidR="00784DED">
        <w:t xml:space="preserve"> the trends</w:t>
      </w:r>
    </w:p>
    <w:p w14:paraId="50B34DDF" w14:textId="688737B1" w:rsidR="007773B6" w:rsidRDefault="007773B6" w:rsidP="007773B6">
      <w:pPr>
        <w:pStyle w:val="RSCBasictext"/>
      </w:pPr>
      <w:r>
        <w:t xml:space="preserve">No notes. </w:t>
      </w:r>
    </w:p>
    <w:p w14:paraId="6F60DC73" w14:textId="5F00F108" w:rsidR="003517F7" w:rsidRDefault="003517F7" w:rsidP="00131EFD">
      <w:pPr>
        <w:pStyle w:val="RSCH3"/>
      </w:pPr>
      <w:r>
        <w:t>Slide 8: Explaining the trends (answers)</w:t>
      </w:r>
    </w:p>
    <w:p w14:paraId="3CB366EA" w14:textId="095F58F4" w:rsidR="000973F1" w:rsidRPr="006831E7" w:rsidRDefault="00737942" w:rsidP="00784DED">
      <w:pPr>
        <w:pStyle w:val="RSCBasictext"/>
      </w:pPr>
      <w:r>
        <w:t>No notes.</w:t>
      </w:r>
    </w:p>
    <w:sectPr w:rsidR="000973F1" w:rsidRPr="006831E7" w:rsidSect="00231C1C">
      <w:headerReference w:type="default" r:id="rId21"/>
      <w:footerReference w:type="default" r:id="rId22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0C214" w14:textId="77777777" w:rsidR="00EB5AC8" w:rsidRDefault="00EB5AC8" w:rsidP="008A1B0B">
      <w:pPr>
        <w:spacing w:after="0" w:line="240" w:lineRule="auto"/>
      </w:pPr>
      <w:r>
        <w:separator/>
      </w:r>
    </w:p>
  </w:endnote>
  <w:endnote w:type="continuationSeparator" w:id="0">
    <w:p w14:paraId="6F11A646" w14:textId="77777777" w:rsidR="00EB5AC8" w:rsidRDefault="00EB5AC8" w:rsidP="008A1B0B">
      <w:pPr>
        <w:spacing w:after="0" w:line="240" w:lineRule="auto"/>
      </w:pPr>
      <w:r>
        <w:continuationSeparator/>
      </w:r>
    </w:p>
  </w:endnote>
  <w:endnote w:type="continuationNotice" w:id="1">
    <w:p w14:paraId="01B9A4D0" w14:textId="77777777" w:rsidR="00EB5AC8" w:rsidRDefault="00EB5A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2334F834" w:rsidR="00231C1C" w:rsidRPr="00B226A7" w:rsidRDefault="00B226A7" w:rsidP="00220CCE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FD56C8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11831" w14:textId="77777777" w:rsidR="00EB5AC8" w:rsidRDefault="00EB5AC8" w:rsidP="008A1B0B">
      <w:pPr>
        <w:spacing w:after="0" w:line="240" w:lineRule="auto"/>
      </w:pPr>
      <w:r>
        <w:separator/>
      </w:r>
    </w:p>
  </w:footnote>
  <w:footnote w:type="continuationSeparator" w:id="0">
    <w:p w14:paraId="25F668D5" w14:textId="77777777" w:rsidR="00EB5AC8" w:rsidRDefault="00EB5AC8" w:rsidP="008A1B0B">
      <w:pPr>
        <w:spacing w:after="0" w:line="240" w:lineRule="auto"/>
      </w:pPr>
      <w:r>
        <w:continuationSeparator/>
      </w:r>
    </w:p>
  </w:footnote>
  <w:footnote w:type="continuationNotice" w:id="1">
    <w:p w14:paraId="70329662" w14:textId="77777777" w:rsidR="00EB5AC8" w:rsidRDefault="00EB5A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2AB18FD2" w:rsidR="008A1B0B" w:rsidRPr="00624608" w:rsidRDefault="00D8075A" w:rsidP="00624608">
    <w:pPr>
      <w:ind w:right="-850"/>
      <w:jc w:val="right"/>
      <w:rPr>
        <w:rFonts w:ascii="Century Gothic" w:hAnsi="Century Gothic"/>
        <w:b/>
        <w:bCs/>
        <w:color w:val="006F62"/>
        <w:sz w:val="30"/>
        <w:szCs w:val="30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3" behindDoc="0" locked="0" layoutInCell="1" allowOverlap="1" wp14:anchorId="540F66A3" wp14:editId="70697373">
          <wp:simplePos x="0" y="0"/>
          <wp:positionH relativeFrom="column">
            <wp:posOffset>1543050</wp:posOffset>
          </wp:positionH>
          <wp:positionV relativeFrom="paragraph">
            <wp:posOffset>50165</wp:posOffset>
          </wp:positionV>
          <wp:extent cx="327660" cy="327660"/>
          <wp:effectExtent l="0" t="0" r="0" b="0"/>
          <wp:wrapNone/>
          <wp:docPr id="1370342678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D35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2" behindDoc="0" locked="0" layoutInCell="1" allowOverlap="1" wp14:anchorId="361396EE" wp14:editId="78E72222">
          <wp:simplePos x="0" y="0"/>
          <wp:positionH relativeFrom="column">
            <wp:posOffset>1181100</wp:posOffset>
          </wp:positionH>
          <wp:positionV relativeFrom="paragraph">
            <wp:posOffset>47625</wp:posOffset>
          </wp:positionV>
          <wp:extent cx="327804" cy="327804"/>
          <wp:effectExtent l="0" t="0" r="0" b="0"/>
          <wp:wrapNone/>
          <wp:docPr id="466573260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804" cy="327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4EA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1" behindDoc="0" locked="0" layoutInCell="1" allowOverlap="1" wp14:anchorId="23D284BC" wp14:editId="35B2D081">
          <wp:simplePos x="0" y="0"/>
          <wp:positionH relativeFrom="column">
            <wp:posOffset>-540385</wp:posOffset>
          </wp:positionH>
          <wp:positionV relativeFrom="paragraph">
            <wp:posOffset>55880</wp:posOffset>
          </wp:positionV>
          <wp:extent cx="1788795" cy="318135"/>
          <wp:effectExtent l="0" t="0" r="0" b="5715"/>
          <wp:wrapNone/>
          <wp:docPr id="4" name="Picture 4" descr="Screenshot showing a purple “TEACHER NOTES” header in white uppercase text, indicating an educational notes section. Rounded label sits on a grey background with white edging.&#10;&#10;AI-generated content may be incorrect.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creenshot showing a purple “TEACHER NOTES” header in white uppercase text, indicating an educational notes section. Rounded label sits on a grey background with white edging.&#10;&#10;AI-generated content may be incorrect.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318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78E3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0" behindDoc="1" locked="0" layoutInCell="1" allowOverlap="1" wp14:anchorId="11924A57" wp14:editId="01A1C297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75550" cy="10720070"/>
          <wp:effectExtent l="0" t="0" r="6350" b="508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0" cy="1072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6F5" w:rsidRPr="00CA36F5">
      <w:rPr>
        <w:rFonts w:ascii="Century Gothic" w:hAnsi="Century Gothic"/>
        <w:b/>
        <w:bCs/>
        <w:color w:val="006F62"/>
        <w:sz w:val="30"/>
        <w:szCs w:val="30"/>
      </w:rPr>
      <w:t xml:space="preserve"> </w:t>
    </w:r>
    <w:r w:rsidR="00277FBB" w:rsidRPr="00733201">
      <w:rPr>
        <w:rFonts w:ascii="Century Gothic" w:hAnsi="Century Gothic"/>
        <w:b/>
        <w:bCs/>
        <w:color w:val="6D0C41"/>
        <w:sz w:val="30"/>
        <w:szCs w:val="30"/>
      </w:rPr>
      <w:t>Maths skills for chemistry</w:t>
    </w:r>
    <w:r w:rsidR="00CA36F5" w:rsidRPr="00733201">
      <w:rPr>
        <w:rFonts w:ascii="Century Gothic" w:hAnsi="Century Gothic"/>
        <w:b/>
        <w:bCs/>
        <w:color w:val="6D0C41"/>
        <w:sz w:val="24"/>
        <w:szCs w:val="24"/>
      </w:rPr>
      <w:t xml:space="preserve"> </w:t>
    </w:r>
    <w:r w:rsidR="00F21901">
      <w:rPr>
        <w:rFonts w:ascii="Century Gothic" w:hAnsi="Century Gothic"/>
        <w:b/>
        <w:bCs/>
        <w:color w:val="000000" w:themeColor="text1"/>
        <w:sz w:val="24"/>
        <w:szCs w:val="24"/>
      </w:rPr>
      <w:t>Stage</w:t>
    </w:r>
    <w:r w:rsidR="00277FBB">
      <w:rPr>
        <w:rFonts w:ascii="Century Gothic" w:hAnsi="Century Gothic"/>
        <w:b/>
        <w:bCs/>
        <w:color w:val="000000" w:themeColor="text1"/>
        <w:sz w:val="24"/>
        <w:szCs w:val="24"/>
      </w:rPr>
      <w:t xml:space="preserve"> </w:t>
    </w:r>
    <w:r w:rsidR="00B97ABA">
      <w:rPr>
        <w:rFonts w:ascii="Century Gothic" w:hAnsi="Century Gothic"/>
        <w:b/>
        <w:bCs/>
        <w:color w:val="000000" w:themeColor="text1"/>
        <w:sz w:val="24"/>
        <w:szCs w:val="24"/>
      </w:rPr>
      <w:t>2</w:t>
    </w:r>
  </w:p>
  <w:p w14:paraId="64A8A3BD" w14:textId="66A6D35F" w:rsidR="00165FBB" w:rsidRPr="00A77B3E" w:rsidRDefault="00AF53C4" w:rsidP="00311D98">
    <w:pPr>
      <w:pStyle w:val="RSCH3"/>
      <w:spacing w:before="0" w:after="0"/>
      <w:ind w:right="-850"/>
      <w:jc w:val="right"/>
      <w:rPr>
        <w:sz w:val="18"/>
        <w:szCs w:val="18"/>
      </w:rPr>
    </w:pPr>
    <w:r>
      <w:rPr>
        <w:color w:val="000000" w:themeColor="text1"/>
        <w:sz w:val="18"/>
        <w:szCs w:val="18"/>
      </w:rPr>
      <w:t>Available</w:t>
    </w:r>
    <w:r w:rsidR="00875152">
      <w:rPr>
        <w:color w:val="000000" w:themeColor="text1"/>
        <w:sz w:val="18"/>
        <w:szCs w:val="18"/>
      </w:rPr>
      <w:t xml:space="preserve"> from</w:t>
    </w:r>
    <w:r>
      <w:rPr>
        <w:color w:val="000000" w:themeColor="text1"/>
        <w:sz w:val="18"/>
        <w:szCs w:val="18"/>
      </w:rPr>
      <w:t xml:space="preserve"> </w:t>
    </w:r>
    <w:hyperlink r:id="rId4" w:history="1">
      <w:r w:rsidR="006A14AF">
        <w:rPr>
          <w:rStyle w:val="Hyperlink"/>
          <w:color w:val="6D0C41"/>
          <w:sz w:val="18"/>
          <w:szCs w:val="18"/>
          <w:u w:val="none"/>
        </w:rPr>
        <w:t>rsc.li/3l0g6sR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E6C"/>
    <w:multiLevelType w:val="hybridMultilevel"/>
    <w:tmpl w:val="41FE011E"/>
    <w:lvl w:ilvl="0" w:tplc="46F0C9BE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6D0C41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8196F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B222D88"/>
    <w:multiLevelType w:val="hybridMultilevel"/>
    <w:tmpl w:val="0CA694EC"/>
    <w:lvl w:ilvl="0" w:tplc="A5506A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E8AF5D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894DEB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D0EBC3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FACA6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3105D2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67A1E5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3BE517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4A226B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101EF"/>
    <w:multiLevelType w:val="hybridMultilevel"/>
    <w:tmpl w:val="BC221D14"/>
    <w:lvl w:ilvl="0" w:tplc="D37232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D0F7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EC8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EE60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1219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2E23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B631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8268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FA20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347A72"/>
    <w:multiLevelType w:val="hybridMultilevel"/>
    <w:tmpl w:val="EFD431F2"/>
    <w:lvl w:ilvl="0" w:tplc="5300BE6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006F62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6742B6F6"/>
    <w:lvl w:ilvl="0" w:tplc="8E9436DE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04F146F"/>
    <w:multiLevelType w:val="hybridMultilevel"/>
    <w:tmpl w:val="D5222C94"/>
    <w:lvl w:ilvl="0" w:tplc="A6B2ABC6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6D0C4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8357D"/>
    <w:multiLevelType w:val="hybridMultilevel"/>
    <w:tmpl w:val="5DBEB6F2"/>
    <w:lvl w:ilvl="0" w:tplc="F2E4D8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960552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FE8896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381028F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2A6899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108701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4684AD9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40A41E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C422E41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D464E8"/>
    <w:multiLevelType w:val="hybridMultilevel"/>
    <w:tmpl w:val="AD763920"/>
    <w:lvl w:ilvl="0" w:tplc="E68058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312E1E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652445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87402C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C9E7DB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CB60DD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DAC6AA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EE6807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A86B26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B003C"/>
    <w:multiLevelType w:val="hybridMultilevel"/>
    <w:tmpl w:val="637AC210"/>
    <w:lvl w:ilvl="0" w:tplc="7D362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2AEB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DE73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DC1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6634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38DC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40C4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A667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2C72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15369D"/>
    <w:multiLevelType w:val="hybridMultilevel"/>
    <w:tmpl w:val="E72E5D8C"/>
    <w:lvl w:ilvl="0" w:tplc="3E50CE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078E08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D12E5A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DE4A06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81EF1D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154F52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39CAF2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77EB0D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C83AE62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AF4F3A"/>
    <w:multiLevelType w:val="hybridMultilevel"/>
    <w:tmpl w:val="35CC3580"/>
    <w:lvl w:ilvl="0" w:tplc="00CE1F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0EADEA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9A8B1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746220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920515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AB2F4F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E16B7B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02C8DD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9162BE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704603"/>
    <w:multiLevelType w:val="hybridMultilevel"/>
    <w:tmpl w:val="3710DAB0"/>
    <w:lvl w:ilvl="0" w:tplc="13FABB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6CA9EE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890E2A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BDAF7D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A1E20D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EAC6C4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48EFD1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4182DA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C0F0406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821534376">
    <w:abstractNumId w:val="6"/>
  </w:num>
  <w:num w:numId="2" w16cid:durableId="1511604460">
    <w:abstractNumId w:val="5"/>
  </w:num>
  <w:num w:numId="3" w16cid:durableId="520826952">
    <w:abstractNumId w:val="4"/>
  </w:num>
  <w:num w:numId="4" w16cid:durableId="340355776">
    <w:abstractNumId w:val="9"/>
  </w:num>
  <w:num w:numId="5" w16cid:durableId="2134594148">
    <w:abstractNumId w:val="1"/>
  </w:num>
  <w:num w:numId="6" w16cid:durableId="953711491">
    <w:abstractNumId w:val="0"/>
  </w:num>
  <w:num w:numId="7" w16cid:durableId="1798333564">
    <w:abstractNumId w:val="5"/>
    <w:lvlOverride w:ilvl="0">
      <w:startOverride w:val="1"/>
    </w:lvlOverride>
  </w:num>
  <w:num w:numId="8" w16cid:durableId="1013847347">
    <w:abstractNumId w:val="7"/>
  </w:num>
  <w:num w:numId="9" w16cid:durableId="319425688">
    <w:abstractNumId w:val="14"/>
  </w:num>
  <w:num w:numId="10" w16cid:durableId="1126511346">
    <w:abstractNumId w:val="12"/>
  </w:num>
  <w:num w:numId="11" w16cid:durableId="1122067283">
    <w:abstractNumId w:val="5"/>
    <w:lvlOverride w:ilvl="0">
      <w:startOverride w:val="1"/>
    </w:lvlOverride>
  </w:num>
  <w:num w:numId="12" w16cid:durableId="1551649676">
    <w:abstractNumId w:val="2"/>
  </w:num>
  <w:num w:numId="13" w16cid:durableId="1455563646">
    <w:abstractNumId w:val="8"/>
  </w:num>
  <w:num w:numId="14" w16cid:durableId="1653296091">
    <w:abstractNumId w:val="5"/>
    <w:lvlOverride w:ilvl="0">
      <w:startOverride w:val="1"/>
    </w:lvlOverride>
  </w:num>
  <w:num w:numId="15" w16cid:durableId="1872111219">
    <w:abstractNumId w:val="11"/>
  </w:num>
  <w:num w:numId="16" w16cid:durableId="197743804">
    <w:abstractNumId w:val="13"/>
  </w:num>
  <w:num w:numId="17" w16cid:durableId="2043747111">
    <w:abstractNumId w:val="3"/>
  </w:num>
  <w:num w:numId="18" w16cid:durableId="542134858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498D"/>
    <w:rsid w:val="00016422"/>
    <w:rsid w:val="00020C0E"/>
    <w:rsid w:val="000224F8"/>
    <w:rsid w:val="00024208"/>
    <w:rsid w:val="0002448C"/>
    <w:rsid w:val="0002603C"/>
    <w:rsid w:val="000416BD"/>
    <w:rsid w:val="000530E8"/>
    <w:rsid w:val="00054E60"/>
    <w:rsid w:val="00057EEE"/>
    <w:rsid w:val="0006182C"/>
    <w:rsid w:val="00062F08"/>
    <w:rsid w:val="00066A6E"/>
    <w:rsid w:val="00067F39"/>
    <w:rsid w:val="00071477"/>
    <w:rsid w:val="00071B2A"/>
    <w:rsid w:val="000731CF"/>
    <w:rsid w:val="000736CE"/>
    <w:rsid w:val="00074DAA"/>
    <w:rsid w:val="00075592"/>
    <w:rsid w:val="00076696"/>
    <w:rsid w:val="000832C5"/>
    <w:rsid w:val="00084442"/>
    <w:rsid w:val="00090FAF"/>
    <w:rsid w:val="00095FFD"/>
    <w:rsid w:val="000973F1"/>
    <w:rsid w:val="000A01E1"/>
    <w:rsid w:val="000A294C"/>
    <w:rsid w:val="000A2DD3"/>
    <w:rsid w:val="000A4BCA"/>
    <w:rsid w:val="000A714B"/>
    <w:rsid w:val="000B04C6"/>
    <w:rsid w:val="000B0FE6"/>
    <w:rsid w:val="000B1DDE"/>
    <w:rsid w:val="000B2987"/>
    <w:rsid w:val="000B37D7"/>
    <w:rsid w:val="000B5D35"/>
    <w:rsid w:val="000C3860"/>
    <w:rsid w:val="000C4532"/>
    <w:rsid w:val="000C4A22"/>
    <w:rsid w:val="000C6F9E"/>
    <w:rsid w:val="000D28BF"/>
    <w:rsid w:val="000D36FA"/>
    <w:rsid w:val="000D5278"/>
    <w:rsid w:val="000D79A0"/>
    <w:rsid w:val="000E1A94"/>
    <w:rsid w:val="000E48DB"/>
    <w:rsid w:val="000E4D3D"/>
    <w:rsid w:val="000E5E3B"/>
    <w:rsid w:val="000E6A55"/>
    <w:rsid w:val="000E7A21"/>
    <w:rsid w:val="000F073E"/>
    <w:rsid w:val="000F07E8"/>
    <w:rsid w:val="000F0D73"/>
    <w:rsid w:val="000F0FCE"/>
    <w:rsid w:val="000F2452"/>
    <w:rsid w:val="000F360E"/>
    <w:rsid w:val="000F57B7"/>
    <w:rsid w:val="000F5E95"/>
    <w:rsid w:val="00106E2A"/>
    <w:rsid w:val="00114920"/>
    <w:rsid w:val="00115B78"/>
    <w:rsid w:val="001160F6"/>
    <w:rsid w:val="00116771"/>
    <w:rsid w:val="0012083C"/>
    <w:rsid w:val="00121554"/>
    <w:rsid w:val="001244D0"/>
    <w:rsid w:val="001246DA"/>
    <w:rsid w:val="0012694F"/>
    <w:rsid w:val="00131E9D"/>
    <w:rsid w:val="00131EFD"/>
    <w:rsid w:val="00136040"/>
    <w:rsid w:val="00136428"/>
    <w:rsid w:val="00136579"/>
    <w:rsid w:val="00137024"/>
    <w:rsid w:val="001403BF"/>
    <w:rsid w:val="00141566"/>
    <w:rsid w:val="00143E56"/>
    <w:rsid w:val="00145606"/>
    <w:rsid w:val="00145746"/>
    <w:rsid w:val="00151EB8"/>
    <w:rsid w:val="00152EA1"/>
    <w:rsid w:val="001537AA"/>
    <w:rsid w:val="001623C3"/>
    <w:rsid w:val="00162982"/>
    <w:rsid w:val="00163AF1"/>
    <w:rsid w:val="0016484C"/>
    <w:rsid w:val="00165FBB"/>
    <w:rsid w:val="0017238A"/>
    <w:rsid w:val="00173F8A"/>
    <w:rsid w:val="00176E08"/>
    <w:rsid w:val="001804C9"/>
    <w:rsid w:val="00181464"/>
    <w:rsid w:val="0018159A"/>
    <w:rsid w:val="0019142D"/>
    <w:rsid w:val="00191D12"/>
    <w:rsid w:val="00195E25"/>
    <w:rsid w:val="001A0912"/>
    <w:rsid w:val="001A51D5"/>
    <w:rsid w:val="001B52D0"/>
    <w:rsid w:val="001B60C5"/>
    <w:rsid w:val="001B6A5B"/>
    <w:rsid w:val="001C21E1"/>
    <w:rsid w:val="001C35CE"/>
    <w:rsid w:val="001C768E"/>
    <w:rsid w:val="001C7730"/>
    <w:rsid w:val="001E0C43"/>
    <w:rsid w:val="001E1A97"/>
    <w:rsid w:val="001E69D7"/>
    <w:rsid w:val="001F1E1F"/>
    <w:rsid w:val="00201166"/>
    <w:rsid w:val="00202012"/>
    <w:rsid w:val="00203A2A"/>
    <w:rsid w:val="00206ED5"/>
    <w:rsid w:val="002153AB"/>
    <w:rsid w:val="00220CCE"/>
    <w:rsid w:val="00221E20"/>
    <w:rsid w:val="00223A48"/>
    <w:rsid w:val="00231C1C"/>
    <w:rsid w:val="00233CE1"/>
    <w:rsid w:val="002347A1"/>
    <w:rsid w:val="0023635E"/>
    <w:rsid w:val="002368AC"/>
    <w:rsid w:val="00237E29"/>
    <w:rsid w:val="00241DA7"/>
    <w:rsid w:val="00244C9C"/>
    <w:rsid w:val="00247A94"/>
    <w:rsid w:val="00250B53"/>
    <w:rsid w:val="002576D6"/>
    <w:rsid w:val="002619C3"/>
    <w:rsid w:val="00263C81"/>
    <w:rsid w:val="002648F3"/>
    <w:rsid w:val="00265ECD"/>
    <w:rsid w:val="00267984"/>
    <w:rsid w:val="0027066D"/>
    <w:rsid w:val="0027099B"/>
    <w:rsid w:val="0027712D"/>
    <w:rsid w:val="00277FBB"/>
    <w:rsid w:val="00282C28"/>
    <w:rsid w:val="00283C70"/>
    <w:rsid w:val="00287D3E"/>
    <w:rsid w:val="002A2FA9"/>
    <w:rsid w:val="002A33C3"/>
    <w:rsid w:val="002A3D0B"/>
    <w:rsid w:val="002A4838"/>
    <w:rsid w:val="002A54DD"/>
    <w:rsid w:val="002A6E32"/>
    <w:rsid w:val="002A7C65"/>
    <w:rsid w:val="002B0090"/>
    <w:rsid w:val="002B2C3D"/>
    <w:rsid w:val="002B34A1"/>
    <w:rsid w:val="002B794A"/>
    <w:rsid w:val="002C0732"/>
    <w:rsid w:val="002C25FD"/>
    <w:rsid w:val="002C40F8"/>
    <w:rsid w:val="002C7C7E"/>
    <w:rsid w:val="002D1F7D"/>
    <w:rsid w:val="002D4F70"/>
    <w:rsid w:val="002E2EF0"/>
    <w:rsid w:val="002E47CA"/>
    <w:rsid w:val="002F19FD"/>
    <w:rsid w:val="002F29E2"/>
    <w:rsid w:val="002F4A48"/>
    <w:rsid w:val="002F7783"/>
    <w:rsid w:val="003003FE"/>
    <w:rsid w:val="0030307B"/>
    <w:rsid w:val="00303335"/>
    <w:rsid w:val="00303346"/>
    <w:rsid w:val="003045B6"/>
    <w:rsid w:val="003058BA"/>
    <w:rsid w:val="003059AB"/>
    <w:rsid w:val="003071DF"/>
    <w:rsid w:val="00311D98"/>
    <w:rsid w:val="00313999"/>
    <w:rsid w:val="00317453"/>
    <w:rsid w:val="00320028"/>
    <w:rsid w:val="00322328"/>
    <w:rsid w:val="00322B2C"/>
    <w:rsid w:val="00326285"/>
    <w:rsid w:val="00327249"/>
    <w:rsid w:val="00330EE8"/>
    <w:rsid w:val="00331ADB"/>
    <w:rsid w:val="003322B9"/>
    <w:rsid w:val="00333DD2"/>
    <w:rsid w:val="00340E07"/>
    <w:rsid w:val="003517F7"/>
    <w:rsid w:val="00351CAD"/>
    <w:rsid w:val="003542F8"/>
    <w:rsid w:val="003545BB"/>
    <w:rsid w:val="0035607B"/>
    <w:rsid w:val="00363741"/>
    <w:rsid w:val="00365CC4"/>
    <w:rsid w:val="00367BCD"/>
    <w:rsid w:val="003716B9"/>
    <w:rsid w:val="00375CDB"/>
    <w:rsid w:val="00376C30"/>
    <w:rsid w:val="00383430"/>
    <w:rsid w:val="003837D9"/>
    <w:rsid w:val="003879CF"/>
    <w:rsid w:val="003924F4"/>
    <w:rsid w:val="00394BAF"/>
    <w:rsid w:val="003975D8"/>
    <w:rsid w:val="00397B68"/>
    <w:rsid w:val="003A3A00"/>
    <w:rsid w:val="003A5E9B"/>
    <w:rsid w:val="003C0F9A"/>
    <w:rsid w:val="003C2FED"/>
    <w:rsid w:val="003C3F2E"/>
    <w:rsid w:val="003C6CAD"/>
    <w:rsid w:val="003D1839"/>
    <w:rsid w:val="003D23C5"/>
    <w:rsid w:val="003D4DE9"/>
    <w:rsid w:val="003D6763"/>
    <w:rsid w:val="003E06B3"/>
    <w:rsid w:val="003E157F"/>
    <w:rsid w:val="003E18BA"/>
    <w:rsid w:val="003F02BF"/>
    <w:rsid w:val="003F5050"/>
    <w:rsid w:val="00401323"/>
    <w:rsid w:val="004044EA"/>
    <w:rsid w:val="00404924"/>
    <w:rsid w:val="00407E90"/>
    <w:rsid w:val="004102F1"/>
    <w:rsid w:val="0041058A"/>
    <w:rsid w:val="0041292A"/>
    <w:rsid w:val="00414B88"/>
    <w:rsid w:val="00416B29"/>
    <w:rsid w:val="00420632"/>
    <w:rsid w:val="00421BC0"/>
    <w:rsid w:val="004253CE"/>
    <w:rsid w:val="004341A5"/>
    <w:rsid w:val="004445D6"/>
    <w:rsid w:val="00460107"/>
    <w:rsid w:val="0046389A"/>
    <w:rsid w:val="00464248"/>
    <w:rsid w:val="00464C0E"/>
    <w:rsid w:val="004660E7"/>
    <w:rsid w:val="00472A13"/>
    <w:rsid w:val="004736ED"/>
    <w:rsid w:val="004740F6"/>
    <w:rsid w:val="00475D2B"/>
    <w:rsid w:val="00481F95"/>
    <w:rsid w:val="00491F5F"/>
    <w:rsid w:val="0049327B"/>
    <w:rsid w:val="0049764E"/>
    <w:rsid w:val="004A0798"/>
    <w:rsid w:val="004A1A27"/>
    <w:rsid w:val="004A4A6E"/>
    <w:rsid w:val="004B37A7"/>
    <w:rsid w:val="004B3F7B"/>
    <w:rsid w:val="004B62ED"/>
    <w:rsid w:val="004B6DC2"/>
    <w:rsid w:val="004CDE32"/>
    <w:rsid w:val="004D5B56"/>
    <w:rsid w:val="004E65CE"/>
    <w:rsid w:val="004E7BFB"/>
    <w:rsid w:val="004F606E"/>
    <w:rsid w:val="004F6086"/>
    <w:rsid w:val="00501B9B"/>
    <w:rsid w:val="00513D04"/>
    <w:rsid w:val="00515B14"/>
    <w:rsid w:val="00516F80"/>
    <w:rsid w:val="00517C4F"/>
    <w:rsid w:val="0052052E"/>
    <w:rsid w:val="0052052F"/>
    <w:rsid w:val="0052749E"/>
    <w:rsid w:val="00535D52"/>
    <w:rsid w:val="0053750F"/>
    <w:rsid w:val="00540684"/>
    <w:rsid w:val="00540853"/>
    <w:rsid w:val="00547786"/>
    <w:rsid w:val="0055446D"/>
    <w:rsid w:val="00557A59"/>
    <w:rsid w:val="005620BE"/>
    <w:rsid w:val="0056777E"/>
    <w:rsid w:val="00571A7E"/>
    <w:rsid w:val="005736E6"/>
    <w:rsid w:val="00582A9D"/>
    <w:rsid w:val="00583041"/>
    <w:rsid w:val="00586C31"/>
    <w:rsid w:val="00592756"/>
    <w:rsid w:val="005933AE"/>
    <w:rsid w:val="00596455"/>
    <w:rsid w:val="005A2812"/>
    <w:rsid w:val="005A61EA"/>
    <w:rsid w:val="005A7939"/>
    <w:rsid w:val="005C5196"/>
    <w:rsid w:val="005C5837"/>
    <w:rsid w:val="005D1047"/>
    <w:rsid w:val="005D12DF"/>
    <w:rsid w:val="005D4D21"/>
    <w:rsid w:val="005D60D3"/>
    <w:rsid w:val="005E01B2"/>
    <w:rsid w:val="005E3839"/>
    <w:rsid w:val="005E547B"/>
    <w:rsid w:val="005E5618"/>
    <w:rsid w:val="005E79B8"/>
    <w:rsid w:val="005F0192"/>
    <w:rsid w:val="005F4E1D"/>
    <w:rsid w:val="005F5EFF"/>
    <w:rsid w:val="0060015B"/>
    <w:rsid w:val="00603108"/>
    <w:rsid w:val="00606BB8"/>
    <w:rsid w:val="00607BF4"/>
    <w:rsid w:val="006103AC"/>
    <w:rsid w:val="00610C7B"/>
    <w:rsid w:val="00622F95"/>
    <w:rsid w:val="00624608"/>
    <w:rsid w:val="0062475F"/>
    <w:rsid w:val="0063402C"/>
    <w:rsid w:val="006358A8"/>
    <w:rsid w:val="00635F8E"/>
    <w:rsid w:val="00637006"/>
    <w:rsid w:val="00642571"/>
    <w:rsid w:val="00642C54"/>
    <w:rsid w:val="00643DBD"/>
    <w:rsid w:val="00643F6B"/>
    <w:rsid w:val="0064761F"/>
    <w:rsid w:val="00652B33"/>
    <w:rsid w:val="00654013"/>
    <w:rsid w:val="00654671"/>
    <w:rsid w:val="0065680A"/>
    <w:rsid w:val="006653AD"/>
    <w:rsid w:val="00665D35"/>
    <w:rsid w:val="0067252A"/>
    <w:rsid w:val="00675389"/>
    <w:rsid w:val="00675AF0"/>
    <w:rsid w:val="006762B9"/>
    <w:rsid w:val="00676532"/>
    <w:rsid w:val="006767AD"/>
    <w:rsid w:val="00677AC7"/>
    <w:rsid w:val="006820BE"/>
    <w:rsid w:val="006831E7"/>
    <w:rsid w:val="00684DB3"/>
    <w:rsid w:val="00686F3A"/>
    <w:rsid w:val="00693537"/>
    <w:rsid w:val="00695838"/>
    <w:rsid w:val="006967D6"/>
    <w:rsid w:val="006A14AF"/>
    <w:rsid w:val="006A30B8"/>
    <w:rsid w:val="006A44F4"/>
    <w:rsid w:val="006A7DC0"/>
    <w:rsid w:val="006B2731"/>
    <w:rsid w:val="006B6575"/>
    <w:rsid w:val="006C1494"/>
    <w:rsid w:val="006C7CCE"/>
    <w:rsid w:val="006D16FC"/>
    <w:rsid w:val="006D40D1"/>
    <w:rsid w:val="006D691A"/>
    <w:rsid w:val="006D742F"/>
    <w:rsid w:val="006D790E"/>
    <w:rsid w:val="006E3591"/>
    <w:rsid w:val="006E3B5C"/>
    <w:rsid w:val="006F07CA"/>
    <w:rsid w:val="006F0C09"/>
    <w:rsid w:val="006F0D62"/>
    <w:rsid w:val="007032D0"/>
    <w:rsid w:val="007042E5"/>
    <w:rsid w:val="0070546D"/>
    <w:rsid w:val="00706837"/>
    <w:rsid w:val="007160E5"/>
    <w:rsid w:val="00722220"/>
    <w:rsid w:val="0072314C"/>
    <w:rsid w:val="00727E3F"/>
    <w:rsid w:val="00730530"/>
    <w:rsid w:val="00730626"/>
    <w:rsid w:val="00733201"/>
    <w:rsid w:val="00733B0C"/>
    <w:rsid w:val="007359AA"/>
    <w:rsid w:val="00736153"/>
    <w:rsid w:val="00737942"/>
    <w:rsid w:val="007413AB"/>
    <w:rsid w:val="00742FA4"/>
    <w:rsid w:val="00744294"/>
    <w:rsid w:val="00745C8F"/>
    <w:rsid w:val="007532D6"/>
    <w:rsid w:val="00754127"/>
    <w:rsid w:val="00755878"/>
    <w:rsid w:val="00756CB7"/>
    <w:rsid w:val="007623B9"/>
    <w:rsid w:val="00762B13"/>
    <w:rsid w:val="00765797"/>
    <w:rsid w:val="00772755"/>
    <w:rsid w:val="007773B6"/>
    <w:rsid w:val="00777ADA"/>
    <w:rsid w:val="007805C4"/>
    <w:rsid w:val="0078103A"/>
    <w:rsid w:val="007815B8"/>
    <w:rsid w:val="0078216B"/>
    <w:rsid w:val="00784DED"/>
    <w:rsid w:val="00784EF7"/>
    <w:rsid w:val="007852D7"/>
    <w:rsid w:val="0078623D"/>
    <w:rsid w:val="007923D2"/>
    <w:rsid w:val="00794673"/>
    <w:rsid w:val="007956A9"/>
    <w:rsid w:val="00795F52"/>
    <w:rsid w:val="007A0566"/>
    <w:rsid w:val="007A1DB8"/>
    <w:rsid w:val="007A2BF5"/>
    <w:rsid w:val="007A34E7"/>
    <w:rsid w:val="007A4681"/>
    <w:rsid w:val="007A50E9"/>
    <w:rsid w:val="007A5A05"/>
    <w:rsid w:val="007B06A8"/>
    <w:rsid w:val="007B378E"/>
    <w:rsid w:val="007B67FB"/>
    <w:rsid w:val="007C4E6D"/>
    <w:rsid w:val="007C4F48"/>
    <w:rsid w:val="007D0399"/>
    <w:rsid w:val="007D07E3"/>
    <w:rsid w:val="007D19A1"/>
    <w:rsid w:val="007D223D"/>
    <w:rsid w:val="007E0273"/>
    <w:rsid w:val="007E3A3F"/>
    <w:rsid w:val="008049B2"/>
    <w:rsid w:val="00806527"/>
    <w:rsid w:val="0081200C"/>
    <w:rsid w:val="00814610"/>
    <w:rsid w:val="00814733"/>
    <w:rsid w:val="00823653"/>
    <w:rsid w:val="00823D31"/>
    <w:rsid w:val="008240DE"/>
    <w:rsid w:val="008246B2"/>
    <w:rsid w:val="00825828"/>
    <w:rsid w:val="00826B8F"/>
    <w:rsid w:val="0082708C"/>
    <w:rsid w:val="008341A2"/>
    <w:rsid w:val="00835B9C"/>
    <w:rsid w:val="00836502"/>
    <w:rsid w:val="0083BC81"/>
    <w:rsid w:val="00842143"/>
    <w:rsid w:val="00842828"/>
    <w:rsid w:val="0084304C"/>
    <w:rsid w:val="00843EFA"/>
    <w:rsid w:val="00844C88"/>
    <w:rsid w:val="008469DA"/>
    <w:rsid w:val="00846F4A"/>
    <w:rsid w:val="008506B1"/>
    <w:rsid w:val="0085087B"/>
    <w:rsid w:val="008540CC"/>
    <w:rsid w:val="0085416A"/>
    <w:rsid w:val="00861F4C"/>
    <w:rsid w:val="00862A74"/>
    <w:rsid w:val="008650A8"/>
    <w:rsid w:val="008663A2"/>
    <w:rsid w:val="00875152"/>
    <w:rsid w:val="00875BAE"/>
    <w:rsid w:val="00875EC0"/>
    <w:rsid w:val="00877CBF"/>
    <w:rsid w:val="0088071C"/>
    <w:rsid w:val="00883C49"/>
    <w:rsid w:val="00885FCB"/>
    <w:rsid w:val="00886937"/>
    <w:rsid w:val="0089187A"/>
    <w:rsid w:val="00891A35"/>
    <w:rsid w:val="00893CFA"/>
    <w:rsid w:val="00894163"/>
    <w:rsid w:val="00897762"/>
    <w:rsid w:val="008979B4"/>
    <w:rsid w:val="008A1B0B"/>
    <w:rsid w:val="008A4301"/>
    <w:rsid w:val="008A4304"/>
    <w:rsid w:val="008A5EC6"/>
    <w:rsid w:val="008A7ED2"/>
    <w:rsid w:val="008B0C59"/>
    <w:rsid w:val="008B194F"/>
    <w:rsid w:val="008B1BBC"/>
    <w:rsid w:val="008B27C7"/>
    <w:rsid w:val="008B3752"/>
    <w:rsid w:val="008C0E99"/>
    <w:rsid w:val="008C315F"/>
    <w:rsid w:val="008C44A7"/>
    <w:rsid w:val="008C4630"/>
    <w:rsid w:val="008D124B"/>
    <w:rsid w:val="008D1C0B"/>
    <w:rsid w:val="008D5910"/>
    <w:rsid w:val="008D7328"/>
    <w:rsid w:val="008E09DC"/>
    <w:rsid w:val="008E5EFB"/>
    <w:rsid w:val="008E733D"/>
    <w:rsid w:val="0090274E"/>
    <w:rsid w:val="00914881"/>
    <w:rsid w:val="00916644"/>
    <w:rsid w:val="0092082A"/>
    <w:rsid w:val="00923AB5"/>
    <w:rsid w:val="00926F4C"/>
    <w:rsid w:val="009319BF"/>
    <w:rsid w:val="00931FC0"/>
    <w:rsid w:val="0093284F"/>
    <w:rsid w:val="009341CC"/>
    <w:rsid w:val="00935C44"/>
    <w:rsid w:val="0093683A"/>
    <w:rsid w:val="00937611"/>
    <w:rsid w:val="00937AFD"/>
    <w:rsid w:val="00940AF0"/>
    <w:rsid w:val="00945DF8"/>
    <w:rsid w:val="0094604F"/>
    <w:rsid w:val="00951E44"/>
    <w:rsid w:val="00953F33"/>
    <w:rsid w:val="00954055"/>
    <w:rsid w:val="009546B1"/>
    <w:rsid w:val="00954CB8"/>
    <w:rsid w:val="00961809"/>
    <w:rsid w:val="00962FE8"/>
    <w:rsid w:val="00964761"/>
    <w:rsid w:val="00964DBE"/>
    <w:rsid w:val="00966388"/>
    <w:rsid w:val="009670F1"/>
    <w:rsid w:val="00970FA1"/>
    <w:rsid w:val="0097107A"/>
    <w:rsid w:val="0097133C"/>
    <w:rsid w:val="00973B0B"/>
    <w:rsid w:val="00977083"/>
    <w:rsid w:val="009817D9"/>
    <w:rsid w:val="009844A3"/>
    <w:rsid w:val="00985640"/>
    <w:rsid w:val="00990609"/>
    <w:rsid w:val="009909F1"/>
    <w:rsid w:val="00991DAA"/>
    <w:rsid w:val="00991EBA"/>
    <w:rsid w:val="00992ACE"/>
    <w:rsid w:val="009A1970"/>
    <w:rsid w:val="009A2C60"/>
    <w:rsid w:val="009B3F9F"/>
    <w:rsid w:val="009B6E52"/>
    <w:rsid w:val="009B7EE9"/>
    <w:rsid w:val="009C10FC"/>
    <w:rsid w:val="009C1E57"/>
    <w:rsid w:val="009C4F4C"/>
    <w:rsid w:val="009C6E4E"/>
    <w:rsid w:val="009C75A2"/>
    <w:rsid w:val="009C7848"/>
    <w:rsid w:val="009D1733"/>
    <w:rsid w:val="009D20D1"/>
    <w:rsid w:val="009D2802"/>
    <w:rsid w:val="009D5224"/>
    <w:rsid w:val="009D655E"/>
    <w:rsid w:val="009D6C6A"/>
    <w:rsid w:val="009E1BD1"/>
    <w:rsid w:val="009E321F"/>
    <w:rsid w:val="009F1E12"/>
    <w:rsid w:val="009F549A"/>
    <w:rsid w:val="00A005CB"/>
    <w:rsid w:val="00A008D8"/>
    <w:rsid w:val="00A009B3"/>
    <w:rsid w:val="00A017DD"/>
    <w:rsid w:val="00A0258F"/>
    <w:rsid w:val="00A07C3C"/>
    <w:rsid w:val="00A1108A"/>
    <w:rsid w:val="00A11AB9"/>
    <w:rsid w:val="00A137DC"/>
    <w:rsid w:val="00A14643"/>
    <w:rsid w:val="00A15809"/>
    <w:rsid w:val="00A17673"/>
    <w:rsid w:val="00A25BBD"/>
    <w:rsid w:val="00A2771D"/>
    <w:rsid w:val="00A27D66"/>
    <w:rsid w:val="00A3027E"/>
    <w:rsid w:val="00A31430"/>
    <w:rsid w:val="00A36C32"/>
    <w:rsid w:val="00A408C2"/>
    <w:rsid w:val="00A41552"/>
    <w:rsid w:val="00A4369E"/>
    <w:rsid w:val="00A44653"/>
    <w:rsid w:val="00A51189"/>
    <w:rsid w:val="00A520DD"/>
    <w:rsid w:val="00A53127"/>
    <w:rsid w:val="00A5348B"/>
    <w:rsid w:val="00A53A7A"/>
    <w:rsid w:val="00A571EB"/>
    <w:rsid w:val="00A5740C"/>
    <w:rsid w:val="00A63CE8"/>
    <w:rsid w:val="00A65C61"/>
    <w:rsid w:val="00A6656F"/>
    <w:rsid w:val="00A66EDD"/>
    <w:rsid w:val="00A70570"/>
    <w:rsid w:val="00A725C3"/>
    <w:rsid w:val="00A77B3E"/>
    <w:rsid w:val="00A81454"/>
    <w:rsid w:val="00A82B25"/>
    <w:rsid w:val="00A82C0B"/>
    <w:rsid w:val="00A856EE"/>
    <w:rsid w:val="00A876BE"/>
    <w:rsid w:val="00A878A1"/>
    <w:rsid w:val="00A926CF"/>
    <w:rsid w:val="00A926FA"/>
    <w:rsid w:val="00AA1E82"/>
    <w:rsid w:val="00AA4C10"/>
    <w:rsid w:val="00AA4E20"/>
    <w:rsid w:val="00AB2A48"/>
    <w:rsid w:val="00AB2E98"/>
    <w:rsid w:val="00AB72ED"/>
    <w:rsid w:val="00AC34BB"/>
    <w:rsid w:val="00AC4446"/>
    <w:rsid w:val="00AC774E"/>
    <w:rsid w:val="00AD1087"/>
    <w:rsid w:val="00AD116B"/>
    <w:rsid w:val="00AD14FA"/>
    <w:rsid w:val="00AD260F"/>
    <w:rsid w:val="00AE707E"/>
    <w:rsid w:val="00AF53C4"/>
    <w:rsid w:val="00AF5EEF"/>
    <w:rsid w:val="00AF606A"/>
    <w:rsid w:val="00AF6693"/>
    <w:rsid w:val="00AF6EE6"/>
    <w:rsid w:val="00B04643"/>
    <w:rsid w:val="00B06018"/>
    <w:rsid w:val="00B06034"/>
    <w:rsid w:val="00B13EF8"/>
    <w:rsid w:val="00B146E7"/>
    <w:rsid w:val="00B226A7"/>
    <w:rsid w:val="00B23F3F"/>
    <w:rsid w:val="00B243BD"/>
    <w:rsid w:val="00B262FE"/>
    <w:rsid w:val="00B31444"/>
    <w:rsid w:val="00B32169"/>
    <w:rsid w:val="00B339C9"/>
    <w:rsid w:val="00B363A5"/>
    <w:rsid w:val="00B442D9"/>
    <w:rsid w:val="00B4702C"/>
    <w:rsid w:val="00B51BA3"/>
    <w:rsid w:val="00B57568"/>
    <w:rsid w:val="00B57A46"/>
    <w:rsid w:val="00B65C48"/>
    <w:rsid w:val="00B67A03"/>
    <w:rsid w:val="00B732AD"/>
    <w:rsid w:val="00B760DB"/>
    <w:rsid w:val="00B76DFC"/>
    <w:rsid w:val="00B76F91"/>
    <w:rsid w:val="00B8053C"/>
    <w:rsid w:val="00B92CCB"/>
    <w:rsid w:val="00B93564"/>
    <w:rsid w:val="00B94C51"/>
    <w:rsid w:val="00B97ABA"/>
    <w:rsid w:val="00BA2A54"/>
    <w:rsid w:val="00BA3269"/>
    <w:rsid w:val="00BA4A8E"/>
    <w:rsid w:val="00BA5F77"/>
    <w:rsid w:val="00BA743E"/>
    <w:rsid w:val="00BB61DE"/>
    <w:rsid w:val="00BC1264"/>
    <w:rsid w:val="00BC1ABC"/>
    <w:rsid w:val="00BC1B00"/>
    <w:rsid w:val="00BC1C74"/>
    <w:rsid w:val="00BC3597"/>
    <w:rsid w:val="00BC4DA3"/>
    <w:rsid w:val="00BC6DA4"/>
    <w:rsid w:val="00BC70F0"/>
    <w:rsid w:val="00BD04E0"/>
    <w:rsid w:val="00BD78E3"/>
    <w:rsid w:val="00BD7B4D"/>
    <w:rsid w:val="00BE26EA"/>
    <w:rsid w:val="00BE2774"/>
    <w:rsid w:val="00BE2D24"/>
    <w:rsid w:val="00BE475D"/>
    <w:rsid w:val="00BE6FE7"/>
    <w:rsid w:val="00BF183E"/>
    <w:rsid w:val="00BF35EF"/>
    <w:rsid w:val="00BF3D4E"/>
    <w:rsid w:val="00BF6063"/>
    <w:rsid w:val="00BF76C4"/>
    <w:rsid w:val="00C00775"/>
    <w:rsid w:val="00C01C44"/>
    <w:rsid w:val="00C031C8"/>
    <w:rsid w:val="00C035F9"/>
    <w:rsid w:val="00C04628"/>
    <w:rsid w:val="00C101CE"/>
    <w:rsid w:val="00C111FA"/>
    <w:rsid w:val="00C113E5"/>
    <w:rsid w:val="00C126B5"/>
    <w:rsid w:val="00C12AD3"/>
    <w:rsid w:val="00C142E7"/>
    <w:rsid w:val="00C16291"/>
    <w:rsid w:val="00C1703F"/>
    <w:rsid w:val="00C21692"/>
    <w:rsid w:val="00C2217F"/>
    <w:rsid w:val="00C25488"/>
    <w:rsid w:val="00C306BF"/>
    <w:rsid w:val="00C35862"/>
    <w:rsid w:val="00C37643"/>
    <w:rsid w:val="00C37BFA"/>
    <w:rsid w:val="00C44462"/>
    <w:rsid w:val="00C453A3"/>
    <w:rsid w:val="00C46A15"/>
    <w:rsid w:val="00C56165"/>
    <w:rsid w:val="00C60807"/>
    <w:rsid w:val="00C618E1"/>
    <w:rsid w:val="00C66DC0"/>
    <w:rsid w:val="00C67231"/>
    <w:rsid w:val="00C70EDB"/>
    <w:rsid w:val="00C71DAD"/>
    <w:rsid w:val="00C72948"/>
    <w:rsid w:val="00C72ADD"/>
    <w:rsid w:val="00C74AF7"/>
    <w:rsid w:val="00C76676"/>
    <w:rsid w:val="00C81956"/>
    <w:rsid w:val="00C82988"/>
    <w:rsid w:val="00C8603C"/>
    <w:rsid w:val="00C90242"/>
    <w:rsid w:val="00C91FB7"/>
    <w:rsid w:val="00C93548"/>
    <w:rsid w:val="00C95BB8"/>
    <w:rsid w:val="00CA30A0"/>
    <w:rsid w:val="00CA36F5"/>
    <w:rsid w:val="00CB0272"/>
    <w:rsid w:val="00CB07B5"/>
    <w:rsid w:val="00CB17C2"/>
    <w:rsid w:val="00CB1D24"/>
    <w:rsid w:val="00CB58DB"/>
    <w:rsid w:val="00CD356B"/>
    <w:rsid w:val="00CD56DB"/>
    <w:rsid w:val="00CD5E3C"/>
    <w:rsid w:val="00CD693A"/>
    <w:rsid w:val="00CD7CB2"/>
    <w:rsid w:val="00CE19C5"/>
    <w:rsid w:val="00CE266F"/>
    <w:rsid w:val="00CE4027"/>
    <w:rsid w:val="00CF03E3"/>
    <w:rsid w:val="00D01D3B"/>
    <w:rsid w:val="00D06BC1"/>
    <w:rsid w:val="00D10CE8"/>
    <w:rsid w:val="00D113D5"/>
    <w:rsid w:val="00D135AE"/>
    <w:rsid w:val="00D152AA"/>
    <w:rsid w:val="00D16E36"/>
    <w:rsid w:val="00D204A8"/>
    <w:rsid w:val="00D214C4"/>
    <w:rsid w:val="00D244F4"/>
    <w:rsid w:val="00D307F9"/>
    <w:rsid w:val="00D34F37"/>
    <w:rsid w:val="00D358A5"/>
    <w:rsid w:val="00D35EB0"/>
    <w:rsid w:val="00D40FE2"/>
    <w:rsid w:val="00D42C66"/>
    <w:rsid w:val="00D45B65"/>
    <w:rsid w:val="00D45DC6"/>
    <w:rsid w:val="00D45E7A"/>
    <w:rsid w:val="00D46966"/>
    <w:rsid w:val="00D50624"/>
    <w:rsid w:val="00D56907"/>
    <w:rsid w:val="00D57754"/>
    <w:rsid w:val="00D63C36"/>
    <w:rsid w:val="00D701FB"/>
    <w:rsid w:val="00D721EF"/>
    <w:rsid w:val="00D7336A"/>
    <w:rsid w:val="00D8075A"/>
    <w:rsid w:val="00D81EEE"/>
    <w:rsid w:val="00D844E0"/>
    <w:rsid w:val="00D84E62"/>
    <w:rsid w:val="00D85103"/>
    <w:rsid w:val="00D93EAB"/>
    <w:rsid w:val="00DA3242"/>
    <w:rsid w:val="00DA6FE2"/>
    <w:rsid w:val="00DB035E"/>
    <w:rsid w:val="00DB238F"/>
    <w:rsid w:val="00DC3C9A"/>
    <w:rsid w:val="00DC4460"/>
    <w:rsid w:val="00DC50AF"/>
    <w:rsid w:val="00DC62F0"/>
    <w:rsid w:val="00DC67D8"/>
    <w:rsid w:val="00DD0B06"/>
    <w:rsid w:val="00DD42BA"/>
    <w:rsid w:val="00DD6052"/>
    <w:rsid w:val="00DD7761"/>
    <w:rsid w:val="00DE045B"/>
    <w:rsid w:val="00DE169B"/>
    <w:rsid w:val="00DE3A96"/>
    <w:rsid w:val="00DE5A5F"/>
    <w:rsid w:val="00DF07F2"/>
    <w:rsid w:val="00DF1EE6"/>
    <w:rsid w:val="00DF41D6"/>
    <w:rsid w:val="00DF5130"/>
    <w:rsid w:val="00E00061"/>
    <w:rsid w:val="00E001BB"/>
    <w:rsid w:val="00E02B5C"/>
    <w:rsid w:val="00E10802"/>
    <w:rsid w:val="00E10D00"/>
    <w:rsid w:val="00E11175"/>
    <w:rsid w:val="00E114D7"/>
    <w:rsid w:val="00E20DC5"/>
    <w:rsid w:val="00E2360A"/>
    <w:rsid w:val="00E244DF"/>
    <w:rsid w:val="00E24B30"/>
    <w:rsid w:val="00E254DA"/>
    <w:rsid w:val="00E25FA6"/>
    <w:rsid w:val="00E271E3"/>
    <w:rsid w:val="00E30249"/>
    <w:rsid w:val="00E315C6"/>
    <w:rsid w:val="00E31ADE"/>
    <w:rsid w:val="00E33222"/>
    <w:rsid w:val="00E40FB5"/>
    <w:rsid w:val="00E42C41"/>
    <w:rsid w:val="00E42FEC"/>
    <w:rsid w:val="00E43520"/>
    <w:rsid w:val="00E530FC"/>
    <w:rsid w:val="00E54AF2"/>
    <w:rsid w:val="00E5590B"/>
    <w:rsid w:val="00E57543"/>
    <w:rsid w:val="00E577E2"/>
    <w:rsid w:val="00E57BA0"/>
    <w:rsid w:val="00E644AB"/>
    <w:rsid w:val="00E654A3"/>
    <w:rsid w:val="00E67E47"/>
    <w:rsid w:val="00E67FEA"/>
    <w:rsid w:val="00E73F73"/>
    <w:rsid w:val="00E74355"/>
    <w:rsid w:val="00E7DD80"/>
    <w:rsid w:val="00E8061A"/>
    <w:rsid w:val="00E81B4A"/>
    <w:rsid w:val="00E84917"/>
    <w:rsid w:val="00E849DD"/>
    <w:rsid w:val="00E869A0"/>
    <w:rsid w:val="00E91B54"/>
    <w:rsid w:val="00E931FB"/>
    <w:rsid w:val="00E95B1B"/>
    <w:rsid w:val="00EA2C21"/>
    <w:rsid w:val="00EB2D50"/>
    <w:rsid w:val="00EB3273"/>
    <w:rsid w:val="00EB547F"/>
    <w:rsid w:val="00EB54DF"/>
    <w:rsid w:val="00EB57F6"/>
    <w:rsid w:val="00EB5AC8"/>
    <w:rsid w:val="00EC26FB"/>
    <w:rsid w:val="00EC5907"/>
    <w:rsid w:val="00ED0662"/>
    <w:rsid w:val="00ED4194"/>
    <w:rsid w:val="00ED558F"/>
    <w:rsid w:val="00EE06C9"/>
    <w:rsid w:val="00EE22CA"/>
    <w:rsid w:val="00EE303A"/>
    <w:rsid w:val="00EE3A35"/>
    <w:rsid w:val="00EE4A45"/>
    <w:rsid w:val="00EE788B"/>
    <w:rsid w:val="00EF065E"/>
    <w:rsid w:val="00EF1B11"/>
    <w:rsid w:val="00EF35E4"/>
    <w:rsid w:val="00EF58F7"/>
    <w:rsid w:val="00F03083"/>
    <w:rsid w:val="00F05A03"/>
    <w:rsid w:val="00F10B0D"/>
    <w:rsid w:val="00F10EC8"/>
    <w:rsid w:val="00F1313C"/>
    <w:rsid w:val="00F21221"/>
    <w:rsid w:val="00F21901"/>
    <w:rsid w:val="00F25CA1"/>
    <w:rsid w:val="00F25EBA"/>
    <w:rsid w:val="00F27540"/>
    <w:rsid w:val="00F40755"/>
    <w:rsid w:val="00F44FF1"/>
    <w:rsid w:val="00F468E6"/>
    <w:rsid w:val="00F47FCF"/>
    <w:rsid w:val="00F5234C"/>
    <w:rsid w:val="00F52C6C"/>
    <w:rsid w:val="00F55F77"/>
    <w:rsid w:val="00F560F1"/>
    <w:rsid w:val="00F56489"/>
    <w:rsid w:val="00F62836"/>
    <w:rsid w:val="00F629F3"/>
    <w:rsid w:val="00F62F7B"/>
    <w:rsid w:val="00F63753"/>
    <w:rsid w:val="00F6460B"/>
    <w:rsid w:val="00F655E0"/>
    <w:rsid w:val="00F67DE5"/>
    <w:rsid w:val="00F67E06"/>
    <w:rsid w:val="00F70C15"/>
    <w:rsid w:val="00F7644A"/>
    <w:rsid w:val="00F85F97"/>
    <w:rsid w:val="00F865C4"/>
    <w:rsid w:val="00F90235"/>
    <w:rsid w:val="00F949CA"/>
    <w:rsid w:val="00F96045"/>
    <w:rsid w:val="00FA567F"/>
    <w:rsid w:val="00FA7777"/>
    <w:rsid w:val="00FA7FD1"/>
    <w:rsid w:val="00FC1413"/>
    <w:rsid w:val="00FC3EAA"/>
    <w:rsid w:val="00FC51F4"/>
    <w:rsid w:val="00FC6B9B"/>
    <w:rsid w:val="00FD5224"/>
    <w:rsid w:val="00FD56C8"/>
    <w:rsid w:val="00FD69A2"/>
    <w:rsid w:val="00FE122E"/>
    <w:rsid w:val="00FE1E30"/>
    <w:rsid w:val="00FE4537"/>
    <w:rsid w:val="00FE45DA"/>
    <w:rsid w:val="00FE79DB"/>
    <w:rsid w:val="00FF04C2"/>
    <w:rsid w:val="00FF1562"/>
    <w:rsid w:val="00FF1C5A"/>
    <w:rsid w:val="00FF2639"/>
    <w:rsid w:val="00FF5377"/>
    <w:rsid w:val="00FF6ADC"/>
    <w:rsid w:val="00FF6BC1"/>
    <w:rsid w:val="010BEB2C"/>
    <w:rsid w:val="011DB624"/>
    <w:rsid w:val="02105380"/>
    <w:rsid w:val="02EA3157"/>
    <w:rsid w:val="039EF1CB"/>
    <w:rsid w:val="03B974E0"/>
    <w:rsid w:val="041925A1"/>
    <w:rsid w:val="044A3F1C"/>
    <w:rsid w:val="04512DC2"/>
    <w:rsid w:val="045EF128"/>
    <w:rsid w:val="04E243E0"/>
    <w:rsid w:val="052E787B"/>
    <w:rsid w:val="05308439"/>
    <w:rsid w:val="059D7893"/>
    <w:rsid w:val="05CCAAB6"/>
    <w:rsid w:val="05CDAFD1"/>
    <w:rsid w:val="05FA4BB6"/>
    <w:rsid w:val="06668C24"/>
    <w:rsid w:val="0788B527"/>
    <w:rsid w:val="07DDF98D"/>
    <w:rsid w:val="07FBCA7A"/>
    <w:rsid w:val="08654EBE"/>
    <w:rsid w:val="08755302"/>
    <w:rsid w:val="087677F3"/>
    <w:rsid w:val="0921894C"/>
    <w:rsid w:val="0942D355"/>
    <w:rsid w:val="09608D4A"/>
    <w:rsid w:val="0A5A88A0"/>
    <w:rsid w:val="0A61F4AE"/>
    <w:rsid w:val="0B05FAD0"/>
    <w:rsid w:val="0B39BBD7"/>
    <w:rsid w:val="0BD94866"/>
    <w:rsid w:val="0C63BA2A"/>
    <w:rsid w:val="0DA793DD"/>
    <w:rsid w:val="0DE02AFD"/>
    <w:rsid w:val="0E04B1E0"/>
    <w:rsid w:val="0ED9B546"/>
    <w:rsid w:val="0F2EA3D1"/>
    <w:rsid w:val="0F440DCB"/>
    <w:rsid w:val="0F7B237B"/>
    <w:rsid w:val="0FBBE7A5"/>
    <w:rsid w:val="0FE5A3C5"/>
    <w:rsid w:val="0FEB5622"/>
    <w:rsid w:val="1043E8A9"/>
    <w:rsid w:val="11CDD029"/>
    <w:rsid w:val="11D8AFB9"/>
    <w:rsid w:val="1276AFCD"/>
    <w:rsid w:val="12888721"/>
    <w:rsid w:val="12F729EA"/>
    <w:rsid w:val="138014E1"/>
    <w:rsid w:val="13E63721"/>
    <w:rsid w:val="151A8DDF"/>
    <w:rsid w:val="154F2D89"/>
    <w:rsid w:val="1582C57E"/>
    <w:rsid w:val="15D22219"/>
    <w:rsid w:val="15DFFCB9"/>
    <w:rsid w:val="1656CF45"/>
    <w:rsid w:val="16E6D020"/>
    <w:rsid w:val="1740FC63"/>
    <w:rsid w:val="17798AC3"/>
    <w:rsid w:val="185284FD"/>
    <w:rsid w:val="1855432F"/>
    <w:rsid w:val="194F50E6"/>
    <w:rsid w:val="19A50FCE"/>
    <w:rsid w:val="19EC043F"/>
    <w:rsid w:val="1B0F75EA"/>
    <w:rsid w:val="1BEB0995"/>
    <w:rsid w:val="1C02DF6A"/>
    <w:rsid w:val="1C2A3014"/>
    <w:rsid w:val="1C53C156"/>
    <w:rsid w:val="1CE28CDA"/>
    <w:rsid w:val="1D2648F3"/>
    <w:rsid w:val="1D74E381"/>
    <w:rsid w:val="1DA0CDB9"/>
    <w:rsid w:val="1E1A6F1B"/>
    <w:rsid w:val="1E637B8D"/>
    <w:rsid w:val="1E73719D"/>
    <w:rsid w:val="1EC56458"/>
    <w:rsid w:val="2004EB0A"/>
    <w:rsid w:val="20AEBA00"/>
    <w:rsid w:val="20F5178F"/>
    <w:rsid w:val="21C03DCF"/>
    <w:rsid w:val="227FE8DC"/>
    <w:rsid w:val="22E712A9"/>
    <w:rsid w:val="235BDCE0"/>
    <w:rsid w:val="237E2C2C"/>
    <w:rsid w:val="237F36BF"/>
    <w:rsid w:val="23973697"/>
    <w:rsid w:val="23C67F56"/>
    <w:rsid w:val="23EC7826"/>
    <w:rsid w:val="245597AC"/>
    <w:rsid w:val="2457E05D"/>
    <w:rsid w:val="2476D796"/>
    <w:rsid w:val="24DEA6F7"/>
    <w:rsid w:val="2502833C"/>
    <w:rsid w:val="25A8ECEC"/>
    <w:rsid w:val="26269BC4"/>
    <w:rsid w:val="26752483"/>
    <w:rsid w:val="26806AB8"/>
    <w:rsid w:val="26931B76"/>
    <w:rsid w:val="26B91543"/>
    <w:rsid w:val="26FE942E"/>
    <w:rsid w:val="271EEDDA"/>
    <w:rsid w:val="27258B56"/>
    <w:rsid w:val="27A3F951"/>
    <w:rsid w:val="27AFECDB"/>
    <w:rsid w:val="280AEC41"/>
    <w:rsid w:val="2842D926"/>
    <w:rsid w:val="2844E462"/>
    <w:rsid w:val="288E2F57"/>
    <w:rsid w:val="29F9B227"/>
    <w:rsid w:val="2AE5B659"/>
    <w:rsid w:val="2B3E0DE2"/>
    <w:rsid w:val="2C07F5CA"/>
    <w:rsid w:val="2C5DED13"/>
    <w:rsid w:val="2CE157EE"/>
    <w:rsid w:val="2CE8D1F5"/>
    <w:rsid w:val="2D20A15A"/>
    <w:rsid w:val="2D474EAD"/>
    <w:rsid w:val="2D4C851F"/>
    <w:rsid w:val="2D6E8B95"/>
    <w:rsid w:val="2D921B8C"/>
    <w:rsid w:val="2DC36817"/>
    <w:rsid w:val="2E5F313C"/>
    <w:rsid w:val="2E992778"/>
    <w:rsid w:val="2EA59E59"/>
    <w:rsid w:val="2F9F9CD7"/>
    <w:rsid w:val="2FF0B712"/>
    <w:rsid w:val="302DD69D"/>
    <w:rsid w:val="303FA613"/>
    <w:rsid w:val="3078BDBB"/>
    <w:rsid w:val="30D654EB"/>
    <w:rsid w:val="30F673A1"/>
    <w:rsid w:val="31307393"/>
    <w:rsid w:val="31D8E4E1"/>
    <w:rsid w:val="32CC5F3A"/>
    <w:rsid w:val="332AC05B"/>
    <w:rsid w:val="3406CFC6"/>
    <w:rsid w:val="3426275B"/>
    <w:rsid w:val="344C9E83"/>
    <w:rsid w:val="34814270"/>
    <w:rsid w:val="34DCCAA4"/>
    <w:rsid w:val="3530B85B"/>
    <w:rsid w:val="3589AC69"/>
    <w:rsid w:val="35DC8063"/>
    <w:rsid w:val="365C2A4C"/>
    <w:rsid w:val="36ACF782"/>
    <w:rsid w:val="36BEF47B"/>
    <w:rsid w:val="36F8E8D7"/>
    <w:rsid w:val="37186C1E"/>
    <w:rsid w:val="37E50160"/>
    <w:rsid w:val="386E2511"/>
    <w:rsid w:val="39B37709"/>
    <w:rsid w:val="39BB9EC5"/>
    <w:rsid w:val="39E2C4AA"/>
    <w:rsid w:val="3A2ED484"/>
    <w:rsid w:val="3B5BDBAE"/>
    <w:rsid w:val="3BD1968D"/>
    <w:rsid w:val="3BEE5ADA"/>
    <w:rsid w:val="3BFD91A0"/>
    <w:rsid w:val="3C34A72B"/>
    <w:rsid w:val="3D5CCBCE"/>
    <w:rsid w:val="3D9A05EA"/>
    <w:rsid w:val="3DE1A86D"/>
    <w:rsid w:val="3E70E6D4"/>
    <w:rsid w:val="3EE2BE8E"/>
    <w:rsid w:val="3EE3CF8D"/>
    <w:rsid w:val="3FBC7F0F"/>
    <w:rsid w:val="4052BE9C"/>
    <w:rsid w:val="4106785A"/>
    <w:rsid w:val="41C0A663"/>
    <w:rsid w:val="41FEAC88"/>
    <w:rsid w:val="42F09FBA"/>
    <w:rsid w:val="43025EF6"/>
    <w:rsid w:val="43951E36"/>
    <w:rsid w:val="43AEC942"/>
    <w:rsid w:val="4410DF66"/>
    <w:rsid w:val="441ECC27"/>
    <w:rsid w:val="447434F9"/>
    <w:rsid w:val="45EC7FB2"/>
    <w:rsid w:val="4645BC09"/>
    <w:rsid w:val="468F27DF"/>
    <w:rsid w:val="469A6A84"/>
    <w:rsid w:val="46AD4BAA"/>
    <w:rsid w:val="46DB7215"/>
    <w:rsid w:val="47C9B468"/>
    <w:rsid w:val="481194C1"/>
    <w:rsid w:val="48A9B4C6"/>
    <w:rsid w:val="48AEA7AA"/>
    <w:rsid w:val="495F6EAF"/>
    <w:rsid w:val="499F3B0C"/>
    <w:rsid w:val="49E736AC"/>
    <w:rsid w:val="4A614B06"/>
    <w:rsid w:val="4B42A969"/>
    <w:rsid w:val="4CF5136C"/>
    <w:rsid w:val="4D233473"/>
    <w:rsid w:val="4DC8BBD8"/>
    <w:rsid w:val="4E033C76"/>
    <w:rsid w:val="4E24D428"/>
    <w:rsid w:val="4E5757EE"/>
    <w:rsid w:val="4F06D37E"/>
    <w:rsid w:val="4FB65FBF"/>
    <w:rsid w:val="4FBC385D"/>
    <w:rsid w:val="51279924"/>
    <w:rsid w:val="51431392"/>
    <w:rsid w:val="520DB61B"/>
    <w:rsid w:val="5232D8D7"/>
    <w:rsid w:val="527F4928"/>
    <w:rsid w:val="52C80EBA"/>
    <w:rsid w:val="52CBC6A1"/>
    <w:rsid w:val="52D3777E"/>
    <w:rsid w:val="52E9643D"/>
    <w:rsid w:val="52F7CA91"/>
    <w:rsid w:val="54035946"/>
    <w:rsid w:val="5438AAF1"/>
    <w:rsid w:val="545FC6F7"/>
    <w:rsid w:val="548C4885"/>
    <w:rsid w:val="54F5582B"/>
    <w:rsid w:val="55049B0B"/>
    <w:rsid w:val="55B923FA"/>
    <w:rsid w:val="55D3D9FF"/>
    <w:rsid w:val="563FACE5"/>
    <w:rsid w:val="5712708A"/>
    <w:rsid w:val="572F4A6E"/>
    <w:rsid w:val="573DA53A"/>
    <w:rsid w:val="576566D7"/>
    <w:rsid w:val="58E2384A"/>
    <w:rsid w:val="5952D35D"/>
    <w:rsid w:val="599711D8"/>
    <w:rsid w:val="59F89547"/>
    <w:rsid w:val="5A0315BD"/>
    <w:rsid w:val="5A04C65A"/>
    <w:rsid w:val="5B06541A"/>
    <w:rsid w:val="5B0862CE"/>
    <w:rsid w:val="5B1CE974"/>
    <w:rsid w:val="5B293F58"/>
    <w:rsid w:val="5BA7709E"/>
    <w:rsid w:val="5BAA30B8"/>
    <w:rsid w:val="5C25D628"/>
    <w:rsid w:val="5C334ACF"/>
    <w:rsid w:val="5CD8E1E2"/>
    <w:rsid w:val="5D6936E4"/>
    <w:rsid w:val="5DF4E9C0"/>
    <w:rsid w:val="5E007089"/>
    <w:rsid w:val="5E072B5E"/>
    <w:rsid w:val="5E50DBEE"/>
    <w:rsid w:val="5FE49426"/>
    <w:rsid w:val="60A58900"/>
    <w:rsid w:val="60E82896"/>
    <w:rsid w:val="6248DD67"/>
    <w:rsid w:val="62BE663D"/>
    <w:rsid w:val="630E5AD0"/>
    <w:rsid w:val="634760AF"/>
    <w:rsid w:val="63507C53"/>
    <w:rsid w:val="63F6BC7C"/>
    <w:rsid w:val="646D6F20"/>
    <w:rsid w:val="65561F9A"/>
    <w:rsid w:val="659AAA5F"/>
    <w:rsid w:val="660F7717"/>
    <w:rsid w:val="661940D8"/>
    <w:rsid w:val="67179153"/>
    <w:rsid w:val="672E60A6"/>
    <w:rsid w:val="676C94F5"/>
    <w:rsid w:val="6835762B"/>
    <w:rsid w:val="68A32765"/>
    <w:rsid w:val="6952B536"/>
    <w:rsid w:val="6969FD9C"/>
    <w:rsid w:val="6A0AC071"/>
    <w:rsid w:val="6A9CF8D0"/>
    <w:rsid w:val="6AA6589E"/>
    <w:rsid w:val="6AF4CE0F"/>
    <w:rsid w:val="6AFDB5C6"/>
    <w:rsid w:val="6B140708"/>
    <w:rsid w:val="6B39B899"/>
    <w:rsid w:val="6B51DB34"/>
    <w:rsid w:val="6B54857C"/>
    <w:rsid w:val="6B6C19D9"/>
    <w:rsid w:val="6C518BA3"/>
    <w:rsid w:val="6CC0CEF7"/>
    <w:rsid w:val="6CD9D13F"/>
    <w:rsid w:val="6D8BB092"/>
    <w:rsid w:val="6DC3BD02"/>
    <w:rsid w:val="6E45A873"/>
    <w:rsid w:val="6F1DA971"/>
    <w:rsid w:val="6F27FBFF"/>
    <w:rsid w:val="6F52B402"/>
    <w:rsid w:val="6F559284"/>
    <w:rsid w:val="6F76BC5C"/>
    <w:rsid w:val="6FDEB7D3"/>
    <w:rsid w:val="70379128"/>
    <w:rsid w:val="709BD89D"/>
    <w:rsid w:val="70A674B8"/>
    <w:rsid w:val="70CF06AD"/>
    <w:rsid w:val="70E3D5FD"/>
    <w:rsid w:val="70FB667B"/>
    <w:rsid w:val="71065E06"/>
    <w:rsid w:val="7159F78E"/>
    <w:rsid w:val="717781BF"/>
    <w:rsid w:val="71CC8332"/>
    <w:rsid w:val="725B07E0"/>
    <w:rsid w:val="72A50B76"/>
    <w:rsid w:val="72D49892"/>
    <w:rsid w:val="73810F38"/>
    <w:rsid w:val="73A17B71"/>
    <w:rsid w:val="73D5EDE5"/>
    <w:rsid w:val="746D20F8"/>
    <w:rsid w:val="748DE021"/>
    <w:rsid w:val="7492CD16"/>
    <w:rsid w:val="76245A04"/>
    <w:rsid w:val="7694D1B1"/>
    <w:rsid w:val="775EC12F"/>
    <w:rsid w:val="77B97FBE"/>
    <w:rsid w:val="77C4E2CC"/>
    <w:rsid w:val="797B079C"/>
    <w:rsid w:val="797D8F32"/>
    <w:rsid w:val="79C87FD3"/>
    <w:rsid w:val="7B4024D0"/>
    <w:rsid w:val="7B79B8D9"/>
    <w:rsid w:val="7C433745"/>
    <w:rsid w:val="7C4B83EF"/>
    <w:rsid w:val="7C566B0A"/>
    <w:rsid w:val="7CC572F6"/>
    <w:rsid w:val="7D2F4211"/>
    <w:rsid w:val="7D7F2A29"/>
    <w:rsid w:val="7D8B1B2E"/>
    <w:rsid w:val="7DE76D1A"/>
    <w:rsid w:val="7E2DF4B9"/>
    <w:rsid w:val="7E9CC95B"/>
    <w:rsid w:val="7F03087F"/>
    <w:rsid w:val="7F260F97"/>
    <w:rsid w:val="7F9CAF67"/>
    <w:rsid w:val="7FBDCD38"/>
    <w:rsid w:val="7FEBA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B6D57164-E222-4A57-ABA7-8AC28880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330EE8"/>
    <w:pPr>
      <w:spacing w:line="259" w:lineRule="auto"/>
      <w:jc w:val="left"/>
      <w:outlineLvl w:val="9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6D790E"/>
    <w:pPr>
      <w:numPr>
        <w:numId w:val="6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autoRedefine/>
    <w:qFormat/>
    <w:rsid w:val="00733201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6D0C41"/>
      <w:sz w:val="36"/>
      <w:szCs w:val="36"/>
    </w:rPr>
  </w:style>
  <w:style w:type="paragraph" w:customStyle="1" w:styleId="RSCH2">
    <w:name w:val="RSC H2"/>
    <w:basedOn w:val="Normal"/>
    <w:autoRedefine/>
    <w:qFormat/>
    <w:rsid w:val="00F655E0"/>
    <w:pPr>
      <w:tabs>
        <w:tab w:val="left" w:pos="426"/>
      </w:tabs>
      <w:spacing w:before="300" w:after="160" w:line="259" w:lineRule="auto"/>
      <w:jc w:val="left"/>
      <w:outlineLvl w:val="1"/>
    </w:pPr>
    <w:rPr>
      <w:rFonts w:ascii="Century Gothic" w:hAnsi="Century Gothic"/>
      <w:b/>
      <w:bCs/>
      <w:color w:val="6D0C41"/>
      <w:sz w:val="28"/>
      <w:szCs w:val="22"/>
    </w:rPr>
  </w:style>
  <w:style w:type="paragraph" w:customStyle="1" w:styleId="RSCH3">
    <w:name w:val="RSC H3"/>
    <w:basedOn w:val="RSCBasictext"/>
    <w:autoRedefine/>
    <w:qFormat/>
    <w:rsid w:val="00066A6E"/>
    <w:pPr>
      <w:spacing w:before="300"/>
      <w:outlineLvl w:val="2"/>
    </w:pPr>
    <w:rPr>
      <w:b/>
      <w:bCs/>
      <w:color w:val="6D0C41"/>
    </w:rPr>
  </w:style>
  <w:style w:type="paragraph" w:customStyle="1" w:styleId="RSCLearningobjectives">
    <w:name w:val="RSC Learning objectives"/>
    <w:basedOn w:val="Normal"/>
    <w:qFormat/>
    <w:rsid w:val="00066A6E"/>
    <w:pPr>
      <w:numPr>
        <w:numId w:val="1"/>
      </w:numPr>
      <w:spacing w:after="0" w:line="360" w:lineRule="auto"/>
      <w:contextualSpacing/>
      <w:outlineLvl w:val="9"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066A6E"/>
    <w:pPr>
      <w:numPr>
        <w:numId w:val="2"/>
      </w:numPr>
      <w:tabs>
        <w:tab w:val="right" w:pos="8647"/>
      </w:tabs>
      <w:spacing w:after="0" w:line="259" w:lineRule="auto"/>
      <w:ind w:left="357" w:hanging="357"/>
      <w:contextualSpacing/>
      <w:jc w:val="left"/>
      <w:outlineLvl w:val="9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autoRedefine/>
    <w:qFormat/>
    <w:rsid w:val="0073320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6D0C41"/>
      <w:sz w:val="18"/>
      <w:szCs w:val="22"/>
    </w:rPr>
  </w:style>
  <w:style w:type="paragraph" w:customStyle="1" w:styleId="RSCnumberedlist">
    <w:name w:val="RSC numbered list"/>
    <w:basedOn w:val="Normal"/>
    <w:qFormat/>
    <w:rsid w:val="006D790E"/>
    <w:pPr>
      <w:numPr>
        <w:numId w:val="3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4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URL">
    <w:name w:val="URL"/>
    <w:basedOn w:val="RSCH3"/>
    <w:qFormat/>
    <w:rsid w:val="00DD42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BE475D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0D28BF"/>
    <w:pPr>
      <w:jc w:val="center"/>
    </w:pPr>
  </w:style>
  <w:style w:type="table" w:styleId="TableGrid">
    <w:name w:val="Table Grid"/>
    <w:basedOn w:val="TableNormal"/>
    <w:uiPriority w:val="59"/>
    <w:rsid w:val="008B194F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1">
    <w:name w:val="Current List1"/>
    <w:uiPriority w:val="99"/>
    <w:rsid w:val="00401323"/>
    <w:pPr>
      <w:numPr>
        <w:numId w:val="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A36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F1C5A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FF1C5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FF1C5A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FF1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C5A"/>
    <w:rPr>
      <w:rFonts w:ascii="Arial" w:hAnsi="Arial" w:cs="Arial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B76DFC"/>
    <w:pPr>
      <w:ind w:left="720"/>
      <w:contextualSpacing/>
    </w:pPr>
  </w:style>
  <w:style w:type="paragraph" w:styleId="Revision">
    <w:name w:val="Revision"/>
    <w:hidden/>
    <w:uiPriority w:val="99"/>
    <w:semiHidden/>
    <w:rsid w:val="00730530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Mention">
    <w:name w:val="Mention"/>
    <w:basedOn w:val="DefaultParagraphFont"/>
    <w:uiPriority w:val="99"/>
    <w:unhideWhenUsed/>
    <w:rsid w:val="005A793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2190">
          <w:marLeft w:val="0"/>
          <w:marRight w:val="0"/>
          <w:marTop w:val="0"/>
          <w:marBottom w:val="240"/>
          <w:divBdr>
            <w:top w:val="single" w:sz="6" w:space="18" w:color="54585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3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7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rsc.li/4wypuqq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A41ezG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hyperlink" Target="https://rsc.li/3l0g6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Props1.xml><?xml version="1.0" encoding="utf-8"?>
<ds:datastoreItem xmlns:ds="http://schemas.openxmlformats.org/officeDocument/2006/customXml" ds:itemID="{7A0D9DFF-8AC5-42D1-BE2D-22C84FB0A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A13B42-9402-43FA-AC28-DCDA8EC4EE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E646B8-DECB-5144-9C1E-19BFB22F2B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FE050F-9C3A-4922-BF55-C30F8D78287A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588</Words>
  <Characters>3209</Characters>
  <Application>Microsoft Office Word</Application>
  <DocSecurity>0</DocSecurity>
  <Lines>82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activities interpreting graphs</vt:lpstr>
    </vt:vector>
  </TitlesOfParts>
  <Manager/>
  <Company>Royal Society Of Chemistry</Company>
  <LinksUpToDate>false</LinksUpToDate>
  <CharactersWithSpaces>3750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activities interpreting graphs</dc:title>
  <dc:subject/>
  <dc:creator>Royal Society Of Chemistry</dc:creator>
  <cp:keywords>Maths; maths skills; maths skills for chemistry; trends; patterns; trends in graphs; describing trends; describing data; rate of reaction; graph;</cp:keywords>
  <dc:description>From https://rsc.li/3l0g6sR, short activities, learner worksheets and teacher-led presentation also available</dc:description>
  <cp:lastModifiedBy>Hannah Griffiths</cp:lastModifiedBy>
  <cp:revision>7</cp:revision>
  <dcterms:created xsi:type="dcterms:W3CDTF">2026-09-17T12:02:00Z</dcterms:created>
  <dcterms:modified xsi:type="dcterms:W3CDTF">2026-09-17T14:14:00Z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Document_x0020_Type">
    <vt:lpwstr/>
  </property>
  <property fmtid="{D5CDD505-2E9C-101B-9397-08002B2CF9AE}" pid="5" name="Platform_x002f_Software">
    <vt:lpwstr/>
  </property>
  <property fmtid="{D5CDD505-2E9C-101B-9397-08002B2CF9AE}" pid="6" name="Watchword">
    <vt:lpwstr/>
  </property>
  <property fmtid="{D5CDD505-2E9C-101B-9397-08002B2CF9AE}" pid="7" name="Directorate_x002f_Team_x002f_Function">
    <vt:lpwstr/>
  </property>
  <property fmtid="{D5CDD505-2E9C-101B-9397-08002B2CF9AE}" pid="8" name="Project_x002f_Product">
    <vt:lpwstr/>
  </property>
  <property fmtid="{D5CDD505-2E9C-101B-9397-08002B2CF9AE}" pid="9" name="Project/Product">
    <vt:lpwstr/>
  </property>
  <property fmtid="{D5CDD505-2E9C-101B-9397-08002B2CF9AE}" pid="10" name="Platform/Software">
    <vt:lpwstr/>
  </property>
  <property fmtid="{D5CDD505-2E9C-101B-9397-08002B2CF9AE}" pid="11" name="Document Type">
    <vt:lpwstr/>
  </property>
  <property fmtid="{D5CDD505-2E9C-101B-9397-08002B2CF9AE}" pid="12" name="Directorate/Team/Function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