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5BE3BA47" w:rsidR="00953F31" w:rsidRDefault="002B5F56" w:rsidP="00953F31">
      <w:pPr>
        <w:pStyle w:val="RSCH1"/>
      </w:pPr>
      <w:r>
        <w:t>Solubility</w:t>
      </w:r>
    </w:p>
    <w:p w14:paraId="52503496" w14:textId="4AE31ED1" w:rsidR="00130C34" w:rsidRDefault="00130C34" w:rsidP="00130C34">
      <w:pPr>
        <w:pStyle w:val="RSCH2"/>
      </w:pPr>
      <w:r w:rsidRPr="00130C34">
        <w:t xml:space="preserve">Introduction </w:t>
      </w:r>
    </w:p>
    <w:p w14:paraId="4FC7AA27" w14:textId="12B1892C" w:rsidR="00F54C22" w:rsidRDefault="00F54C22" w:rsidP="00F54C22">
      <w:pPr>
        <w:pStyle w:val="RSCBasictext"/>
        <w:spacing w:after="0"/>
      </w:pPr>
      <w:r>
        <w:t>These questions are de</w:t>
      </w:r>
      <w:r w:rsidR="001D5882">
        <w:t>s</w:t>
      </w:r>
      <w:r>
        <w:t xml:space="preserve">igned to help you to develop your </w:t>
      </w:r>
      <w:r w:rsidR="00600F41">
        <w:t xml:space="preserve">understanding of solubility graphs and how these connect to real-life observations. </w:t>
      </w:r>
      <w:r w:rsidR="001D5882">
        <w:t>Use the icon in the margin to find out which level of understanding the question is developing.</w:t>
      </w:r>
      <w:r w:rsidR="003F787C">
        <w:t xml:space="preserve"> </w:t>
      </w:r>
      <w:r w:rsidR="003F787C"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151A8B" w14:paraId="4DC73DD2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64BC5D2" w14:textId="5EADB221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8977527" wp14:editId="4F62F642">
                  <wp:extent cx="395605" cy="395605"/>
                  <wp:effectExtent l="0" t="0" r="4445" b="4445"/>
                  <wp:docPr id="778104866" name="Picture 778104866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03F0F3D7" w14:textId="294A8B8F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151A8B" w14:paraId="161B9F01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F9B7C66" w14:textId="0530BAA9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3975AB01" wp14:editId="40131B01">
                  <wp:extent cx="396000" cy="396000"/>
                  <wp:effectExtent l="0" t="0" r="4445" b="4445"/>
                  <wp:docPr id="1051846975" name="Picture 1051846975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B005076" w14:textId="55661839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151A8B" w14:paraId="423DF02B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3CAF9E90" w14:textId="7415B92B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06DACBF" wp14:editId="6B91B180">
                  <wp:extent cx="396000" cy="396000"/>
                  <wp:effectExtent l="0" t="0" r="4445" b="4445"/>
                  <wp:docPr id="1444505971" name="Picture 14445059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862D2CE" w14:textId="16883C50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>how we represent chemical ideas including symbols and diagrams</w:t>
            </w:r>
            <w:r w:rsidRPr="00C528FD">
              <w:t>.</w:t>
            </w:r>
          </w:p>
        </w:tc>
      </w:tr>
    </w:tbl>
    <w:p w14:paraId="7440DBEC" w14:textId="50D3EF7A" w:rsidR="001D5882" w:rsidRDefault="001D5882" w:rsidP="00F54C22">
      <w:pPr>
        <w:pStyle w:val="RSCBasictext"/>
        <w:spacing w:after="0"/>
      </w:pPr>
    </w:p>
    <w:p w14:paraId="5322202C" w14:textId="30FA9306" w:rsidR="00767982" w:rsidRDefault="00E360BC" w:rsidP="00ED4DB6">
      <w:pPr>
        <w:pStyle w:val="RSCH2"/>
      </w:pPr>
      <w:r>
        <w:t>Questions</w:t>
      </w:r>
    </w:p>
    <w:p w14:paraId="3B203018" w14:textId="66B56690" w:rsidR="00DE6996" w:rsidRDefault="00BE642B" w:rsidP="00BE642B">
      <w:pPr>
        <w:pStyle w:val="RSCnumberedlist"/>
        <w:numPr>
          <w:ilvl w:val="0"/>
          <w:numId w:val="0"/>
        </w:numPr>
        <w:ind w:left="360"/>
      </w:pPr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6FE9D498" wp14:editId="5B53323A">
            <wp:simplePos x="0" y="0"/>
            <wp:positionH relativeFrom="column">
              <wp:posOffset>-541473</wp:posOffset>
            </wp:positionH>
            <wp:positionV relativeFrom="paragraph">
              <wp:posOffset>195725</wp:posOffset>
            </wp:positionV>
            <wp:extent cx="395605" cy="395605"/>
            <wp:effectExtent l="0" t="0" r="4445" b="4445"/>
            <wp:wrapSquare wrapText="bothSides"/>
            <wp:docPr id="2009882399" name="Picture 2009882399" descr="An icon used to indicate the Macroscopic part of Johnstone's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04866" name="Picture 778104866" descr="An icon used to indicate the Macroscopic part of Johnstone's triangl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E83928" w14:textId="4794CF38" w:rsidR="00A264AB" w:rsidRDefault="00A264AB" w:rsidP="00A264AB">
      <w:pPr>
        <w:pStyle w:val="RSCnumberedlist"/>
      </w:pPr>
      <w:r>
        <w:t>A</w:t>
      </w:r>
      <w:r w:rsidR="0075152D">
        <w:t xml:space="preserve"> solute is the substance that is dissolved</w:t>
      </w:r>
      <w:r w:rsidR="00A405C0">
        <w:t xml:space="preserve"> and is soluble</w:t>
      </w:r>
      <w:r w:rsidR="0075152D">
        <w:t>.</w:t>
      </w:r>
      <w:r>
        <w:t xml:space="preserve"> A</w:t>
      </w:r>
      <w:r w:rsidR="0075152D">
        <w:t xml:space="preserve"> solvent is </w:t>
      </w:r>
      <w:r w:rsidR="00D66C16">
        <w:t xml:space="preserve">the </w:t>
      </w:r>
      <w:r w:rsidR="0075152D">
        <w:t>substance that dissolves the solute. Together they form a solution.</w:t>
      </w:r>
    </w:p>
    <w:p w14:paraId="666F2E13" w14:textId="77777777" w:rsidR="00A264AB" w:rsidRDefault="00A264AB" w:rsidP="00A264AB">
      <w:pPr>
        <w:pStyle w:val="RSCnumberedlist"/>
        <w:numPr>
          <w:ilvl w:val="0"/>
          <w:numId w:val="0"/>
        </w:numPr>
        <w:ind w:left="360"/>
      </w:pPr>
    </w:p>
    <w:p w14:paraId="774DE6F7" w14:textId="677732E4" w:rsidR="0075152D" w:rsidRDefault="0075152D" w:rsidP="00B55E68">
      <w:pPr>
        <w:pStyle w:val="RSCletteredlist"/>
        <w:spacing w:line="360" w:lineRule="auto"/>
      </w:pPr>
      <w:r>
        <w:t>Salt is soluble in water.</w:t>
      </w:r>
    </w:p>
    <w:p w14:paraId="425C5C74" w14:textId="369C6893" w:rsidR="0075152D" w:rsidRDefault="0075152D" w:rsidP="00B55E68">
      <w:pPr>
        <w:pStyle w:val="RSCromannumeralsublist"/>
        <w:spacing w:line="360" w:lineRule="auto"/>
      </w:pPr>
      <w:r>
        <w:t>Name the solute.</w:t>
      </w:r>
      <w:r w:rsidR="00A264AB">
        <w:t xml:space="preserve"> </w:t>
      </w:r>
      <w:r w:rsidR="00A264AB">
        <w:tab/>
      </w:r>
      <w:r w:rsidR="00A264AB">
        <w:tab/>
      </w:r>
      <w:r w:rsidR="00FA61C2">
        <w:t>__________</w:t>
      </w:r>
    </w:p>
    <w:p w14:paraId="447C91C4" w14:textId="1D515AD3" w:rsidR="0075152D" w:rsidRDefault="0075152D" w:rsidP="00B55E68">
      <w:pPr>
        <w:pStyle w:val="RSCromannumeralsublist"/>
        <w:spacing w:line="360" w:lineRule="auto"/>
      </w:pPr>
      <w:r>
        <w:t>Name the solvent.</w:t>
      </w:r>
      <w:r w:rsidR="00A264AB">
        <w:tab/>
      </w:r>
      <w:r w:rsidR="00A264AB">
        <w:tab/>
      </w:r>
      <w:r w:rsidR="00FD54F9">
        <w:t>__________</w:t>
      </w:r>
    </w:p>
    <w:p w14:paraId="54480100" w14:textId="77777777" w:rsidR="00A264AB" w:rsidRDefault="00A264AB" w:rsidP="00A264AB">
      <w:pPr>
        <w:pStyle w:val="RSCnumberedlist"/>
        <w:numPr>
          <w:ilvl w:val="0"/>
          <w:numId w:val="0"/>
        </w:numPr>
        <w:ind w:left="2160"/>
      </w:pPr>
    </w:p>
    <w:p w14:paraId="33858483" w14:textId="579C05A2" w:rsidR="00DE6996" w:rsidRDefault="0075152D" w:rsidP="00FD54F9">
      <w:pPr>
        <w:pStyle w:val="RSCletteredlist"/>
        <w:spacing w:line="360" w:lineRule="auto"/>
      </w:pPr>
      <w:r>
        <w:t>Nail varnish is soluble in</w:t>
      </w:r>
      <w:r w:rsidR="00C92B0E">
        <w:t xml:space="preserve"> a liquid called</w:t>
      </w:r>
      <w:r>
        <w:t xml:space="preserve"> propanone</w:t>
      </w:r>
      <w:r w:rsidR="00A264AB">
        <w:t>.</w:t>
      </w:r>
    </w:p>
    <w:p w14:paraId="2DDEAD54" w14:textId="3ED7D9BC" w:rsidR="0075152D" w:rsidRDefault="0075152D" w:rsidP="00FD54F9">
      <w:pPr>
        <w:pStyle w:val="RSCromannumeralsublist"/>
        <w:numPr>
          <w:ilvl w:val="0"/>
          <w:numId w:val="39"/>
        </w:numPr>
        <w:spacing w:line="360" w:lineRule="auto"/>
      </w:pPr>
      <w:r>
        <w:t>Name the solute.</w:t>
      </w:r>
      <w:r w:rsidR="00A264AB">
        <w:tab/>
      </w:r>
      <w:r w:rsidR="00A264AB">
        <w:tab/>
      </w:r>
      <w:r w:rsidR="00FD54F9">
        <w:t>________________________</w:t>
      </w:r>
    </w:p>
    <w:p w14:paraId="3F1B9975" w14:textId="3ECC11C6" w:rsidR="0075152D" w:rsidRDefault="0075152D" w:rsidP="00FD54F9">
      <w:pPr>
        <w:pStyle w:val="RSCromannumeralsublist"/>
        <w:spacing w:line="360" w:lineRule="auto"/>
      </w:pPr>
      <w:r>
        <w:t>Name the solvent.</w:t>
      </w:r>
      <w:r w:rsidR="00A264AB">
        <w:tab/>
      </w:r>
      <w:r w:rsidR="00A264AB">
        <w:tab/>
      </w:r>
      <w:r w:rsidR="00FD54F9">
        <w:t>________________________</w:t>
      </w:r>
    </w:p>
    <w:p w14:paraId="5F3F527F" w14:textId="77777777" w:rsidR="00A633C9" w:rsidRDefault="00A633C9" w:rsidP="00A633C9">
      <w:pPr>
        <w:pStyle w:val="RSCnumberedlist"/>
        <w:numPr>
          <w:ilvl w:val="0"/>
          <w:numId w:val="0"/>
        </w:numPr>
        <w:ind w:left="2160"/>
      </w:pPr>
    </w:p>
    <w:p w14:paraId="7CD0B9CC" w14:textId="77777777" w:rsidR="00A264AB" w:rsidRDefault="00A264AB" w:rsidP="00081C9D">
      <w:pPr>
        <w:pStyle w:val="RSCletteredlist"/>
      </w:pPr>
      <w:r>
        <w:t>Nail varnish is insoluble in water.</w:t>
      </w:r>
    </w:p>
    <w:p w14:paraId="3A4D19B0" w14:textId="03841681" w:rsidR="0075152D" w:rsidRDefault="00081C9D" w:rsidP="00081C9D">
      <w:pPr>
        <w:pStyle w:val="RSCnumberedlist"/>
        <w:numPr>
          <w:ilvl w:val="0"/>
          <w:numId w:val="0"/>
        </w:numPr>
        <w:ind w:left="360" w:hanging="360"/>
      </w:pPr>
      <w:r>
        <w:tab/>
      </w:r>
      <w:r w:rsidR="0075152D">
        <w:t xml:space="preserve">Explain why nail varnish </w:t>
      </w:r>
      <w:r w:rsidR="00A264AB">
        <w:t>remover is made of propanone and not water.</w:t>
      </w:r>
    </w:p>
    <w:p w14:paraId="3F735E96" w14:textId="4F11FF10" w:rsidR="00FD60C3" w:rsidRPr="008B5FB5" w:rsidRDefault="00FD60C3" w:rsidP="008B5FB5">
      <w:pPr>
        <w:pStyle w:val="RSCUnderline"/>
      </w:pPr>
      <w:r w:rsidRPr="008B5FB5">
        <w:t>_________________________________________________________________________________</w:t>
      </w:r>
      <w:r w:rsidR="00940365" w:rsidRPr="008B5FB5">
        <w:t>_</w:t>
      </w:r>
    </w:p>
    <w:p w14:paraId="76CBEE4F" w14:textId="77777777" w:rsidR="004309FB" w:rsidRPr="008B5FB5" w:rsidRDefault="00FD60C3" w:rsidP="008B5FB5">
      <w:pPr>
        <w:pStyle w:val="RSCUnderline"/>
      </w:pPr>
      <w:r w:rsidRPr="008B5FB5">
        <w:t>__________________________________________________________________________________</w:t>
      </w:r>
    </w:p>
    <w:p w14:paraId="30DB3DC2" w14:textId="77777777" w:rsidR="008B5FB5" w:rsidRPr="008B5FB5" w:rsidRDefault="008B5FB5" w:rsidP="008B5FB5">
      <w:pPr>
        <w:pStyle w:val="RSCUnderline"/>
      </w:pPr>
      <w:r w:rsidRPr="008B5FB5">
        <w:t>__________________________________________________________________________________</w:t>
      </w:r>
    </w:p>
    <w:p w14:paraId="65DD0953" w14:textId="77777777" w:rsidR="008B5FB5" w:rsidRPr="008B5FB5" w:rsidRDefault="008B5FB5" w:rsidP="008B5FB5">
      <w:pPr>
        <w:pStyle w:val="RSCUnderline"/>
      </w:pPr>
      <w:r w:rsidRPr="008B5FB5">
        <w:t>__________________________________________________________________________________</w:t>
      </w:r>
    </w:p>
    <w:p w14:paraId="38087A0C" w14:textId="2B2A2424" w:rsidR="00A264AB" w:rsidRDefault="00D2266F" w:rsidP="008B5FB5">
      <w:pPr>
        <w:pStyle w:val="RSCnumberedlist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02272" behindDoc="0" locked="0" layoutInCell="1" allowOverlap="1" wp14:anchorId="1DF1CA8D" wp14:editId="06B54036">
            <wp:simplePos x="0" y="0"/>
            <wp:positionH relativeFrom="column">
              <wp:posOffset>-523875</wp:posOffset>
            </wp:positionH>
            <wp:positionV relativeFrom="paragraph">
              <wp:posOffset>13970</wp:posOffset>
            </wp:positionV>
            <wp:extent cx="395605" cy="395605"/>
            <wp:effectExtent l="0" t="0" r="4445" b="4445"/>
            <wp:wrapSquare wrapText="bothSides"/>
            <wp:docPr id="495329332" name="Picture 495329332" descr="An icon used to indicate the Macroscopic part of Johnstone's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04866" name="Picture 778104866" descr="An icon used to indicate the Macroscopic part of Johnstone's triangl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64AB">
        <w:t>Water is added to four beakers. A different substance is added to each beaker and stirred.</w:t>
      </w:r>
      <w:r w:rsidR="00FB7960">
        <w:t xml:space="preserve"> </w:t>
      </w:r>
      <w:r w:rsidR="00A264AB">
        <w:t xml:space="preserve">The </w:t>
      </w:r>
      <w:r w:rsidR="00FB7960">
        <w:t xml:space="preserve">observations </w:t>
      </w:r>
      <w:r w:rsidR="00A264AB">
        <w:t xml:space="preserve">are shown in the </w:t>
      </w:r>
      <w:r w:rsidR="00FB7960">
        <w:t>table.</w:t>
      </w:r>
    </w:p>
    <w:p w14:paraId="04838AE7" w14:textId="7A6D60F2" w:rsidR="00A222C5" w:rsidRDefault="00DD43EB" w:rsidP="000C61FC">
      <w:pPr>
        <w:pStyle w:val="RSCnumberedlist"/>
        <w:numPr>
          <w:ilvl w:val="0"/>
          <w:numId w:val="0"/>
        </w:numPr>
        <w:ind w:left="360" w:hanging="360"/>
        <w:jc w:val="center"/>
      </w:pPr>
      <w:r>
        <w:rPr>
          <w:noProof/>
        </w:rPr>
        <w:drawing>
          <wp:inline distT="0" distB="0" distL="0" distR="0" wp14:anchorId="6350BFB7" wp14:editId="7D9DE9CB">
            <wp:extent cx="1032834" cy="1003300"/>
            <wp:effectExtent l="0" t="0" r="0" b="6350"/>
            <wp:docPr id="1378996118" name="Picture 1" descr="Beaker filled with clear liquid and a spatula above it with a solid substanc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996118" name="Picture 1" descr="Beaker filled with clear liquid and a spatula above it with a solid substance 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775" cy="100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5F0F3" w14:textId="7A99F262" w:rsidR="00FB7960" w:rsidRDefault="00FB7960" w:rsidP="00FB7960">
      <w:pPr>
        <w:pStyle w:val="RSCnumberedlist"/>
        <w:numPr>
          <w:ilvl w:val="0"/>
          <w:numId w:val="0"/>
        </w:numPr>
        <w:ind w:left="360"/>
      </w:pPr>
    </w:p>
    <w:p w14:paraId="1890C978" w14:textId="267B7168" w:rsidR="00FB7960" w:rsidRDefault="00FB7960" w:rsidP="00DC5808">
      <w:pPr>
        <w:pStyle w:val="RSCnumberedlist"/>
        <w:numPr>
          <w:ilvl w:val="0"/>
          <w:numId w:val="0"/>
        </w:numPr>
        <w:ind w:left="360"/>
      </w:pPr>
      <w:r>
        <w:t>Complete the table to show whether</w:t>
      </w:r>
      <w:r w:rsidR="00A264AB">
        <w:t xml:space="preserve"> each substance is soluble or insoluble in water. Give reasons for your answer</w:t>
      </w:r>
      <w:r>
        <w:t>s</w:t>
      </w:r>
      <w:r w:rsidR="00A264AB">
        <w:t>.</w:t>
      </w:r>
    </w:p>
    <w:p w14:paraId="27D1CD42" w14:textId="77777777" w:rsidR="00FB7960" w:rsidRDefault="00FB7960" w:rsidP="00FB7960">
      <w:pPr>
        <w:pStyle w:val="RSCnumberedlist"/>
        <w:numPr>
          <w:ilvl w:val="0"/>
          <w:numId w:val="0"/>
        </w:numPr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5"/>
        <w:gridCol w:w="2402"/>
        <w:gridCol w:w="4059"/>
      </w:tblGrid>
      <w:tr w:rsidR="00A63723" w:rsidRPr="00E73726" w14:paraId="03D18FF3" w14:textId="77777777" w:rsidTr="00FB7960">
        <w:trPr>
          <w:trHeight w:val="482"/>
          <w:jc w:val="center"/>
        </w:trPr>
        <w:tc>
          <w:tcPr>
            <w:tcW w:w="2555" w:type="dxa"/>
            <w:shd w:val="clear" w:color="auto" w:fill="F6E0C0"/>
          </w:tcPr>
          <w:p w14:paraId="6179B4A1" w14:textId="44B414D7" w:rsidR="00FB7960" w:rsidRPr="00E73726" w:rsidRDefault="00FB7960" w:rsidP="0088762D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bookmarkStart w:id="0" w:name="_Hlk184717943"/>
            <w:r>
              <w:rPr>
                <w:rFonts w:ascii="Century Gothic" w:hAnsi="Century Gothic"/>
                <w:b/>
                <w:bCs/>
                <w:color w:val="C8102E"/>
              </w:rPr>
              <w:t>Observations</w:t>
            </w:r>
          </w:p>
        </w:tc>
        <w:tc>
          <w:tcPr>
            <w:tcW w:w="2402" w:type="dxa"/>
            <w:shd w:val="clear" w:color="auto" w:fill="F6E0C0"/>
            <w:vAlign w:val="center"/>
          </w:tcPr>
          <w:p w14:paraId="15135F15" w14:textId="3FE816AE" w:rsidR="00FB7960" w:rsidRPr="00E73726" w:rsidRDefault="00FB7960" w:rsidP="0088762D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 xml:space="preserve">Soluble or </w:t>
            </w:r>
            <w:r w:rsidR="0088762D">
              <w:rPr>
                <w:rFonts w:ascii="Century Gothic" w:hAnsi="Century Gothic"/>
                <w:b/>
                <w:bCs/>
                <w:color w:val="C8102E"/>
              </w:rPr>
              <w:t>insoluble</w:t>
            </w:r>
          </w:p>
        </w:tc>
        <w:tc>
          <w:tcPr>
            <w:tcW w:w="4059" w:type="dxa"/>
            <w:shd w:val="clear" w:color="auto" w:fill="F6E0C0"/>
            <w:vAlign w:val="center"/>
          </w:tcPr>
          <w:p w14:paraId="2333585C" w14:textId="32464038" w:rsidR="00FB7960" w:rsidRPr="00E73726" w:rsidRDefault="00FB7960" w:rsidP="0068355D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Reason</w:t>
            </w:r>
          </w:p>
        </w:tc>
      </w:tr>
      <w:tr w:rsidR="00A63723" w:rsidRPr="00985C41" w14:paraId="7CECFCAD" w14:textId="77777777" w:rsidTr="00FB7960">
        <w:trPr>
          <w:trHeight w:val="482"/>
          <w:jc w:val="center"/>
        </w:trPr>
        <w:tc>
          <w:tcPr>
            <w:tcW w:w="2555" w:type="dxa"/>
            <w:vAlign w:val="center"/>
          </w:tcPr>
          <w:p w14:paraId="4F2B0C63" w14:textId="583DE10D" w:rsidR="00FB7960" w:rsidRDefault="009B0A2D" w:rsidP="0068355D">
            <w:pPr>
              <w:spacing w:line="259" w:lineRule="auto"/>
              <w:ind w:right="34"/>
              <w:jc w:val="center"/>
              <w:rPr>
                <w:rFonts w:ascii="Century Gothic" w:hAnsi="Century Gothic"/>
                <w:noProof/>
              </w:rPr>
            </w:pPr>
            <w:r w:rsidRPr="001B64E7">
              <w:rPr>
                <w:rFonts w:ascii="Century Gothic" w:hAnsi="Century Gothic"/>
                <w:noProof/>
              </w:rPr>
              <w:t xml:space="preserve">Substance </w:t>
            </w:r>
            <w:r w:rsidR="0088762D" w:rsidRPr="001B64E7">
              <w:rPr>
                <w:rFonts w:ascii="Century Gothic" w:hAnsi="Century Gothic"/>
                <w:noProof/>
              </w:rPr>
              <w:t>A</w:t>
            </w:r>
          </w:p>
          <w:p w14:paraId="600A41D3" w14:textId="77777777" w:rsidR="001B64E7" w:rsidRPr="001B64E7" w:rsidRDefault="001B64E7" w:rsidP="0068355D">
            <w:pPr>
              <w:spacing w:line="259" w:lineRule="auto"/>
              <w:ind w:right="34"/>
              <w:jc w:val="center"/>
              <w:rPr>
                <w:rFonts w:ascii="Century Gothic" w:hAnsi="Century Gothic"/>
                <w:noProof/>
              </w:rPr>
            </w:pPr>
          </w:p>
          <w:p w14:paraId="198C1E8B" w14:textId="4E93B245" w:rsidR="00A63723" w:rsidRPr="00985C41" w:rsidRDefault="001B64E7" w:rsidP="00F12367">
            <w:pPr>
              <w:spacing w:line="259" w:lineRule="auto"/>
              <w:ind w:right="34"/>
              <w:jc w:val="center"/>
              <w:rPr>
                <w:rFonts w:ascii="Century Gothic" w:hAnsi="Century Gothic"/>
                <w:noProof/>
              </w:rPr>
            </w:pPr>
            <w:r>
              <w:rPr>
                <w:noProof/>
              </w:rPr>
              <w:drawing>
                <wp:inline distT="0" distB="0" distL="0" distR="0" wp14:anchorId="3A7C548E" wp14:editId="64150CC4">
                  <wp:extent cx="1430655" cy="706120"/>
                  <wp:effectExtent l="0" t="0" r="0" b="0"/>
                  <wp:docPr id="67996775" name="Picture 2" descr="Beaker filled halfway with clear liqu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96775" name="Picture 2" descr="Beaker filled halfway with clear liqu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center"/>
          </w:tcPr>
          <w:p w14:paraId="2F7C75FE" w14:textId="29140127" w:rsidR="00FB7960" w:rsidRPr="00A633C9" w:rsidRDefault="00FB7960" w:rsidP="00640858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  <w:i/>
                <w:iCs/>
              </w:rPr>
            </w:pPr>
          </w:p>
        </w:tc>
        <w:tc>
          <w:tcPr>
            <w:tcW w:w="4059" w:type="dxa"/>
            <w:vAlign w:val="center"/>
          </w:tcPr>
          <w:p w14:paraId="4BB42F7D" w14:textId="77777777" w:rsidR="00FB7960" w:rsidRDefault="00FB7960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2FB97B53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61F0D6B6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4D353D80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66908D5A" w14:textId="77777777" w:rsidR="00553CF9" w:rsidRDefault="00553CF9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281B98C3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77CDC2A1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54C74D4A" w14:textId="063136E7" w:rsidR="00D15E8D" w:rsidRPr="00A633C9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</w:tc>
      </w:tr>
      <w:tr w:rsidR="00A63723" w:rsidRPr="00985C41" w14:paraId="56A3CFFA" w14:textId="77777777" w:rsidTr="00FB7960">
        <w:trPr>
          <w:trHeight w:val="482"/>
          <w:jc w:val="center"/>
        </w:trPr>
        <w:tc>
          <w:tcPr>
            <w:tcW w:w="2555" w:type="dxa"/>
            <w:vAlign w:val="center"/>
          </w:tcPr>
          <w:p w14:paraId="2324A90B" w14:textId="2D8782D0" w:rsidR="00FB7960" w:rsidRPr="00696599" w:rsidRDefault="009B0A2D" w:rsidP="0068355D">
            <w:pPr>
              <w:spacing w:line="259" w:lineRule="auto"/>
              <w:ind w:right="34"/>
              <w:jc w:val="center"/>
              <w:rPr>
                <w:rFonts w:ascii="Century Gothic" w:hAnsi="Century Gothic"/>
                <w:noProof/>
              </w:rPr>
            </w:pPr>
            <w:r w:rsidRPr="00696599">
              <w:rPr>
                <w:rFonts w:ascii="Century Gothic" w:hAnsi="Century Gothic"/>
                <w:noProof/>
              </w:rPr>
              <w:t xml:space="preserve">Substance </w:t>
            </w:r>
            <w:r w:rsidR="0088762D" w:rsidRPr="00696599">
              <w:rPr>
                <w:rFonts w:ascii="Century Gothic" w:hAnsi="Century Gothic"/>
                <w:noProof/>
              </w:rPr>
              <w:t>B</w:t>
            </w:r>
          </w:p>
          <w:p w14:paraId="3384DB75" w14:textId="77777777" w:rsidR="00696599" w:rsidRPr="0068355D" w:rsidRDefault="00696599" w:rsidP="0068355D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noProof/>
              </w:rPr>
            </w:pPr>
          </w:p>
          <w:p w14:paraId="2AA66F29" w14:textId="3EFFC07F" w:rsidR="00A63723" w:rsidRPr="00985C41" w:rsidRDefault="00696599" w:rsidP="00FB7960">
            <w:pPr>
              <w:spacing w:line="259" w:lineRule="auto"/>
              <w:ind w:right="34"/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inline distT="0" distB="0" distL="0" distR="0" wp14:anchorId="6042E491" wp14:editId="5DAD8004">
                  <wp:extent cx="1421130" cy="706120"/>
                  <wp:effectExtent l="0" t="0" r="7620" b="0"/>
                  <wp:docPr id="559354074" name="Picture 3" descr="Beaker filled halfway with clear liquid and a white powder at the bott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354074" name="Picture 3" descr="Beaker filled halfway with clear liquid and a white powder at the bott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center"/>
          </w:tcPr>
          <w:p w14:paraId="4E034A8A" w14:textId="7AC41C42" w:rsidR="00FB7960" w:rsidRPr="00A633C9" w:rsidRDefault="00FB7960" w:rsidP="00640858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  <w:i/>
                <w:iCs/>
              </w:rPr>
            </w:pPr>
          </w:p>
        </w:tc>
        <w:tc>
          <w:tcPr>
            <w:tcW w:w="4059" w:type="dxa"/>
            <w:vAlign w:val="center"/>
          </w:tcPr>
          <w:p w14:paraId="2EF7E366" w14:textId="77777777" w:rsidR="00FB7960" w:rsidRDefault="00FB7960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5D368B34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2F1BA472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270A285B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5F0890A0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1F04C7A6" w14:textId="77777777" w:rsidR="00553CF9" w:rsidRDefault="00553CF9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4F8305AD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6F4F7762" w14:textId="7F7D08B6" w:rsidR="00D15E8D" w:rsidRPr="00A633C9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</w:tc>
      </w:tr>
      <w:tr w:rsidR="00A63723" w:rsidRPr="00985C41" w14:paraId="1EBF04FB" w14:textId="77777777" w:rsidTr="00FB7960">
        <w:trPr>
          <w:trHeight w:val="482"/>
          <w:jc w:val="center"/>
        </w:trPr>
        <w:tc>
          <w:tcPr>
            <w:tcW w:w="2555" w:type="dxa"/>
            <w:vAlign w:val="center"/>
          </w:tcPr>
          <w:p w14:paraId="64751805" w14:textId="43FAFC59" w:rsidR="00FB7960" w:rsidRDefault="009B0A2D" w:rsidP="0068355D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 w:rsidRPr="00EB2FD0">
              <w:rPr>
                <w:rFonts w:ascii="Century Gothic" w:hAnsi="Century Gothic"/>
              </w:rPr>
              <w:t xml:space="preserve">Substance </w:t>
            </w:r>
            <w:r w:rsidR="0088762D" w:rsidRPr="00EB2FD0">
              <w:rPr>
                <w:rFonts w:ascii="Century Gothic" w:hAnsi="Century Gothic"/>
              </w:rPr>
              <w:t>C</w:t>
            </w:r>
          </w:p>
          <w:p w14:paraId="50FDF1B9" w14:textId="77777777" w:rsidR="00F50164" w:rsidRPr="00EB2FD0" w:rsidRDefault="00F50164" w:rsidP="0068355D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</w:p>
          <w:p w14:paraId="656EA0E1" w14:textId="091519DF" w:rsidR="00A63723" w:rsidRPr="00985C41" w:rsidRDefault="00EB2FD0" w:rsidP="00A63723">
            <w:pPr>
              <w:spacing w:line="259" w:lineRule="auto"/>
              <w:ind w:right="34"/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inline distT="0" distB="0" distL="0" distR="0" wp14:anchorId="30DDA874" wp14:editId="44507536">
                  <wp:extent cx="1430655" cy="706120"/>
                  <wp:effectExtent l="0" t="0" r="0" b="0"/>
                  <wp:docPr id="153649941" name="Picture 2" descr="Beaker filled halfway with cloudy white liqu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49941" name="Picture 2" descr="Beaker filled halfway with cloudy white liqu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center"/>
          </w:tcPr>
          <w:p w14:paraId="601EC9A1" w14:textId="68F9856C" w:rsidR="00FB7960" w:rsidRPr="00A633C9" w:rsidRDefault="00FB7960" w:rsidP="00640858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  <w:i/>
                <w:iCs/>
              </w:rPr>
            </w:pPr>
          </w:p>
        </w:tc>
        <w:tc>
          <w:tcPr>
            <w:tcW w:w="4059" w:type="dxa"/>
            <w:vAlign w:val="center"/>
          </w:tcPr>
          <w:p w14:paraId="1F8131F8" w14:textId="77777777" w:rsidR="00FB7960" w:rsidRDefault="00FB7960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149B3BCF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48F079AB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44AA1501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00F06F8D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0D13BF26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7B09CE63" w14:textId="77777777" w:rsidR="00D15E8D" w:rsidRDefault="00D15E8D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182A02ED" w14:textId="507D10C7" w:rsidR="00553CF9" w:rsidRPr="00A633C9" w:rsidRDefault="00553CF9" w:rsidP="0064085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</w:tc>
      </w:tr>
      <w:tr w:rsidR="00A63723" w:rsidRPr="00985C41" w14:paraId="06039149" w14:textId="77777777" w:rsidTr="00FB7960">
        <w:trPr>
          <w:trHeight w:val="482"/>
          <w:jc w:val="center"/>
        </w:trPr>
        <w:tc>
          <w:tcPr>
            <w:tcW w:w="2555" w:type="dxa"/>
            <w:vAlign w:val="center"/>
          </w:tcPr>
          <w:p w14:paraId="29A2A248" w14:textId="3D380488" w:rsidR="00FB7960" w:rsidRDefault="009B0A2D" w:rsidP="0068355D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 w:rsidRPr="00696599">
              <w:rPr>
                <w:rFonts w:ascii="Century Gothic" w:hAnsi="Century Gothic"/>
              </w:rPr>
              <w:t xml:space="preserve">Substance </w:t>
            </w:r>
            <w:r w:rsidR="0088762D" w:rsidRPr="00696599">
              <w:rPr>
                <w:rFonts w:ascii="Century Gothic" w:hAnsi="Century Gothic"/>
              </w:rPr>
              <w:t>D</w:t>
            </w:r>
          </w:p>
          <w:p w14:paraId="3E26CC44" w14:textId="77777777" w:rsidR="00696599" w:rsidRPr="00696599" w:rsidRDefault="00696599" w:rsidP="0068355D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</w:p>
          <w:p w14:paraId="212EE495" w14:textId="74683B63" w:rsidR="00A63723" w:rsidRPr="00E50FBA" w:rsidRDefault="00696599" w:rsidP="00A63723">
            <w:pPr>
              <w:spacing w:before="60" w:after="60" w:line="259" w:lineRule="auto"/>
              <w:ind w:right="34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noProof/>
              </w:rPr>
              <w:drawing>
                <wp:inline distT="0" distB="0" distL="0" distR="0" wp14:anchorId="5F861010" wp14:editId="0BD6A3A4">
                  <wp:extent cx="1430655" cy="706120"/>
                  <wp:effectExtent l="0" t="0" r="0" b="0"/>
                  <wp:docPr id="410924066" name="Picture 4" descr="Beaker filled halfway with clear but light orange liqu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924066" name="Picture 4" descr="Beaker filled halfway with clear but light orange liqu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vAlign w:val="center"/>
          </w:tcPr>
          <w:p w14:paraId="1F03E1FA" w14:textId="23D56803" w:rsidR="00FB7960" w:rsidRPr="00A633C9" w:rsidRDefault="00FB7960" w:rsidP="00A633C9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  <w:i/>
                <w:iCs/>
              </w:rPr>
            </w:pPr>
          </w:p>
        </w:tc>
        <w:tc>
          <w:tcPr>
            <w:tcW w:w="4059" w:type="dxa"/>
            <w:vAlign w:val="center"/>
          </w:tcPr>
          <w:p w14:paraId="08603034" w14:textId="77777777" w:rsidR="00FB7960" w:rsidRDefault="00FB7960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629844EE" w14:textId="77777777" w:rsidR="00D15E8D" w:rsidRDefault="00D15E8D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443BF828" w14:textId="77777777" w:rsidR="00D15E8D" w:rsidRDefault="00D15E8D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1BBE9A61" w14:textId="77777777" w:rsidR="00D15E8D" w:rsidRDefault="00D15E8D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67A3D940" w14:textId="77777777" w:rsidR="00D15E8D" w:rsidRDefault="00D15E8D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08920718" w14:textId="77777777" w:rsidR="00D15E8D" w:rsidRDefault="00D15E8D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1FF7955F" w14:textId="77777777" w:rsidR="00D15E8D" w:rsidRDefault="00D15E8D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1D5CF06C" w14:textId="77777777" w:rsidR="00553CF9" w:rsidRDefault="00553CF9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  <w:p w14:paraId="7300EFFC" w14:textId="478065FD" w:rsidR="00D15E8D" w:rsidRPr="00A633C9" w:rsidRDefault="00D15E8D" w:rsidP="00A633C9">
            <w:pPr>
              <w:tabs>
                <w:tab w:val="left" w:pos="1593"/>
              </w:tabs>
              <w:spacing w:line="259" w:lineRule="auto"/>
              <w:ind w:right="-1"/>
              <w:jc w:val="left"/>
              <w:rPr>
                <w:rFonts w:ascii="Century Gothic" w:hAnsi="Century Gothic"/>
                <w:i/>
                <w:iCs/>
              </w:rPr>
            </w:pPr>
          </w:p>
        </w:tc>
      </w:tr>
      <w:bookmarkEnd w:id="0"/>
    </w:tbl>
    <w:p w14:paraId="552A8B2D" w14:textId="77777777" w:rsidR="00F27747" w:rsidRDefault="00F27747" w:rsidP="00F27747">
      <w:pPr>
        <w:pStyle w:val="RSCnumberedlist"/>
        <w:numPr>
          <w:ilvl w:val="0"/>
          <w:numId w:val="0"/>
        </w:numPr>
        <w:ind w:left="360"/>
      </w:pPr>
    </w:p>
    <w:p w14:paraId="091CB375" w14:textId="136999A3" w:rsidR="0075152D" w:rsidRDefault="00F27747" w:rsidP="00F27747">
      <w:pPr>
        <w:pStyle w:val="RSCnumberedlist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04320" behindDoc="0" locked="0" layoutInCell="1" allowOverlap="1" wp14:anchorId="1DC11487" wp14:editId="122AB5E3">
            <wp:simplePos x="0" y="0"/>
            <wp:positionH relativeFrom="leftMargin">
              <wp:posOffset>412750</wp:posOffset>
            </wp:positionH>
            <wp:positionV relativeFrom="paragraph">
              <wp:posOffset>12700</wp:posOffset>
            </wp:positionV>
            <wp:extent cx="395605" cy="395605"/>
            <wp:effectExtent l="0" t="0" r="4445" b="4445"/>
            <wp:wrapSquare wrapText="bothSides"/>
            <wp:docPr id="146097448" name="Picture 146097448" descr="An icon used to indicate the Macroscopic part of Johnstone's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04866" name="Picture 778104866" descr="An icon used to indicate the Macroscopic part of Johnstone's triangl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79C2">
        <w:t>The maximum mass of sodium chloride that can dissolve in 100</w:t>
      </w:r>
      <w:r w:rsidR="00020E45">
        <w:t xml:space="preserve"> </w:t>
      </w:r>
      <w:r w:rsidR="000079C2">
        <w:t>cm</w:t>
      </w:r>
      <w:r w:rsidR="000079C2">
        <w:rPr>
          <w:vertAlign w:val="superscript"/>
        </w:rPr>
        <w:t>3</w:t>
      </w:r>
      <w:r w:rsidR="000079C2">
        <w:t xml:space="preserve"> of water is </w:t>
      </w:r>
      <w:r w:rsidR="00CC7B9A">
        <w:t xml:space="preserve">  </w:t>
      </w:r>
      <w:r w:rsidR="000079C2">
        <w:t>36</w:t>
      </w:r>
      <w:r w:rsidR="00020E45">
        <w:t xml:space="preserve"> </w:t>
      </w:r>
      <w:r w:rsidR="000079C2">
        <w:t>g</w:t>
      </w:r>
      <w:r w:rsidR="00322C9F">
        <w:t xml:space="preserve"> at </w:t>
      </w:r>
      <w:r w:rsidR="005D4BA7">
        <w:t>20</w:t>
      </w:r>
      <w:r w:rsidR="0027159D">
        <w:rPr>
          <w:rFonts w:ascii="Cambria Math" w:hAnsi="Cambria Math"/>
        </w:rPr>
        <w:t>°</w:t>
      </w:r>
      <w:r w:rsidR="005D4BA7">
        <w:t>C</w:t>
      </w:r>
      <w:r w:rsidR="000079C2">
        <w:t xml:space="preserve">. This is called the solubility of </w:t>
      </w:r>
      <w:r w:rsidR="00E77F3D">
        <w:t>sodium chloride</w:t>
      </w:r>
      <w:r w:rsidR="003A5927">
        <w:t xml:space="preserve"> </w:t>
      </w:r>
      <w:r w:rsidR="00B72A60">
        <w:t>(</w:t>
      </w:r>
      <w:r w:rsidR="003A5927">
        <w:t xml:space="preserve">at </w:t>
      </w:r>
      <w:r w:rsidR="00B72A60">
        <w:t>20</w:t>
      </w:r>
      <w:r w:rsidR="0027159D">
        <w:rPr>
          <w:rFonts w:ascii="Cambria Math" w:hAnsi="Cambria Math"/>
        </w:rPr>
        <w:t>°</w:t>
      </w:r>
      <w:r w:rsidR="00B72A60">
        <w:t>C)</w:t>
      </w:r>
      <w:r w:rsidR="00962E95">
        <w:t>.</w:t>
      </w:r>
    </w:p>
    <w:p w14:paraId="77ABB337" w14:textId="327D7E78" w:rsidR="00B05804" w:rsidRDefault="00B05804" w:rsidP="000079C2">
      <w:pPr>
        <w:pStyle w:val="RSCnumberedlist"/>
        <w:numPr>
          <w:ilvl w:val="0"/>
          <w:numId w:val="0"/>
        </w:numPr>
        <w:ind w:left="360"/>
      </w:pPr>
      <w:r>
        <w:t xml:space="preserve">When no more solute will dissolve then the solution is </w:t>
      </w:r>
      <w:r w:rsidR="006B1270">
        <w:t>called saturated. If more solute can dissolve</w:t>
      </w:r>
      <w:r w:rsidR="00067E8C">
        <w:t>,</w:t>
      </w:r>
      <w:r w:rsidR="006B1270">
        <w:t xml:space="preserve"> then the solution is called unsaturated.</w:t>
      </w:r>
    </w:p>
    <w:p w14:paraId="2F7D1646" w14:textId="77777777" w:rsidR="006B1270" w:rsidRDefault="006B1270" w:rsidP="000079C2">
      <w:pPr>
        <w:pStyle w:val="RSCnumberedlist"/>
        <w:numPr>
          <w:ilvl w:val="0"/>
          <w:numId w:val="0"/>
        </w:numPr>
        <w:ind w:left="360"/>
      </w:pPr>
    </w:p>
    <w:p w14:paraId="3B4B2AA5" w14:textId="367B763C" w:rsidR="000079C2" w:rsidRDefault="000079C2" w:rsidP="000079C2">
      <w:pPr>
        <w:pStyle w:val="RSCnumberedlist"/>
        <w:numPr>
          <w:ilvl w:val="0"/>
          <w:numId w:val="0"/>
        </w:numPr>
        <w:ind w:left="360"/>
      </w:pPr>
      <w:r>
        <w:t>Each beaker shown contains 100</w:t>
      </w:r>
      <w:r w:rsidR="00B23FAC">
        <w:t xml:space="preserve"> </w:t>
      </w:r>
      <w:r>
        <w:t>cm</w:t>
      </w:r>
      <w:r>
        <w:rPr>
          <w:vertAlign w:val="superscript"/>
        </w:rPr>
        <w:t>3</w:t>
      </w:r>
      <w:r>
        <w:t xml:space="preserve"> of water (at </w:t>
      </w:r>
      <w:r w:rsidR="005D4BA7">
        <w:t>20</w:t>
      </w:r>
      <w:r w:rsidR="00067E8C">
        <w:rPr>
          <w:rFonts w:ascii="Cambria Math" w:hAnsi="Cambria Math"/>
        </w:rPr>
        <w:t>°</w:t>
      </w:r>
      <w:r w:rsidR="005D4BA7">
        <w:t>C</w:t>
      </w:r>
      <w:r>
        <w:t>).</w:t>
      </w:r>
    </w:p>
    <w:p w14:paraId="30E6A69D" w14:textId="6D00FB67" w:rsidR="00876C85" w:rsidRDefault="000079C2" w:rsidP="00876C85">
      <w:pPr>
        <w:pStyle w:val="RSCnumberedlist"/>
        <w:numPr>
          <w:ilvl w:val="0"/>
          <w:numId w:val="0"/>
        </w:numPr>
        <w:ind w:left="360"/>
      </w:pPr>
      <w:r>
        <w:t>Different masses of sodium chloride are added to each beaker.</w:t>
      </w:r>
    </w:p>
    <w:p w14:paraId="539208BD" w14:textId="77777777" w:rsidR="00442484" w:rsidRDefault="00442484" w:rsidP="00876C85">
      <w:pPr>
        <w:pStyle w:val="RSCnumberedlist"/>
        <w:numPr>
          <w:ilvl w:val="0"/>
          <w:numId w:val="0"/>
        </w:numPr>
        <w:ind w:left="360"/>
      </w:pPr>
    </w:p>
    <w:tbl>
      <w:tblPr>
        <w:tblStyle w:val="TableGrid"/>
        <w:tblW w:w="8849" w:type="dxa"/>
        <w:tblInd w:w="36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85"/>
        <w:gridCol w:w="2987"/>
        <w:gridCol w:w="2977"/>
      </w:tblGrid>
      <w:tr w:rsidR="00BB589E" w14:paraId="4563C664" w14:textId="77777777" w:rsidTr="005D4C86">
        <w:tc>
          <w:tcPr>
            <w:tcW w:w="8849" w:type="dxa"/>
            <w:gridSpan w:val="3"/>
          </w:tcPr>
          <w:p w14:paraId="3C4F86AC" w14:textId="72A94366" w:rsidR="00BB589E" w:rsidRDefault="00BB589E" w:rsidP="00876C85">
            <w:pPr>
              <w:pStyle w:val="RSCnumberedlis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inline distT="0" distB="0" distL="0" distR="0" wp14:anchorId="628B9E9B" wp14:editId="6825C3D5">
                  <wp:extent cx="5359652" cy="1308145"/>
                  <wp:effectExtent l="0" t="0" r="0" b="6350"/>
                  <wp:docPr id="1850054310" name="Picture 6" descr="Three beakers in a row each filled three quarters of the way with a clear liquid, the second beaker also has some undissolved solid at the bottom, the third beaker has more of the undissolved solid at the bott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054310" name="Picture 6" descr="Three beakers in a row each filled three quarters of the way with a clear liquid, the second beaker also has some undissolved solid at the bottom, the third beaker has more of the undissolved solid at the bott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4279" cy="1316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85579" w14:textId="77777777" w:rsidR="00BB589E" w:rsidRDefault="00BB589E" w:rsidP="00876C85">
            <w:pPr>
              <w:pStyle w:val="RSCnumberedlist"/>
              <w:numPr>
                <w:ilvl w:val="0"/>
                <w:numId w:val="0"/>
              </w:numPr>
            </w:pPr>
          </w:p>
        </w:tc>
      </w:tr>
      <w:tr w:rsidR="00BB589E" w14:paraId="565619FD" w14:textId="77777777" w:rsidTr="005D4C86">
        <w:trPr>
          <w:trHeight w:val="361"/>
        </w:trPr>
        <w:tc>
          <w:tcPr>
            <w:tcW w:w="2885" w:type="dxa"/>
          </w:tcPr>
          <w:p w14:paraId="1FBED674" w14:textId="14ED28D1" w:rsidR="00BB589E" w:rsidRDefault="00BB589E" w:rsidP="005139C2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t>30 g sodium chloride</w:t>
            </w:r>
          </w:p>
        </w:tc>
        <w:tc>
          <w:tcPr>
            <w:tcW w:w="2987" w:type="dxa"/>
          </w:tcPr>
          <w:p w14:paraId="7735D7BC" w14:textId="4C6C23A7" w:rsidR="00BB589E" w:rsidRDefault="00BB589E" w:rsidP="005139C2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t>40 g sodium chloride</w:t>
            </w:r>
          </w:p>
        </w:tc>
        <w:tc>
          <w:tcPr>
            <w:tcW w:w="2977" w:type="dxa"/>
          </w:tcPr>
          <w:p w14:paraId="67A23EF5" w14:textId="0DD24605" w:rsidR="00BB589E" w:rsidRDefault="00BB589E" w:rsidP="005139C2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t>50 g sodium chloride</w:t>
            </w:r>
          </w:p>
        </w:tc>
      </w:tr>
    </w:tbl>
    <w:p w14:paraId="3CBCFCE9" w14:textId="77777777" w:rsidR="00876C85" w:rsidRDefault="00876C85" w:rsidP="000079C2">
      <w:pPr>
        <w:pStyle w:val="RSCnumberedlist"/>
        <w:numPr>
          <w:ilvl w:val="0"/>
          <w:numId w:val="0"/>
        </w:numPr>
        <w:ind w:left="360"/>
      </w:pPr>
    </w:p>
    <w:p w14:paraId="4C257E09" w14:textId="6F26EC54" w:rsidR="000079C2" w:rsidRDefault="000079C2" w:rsidP="0065369D">
      <w:pPr>
        <w:pStyle w:val="RSCletteredlist"/>
        <w:numPr>
          <w:ilvl w:val="0"/>
          <w:numId w:val="40"/>
        </w:numPr>
        <w:spacing w:after="240"/>
      </w:pPr>
      <w:r>
        <w:t xml:space="preserve">Select the correct word to </w:t>
      </w:r>
      <w:r w:rsidR="0065369D">
        <w:t>complete the sentences:</w:t>
      </w:r>
    </w:p>
    <w:p w14:paraId="6063F727" w14:textId="63C2C2F7" w:rsidR="000079C2" w:rsidRDefault="000079C2" w:rsidP="0065369D">
      <w:pPr>
        <w:pStyle w:val="RSCromannumeralsublist"/>
        <w:numPr>
          <w:ilvl w:val="0"/>
          <w:numId w:val="41"/>
        </w:numPr>
        <w:spacing w:after="240" w:line="276" w:lineRule="auto"/>
      </w:pPr>
      <w:r>
        <w:t>30</w:t>
      </w:r>
      <w:r w:rsidR="009021DA">
        <w:t xml:space="preserve"> </w:t>
      </w:r>
      <w:r>
        <w:t xml:space="preserve">g of sodium chloride completely dissolves because this is </w:t>
      </w:r>
      <w:r w:rsidRPr="00081C9D">
        <w:rPr>
          <w:b/>
          <w:bCs/>
        </w:rPr>
        <w:t>greater/less</w:t>
      </w:r>
      <w:r>
        <w:t xml:space="preserve"> than its solub</w:t>
      </w:r>
      <w:r w:rsidR="00A03F26">
        <w:t>i</w:t>
      </w:r>
      <w:r>
        <w:t>lity.</w:t>
      </w:r>
    </w:p>
    <w:p w14:paraId="60616E02" w14:textId="4B598F86" w:rsidR="000079C2" w:rsidRDefault="000079C2" w:rsidP="0065369D">
      <w:pPr>
        <w:pStyle w:val="RSCromannumeralsublist"/>
        <w:spacing w:line="276" w:lineRule="auto"/>
      </w:pPr>
      <w:r>
        <w:t>40</w:t>
      </w:r>
      <w:r w:rsidR="009021DA">
        <w:t xml:space="preserve"> </w:t>
      </w:r>
      <w:r>
        <w:t xml:space="preserve">g of sodium chloride does not fully dissolve because this is </w:t>
      </w:r>
      <w:r w:rsidRPr="00A03F26">
        <w:rPr>
          <w:b/>
          <w:bCs/>
        </w:rPr>
        <w:t>greater/less</w:t>
      </w:r>
      <w:r>
        <w:t xml:space="preserve"> than its solubility.</w:t>
      </w:r>
    </w:p>
    <w:p w14:paraId="52A8FABC" w14:textId="35E3700F" w:rsidR="000079C2" w:rsidRDefault="000079C2" w:rsidP="0065369D">
      <w:pPr>
        <w:pStyle w:val="RSCromannumeralsublist"/>
        <w:spacing w:line="276" w:lineRule="auto"/>
      </w:pPr>
      <w:r>
        <w:t>The solution made with 30</w:t>
      </w:r>
      <w:r w:rsidR="009021DA">
        <w:t xml:space="preserve"> </w:t>
      </w:r>
      <w:r>
        <w:t xml:space="preserve">g of sodium chloride is </w:t>
      </w:r>
      <w:r w:rsidRPr="00A03F26">
        <w:rPr>
          <w:b/>
          <w:bCs/>
        </w:rPr>
        <w:t>saturated/unsaturated</w:t>
      </w:r>
      <w:r>
        <w:t xml:space="preserve"> because more sodium chloride could dissolve in it.</w:t>
      </w:r>
    </w:p>
    <w:p w14:paraId="74246BD7" w14:textId="067A704E" w:rsidR="000079C2" w:rsidRDefault="000079C2" w:rsidP="0065369D">
      <w:pPr>
        <w:pStyle w:val="RSCromannumeralsublist"/>
        <w:spacing w:line="276" w:lineRule="auto"/>
      </w:pPr>
      <w:r>
        <w:t>The solution made with 40</w:t>
      </w:r>
      <w:r w:rsidR="009021DA">
        <w:t xml:space="preserve"> </w:t>
      </w:r>
      <w:r>
        <w:t xml:space="preserve">g of sodium chloride is </w:t>
      </w:r>
      <w:r w:rsidRPr="00A03F26">
        <w:rPr>
          <w:b/>
          <w:bCs/>
        </w:rPr>
        <w:t>saturated/unsaturated</w:t>
      </w:r>
      <w:r>
        <w:t xml:space="preserve"> because no more sodium chloride can dissolve in it.</w:t>
      </w:r>
    </w:p>
    <w:p w14:paraId="150510A6" w14:textId="77777777" w:rsidR="008A1D69" w:rsidRDefault="008A1D69" w:rsidP="008A1D69">
      <w:pPr>
        <w:pStyle w:val="RSCromannumeralsublist"/>
        <w:numPr>
          <w:ilvl w:val="0"/>
          <w:numId w:val="0"/>
        </w:numPr>
        <w:ind w:left="720"/>
      </w:pPr>
    </w:p>
    <w:p w14:paraId="3963EFD4" w14:textId="21678478" w:rsidR="000079C2" w:rsidRDefault="000079C2" w:rsidP="00081C9D">
      <w:pPr>
        <w:pStyle w:val="RSCletteredlist"/>
      </w:pPr>
      <w:r>
        <w:t>Explain why there is more undissolved solid in the beaker containing 50</w:t>
      </w:r>
      <w:r w:rsidR="009021DA">
        <w:t xml:space="preserve"> </w:t>
      </w:r>
      <w:r>
        <w:t>g of sodium chloride.</w:t>
      </w:r>
    </w:p>
    <w:p w14:paraId="6017DA75" w14:textId="6BA4EEAC" w:rsidR="00FD60C3" w:rsidRDefault="00FD60C3" w:rsidP="00533F4C">
      <w:pPr>
        <w:pStyle w:val="RSCUnderline"/>
        <w:spacing w:line="360" w:lineRule="auto"/>
      </w:pPr>
      <w:r>
        <w:t>_________________________________________________________________________________</w:t>
      </w:r>
      <w:r w:rsidR="00533F4C">
        <w:t>_</w:t>
      </w:r>
    </w:p>
    <w:p w14:paraId="0E24A6A1" w14:textId="77777777" w:rsidR="00FD60C3" w:rsidRPr="005C39AE" w:rsidRDefault="00FD60C3" w:rsidP="00533F4C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1AED504" w14:textId="45370AC5" w:rsidR="00FD60C3" w:rsidRDefault="00FD60C3" w:rsidP="00533F4C">
      <w:pPr>
        <w:pStyle w:val="RSCUnderline"/>
        <w:spacing w:line="360" w:lineRule="auto"/>
      </w:pPr>
      <w:r>
        <w:t>_________________________________________________________________________________</w:t>
      </w:r>
      <w:r w:rsidR="00533F4C">
        <w:t>_</w:t>
      </w:r>
    </w:p>
    <w:p w14:paraId="0B2EDF63" w14:textId="77777777" w:rsidR="00FD60C3" w:rsidRPr="005C39AE" w:rsidRDefault="00FD60C3" w:rsidP="00533F4C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451AC6AE" w14:textId="77777777" w:rsidR="00AD73A0" w:rsidRDefault="00AD73A0" w:rsidP="0068355D">
      <w:pPr>
        <w:pStyle w:val="RSCnumberedlist"/>
        <w:numPr>
          <w:ilvl w:val="0"/>
          <w:numId w:val="0"/>
        </w:numPr>
        <w:ind w:left="360" w:hanging="360"/>
      </w:pPr>
    </w:p>
    <w:p w14:paraId="4747A6C9" w14:textId="77777777" w:rsidR="000079C2" w:rsidRDefault="000079C2" w:rsidP="000079C2">
      <w:pPr>
        <w:pStyle w:val="RSCnumberedlist"/>
        <w:numPr>
          <w:ilvl w:val="0"/>
          <w:numId w:val="0"/>
        </w:numPr>
        <w:ind w:left="360"/>
      </w:pPr>
    </w:p>
    <w:p w14:paraId="5F693ECD" w14:textId="77777777" w:rsidR="00AD73A0" w:rsidRDefault="00AD73A0" w:rsidP="000079C2">
      <w:pPr>
        <w:pStyle w:val="RSCnumberedlist"/>
        <w:numPr>
          <w:ilvl w:val="0"/>
          <w:numId w:val="0"/>
        </w:numPr>
        <w:ind w:left="360"/>
      </w:pPr>
    </w:p>
    <w:p w14:paraId="50FA9B7B" w14:textId="77777777" w:rsidR="00AD73A0" w:rsidRDefault="00AD73A0" w:rsidP="000079C2">
      <w:pPr>
        <w:pStyle w:val="RSCnumberedlist"/>
        <w:numPr>
          <w:ilvl w:val="0"/>
          <w:numId w:val="0"/>
        </w:numPr>
        <w:ind w:left="360"/>
      </w:pPr>
    </w:p>
    <w:p w14:paraId="5C1276CD" w14:textId="77777777" w:rsidR="00AD73A0" w:rsidRDefault="00AD73A0" w:rsidP="000079C2">
      <w:pPr>
        <w:pStyle w:val="RSCnumberedlist"/>
        <w:numPr>
          <w:ilvl w:val="0"/>
          <w:numId w:val="0"/>
        </w:numPr>
        <w:ind w:left="360"/>
      </w:pPr>
    </w:p>
    <w:p w14:paraId="6AECF3ED" w14:textId="77777777" w:rsidR="00AD73A0" w:rsidRDefault="00AD73A0" w:rsidP="000079C2">
      <w:pPr>
        <w:pStyle w:val="RSCnumberedlist"/>
        <w:numPr>
          <w:ilvl w:val="0"/>
          <w:numId w:val="0"/>
        </w:numPr>
        <w:ind w:left="360"/>
      </w:pPr>
    </w:p>
    <w:p w14:paraId="5C7DA047" w14:textId="77777777" w:rsidR="00AD73A0" w:rsidRDefault="00AD73A0" w:rsidP="000079C2">
      <w:pPr>
        <w:pStyle w:val="RSCnumberedlist"/>
        <w:numPr>
          <w:ilvl w:val="0"/>
          <w:numId w:val="0"/>
        </w:numPr>
        <w:ind w:left="360"/>
      </w:pPr>
    </w:p>
    <w:p w14:paraId="2E6B311A" w14:textId="77777777" w:rsidR="00AD73A0" w:rsidRDefault="00AD73A0" w:rsidP="000079C2">
      <w:pPr>
        <w:pStyle w:val="RSCnumberedlist"/>
        <w:numPr>
          <w:ilvl w:val="0"/>
          <w:numId w:val="0"/>
        </w:numPr>
        <w:ind w:left="360"/>
      </w:pPr>
    </w:p>
    <w:p w14:paraId="48D9D4C6" w14:textId="52197306" w:rsidR="00DE6996" w:rsidRDefault="0099696D" w:rsidP="005A51AA">
      <w:pPr>
        <w:pStyle w:val="RSCnumberedlist"/>
      </w:pPr>
      <w:r w:rsidRPr="0099696D">
        <w:rPr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020590C9" wp14:editId="0F065FC3">
                <wp:simplePos x="0" y="0"/>
                <wp:positionH relativeFrom="leftMargin">
                  <wp:align>right</wp:align>
                </wp:positionH>
                <wp:positionV relativeFrom="paragraph">
                  <wp:posOffset>12700</wp:posOffset>
                </wp:positionV>
                <wp:extent cx="395605" cy="395605"/>
                <wp:effectExtent l="0" t="0" r="4445" b="4445"/>
                <wp:wrapTight wrapText="bothSides">
                  <wp:wrapPolygon edited="0">
                    <wp:start x="8321" y="0"/>
                    <wp:lineTo x="0" y="15602"/>
                    <wp:lineTo x="0" y="20803"/>
                    <wp:lineTo x="20803" y="20803"/>
                    <wp:lineTo x="20803" y="13522"/>
                    <wp:lineTo x="12482" y="0"/>
                    <wp:lineTo x="8321" y="0"/>
                  </wp:wrapPolygon>
                </wp:wrapTight>
                <wp:docPr id="29" name="Group 28" descr="An icon indicating that this question uses Macroscopic and Symbolic levels of thinking.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D85728-95AA-C779-4035-042F778008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05" cy="395605"/>
                          <a:chOff x="0" y="0"/>
                          <a:chExt cx="395605" cy="395605"/>
                        </a:xfrm>
                      </wpg:grpSpPr>
                      <pic:pic xmlns:pic="http://schemas.openxmlformats.org/drawingml/2006/picture">
                        <pic:nvPicPr>
                          <pic:cNvPr id="89126937" name="Picture 89126937" descr="An icon used to indicate the Macroscopic part of Johnstone's triangle.">
                            <a:extLst>
                              <a:ext uri="{FF2B5EF4-FFF2-40B4-BE49-F238E27FC236}">
                                <a16:creationId xmlns:a16="http://schemas.microsoft.com/office/drawing/2014/main" id="{25BAED2C-3171-8589-9B29-05FD5C3AED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349928" name="Picture 1586349928" descr="An icon indicating that this question uses Sub-microscopic and Symbolic levels of thinking.">
                            <a:extLst>
                              <a:ext uri="{FF2B5EF4-FFF2-40B4-BE49-F238E27FC236}">
                                <a16:creationId xmlns:a16="http://schemas.microsoft.com/office/drawing/2014/main" id="{65C24D88-8E9C-DE0A-0001-B839E8A687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35" t="50266" r="52517" b="8701"/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203517"/>
                            <a:ext cx="188754" cy="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FA62ED5" id="Group 28" o:spid="_x0000_s1026" alt="An icon indicating that this question uses Macroscopic and Symbolic levels of thinking." style="position:absolute;margin-left:-20.05pt;margin-top:1pt;width:31.15pt;height:31.15pt;z-index:-251606016;mso-position-horizontal:right;mso-position-horizontal-relative:left-margin-area" coordsize="395605,39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">
                <v:shape id="Picture 89126937" o:spid="_x0000_s1027" type="#_x0000_t75" alt="An icon used to indicate the Macroscopic part of Johnstone's triangle." style="position:absolute;width:395605;height:39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">
                  <v:imagedata r:id="rId31" o:title="An icon used to indicate the Macroscopic part of Johnstone's triangle"/>
                </v:shape>
                <v:shape id="Picture 1586349928" o:spid="_x0000_s1028" type="#_x0000_t75" alt="An icon indicating that this question uses Sub-microscopic and Symbolic levels of thinking." style="position:absolute;left:180975;top:203517;width:188754;height:147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">
                  <v:imagedata r:id="rId32" o:title="An icon indicating that this question uses Sub-microscopic and Symbolic levels of thinking" croptop="32942f" cropbottom="5702f" cropleft="-3300f" cropright="34418f"/>
                </v:shape>
                <w10:wrap type="tight" anchorx="margin"/>
              </v:group>
            </w:pict>
          </mc:Fallback>
        </mc:AlternateContent>
      </w:r>
      <w:r w:rsidR="00727719">
        <w:t xml:space="preserve">The solubility of copper </w:t>
      </w:r>
      <w:proofErr w:type="spellStart"/>
      <w:r w:rsidR="00727719">
        <w:t>sulfate</w:t>
      </w:r>
      <w:proofErr w:type="spellEnd"/>
      <w:r w:rsidR="00727719">
        <w:t xml:space="preserve"> is the maximum mass</w:t>
      </w:r>
      <w:r w:rsidR="000C51B0">
        <w:t xml:space="preserve"> in grams</w:t>
      </w:r>
      <w:r w:rsidR="00727719">
        <w:t xml:space="preserve"> that will dissolve in 100</w:t>
      </w:r>
      <w:r w:rsidR="009021DA">
        <w:t xml:space="preserve"> </w:t>
      </w:r>
      <w:r w:rsidR="00727719">
        <w:t>cm</w:t>
      </w:r>
      <w:r w:rsidR="00727719" w:rsidRPr="005A51AA">
        <w:rPr>
          <w:vertAlign w:val="superscript"/>
        </w:rPr>
        <w:t>3</w:t>
      </w:r>
      <w:r w:rsidR="00727719">
        <w:t xml:space="preserve"> water at a given temperature.</w:t>
      </w:r>
    </w:p>
    <w:p w14:paraId="46E76163" w14:textId="27C8070D" w:rsidR="001537D3" w:rsidRDefault="001537D3" w:rsidP="006E2B61">
      <w:pPr>
        <w:pStyle w:val="RSCletteredlist"/>
        <w:numPr>
          <w:ilvl w:val="0"/>
          <w:numId w:val="45"/>
        </w:numPr>
      </w:pPr>
      <w:r>
        <w:t xml:space="preserve">The graph shows how the solubility of copper </w:t>
      </w:r>
      <w:proofErr w:type="spellStart"/>
      <w:r>
        <w:t>sulfate</w:t>
      </w:r>
      <w:proofErr w:type="spellEnd"/>
      <w:r>
        <w:t xml:space="preserve"> changes with temperature. The dashed lines show whether different masses of copper </w:t>
      </w:r>
      <w:proofErr w:type="spellStart"/>
      <w:r>
        <w:t>sulfate</w:t>
      </w:r>
      <w:proofErr w:type="spellEnd"/>
      <w:r>
        <w:t xml:space="preserve"> are less than or more than the solubility of copper </w:t>
      </w:r>
      <w:proofErr w:type="spellStart"/>
      <w:r>
        <w:t>sulfate</w:t>
      </w:r>
      <w:proofErr w:type="spellEnd"/>
      <w:r w:rsidR="00EA6810">
        <w:t xml:space="preserve"> at </w:t>
      </w:r>
      <w:r w:rsidR="0055348F">
        <w:t>30</w:t>
      </w:r>
      <w:r w:rsidR="00067E8C">
        <w:rPr>
          <w:rFonts w:ascii="Cambria Math" w:hAnsi="Cambria Math"/>
        </w:rPr>
        <w:t>°</w:t>
      </w:r>
      <w:r w:rsidR="0055348F">
        <w:t>C</w:t>
      </w:r>
      <w:r>
        <w:t xml:space="preserve">. </w:t>
      </w:r>
      <w:r w:rsidR="00EA6810">
        <w:t xml:space="preserve"> </w:t>
      </w:r>
    </w:p>
    <w:p w14:paraId="6C1ADC6A" w14:textId="2E56A6EC" w:rsidR="001537D3" w:rsidRDefault="001537D3" w:rsidP="00F02C22">
      <w:pPr>
        <w:pStyle w:val="RSCnumberedlist"/>
        <w:numPr>
          <w:ilvl w:val="0"/>
          <w:numId w:val="0"/>
        </w:numPr>
        <w:rPr>
          <w:noProof/>
          <w:lang w:eastAsia="en-GB"/>
        </w:rPr>
      </w:pPr>
    </w:p>
    <w:p w14:paraId="46407A4A" w14:textId="674C97CE" w:rsidR="00F02C22" w:rsidRDefault="00F02C22" w:rsidP="0067033B">
      <w:pPr>
        <w:pStyle w:val="RSCnumberedlist"/>
        <w:numPr>
          <w:ilvl w:val="0"/>
          <w:numId w:val="0"/>
        </w:numPr>
        <w:ind w:left="360" w:hanging="360"/>
        <w:jc w:val="center"/>
      </w:pPr>
      <w:r w:rsidRPr="006F7EBF">
        <w:rPr>
          <w:noProof/>
        </w:rPr>
        <w:drawing>
          <wp:inline distT="0" distB="0" distL="0" distR="0" wp14:anchorId="3201F3FC" wp14:editId="5F29F841">
            <wp:extent cx="5200980" cy="3250685"/>
            <wp:effectExtent l="0" t="0" r="0" b="6985"/>
            <wp:docPr id="1679906627" name="Picture 3" descr="Line graph showing relationship between temperature (on x-axis) and solubility (on y-axis). At 0°C solubility is 23 grams per 100 centimetre cubed of water. The solubility line graph increases to 62 grams per 100 centimetre cubed of water at 60°C. There are four points highlighted on the graph at 30°C and they are at solubility 10, 20, 40, 50 gramme per 100 metre cubed of w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906627" name="Picture 3" descr="Line graph showing relationship between temperature (on x-axis) and solubility (on y-axis). At 0°C solubility is 23 grams per 100 centimetre cubed of water. The solubility line graph increases to 62 grams per 100 centimetre cubed of water at 60°C. There are four points highlighted on the graph at 30°C and they are at solubility 10, 20, 40, 50 gramme per 100 metre cubed of water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425" cy="325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5B332" w14:textId="77777777" w:rsidR="0067033B" w:rsidRDefault="0067033B" w:rsidP="0067033B">
      <w:pPr>
        <w:pStyle w:val="RSCnumberedlist"/>
        <w:numPr>
          <w:ilvl w:val="0"/>
          <w:numId w:val="0"/>
        </w:numPr>
        <w:ind w:left="360" w:hanging="360"/>
        <w:jc w:val="center"/>
      </w:pPr>
    </w:p>
    <w:p w14:paraId="70BD971C" w14:textId="2DBCB92B" w:rsidR="00DE6996" w:rsidRDefault="00727719" w:rsidP="008835A1">
      <w:pPr>
        <w:pStyle w:val="RSCnumberedlist"/>
        <w:numPr>
          <w:ilvl w:val="0"/>
          <w:numId w:val="0"/>
        </w:numPr>
        <w:ind w:left="454"/>
      </w:pPr>
      <w:r>
        <w:t xml:space="preserve">State whether each mass of copper </w:t>
      </w:r>
      <w:proofErr w:type="spellStart"/>
      <w:r>
        <w:t>sulfate</w:t>
      </w:r>
      <w:proofErr w:type="spellEnd"/>
      <w:r>
        <w:t xml:space="preserve"> is </w:t>
      </w:r>
      <w:r w:rsidRPr="006F6BC6">
        <w:rPr>
          <w:b/>
          <w:bCs/>
        </w:rPr>
        <w:t>less</w:t>
      </w:r>
      <w:r>
        <w:t xml:space="preserve"> than or </w:t>
      </w:r>
      <w:r w:rsidRPr="006F6BC6">
        <w:rPr>
          <w:b/>
          <w:bCs/>
        </w:rPr>
        <w:t xml:space="preserve">more </w:t>
      </w:r>
      <w:r>
        <w:t xml:space="preserve">than the solubility of copper </w:t>
      </w:r>
      <w:proofErr w:type="spellStart"/>
      <w:r>
        <w:t>sulfate</w:t>
      </w:r>
      <w:proofErr w:type="spellEnd"/>
      <w:r>
        <w:t xml:space="preserve"> at </w:t>
      </w:r>
      <w:r w:rsidR="00DB404C">
        <w:t>3</w:t>
      </w:r>
      <w:r>
        <w:t>0</w:t>
      </w:r>
      <w:r w:rsidR="00067E8C">
        <w:rPr>
          <w:rFonts w:ascii="Cambria Math" w:hAnsi="Cambria Math" w:cs="Calibri"/>
        </w:rPr>
        <w:t>°</w:t>
      </w:r>
      <w:r w:rsidR="009021DA">
        <w:t>C</w:t>
      </w:r>
      <w:r w:rsidR="00DE6996">
        <w:t>. Use the graph to help you.</w:t>
      </w:r>
    </w:p>
    <w:p w14:paraId="42569E94" w14:textId="2051E520" w:rsidR="00DE6996" w:rsidRDefault="00DB404C" w:rsidP="009A08E8">
      <w:pPr>
        <w:pStyle w:val="RSCromannumeralsublist"/>
        <w:numPr>
          <w:ilvl w:val="0"/>
          <w:numId w:val="44"/>
        </w:numPr>
        <w:spacing w:line="360" w:lineRule="auto"/>
      </w:pPr>
      <w:r>
        <w:t>10</w:t>
      </w:r>
      <w:r w:rsidR="009021DA">
        <w:t xml:space="preserve"> </w:t>
      </w:r>
      <w:r>
        <w:t>g</w:t>
      </w:r>
      <w:r w:rsidR="00DE6996">
        <w:tab/>
      </w:r>
      <w:r w:rsidR="0027423D">
        <w:t>__________________</w:t>
      </w:r>
    </w:p>
    <w:p w14:paraId="17F9B6BB" w14:textId="2F1018F2" w:rsidR="00DE6996" w:rsidRDefault="00DB404C" w:rsidP="009A08E8">
      <w:pPr>
        <w:pStyle w:val="RSCromannumeralsublist"/>
        <w:spacing w:line="360" w:lineRule="auto"/>
      </w:pPr>
      <w:r>
        <w:t>20</w:t>
      </w:r>
      <w:r w:rsidR="009021DA">
        <w:t xml:space="preserve"> </w:t>
      </w:r>
      <w:r>
        <w:t>g</w:t>
      </w:r>
      <w:r w:rsidR="00DE6996">
        <w:tab/>
      </w:r>
      <w:r w:rsidR="008835A1">
        <w:t>__________________</w:t>
      </w:r>
    </w:p>
    <w:p w14:paraId="1AA24AFC" w14:textId="039E9F4E" w:rsidR="00DE6996" w:rsidRDefault="00DB404C" w:rsidP="009A08E8">
      <w:pPr>
        <w:pStyle w:val="RSCromannumeralsublist"/>
        <w:spacing w:line="360" w:lineRule="auto"/>
      </w:pPr>
      <w:r>
        <w:t>40</w:t>
      </w:r>
      <w:r w:rsidR="009021DA">
        <w:t xml:space="preserve"> </w:t>
      </w:r>
      <w:r>
        <w:t>g</w:t>
      </w:r>
      <w:r w:rsidR="00DE6996">
        <w:tab/>
      </w:r>
      <w:r w:rsidR="008835A1">
        <w:t>__________________</w:t>
      </w:r>
    </w:p>
    <w:p w14:paraId="6D31F442" w14:textId="280EEF8F" w:rsidR="00727719" w:rsidRDefault="00DB404C" w:rsidP="009A08E8">
      <w:pPr>
        <w:pStyle w:val="RSCromannumeralsublist"/>
        <w:spacing w:line="360" w:lineRule="auto"/>
      </w:pPr>
      <w:r>
        <w:t>50</w:t>
      </w:r>
      <w:r w:rsidR="009021DA">
        <w:t xml:space="preserve"> </w:t>
      </w:r>
      <w:r>
        <w:t>g</w:t>
      </w:r>
      <w:r w:rsidR="00DE6996">
        <w:tab/>
      </w:r>
      <w:r w:rsidR="008835A1">
        <w:t>__________________</w:t>
      </w:r>
    </w:p>
    <w:p w14:paraId="22A73E70" w14:textId="60F0F373" w:rsidR="00DE6996" w:rsidRDefault="00DE6996" w:rsidP="006E2B61">
      <w:pPr>
        <w:pStyle w:val="RSCnumberedlist"/>
        <w:numPr>
          <w:ilvl w:val="0"/>
          <w:numId w:val="0"/>
        </w:numPr>
      </w:pPr>
    </w:p>
    <w:p w14:paraId="4E04CA0E" w14:textId="0BF9BDD1" w:rsidR="00727719" w:rsidRDefault="00DE6996" w:rsidP="006E2B61">
      <w:pPr>
        <w:pStyle w:val="RSCletteredlist"/>
      </w:pPr>
      <w:r>
        <w:t>Each beaker contains</w:t>
      </w:r>
      <w:r w:rsidR="00E74C9A">
        <w:t xml:space="preserve"> 100 cm</w:t>
      </w:r>
      <w:r w:rsidR="00E74C9A" w:rsidRPr="005A51AA">
        <w:rPr>
          <w:vertAlign w:val="superscript"/>
        </w:rPr>
        <w:t>3</w:t>
      </w:r>
      <w:r w:rsidR="00E74C9A">
        <w:t xml:space="preserve"> of water and</w:t>
      </w:r>
      <w:r>
        <w:t xml:space="preserve"> a different mass of copper </w:t>
      </w:r>
      <w:proofErr w:type="spellStart"/>
      <w:r>
        <w:t>sulfate</w:t>
      </w:r>
      <w:proofErr w:type="spellEnd"/>
      <w:r>
        <w:t xml:space="preserve">. </w:t>
      </w:r>
      <w:r w:rsidR="00727719">
        <w:t>Draw what would be observed in each beaker</w:t>
      </w:r>
      <w:r w:rsidR="000B6A7E">
        <w:t xml:space="preserve"> at 30</w:t>
      </w:r>
      <w:r w:rsidR="000B6A7E">
        <w:rPr>
          <w:rFonts w:ascii="Cambria Math" w:hAnsi="Cambria Math" w:cs="Calibri"/>
        </w:rPr>
        <w:t>°</w:t>
      </w:r>
      <w:r w:rsidR="000B6A7E">
        <w:t>C</w:t>
      </w:r>
      <w:r w:rsidR="00727719">
        <w:t xml:space="preserve">. </w:t>
      </w:r>
    </w:p>
    <w:p w14:paraId="6136ECBA" w14:textId="77777777" w:rsidR="00E01637" w:rsidRDefault="00E01637" w:rsidP="00E01637">
      <w:pPr>
        <w:pStyle w:val="RSCletteredlist"/>
        <w:numPr>
          <w:ilvl w:val="0"/>
          <w:numId w:val="0"/>
        </w:numPr>
        <w:ind w:left="360" w:hanging="360"/>
      </w:pPr>
    </w:p>
    <w:tbl>
      <w:tblPr>
        <w:tblStyle w:val="TableGrid"/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843"/>
        <w:gridCol w:w="1842"/>
        <w:gridCol w:w="1843"/>
      </w:tblGrid>
      <w:tr w:rsidR="00061E5B" w14:paraId="77575713" w14:textId="77777777" w:rsidTr="00061E5B">
        <w:trPr>
          <w:jc w:val="center"/>
        </w:trPr>
        <w:tc>
          <w:tcPr>
            <w:tcW w:w="7148" w:type="dxa"/>
            <w:gridSpan w:val="4"/>
          </w:tcPr>
          <w:p w14:paraId="38C1A157" w14:textId="2830B21F" w:rsidR="00061E5B" w:rsidRDefault="00061E5B" w:rsidP="00E01637">
            <w:pPr>
              <w:pStyle w:val="RSCletteredlis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inline distT="0" distB="0" distL="0" distR="0" wp14:anchorId="3F8BAF2D" wp14:editId="41B5311D">
                  <wp:extent cx="4345940" cy="1059180"/>
                  <wp:effectExtent l="0" t="0" r="0" b="7620"/>
                  <wp:docPr id="1381307328" name="Picture 8" descr="Four empty beakers in a 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307328" name="Picture 8" descr="Four empty beakers in a 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94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1637" w14:paraId="1B340556" w14:textId="77777777" w:rsidTr="00061E5B">
        <w:trPr>
          <w:jc w:val="center"/>
        </w:trPr>
        <w:tc>
          <w:tcPr>
            <w:tcW w:w="1620" w:type="dxa"/>
          </w:tcPr>
          <w:p w14:paraId="6CB47740" w14:textId="3D158443" w:rsidR="00E01637" w:rsidRDefault="00322867" w:rsidP="00322867">
            <w:pPr>
              <w:pStyle w:val="RSCletteredlist"/>
              <w:numPr>
                <w:ilvl w:val="0"/>
                <w:numId w:val="0"/>
              </w:numPr>
              <w:jc w:val="center"/>
            </w:pPr>
            <w:proofErr w:type="spellStart"/>
            <w:r w:rsidRPr="00322867">
              <w:t>i</w:t>
            </w:r>
            <w:proofErr w:type="spellEnd"/>
            <w:r w:rsidRPr="00322867">
              <w:t>.</w:t>
            </w:r>
            <w:r>
              <w:t xml:space="preserve"> 10 g</w:t>
            </w:r>
          </w:p>
        </w:tc>
        <w:tc>
          <w:tcPr>
            <w:tcW w:w="1843" w:type="dxa"/>
          </w:tcPr>
          <w:p w14:paraId="624FBC1F" w14:textId="17FB4964" w:rsidR="00E01637" w:rsidRDefault="00322867" w:rsidP="00322867">
            <w:pPr>
              <w:pStyle w:val="RSCletteredlist"/>
              <w:numPr>
                <w:ilvl w:val="0"/>
                <w:numId w:val="0"/>
              </w:numPr>
              <w:jc w:val="center"/>
            </w:pPr>
            <w:r w:rsidRPr="00322867">
              <w:t>i</w:t>
            </w:r>
            <w:r>
              <w:t>i</w:t>
            </w:r>
            <w:r w:rsidRPr="00322867">
              <w:t>.</w:t>
            </w:r>
            <w:r>
              <w:t xml:space="preserve"> 20 g</w:t>
            </w:r>
          </w:p>
        </w:tc>
        <w:tc>
          <w:tcPr>
            <w:tcW w:w="1842" w:type="dxa"/>
          </w:tcPr>
          <w:p w14:paraId="27F0E46E" w14:textId="6F43346B" w:rsidR="00E01637" w:rsidRDefault="00322867" w:rsidP="00322867">
            <w:pPr>
              <w:pStyle w:val="RSCletteredlist"/>
              <w:numPr>
                <w:ilvl w:val="0"/>
                <w:numId w:val="0"/>
              </w:numPr>
              <w:jc w:val="center"/>
            </w:pPr>
            <w:r w:rsidRPr="00322867">
              <w:t>i</w:t>
            </w:r>
            <w:r>
              <w:t>ii</w:t>
            </w:r>
            <w:r w:rsidRPr="00322867">
              <w:t>.</w:t>
            </w:r>
            <w:r>
              <w:t xml:space="preserve"> 40 g</w:t>
            </w:r>
          </w:p>
        </w:tc>
        <w:tc>
          <w:tcPr>
            <w:tcW w:w="1843" w:type="dxa"/>
          </w:tcPr>
          <w:p w14:paraId="5F780A67" w14:textId="2316ACDE" w:rsidR="00E01637" w:rsidRDefault="00322867" w:rsidP="00322867">
            <w:pPr>
              <w:pStyle w:val="RSCletteredlist"/>
              <w:numPr>
                <w:ilvl w:val="0"/>
                <w:numId w:val="0"/>
              </w:numPr>
              <w:jc w:val="center"/>
            </w:pPr>
            <w:r w:rsidRPr="00322867">
              <w:t>i</w:t>
            </w:r>
            <w:r>
              <w:t>v</w:t>
            </w:r>
            <w:r w:rsidRPr="00322867">
              <w:t>.</w:t>
            </w:r>
            <w:r>
              <w:t xml:space="preserve"> 50 g</w:t>
            </w:r>
          </w:p>
        </w:tc>
      </w:tr>
    </w:tbl>
    <w:p w14:paraId="4878333A" w14:textId="77777777" w:rsidR="00727719" w:rsidRDefault="00727719" w:rsidP="00061E5B">
      <w:pPr>
        <w:pStyle w:val="RSCnumberedlist"/>
        <w:numPr>
          <w:ilvl w:val="0"/>
          <w:numId w:val="0"/>
        </w:numPr>
      </w:pPr>
    </w:p>
    <w:p w14:paraId="19A95B0D" w14:textId="37C0220F" w:rsidR="00E0725C" w:rsidRDefault="001537D3" w:rsidP="006E2B61">
      <w:pPr>
        <w:pStyle w:val="RSCletteredlist"/>
      </w:pPr>
      <w:r>
        <w:lastRenderedPageBreak/>
        <w:t>The dashed lines on the graph</w:t>
      </w:r>
      <w:r w:rsidR="00E34A57">
        <w:t xml:space="preserve"> show whether 35</w:t>
      </w:r>
      <w:r w:rsidR="009021DA">
        <w:t xml:space="preserve"> </w:t>
      </w:r>
      <w:r w:rsidR="00E34A57">
        <w:t xml:space="preserve">g of copper </w:t>
      </w:r>
      <w:proofErr w:type="spellStart"/>
      <w:r w:rsidR="00E34A57">
        <w:t>sulfate</w:t>
      </w:r>
      <w:proofErr w:type="spellEnd"/>
      <w:r w:rsidR="00E34A57">
        <w:t xml:space="preserve"> is less than or greater than the solubility of copper </w:t>
      </w:r>
      <w:proofErr w:type="spellStart"/>
      <w:r w:rsidR="00E34A57">
        <w:t>sulfate</w:t>
      </w:r>
      <w:proofErr w:type="spellEnd"/>
      <w:r w:rsidR="00E34A57">
        <w:t xml:space="preserve"> at different temperatures. </w:t>
      </w:r>
    </w:p>
    <w:p w14:paraId="50BC07C9" w14:textId="77777777" w:rsidR="004D7630" w:rsidRDefault="004D7630" w:rsidP="004D7630">
      <w:pPr>
        <w:pStyle w:val="RSCletteredlist"/>
        <w:numPr>
          <w:ilvl w:val="0"/>
          <w:numId w:val="0"/>
        </w:numPr>
      </w:pPr>
    </w:p>
    <w:p w14:paraId="2AEEA090" w14:textId="35D0D009" w:rsidR="004D7630" w:rsidRDefault="005F10DA" w:rsidP="0067033B">
      <w:pPr>
        <w:pStyle w:val="RSCletteredlist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2BE8A6BD" wp14:editId="25442110">
            <wp:extent cx="5356681" cy="3348000"/>
            <wp:effectExtent l="0" t="0" r="0" b="5080"/>
            <wp:docPr id="2088295282" name="Picture 4" descr="Line graph showing relationship between temperature (on x-axis) and solubility (on y-axis). At 0°C solubility is 23 grams per 100 centimetre cubed of water. The solubility line graph increases to 62 grams per 100 centimetre cubed of water at 60°C. There are four points highlighted on the graph at solubility 35 grams per 100 centimetre cubed of water and they are at temperatures 10°C, 20°C, 40°C, 50°C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295282" name="Picture 4" descr="Line graph showing relationship between temperature (on x-axis) and solubility (on y-axis). At 0°C solubility is 23 grams per 100 centimetre cubed of water. The solubility line graph increases to 62 grams per 100 centimetre cubed of water at 60°C. There are four points highlighted on the graph at solubility 35 grams per 100 centimetre cubed of water and they are at temperatures 10°C, 20°C, 40°C, 50°C 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681" cy="33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3FD35" w14:textId="2016236B" w:rsidR="00E0725C" w:rsidRDefault="00E0725C" w:rsidP="00E0725C">
      <w:pPr>
        <w:pStyle w:val="RSCnumberedlist"/>
        <w:numPr>
          <w:ilvl w:val="0"/>
          <w:numId w:val="0"/>
        </w:numPr>
        <w:ind w:left="1440"/>
      </w:pPr>
    </w:p>
    <w:p w14:paraId="31C19DBD" w14:textId="1F4A9C71" w:rsidR="00E34A57" w:rsidRDefault="00E34A57" w:rsidP="001E08D8">
      <w:pPr>
        <w:pStyle w:val="RSCnumberedlist"/>
        <w:numPr>
          <w:ilvl w:val="0"/>
          <w:numId w:val="0"/>
        </w:numPr>
      </w:pPr>
      <w:r>
        <w:t>35</w:t>
      </w:r>
      <w:r w:rsidR="009021DA">
        <w:t xml:space="preserve"> </w:t>
      </w:r>
      <w:r>
        <w:t xml:space="preserve">g of copper </w:t>
      </w:r>
      <w:proofErr w:type="spellStart"/>
      <w:r>
        <w:t>sulfate</w:t>
      </w:r>
      <w:proofErr w:type="spellEnd"/>
      <w:r>
        <w:t xml:space="preserve"> is mixed with 100</w:t>
      </w:r>
      <w:r w:rsidR="009021DA">
        <w:t xml:space="preserve"> </w:t>
      </w:r>
      <w:r>
        <w:t>cm</w:t>
      </w:r>
      <w:r w:rsidRPr="00DE1471">
        <w:rPr>
          <w:vertAlign w:val="superscript"/>
        </w:rPr>
        <w:t>3</w:t>
      </w:r>
      <w:r>
        <w:t xml:space="preserve"> water that is 50</w:t>
      </w:r>
      <w:r w:rsidR="00067E8C">
        <w:rPr>
          <w:rFonts w:ascii="Cambria Math" w:hAnsi="Cambria Math"/>
        </w:rPr>
        <w:t>°</w:t>
      </w:r>
      <w:r>
        <w:t>C. The solution is the</w:t>
      </w:r>
      <w:r w:rsidR="002B717F">
        <w:t>n</w:t>
      </w:r>
      <w:r>
        <w:t xml:space="preserve"> cooled.</w:t>
      </w:r>
    </w:p>
    <w:p w14:paraId="0B84572E" w14:textId="53DF8210" w:rsidR="00727719" w:rsidRDefault="00E34A57" w:rsidP="001E08D8">
      <w:pPr>
        <w:pStyle w:val="RSCnumberedlist"/>
        <w:numPr>
          <w:ilvl w:val="0"/>
          <w:numId w:val="0"/>
        </w:numPr>
      </w:pPr>
      <w:r>
        <w:t xml:space="preserve">State </w:t>
      </w:r>
      <w:r w:rsidR="00727719">
        <w:t xml:space="preserve">whether </w:t>
      </w:r>
      <w:r w:rsidR="002B717F">
        <w:t>3</w:t>
      </w:r>
      <w:r w:rsidR="00727719">
        <w:t>5</w:t>
      </w:r>
      <w:r w:rsidR="009021DA">
        <w:t xml:space="preserve"> </w:t>
      </w:r>
      <w:r w:rsidR="00727719">
        <w:t xml:space="preserve">g of copper </w:t>
      </w:r>
      <w:proofErr w:type="spellStart"/>
      <w:r w:rsidR="00727719">
        <w:t>sulfate</w:t>
      </w:r>
      <w:proofErr w:type="spellEnd"/>
      <w:r w:rsidR="00727719">
        <w:t xml:space="preserve"> is less </w:t>
      </w:r>
      <w:r w:rsidR="00DC0D23">
        <w:t xml:space="preserve">or more than </w:t>
      </w:r>
      <w:r w:rsidR="00727719">
        <w:t xml:space="preserve">the solubility of copper </w:t>
      </w:r>
      <w:proofErr w:type="spellStart"/>
      <w:r w:rsidR="00727719">
        <w:t>sulfate</w:t>
      </w:r>
      <w:proofErr w:type="spellEnd"/>
      <w:r w:rsidR="00727719">
        <w:t xml:space="preserve"> at each temperature.</w:t>
      </w:r>
    </w:p>
    <w:p w14:paraId="474F76D8" w14:textId="4D261FF6" w:rsidR="00727719" w:rsidRDefault="00727719" w:rsidP="00C72EA9">
      <w:pPr>
        <w:pStyle w:val="RSCromannumeralsublist"/>
        <w:numPr>
          <w:ilvl w:val="0"/>
          <w:numId w:val="46"/>
        </w:numPr>
        <w:spacing w:line="360" w:lineRule="auto"/>
      </w:pPr>
      <w:r>
        <w:t>50</w:t>
      </w:r>
      <w:r w:rsidR="00E750FC">
        <w:rPr>
          <w:rFonts w:ascii="Cambria Math" w:hAnsi="Cambria Math"/>
        </w:rPr>
        <w:t>°</w:t>
      </w:r>
      <w:r>
        <w:t>C</w:t>
      </w:r>
      <w:r w:rsidR="00C72EA9">
        <w:t xml:space="preserve"> __________________</w:t>
      </w:r>
    </w:p>
    <w:p w14:paraId="478768A3" w14:textId="36EBABBF" w:rsidR="00727719" w:rsidRDefault="00E34A57" w:rsidP="00C72EA9">
      <w:pPr>
        <w:pStyle w:val="RSCromannumeralsublist"/>
        <w:spacing w:line="360" w:lineRule="auto"/>
      </w:pPr>
      <w:r>
        <w:t>4</w:t>
      </w:r>
      <w:r w:rsidR="00727719">
        <w:t>0</w:t>
      </w:r>
      <w:r w:rsidR="00E750FC">
        <w:rPr>
          <w:rFonts w:ascii="Cambria Math" w:hAnsi="Cambria Math"/>
        </w:rPr>
        <w:t>°</w:t>
      </w:r>
      <w:r w:rsidR="00727719">
        <w:t>C</w:t>
      </w:r>
      <w:r w:rsidR="00C72EA9">
        <w:t xml:space="preserve"> __________________</w:t>
      </w:r>
    </w:p>
    <w:p w14:paraId="5EF54341" w14:textId="4EB8C508" w:rsidR="00727719" w:rsidRDefault="00E34A57" w:rsidP="00C72EA9">
      <w:pPr>
        <w:pStyle w:val="RSCromannumeralsublist"/>
        <w:spacing w:line="360" w:lineRule="auto"/>
      </w:pPr>
      <w:r>
        <w:t>20</w:t>
      </w:r>
      <w:r w:rsidR="00E750FC">
        <w:rPr>
          <w:rFonts w:ascii="Cambria Math" w:hAnsi="Cambria Math"/>
        </w:rPr>
        <w:t>°</w:t>
      </w:r>
      <w:r>
        <w:t>C</w:t>
      </w:r>
      <w:r w:rsidR="00C72EA9">
        <w:t xml:space="preserve"> __________________</w:t>
      </w:r>
    </w:p>
    <w:p w14:paraId="6F611E27" w14:textId="3939126E" w:rsidR="00343E6F" w:rsidRDefault="00E34A57" w:rsidP="00C72EA9">
      <w:pPr>
        <w:pStyle w:val="RSCromannumeralsublist"/>
        <w:spacing w:line="360" w:lineRule="auto"/>
      </w:pPr>
      <w:r>
        <w:t>10</w:t>
      </w:r>
      <w:r w:rsidR="00E750FC">
        <w:rPr>
          <w:rFonts w:ascii="Cambria Math" w:hAnsi="Cambria Math"/>
        </w:rPr>
        <w:t>°</w:t>
      </w:r>
      <w:r>
        <w:t>C</w:t>
      </w:r>
      <w:r w:rsidR="00C72EA9">
        <w:t xml:space="preserve"> __________________</w:t>
      </w:r>
    </w:p>
    <w:p w14:paraId="0F729185" w14:textId="77777777" w:rsidR="00CA5356" w:rsidRDefault="00CA5356" w:rsidP="00CA5356">
      <w:pPr>
        <w:pStyle w:val="RSCromannumeralsublist"/>
        <w:numPr>
          <w:ilvl w:val="0"/>
          <w:numId w:val="0"/>
        </w:numPr>
        <w:spacing w:line="360" w:lineRule="auto"/>
      </w:pPr>
    </w:p>
    <w:p w14:paraId="03485B15" w14:textId="7BAA7F71" w:rsidR="001721A0" w:rsidRDefault="00727719" w:rsidP="006E2B61">
      <w:pPr>
        <w:pStyle w:val="RSCletteredlist"/>
      </w:pPr>
      <w:r>
        <w:t xml:space="preserve">Draw what would be observed </w:t>
      </w:r>
      <w:r w:rsidR="00E34A57">
        <w:t xml:space="preserve">at each </w:t>
      </w:r>
      <w:r w:rsidR="00353A7A">
        <w:t>temperature.</w:t>
      </w:r>
    </w:p>
    <w:p w14:paraId="33CA4543" w14:textId="77777777" w:rsidR="00C96956" w:rsidRDefault="00C96956" w:rsidP="00C96956">
      <w:pPr>
        <w:pStyle w:val="RSCletteredlist"/>
        <w:numPr>
          <w:ilvl w:val="0"/>
          <w:numId w:val="0"/>
        </w:numPr>
        <w:ind w:left="360" w:hanging="360"/>
      </w:pPr>
    </w:p>
    <w:p w14:paraId="531D2A73" w14:textId="77777777" w:rsidR="00C96956" w:rsidRDefault="00C96956" w:rsidP="00C96956">
      <w:pPr>
        <w:pStyle w:val="RSCletteredlist"/>
        <w:numPr>
          <w:ilvl w:val="0"/>
          <w:numId w:val="0"/>
        </w:numPr>
        <w:ind w:left="360" w:hanging="360"/>
      </w:pPr>
    </w:p>
    <w:tbl>
      <w:tblPr>
        <w:tblStyle w:val="TableGrid"/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843"/>
        <w:gridCol w:w="1842"/>
        <w:gridCol w:w="1843"/>
      </w:tblGrid>
      <w:tr w:rsidR="00C96956" w14:paraId="14BE7BA5" w14:textId="77777777" w:rsidTr="008A45C8">
        <w:trPr>
          <w:jc w:val="center"/>
        </w:trPr>
        <w:tc>
          <w:tcPr>
            <w:tcW w:w="7148" w:type="dxa"/>
            <w:gridSpan w:val="4"/>
          </w:tcPr>
          <w:p w14:paraId="36E1EFEF" w14:textId="77777777" w:rsidR="00C96956" w:rsidRDefault="00C96956" w:rsidP="008A45C8">
            <w:pPr>
              <w:pStyle w:val="RSCletteredlis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inline distT="0" distB="0" distL="0" distR="0" wp14:anchorId="3EA929C1" wp14:editId="651D048A">
                  <wp:extent cx="4345940" cy="1059180"/>
                  <wp:effectExtent l="0" t="0" r="0" b="7620"/>
                  <wp:docPr id="807137662" name="Picture 8" descr="Four empty beakers in a 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137662" name="Picture 8" descr="Four empty beakers in a 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94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956" w14:paraId="66C214E9" w14:textId="77777777" w:rsidTr="008A45C8">
        <w:trPr>
          <w:jc w:val="center"/>
        </w:trPr>
        <w:tc>
          <w:tcPr>
            <w:tcW w:w="1620" w:type="dxa"/>
          </w:tcPr>
          <w:p w14:paraId="6A9A17EB" w14:textId="54EF3123" w:rsidR="00C96956" w:rsidRDefault="00C96956" w:rsidP="008A45C8">
            <w:pPr>
              <w:pStyle w:val="RSCletteredlist"/>
              <w:numPr>
                <w:ilvl w:val="0"/>
                <w:numId w:val="0"/>
              </w:numPr>
              <w:jc w:val="center"/>
            </w:pPr>
            <w:proofErr w:type="spellStart"/>
            <w:r w:rsidRPr="00322867">
              <w:t>i</w:t>
            </w:r>
            <w:proofErr w:type="spellEnd"/>
            <w:r w:rsidRPr="00322867">
              <w:t>.</w:t>
            </w:r>
            <w:r>
              <w:t xml:space="preserve"> </w:t>
            </w:r>
            <w:r>
              <w:rPr>
                <w:color w:val="000000" w:themeColor="text1"/>
              </w:rPr>
              <w:t>50</w:t>
            </w:r>
            <w:r>
              <w:rPr>
                <w:rFonts w:ascii="Cambria Math" w:hAnsi="Cambria Math"/>
                <w:color w:val="000000" w:themeColor="text1"/>
              </w:rPr>
              <w:t>°</w:t>
            </w:r>
            <w:r>
              <w:rPr>
                <w:color w:val="000000" w:themeColor="text1"/>
              </w:rPr>
              <w:t>C</w:t>
            </w:r>
          </w:p>
        </w:tc>
        <w:tc>
          <w:tcPr>
            <w:tcW w:w="1843" w:type="dxa"/>
          </w:tcPr>
          <w:p w14:paraId="34948E4E" w14:textId="0586AD5F" w:rsidR="00C96956" w:rsidRDefault="00C96956" w:rsidP="008A45C8">
            <w:pPr>
              <w:pStyle w:val="RSCletteredlist"/>
              <w:numPr>
                <w:ilvl w:val="0"/>
                <w:numId w:val="0"/>
              </w:numPr>
              <w:jc w:val="center"/>
            </w:pPr>
            <w:r w:rsidRPr="00322867">
              <w:t>i</w:t>
            </w:r>
            <w:r>
              <w:t>i</w:t>
            </w:r>
            <w:r w:rsidRPr="00322867">
              <w:t>.</w:t>
            </w:r>
            <w:r>
              <w:t xml:space="preserve"> </w:t>
            </w:r>
            <w:r>
              <w:rPr>
                <w:color w:val="000000" w:themeColor="text1"/>
              </w:rPr>
              <w:t>40</w:t>
            </w:r>
            <w:r>
              <w:rPr>
                <w:rFonts w:ascii="Cambria Math" w:hAnsi="Cambria Math"/>
                <w:color w:val="000000" w:themeColor="text1"/>
              </w:rPr>
              <w:t>°</w:t>
            </w:r>
            <w:r>
              <w:rPr>
                <w:color w:val="000000" w:themeColor="text1"/>
              </w:rPr>
              <w:t>C</w:t>
            </w:r>
          </w:p>
        </w:tc>
        <w:tc>
          <w:tcPr>
            <w:tcW w:w="1842" w:type="dxa"/>
          </w:tcPr>
          <w:p w14:paraId="42240A72" w14:textId="79B0E9AA" w:rsidR="00C96956" w:rsidRDefault="00C96956" w:rsidP="008A45C8">
            <w:pPr>
              <w:pStyle w:val="RSCletteredlist"/>
              <w:numPr>
                <w:ilvl w:val="0"/>
                <w:numId w:val="0"/>
              </w:numPr>
              <w:jc w:val="center"/>
            </w:pPr>
            <w:r w:rsidRPr="00322867">
              <w:t>i</w:t>
            </w:r>
            <w:r>
              <w:t>ii</w:t>
            </w:r>
            <w:r w:rsidRPr="00322867">
              <w:t>.</w:t>
            </w:r>
            <w:r>
              <w:t xml:space="preserve"> </w:t>
            </w:r>
            <w:r>
              <w:rPr>
                <w:color w:val="000000" w:themeColor="text1"/>
              </w:rPr>
              <w:t>20</w:t>
            </w:r>
            <w:r>
              <w:rPr>
                <w:rFonts w:ascii="Cambria Math" w:hAnsi="Cambria Math"/>
                <w:color w:val="000000" w:themeColor="text1"/>
              </w:rPr>
              <w:t>°</w:t>
            </w:r>
            <w:r>
              <w:rPr>
                <w:color w:val="000000" w:themeColor="text1"/>
              </w:rPr>
              <w:t>C</w:t>
            </w:r>
          </w:p>
        </w:tc>
        <w:tc>
          <w:tcPr>
            <w:tcW w:w="1843" w:type="dxa"/>
          </w:tcPr>
          <w:p w14:paraId="7BB19585" w14:textId="592122B3" w:rsidR="00C96956" w:rsidRDefault="00C96956" w:rsidP="008A45C8">
            <w:pPr>
              <w:pStyle w:val="RSCletteredlist"/>
              <w:numPr>
                <w:ilvl w:val="0"/>
                <w:numId w:val="0"/>
              </w:numPr>
              <w:jc w:val="center"/>
            </w:pPr>
            <w:r w:rsidRPr="00322867">
              <w:t>i</w:t>
            </w:r>
            <w:r>
              <w:t>v</w:t>
            </w:r>
            <w:r w:rsidRPr="00322867">
              <w:t>.</w:t>
            </w:r>
            <w:r>
              <w:t xml:space="preserve"> </w:t>
            </w:r>
            <w:r>
              <w:rPr>
                <w:color w:val="000000" w:themeColor="text1"/>
              </w:rPr>
              <w:t>10</w:t>
            </w:r>
            <w:r>
              <w:rPr>
                <w:rFonts w:ascii="Cambria Math" w:hAnsi="Cambria Math"/>
                <w:color w:val="000000" w:themeColor="text1"/>
              </w:rPr>
              <w:t>°</w:t>
            </w:r>
            <w:r>
              <w:rPr>
                <w:color w:val="000000" w:themeColor="text1"/>
              </w:rPr>
              <w:t>C</w:t>
            </w:r>
          </w:p>
        </w:tc>
      </w:tr>
    </w:tbl>
    <w:p w14:paraId="302B2813" w14:textId="77777777" w:rsidR="00501434" w:rsidRDefault="00501434" w:rsidP="00501434">
      <w:pPr>
        <w:pStyle w:val="RSCnumberedlist"/>
        <w:numPr>
          <w:ilvl w:val="0"/>
          <w:numId w:val="0"/>
        </w:numPr>
        <w:ind w:left="360"/>
      </w:pPr>
    </w:p>
    <w:p w14:paraId="369A04A8" w14:textId="77777777" w:rsidR="006F6BC6" w:rsidRDefault="006F6BC6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06164307" w14:textId="6FC368D7" w:rsidR="00B2572D" w:rsidRDefault="00903C49" w:rsidP="00B2572D">
      <w:pPr>
        <w:pStyle w:val="RSCnumberedlist"/>
      </w:pPr>
      <w:r w:rsidRPr="00277509"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492536A" wp14:editId="4B84D4C5">
                <wp:simplePos x="0" y="0"/>
                <wp:positionH relativeFrom="leftMargin">
                  <wp:align>right</wp:align>
                </wp:positionH>
                <wp:positionV relativeFrom="paragraph">
                  <wp:posOffset>-9053</wp:posOffset>
                </wp:positionV>
                <wp:extent cx="395605" cy="395605"/>
                <wp:effectExtent l="0" t="0" r="4445" b="4445"/>
                <wp:wrapNone/>
                <wp:docPr id="851293581" name="Group 28" descr="An icon indicating that this question uses Macroscopic and Symbolic levels of thinking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05" cy="395605"/>
                          <a:chOff x="0" y="0"/>
                          <a:chExt cx="395605" cy="395605"/>
                        </a:xfrm>
                      </wpg:grpSpPr>
                      <pic:pic xmlns:pic="http://schemas.openxmlformats.org/drawingml/2006/picture">
                        <pic:nvPicPr>
                          <pic:cNvPr id="508338957" name="Picture 508338957" descr="An icon used to indicate the Macroscopic part of Johnstone's triangle.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1594388" name="Picture 1481594388" descr="An icon indicating that this question uses Sub-microscopic and Symbolic levels of thinking.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35" t="50266" r="52517" b="8701"/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203517"/>
                            <a:ext cx="188754" cy="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601B7913" id="Group 28" o:spid="_x0000_s1026" alt="An icon indicating that this question uses Macroscopic and Symbolic levels of thinking." style="position:absolute;margin-left:-20.05pt;margin-top:-.7pt;width:31.15pt;height:31.15pt;z-index:251719680;mso-position-horizontal:right;mso-position-horizontal-relative:left-margin-area" coordsize="395605,39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8338957" o:spid="_x0000_s1027" type="#_x0000_t75" alt="An icon used to indicate the Macroscopic part of Johnstone's triangle." style="position:absolute;width:395605;height:39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">
                  <v:imagedata r:id="rId40" o:title="An icon used to indicate the Macroscopic part of Johnstone's triangle"/>
                </v:shape>
                <v:shape id="Picture 1481594388" o:spid="_x0000_s1028" type="#_x0000_t75" alt="An icon indicating that this question uses Sub-microscopic and Symbolic levels of thinking." style="position:absolute;left:180975;top:203517;width:188754;height:147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">
                  <v:imagedata r:id="rId41" o:title="An icon indicating that this question uses Sub-microscopic and Symbolic levels of thinking" croptop="32942f" cropbottom="5702f" cropleft="-3300f" cropright="34418f"/>
                </v:shape>
                <w10:wrap anchorx="margin"/>
              </v:group>
            </w:pict>
          </mc:Fallback>
        </mc:AlternateContent>
      </w:r>
      <w:r w:rsidR="00B2572D">
        <w:t>The solubility of potassium nitrate is not fixed. It can change with temperature.</w:t>
      </w:r>
      <w:r w:rsidRPr="00903C49">
        <w:rPr>
          <w:noProof/>
          <w:lang w:eastAsia="en-GB"/>
        </w:rPr>
        <w:t xml:space="preserve"> </w:t>
      </w:r>
    </w:p>
    <w:p w14:paraId="1F16069D" w14:textId="77777777" w:rsidR="00B2572D" w:rsidRDefault="00B2572D" w:rsidP="00B2572D">
      <w:pPr>
        <w:pStyle w:val="RSCnumberedlist"/>
        <w:numPr>
          <w:ilvl w:val="0"/>
          <w:numId w:val="0"/>
        </w:numPr>
      </w:pPr>
    </w:p>
    <w:p w14:paraId="2B0868D0" w14:textId="2C8896E2" w:rsidR="00B2572D" w:rsidRDefault="00B2572D" w:rsidP="00B2572D">
      <w:pPr>
        <w:pStyle w:val="RSCletteredlist"/>
        <w:numPr>
          <w:ilvl w:val="0"/>
          <w:numId w:val="42"/>
        </w:numPr>
      </w:pPr>
      <w:r>
        <w:t>50</w:t>
      </w:r>
      <w:r w:rsidR="00E750FC">
        <w:t xml:space="preserve"> </w:t>
      </w:r>
      <w:r>
        <w:t>g of potassium nitrate is added to a beaker containing 100</w:t>
      </w:r>
      <w:r w:rsidR="00E750FC">
        <w:t xml:space="preserve"> </w:t>
      </w:r>
      <w:r>
        <w:t>cm</w:t>
      </w:r>
      <w:r w:rsidRPr="00081C9D">
        <w:rPr>
          <w:vertAlign w:val="superscript"/>
        </w:rPr>
        <w:t>3</w:t>
      </w:r>
      <w:r>
        <w:t xml:space="preserve"> of water at 20</w:t>
      </w:r>
      <w:r w:rsidR="00E750FC">
        <w:rPr>
          <w:rFonts w:ascii="Cambria Math" w:hAnsi="Cambria Math"/>
        </w:rPr>
        <w:t>°</w:t>
      </w:r>
      <w:r>
        <w:t>C. The solubility of potassium nitrate at this temperature is 32</w:t>
      </w:r>
      <w:r w:rsidR="00E750FC">
        <w:t xml:space="preserve"> </w:t>
      </w:r>
      <w:r>
        <w:t>g per 100</w:t>
      </w:r>
      <w:r w:rsidR="00E750FC">
        <w:t xml:space="preserve"> </w:t>
      </w:r>
      <w:r>
        <w:t>cm</w:t>
      </w:r>
      <w:r w:rsidRPr="00081C9D">
        <w:rPr>
          <w:vertAlign w:val="superscript"/>
        </w:rPr>
        <w:t>3</w:t>
      </w:r>
      <w:r>
        <w:t xml:space="preserve"> </w:t>
      </w:r>
      <w:proofErr w:type="gramStart"/>
      <w:r>
        <w:t>water</w:t>
      </w:r>
      <w:proofErr w:type="gramEnd"/>
      <w:r>
        <w:t>.</w:t>
      </w:r>
      <w:r w:rsidRPr="00081C9D">
        <w:rPr>
          <w:rFonts w:ascii="Arial" w:hAnsi="Arial"/>
          <w:noProof/>
          <w:sz w:val="20"/>
          <w:szCs w:val="20"/>
        </w:rPr>
        <w:t xml:space="preserve"> </w:t>
      </w:r>
    </w:p>
    <w:p w14:paraId="7CA9BABE" w14:textId="74520A2B" w:rsidR="00B2572D" w:rsidRDefault="00330C50" w:rsidP="00C96956">
      <w:pPr>
        <w:pStyle w:val="RSCnumberedlist"/>
        <w:numPr>
          <w:ilvl w:val="0"/>
          <w:numId w:val="0"/>
        </w:numPr>
        <w:ind w:left="2160"/>
      </w:pPr>
      <w:r>
        <w:rPr>
          <w:noProof/>
        </w:rPr>
        <w:drawing>
          <wp:inline distT="0" distB="0" distL="0" distR="0" wp14:anchorId="134A61DE" wp14:editId="5D9CD826">
            <wp:extent cx="2118360" cy="1077595"/>
            <wp:effectExtent l="0" t="0" r="0" b="8255"/>
            <wp:docPr id="429418073" name="Picture 5" descr="Beakers filled three quarters of the way with a clear liquid, also has some undissolved solid at the bottom that is labelled potassium nitr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418073" name="Picture 5" descr="Beakers filled three quarters of the way with a clear liquid, also has some undissolved solid at the bottom that is labelled potassium nitrat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DFA4B" w14:textId="77777777" w:rsidR="00B2572D" w:rsidRDefault="00B2572D" w:rsidP="00B2572D">
      <w:pPr>
        <w:pStyle w:val="RSCnumberedlist"/>
        <w:numPr>
          <w:ilvl w:val="0"/>
          <w:numId w:val="0"/>
        </w:numPr>
        <w:ind w:left="1440"/>
      </w:pPr>
    </w:p>
    <w:p w14:paraId="1427DF0C" w14:textId="77777777" w:rsidR="00B2572D" w:rsidRDefault="00B2572D" w:rsidP="00B2572D">
      <w:pPr>
        <w:pStyle w:val="RSCnumberedlist"/>
        <w:numPr>
          <w:ilvl w:val="0"/>
          <w:numId w:val="0"/>
        </w:numPr>
        <w:ind w:left="1440"/>
      </w:pPr>
    </w:p>
    <w:p w14:paraId="72C6EB58" w14:textId="6CF10B32" w:rsidR="00F004B5" w:rsidRDefault="00B2572D" w:rsidP="00551233">
      <w:pPr>
        <w:pStyle w:val="RSCnumberedlist"/>
        <w:numPr>
          <w:ilvl w:val="0"/>
          <w:numId w:val="0"/>
        </w:numPr>
        <w:ind w:left="360" w:hanging="360"/>
      </w:pPr>
      <w:r>
        <w:t>Explain why undissolved potassium nitrate is observed.</w:t>
      </w:r>
    </w:p>
    <w:p w14:paraId="6AAAAE7D" w14:textId="09115B31" w:rsidR="00F004B5" w:rsidRDefault="00F004B5" w:rsidP="009A08E8">
      <w:pPr>
        <w:pStyle w:val="RSCUnderline"/>
        <w:spacing w:line="360" w:lineRule="auto"/>
      </w:pPr>
      <w:r>
        <w:t>_________________________________________________________________________________</w:t>
      </w:r>
      <w:r w:rsidR="009A08E8">
        <w:t>_</w:t>
      </w:r>
    </w:p>
    <w:p w14:paraId="5D23C05A" w14:textId="67E09BAB" w:rsidR="00D673B7" w:rsidRDefault="00D673B7" w:rsidP="009A08E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30F4E494" w14:textId="7A7B0961" w:rsidR="00F004B5" w:rsidRPr="005C39AE" w:rsidRDefault="00F004B5" w:rsidP="009A08E8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20BD803E" w14:textId="394D3099" w:rsidR="00B2572D" w:rsidRDefault="00B2572D" w:rsidP="00B2572D">
      <w:pPr>
        <w:pStyle w:val="RSCletteredlist"/>
      </w:pPr>
      <w:r>
        <w:t>The beaker is heated until the solution reaches 40</w:t>
      </w:r>
      <w:r w:rsidR="00E750FC">
        <w:rPr>
          <w:rFonts w:ascii="Cambria Math" w:hAnsi="Cambria Math"/>
        </w:rPr>
        <w:t>°</w:t>
      </w:r>
      <w:r>
        <w:t>C.</w:t>
      </w:r>
    </w:p>
    <w:p w14:paraId="20ED8C63" w14:textId="77777777" w:rsidR="00B2572D" w:rsidRDefault="00B2572D" w:rsidP="005A51AA">
      <w:pPr>
        <w:pStyle w:val="RSCnumberedlist"/>
        <w:numPr>
          <w:ilvl w:val="0"/>
          <w:numId w:val="0"/>
        </w:numPr>
        <w:ind w:left="360" w:hanging="360"/>
      </w:pPr>
      <w:r>
        <w:t>All the potassium nitrate is now dissolved.</w:t>
      </w:r>
    </w:p>
    <w:p w14:paraId="542F7ED7" w14:textId="23B8F72E" w:rsidR="00B2572D" w:rsidRDefault="00B2572D" w:rsidP="00B2572D">
      <w:pPr>
        <w:pStyle w:val="RSCnumberedlist"/>
        <w:numPr>
          <w:ilvl w:val="0"/>
          <w:numId w:val="0"/>
        </w:numPr>
        <w:ind w:left="1440"/>
      </w:pPr>
    </w:p>
    <w:p w14:paraId="1EF473E7" w14:textId="7EC48DD1" w:rsidR="00B2572D" w:rsidRDefault="00D33ECB" w:rsidP="00D33ECB">
      <w:pPr>
        <w:pStyle w:val="RSCnumberedlist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00CFA64C" wp14:editId="43B1FA94">
            <wp:extent cx="895985" cy="1068070"/>
            <wp:effectExtent l="0" t="0" r="0" b="0"/>
            <wp:docPr id="805637124" name="Picture 7" descr="Beaker filled three quarters of the way with a clear liqu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637124" name="Picture 7" descr="Beaker filled three quarters of the way with a clear liqui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F34A5" w14:textId="77777777" w:rsidR="00B2572D" w:rsidRDefault="00B2572D" w:rsidP="00B2572D">
      <w:pPr>
        <w:pStyle w:val="RSCnumberedlist"/>
        <w:numPr>
          <w:ilvl w:val="0"/>
          <w:numId w:val="0"/>
        </w:numPr>
        <w:ind w:left="1440"/>
      </w:pPr>
    </w:p>
    <w:p w14:paraId="4C750644" w14:textId="15C8D5E9" w:rsidR="00B2572D" w:rsidRDefault="00B2572D" w:rsidP="0065369D">
      <w:pPr>
        <w:pStyle w:val="RSCnumberedlist"/>
        <w:numPr>
          <w:ilvl w:val="0"/>
          <w:numId w:val="0"/>
        </w:numPr>
      </w:pPr>
      <w:r>
        <w:t>Describe how the solubility of potassium nitrate has changed with the increase in temperature.</w:t>
      </w:r>
    </w:p>
    <w:p w14:paraId="4107FD2B" w14:textId="2EC0D4CD" w:rsidR="00F004B5" w:rsidRDefault="00F004B5" w:rsidP="00170CC9">
      <w:pPr>
        <w:pStyle w:val="RSCUnderline"/>
        <w:spacing w:line="360" w:lineRule="auto"/>
      </w:pPr>
      <w:r>
        <w:t>_________________________________________________________________________________</w:t>
      </w:r>
      <w:r w:rsidR="00D673B7">
        <w:t>_</w:t>
      </w:r>
    </w:p>
    <w:p w14:paraId="6A882134" w14:textId="77777777" w:rsidR="00F004B5" w:rsidRPr="005C39AE" w:rsidRDefault="00F004B5" w:rsidP="00170CC9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2C2FF702" w14:textId="77777777" w:rsidR="00F004B5" w:rsidRDefault="00F004B5" w:rsidP="005A51AA">
      <w:pPr>
        <w:pStyle w:val="RSCnumberedlist"/>
        <w:numPr>
          <w:ilvl w:val="0"/>
          <w:numId w:val="0"/>
        </w:numPr>
        <w:ind w:left="360" w:hanging="360"/>
      </w:pPr>
    </w:p>
    <w:p w14:paraId="2EE34DDF" w14:textId="77777777" w:rsidR="00CA5356" w:rsidRDefault="00CA5356" w:rsidP="005A51AA">
      <w:pPr>
        <w:pStyle w:val="RSCnumberedlist"/>
        <w:numPr>
          <w:ilvl w:val="0"/>
          <w:numId w:val="0"/>
        </w:numPr>
        <w:ind w:left="360" w:hanging="360"/>
      </w:pPr>
    </w:p>
    <w:p w14:paraId="69008CEC" w14:textId="77777777" w:rsidR="00CA5356" w:rsidRDefault="00CA5356" w:rsidP="005A51AA">
      <w:pPr>
        <w:pStyle w:val="RSCnumberedlist"/>
        <w:numPr>
          <w:ilvl w:val="0"/>
          <w:numId w:val="0"/>
        </w:numPr>
        <w:ind w:left="360" w:hanging="360"/>
      </w:pPr>
    </w:p>
    <w:p w14:paraId="7313239F" w14:textId="77777777" w:rsidR="00CA5356" w:rsidRDefault="00CA5356" w:rsidP="005A51AA">
      <w:pPr>
        <w:pStyle w:val="RSCnumberedlist"/>
        <w:numPr>
          <w:ilvl w:val="0"/>
          <w:numId w:val="0"/>
        </w:numPr>
        <w:ind w:left="360" w:hanging="360"/>
      </w:pPr>
    </w:p>
    <w:p w14:paraId="030D6229" w14:textId="77777777" w:rsidR="00CA5356" w:rsidRDefault="00CA5356" w:rsidP="005A51AA">
      <w:pPr>
        <w:pStyle w:val="RSCnumberedlist"/>
        <w:numPr>
          <w:ilvl w:val="0"/>
          <w:numId w:val="0"/>
        </w:numPr>
        <w:ind w:left="360" w:hanging="360"/>
      </w:pPr>
    </w:p>
    <w:p w14:paraId="1FAEF168" w14:textId="77777777" w:rsidR="00CA5356" w:rsidRDefault="00CA5356" w:rsidP="005A51AA">
      <w:pPr>
        <w:pStyle w:val="RSCnumberedlist"/>
        <w:numPr>
          <w:ilvl w:val="0"/>
          <w:numId w:val="0"/>
        </w:numPr>
        <w:ind w:left="360" w:hanging="360"/>
      </w:pPr>
    </w:p>
    <w:p w14:paraId="394530AF" w14:textId="77777777" w:rsidR="00CA5356" w:rsidRDefault="00CA5356" w:rsidP="005A51AA">
      <w:pPr>
        <w:pStyle w:val="RSCnumberedlist"/>
        <w:numPr>
          <w:ilvl w:val="0"/>
          <w:numId w:val="0"/>
        </w:numPr>
        <w:ind w:left="360" w:hanging="360"/>
      </w:pPr>
    </w:p>
    <w:p w14:paraId="6F8F730E" w14:textId="77777777" w:rsidR="00CA5356" w:rsidRDefault="00CA5356" w:rsidP="005A51AA">
      <w:pPr>
        <w:pStyle w:val="RSCnumberedlist"/>
        <w:numPr>
          <w:ilvl w:val="0"/>
          <w:numId w:val="0"/>
        </w:numPr>
        <w:ind w:left="360" w:hanging="360"/>
      </w:pPr>
    </w:p>
    <w:p w14:paraId="6AC3E615" w14:textId="77777777" w:rsidR="007F4B5A" w:rsidRDefault="007F4B5A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407E3E3D" w14:textId="00377659" w:rsidR="00B2572D" w:rsidRDefault="00B2572D" w:rsidP="00B2572D">
      <w:pPr>
        <w:pStyle w:val="RSCletteredlist"/>
      </w:pPr>
      <w:r>
        <w:lastRenderedPageBreak/>
        <w:t>The solubility of potassium nitrate at different temperatures can be drawn as a graph.</w:t>
      </w:r>
    </w:p>
    <w:p w14:paraId="1EE3CBCC" w14:textId="59248521" w:rsidR="009C12AE" w:rsidRDefault="00B2572D" w:rsidP="00974405">
      <w:pPr>
        <w:pStyle w:val="RSCnumberedlist"/>
        <w:numPr>
          <w:ilvl w:val="0"/>
          <w:numId w:val="0"/>
        </w:numPr>
        <w:ind w:left="360" w:hanging="360"/>
      </w:pPr>
      <w:r>
        <w:t>Five different points are marked on the graph labelled A</w:t>
      </w:r>
      <w:r w:rsidR="00E750FC">
        <w:t>–</w:t>
      </w:r>
      <w:r>
        <w:t>E.</w:t>
      </w:r>
    </w:p>
    <w:p w14:paraId="4FBC78FF" w14:textId="501CDD0C" w:rsidR="00B2572D" w:rsidRDefault="00453EFE" w:rsidP="00453EFE">
      <w:pPr>
        <w:pStyle w:val="RSCnumberedlist"/>
        <w:numPr>
          <w:ilvl w:val="0"/>
          <w:numId w:val="0"/>
        </w:numPr>
        <w:ind w:left="360" w:hanging="360"/>
        <w:jc w:val="center"/>
      </w:pPr>
      <w:r>
        <w:rPr>
          <w:noProof/>
        </w:rPr>
        <w:drawing>
          <wp:inline distT="0" distB="0" distL="0" distR="0" wp14:anchorId="24F00F2A" wp14:editId="419A758F">
            <wp:extent cx="2835000" cy="2520000"/>
            <wp:effectExtent l="0" t="0" r="3810" b="0"/>
            <wp:docPr id="1332470271" name="Picture 5" descr="Line graph showing relationship between temperature (on x-axis) and solubility (on y-axis). At 0°C solubility is 14 grams per 100 centimetre cubed of water. The solubility line graph increases to 85 grams per 100 centimetre cubed of water at 50°C. There are five points labelled &#10;Point A at 20°C and solubility 50 grams per 100 centimetre cubed of water&#10;Point B at 30°C and solubility 46 grams per 100 centimetre cubed of water&#10;Point C at 40°C and solubility 80 grams per 100 centimetre cubed of water&#10;Point D at 20°C and solubility 10 grams per 100 centimetre cubed of water&#10;Point E at 40°C and solubility 30 grams per 100 centimetre cubed of w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470271" name="Picture 5" descr="Line graph showing relationship between temperature (on x-axis) and solubility (on y-axis). At 0°C solubility is 14 grams per 100 centimetre cubed of water. The solubility line graph increases to 85 grams per 100 centimetre cubed of water at 50°C. There are five points labelled &#10;Point A at 20°C and solubility 50 grams per 100 centimetre cubed of water&#10;Point B at 30°C and solubility 46 grams per 100 centimetre cubed of water&#10;Point C at 40°C and solubility 80 grams per 100 centimetre cubed of water&#10;Point D at 20°C and solubility 10 grams per 100 centimetre cubed of water&#10;Point E at 40°C and solubility 30 grams per 100 centimetre cubed of water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ABA33" w14:textId="77777777" w:rsidR="00453EFE" w:rsidRDefault="00453EFE" w:rsidP="00453EFE">
      <w:pPr>
        <w:pStyle w:val="RSCnumberedlist"/>
        <w:numPr>
          <w:ilvl w:val="0"/>
          <w:numId w:val="0"/>
        </w:numPr>
        <w:ind w:left="360" w:hanging="360"/>
      </w:pPr>
    </w:p>
    <w:p w14:paraId="5B448378" w14:textId="14DF34E5" w:rsidR="00B2572D" w:rsidRDefault="00B2572D" w:rsidP="009C12AE">
      <w:pPr>
        <w:pStyle w:val="RSCnumberedlist"/>
        <w:numPr>
          <w:ilvl w:val="0"/>
          <w:numId w:val="0"/>
        </w:numPr>
        <w:ind w:left="360" w:hanging="360"/>
      </w:pPr>
      <w:r>
        <w:t>Give the letter of each point described by the following sentences.</w:t>
      </w:r>
    </w:p>
    <w:p w14:paraId="6E7484DB" w14:textId="3481CE03" w:rsidR="00B2572D" w:rsidRDefault="00B2572D" w:rsidP="009C12AE">
      <w:pPr>
        <w:pStyle w:val="RSCromannumeralsublist"/>
        <w:numPr>
          <w:ilvl w:val="0"/>
          <w:numId w:val="43"/>
        </w:numPr>
        <w:spacing w:line="360" w:lineRule="auto"/>
      </w:pPr>
      <w:r>
        <w:t>The solubility of potassium nitrate at 30</w:t>
      </w:r>
      <w:r w:rsidR="00E750FC">
        <w:rPr>
          <w:rFonts w:ascii="Cambria Math" w:hAnsi="Cambria Math"/>
        </w:rPr>
        <w:t>°</w:t>
      </w:r>
      <w:r>
        <w:t>C.   _____</w:t>
      </w:r>
    </w:p>
    <w:p w14:paraId="0719C5D7" w14:textId="1CCA88FC" w:rsidR="00B2572D" w:rsidRDefault="00B2572D" w:rsidP="009C12AE">
      <w:pPr>
        <w:pStyle w:val="RSCromannumeralsublist"/>
        <w:spacing w:line="360" w:lineRule="auto"/>
      </w:pPr>
      <w:r>
        <w:t>The maximum mass of potassium nitrate that will dissolve at 30</w:t>
      </w:r>
      <w:r w:rsidR="00E750FC">
        <w:rPr>
          <w:rFonts w:ascii="Cambria Math" w:hAnsi="Cambria Math"/>
        </w:rPr>
        <w:t>°</w:t>
      </w:r>
      <w:r>
        <w:t>C</w:t>
      </w:r>
      <w:r w:rsidR="00E750FC">
        <w:t>.</w:t>
      </w:r>
      <w:r>
        <w:t xml:space="preserve"> ____</w:t>
      </w:r>
    </w:p>
    <w:p w14:paraId="02C77B63" w14:textId="5A4A7D36" w:rsidR="00B2572D" w:rsidRDefault="00B2572D" w:rsidP="009C12AE">
      <w:pPr>
        <w:pStyle w:val="RSCromannumeralsublist"/>
        <w:spacing w:line="360" w:lineRule="auto"/>
      </w:pPr>
      <w:r>
        <w:t>The mass of potassium nitrate that is greater than its solubility at 40</w:t>
      </w:r>
      <w:r w:rsidR="00E750FC">
        <w:rPr>
          <w:rFonts w:ascii="Cambria Math" w:hAnsi="Cambria Math"/>
        </w:rPr>
        <w:t>°</w:t>
      </w:r>
      <w:r>
        <w:t>C. ______</w:t>
      </w:r>
    </w:p>
    <w:p w14:paraId="39D533DF" w14:textId="1F0B47C6" w:rsidR="00B2572D" w:rsidRDefault="00B2572D" w:rsidP="009C12AE">
      <w:pPr>
        <w:pStyle w:val="RSCromannumeralsublist"/>
        <w:spacing w:line="360" w:lineRule="auto"/>
      </w:pPr>
      <w:r>
        <w:t>The mass of potassium nitrate that is less than its solubility at 20</w:t>
      </w:r>
      <w:r w:rsidR="00E750FC">
        <w:rPr>
          <w:rFonts w:ascii="Cambria Math" w:hAnsi="Cambria Math"/>
        </w:rPr>
        <w:t>°</w:t>
      </w:r>
      <w:r>
        <w:t>C. _____</w:t>
      </w:r>
    </w:p>
    <w:p w14:paraId="4333C09D" w14:textId="77777777" w:rsidR="00B2572D" w:rsidRDefault="00B2572D" w:rsidP="009C12AE">
      <w:pPr>
        <w:pStyle w:val="RSCromannumeralsublist"/>
        <w:spacing w:line="360" w:lineRule="auto"/>
      </w:pPr>
      <w:r>
        <w:t>A saturated solution with no undissolved solid. ____</w:t>
      </w:r>
    </w:p>
    <w:p w14:paraId="33712645" w14:textId="77777777" w:rsidR="00B2572D" w:rsidRDefault="00B2572D" w:rsidP="009C12AE">
      <w:pPr>
        <w:pStyle w:val="RSCromannumeralsublist"/>
        <w:spacing w:line="360" w:lineRule="auto"/>
      </w:pPr>
      <w:r>
        <w:t>Saturated solution with undissolved solids. ____ and ____</w:t>
      </w:r>
    </w:p>
    <w:p w14:paraId="16D5F9BD" w14:textId="77777777" w:rsidR="00B2572D" w:rsidRDefault="00B2572D" w:rsidP="009C12AE">
      <w:pPr>
        <w:pStyle w:val="RSCromannumeralsublist"/>
        <w:spacing w:line="360" w:lineRule="auto"/>
      </w:pPr>
      <w:r>
        <w:t>Unsaturated solutions. ____ and _____</w:t>
      </w:r>
    </w:p>
    <w:p w14:paraId="3F286E93" w14:textId="77777777" w:rsidR="00B2572D" w:rsidRDefault="00B2572D" w:rsidP="00B2572D">
      <w:pPr>
        <w:pStyle w:val="RSCletteredlist"/>
      </w:pPr>
      <w:r>
        <w:t>The graph shows how the solubility of sodium chloride changes with temperature.</w:t>
      </w:r>
    </w:p>
    <w:p w14:paraId="23EE12BF" w14:textId="1088ED47" w:rsidR="00B2572D" w:rsidRDefault="00020F2E" w:rsidP="00621D9B">
      <w:pPr>
        <w:pStyle w:val="RSCnumberedlist"/>
        <w:numPr>
          <w:ilvl w:val="0"/>
          <w:numId w:val="0"/>
        </w:numPr>
        <w:ind w:left="360" w:hanging="360"/>
        <w:jc w:val="center"/>
      </w:pPr>
      <w:r>
        <w:rPr>
          <w:noProof/>
        </w:rPr>
        <w:drawing>
          <wp:inline distT="0" distB="0" distL="0" distR="0" wp14:anchorId="03826F53" wp14:editId="4B1D6437">
            <wp:extent cx="2939012" cy="1800000"/>
            <wp:effectExtent l="0" t="0" r="0" b="0"/>
            <wp:docPr id="1312731167" name="Picture 6" descr="Line graph showing relationship between temperature (on x-axis) and solubility (on y-axis). At 0°C solubility is 36 grams per 100 centimetre cubed of water. The solubility line graph increases very slightly to 37 grams per 100 centimetre cubed of water at 50°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731167" name="Picture 6" descr="Line graph showing relationship between temperature (on x-axis) and solubility (on y-axis). At 0°C solubility is 36 grams per 100 centimetre cubed of water. The solubility line graph increases very slightly to 37 grams per 100 centimetre cubed of water at 50°C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01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94CDD" w14:textId="77777777" w:rsidR="00F502B3" w:rsidRDefault="00F502B3" w:rsidP="00621D9B">
      <w:pPr>
        <w:pStyle w:val="RSCnumberedlist"/>
        <w:numPr>
          <w:ilvl w:val="0"/>
          <w:numId w:val="0"/>
        </w:numPr>
        <w:ind w:left="360" w:hanging="360"/>
        <w:jc w:val="center"/>
      </w:pPr>
    </w:p>
    <w:p w14:paraId="795AD41C" w14:textId="5D2F98EF" w:rsidR="00912A96" w:rsidRDefault="00B2572D" w:rsidP="009C12AE">
      <w:pPr>
        <w:pStyle w:val="RSCnumberedlist"/>
        <w:numPr>
          <w:ilvl w:val="0"/>
          <w:numId w:val="0"/>
        </w:numPr>
      </w:pPr>
      <w:r>
        <w:t>Explain why heating a solution of sodium chloride has little effect on how much sodium chloride dissolves.</w:t>
      </w:r>
    </w:p>
    <w:p w14:paraId="5047529C" w14:textId="6DFCBB32" w:rsidR="00F004B5" w:rsidRDefault="00F004B5" w:rsidP="00182B87">
      <w:pPr>
        <w:pStyle w:val="RSCUnderline"/>
        <w:spacing w:line="360" w:lineRule="auto"/>
      </w:pPr>
      <w:r>
        <w:t>_________________________________________________________________________________</w:t>
      </w:r>
      <w:r w:rsidR="009A08E8">
        <w:t>_</w:t>
      </w:r>
    </w:p>
    <w:p w14:paraId="03AEEBE4" w14:textId="6184706E" w:rsidR="00F004B5" w:rsidRPr="00D2266F" w:rsidRDefault="00F004B5" w:rsidP="00182B87">
      <w:pPr>
        <w:pStyle w:val="RSCUnderline"/>
        <w:spacing w:line="360" w:lineRule="auto"/>
      </w:pPr>
      <w:r>
        <w:t>__________________________________________________________________________________</w:t>
      </w:r>
    </w:p>
    <w:sectPr w:rsidR="00F004B5" w:rsidRPr="00D2266F" w:rsidSect="000F0996">
      <w:headerReference w:type="default" r:id="rId46"/>
      <w:footerReference w:type="default" r:id="rId47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973C1" w14:textId="77777777" w:rsidR="005F7AC2" w:rsidRDefault="005F7AC2" w:rsidP="00C51F51">
      <w:r>
        <w:separator/>
      </w:r>
    </w:p>
  </w:endnote>
  <w:endnote w:type="continuationSeparator" w:id="0">
    <w:p w14:paraId="3EF00638" w14:textId="77777777" w:rsidR="005F7AC2" w:rsidRDefault="005F7AC2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231AB7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424DAB2B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 w:rsidR="009D3D46">
      <w:rPr>
        <w:rFonts w:ascii="Century Gothic" w:hAnsi="Century Gothic"/>
        <w:sz w:val="16"/>
        <w:szCs w:val="16"/>
      </w:rPr>
      <w:t xml:space="preserve">2026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9E59" w14:textId="77777777" w:rsidR="005F7AC2" w:rsidRDefault="005F7AC2" w:rsidP="00C51F51">
      <w:r>
        <w:separator/>
      </w:r>
    </w:p>
  </w:footnote>
  <w:footnote w:type="continuationSeparator" w:id="0">
    <w:p w14:paraId="5401F624" w14:textId="77777777" w:rsidR="005F7AC2" w:rsidRDefault="005F7AC2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6D7FD615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62336" behindDoc="0" locked="0" layoutInCell="1" allowOverlap="1" wp14:anchorId="5F7A55D7" wp14:editId="0FB7E1B9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61312" behindDoc="1" locked="0" layoutInCell="1" allowOverlap="1" wp14:anchorId="020C6D16" wp14:editId="6C160104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E360BC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6985DAC3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hyperlink r:id="rId3" w:history="1">
      <w:r w:rsidR="00414B5A" w:rsidRPr="00BC496C">
        <w:rPr>
          <w:rStyle w:val="Hyperlink"/>
          <w:color w:val="C8102E"/>
        </w:rPr>
        <w:t>rsc.li/</w:t>
      </w:r>
      <w:r w:rsidR="00183F7D" w:rsidRPr="00BC496C">
        <w:rPr>
          <w:rStyle w:val="Hyperlink"/>
          <w:color w:val="C8102E"/>
        </w:rPr>
        <w:t>4x3n6so</w:t>
      </w:r>
    </w:hyperlink>
    <w:r w:rsidR="00DB2944">
      <w:t xml:space="preserve"> </w:t>
    </w:r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DC72C5"/>
    <w:multiLevelType w:val="hybridMultilevel"/>
    <w:tmpl w:val="67A6AD60"/>
    <w:lvl w:ilvl="0" w:tplc="80327E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9433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0671E"/>
    <w:multiLevelType w:val="hybridMultilevel"/>
    <w:tmpl w:val="969C874C"/>
    <w:lvl w:ilvl="0" w:tplc="18C0BBA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159FE"/>
    <w:multiLevelType w:val="hybridMultilevel"/>
    <w:tmpl w:val="8A6E3B54"/>
    <w:lvl w:ilvl="0" w:tplc="8340D14E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B6352"/>
    <w:multiLevelType w:val="hybridMultilevel"/>
    <w:tmpl w:val="2A822CF2"/>
    <w:lvl w:ilvl="0" w:tplc="8A288BE4">
      <w:start w:val="1"/>
      <w:numFmt w:val="lowerLetter"/>
      <w:lvlText w:val="%1."/>
      <w:lvlJc w:val="left"/>
      <w:pPr>
        <w:ind w:left="1020" w:hanging="360"/>
      </w:pPr>
    </w:lvl>
    <w:lvl w:ilvl="1" w:tplc="39FAACE0">
      <w:start w:val="1"/>
      <w:numFmt w:val="lowerLetter"/>
      <w:lvlText w:val="%2."/>
      <w:lvlJc w:val="left"/>
      <w:pPr>
        <w:ind w:left="1020" w:hanging="360"/>
      </w:pPr>
    </w:lvl>
    <w:lvl w:ilvl="2" w:tplc="A1CE0838">
      <w:start w:val="1"/>
      <w:numFmt w:val="lowerLetter"/>
      <w:lvlText w:val="%3."/>
      <w:lvlJc w:val="left"/>
      <w:pPr>
        <w:ind w:left="1020" w:hanging="360"/>
      </w:pPr>
    </w:lvl>
    <w:lvl w:ilvl="3" w:tplc="8EB066FA">
      <w:start w:val="1"/>
      <w:numFmt w:val="lowerLetter"/>
      <w:lvlText w:val="%4."/>
      <w:lvlJc w:val="left"/>
      <w:pPr>
        <w:ind w:left="1020" w:hanging="360"/>
      </w:pPr>
    </w:lvl>
    <w:lvl w:ilvl="4" w:tplc="1CEA8644">
      <w:start w:val="1"/>
      <w:numFmt w:val="lowerLetter"/>
      <w:lvlText w:val="%5."/>
      <w:lvlJc w:val="left"/>
      <w:pPr>
        <w:ind w:left="1020" w:hanging="360"/>
      </w:pPr>
    </w:lvl>
    <w:lvl w:ilvl="5" w:tplc="8006C744">
      <w:start w:val="1"/>
      <w:numFmt w:val="lowerLetter"/>
      <w:lvlText w:val="%6."/>
      <w:lvlJc w:val="left"/>
      <w:pPr>
        <w:ind w:left="1020" w:hanging="360"/>
      </w:pPr>
    </w:lvl>
    <w:lvl w:ilvl="6" w:tplc="0EB8F984">
      <w:start w:val="1"/>
      <w:numFmt w:val="lowerLetter"/>
      <w:lvlText w:val="%7."/>
      <w:lvlJc w:val="left"/>
      <w:pPr>
        <w:ind w:left="1020" w:hanging="360"/>
      </w:pPr>
    </w:lvl>
    <w:lvl w:ilvl="7" w:tplc="EFECE8C4">
      <w:start w:val="1"/>
      <w:numFmt w:val="lowerLetter"/>
      <w:lvlText w:val="%8."/>
      <w:lvlJc w:val="left"/>
      <w:pPr>
        <w:ind w:left="1020" w:hanging="360"/>
      </w:pPr>
    </w:lvl>
    <w:lvl w:ilvl="8" w:tplc="6234EF04">
      <w:start w:val="1"/>
      <w:numFmt w:val="lowerLetter"/>
      <w:lvlText w:val="%9."/>
      <w:lvlJc w:val="left"/>
      <w:pPr>
        <w:ind w:left="1020" w:hanging="360"/>
      </w:pPr>
    </w:lvl>
  </w:abstractNum>
  <w:abstractNum w:abstractNumId="2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77797">
    <w:abstractNumId w:val="10"/>
  </w:num>
  <w:num w:numId="2" w16cid:durableId="1603948959">
    <w:abstractNumId w:val="18"/>
  </w:num>
  <w:num w:numId="3" w16cid:durableId="211887417">
    <w:abstractNumId w:val="23"/>
  </w:num>
  <w:num w:numId="4" w16cid:durableId="824661038">
    <w:abstractNumId w:val="20"/>
  </w:num>
  <w:num w:numId="5" w16cid:durableId="1195115857">
    <w:abstractNumId w:val="15"/>
  </w:num>
  <w:num w:numId="6" w16cid:durableId="1211378797">
    <w:abstractNumId w:val="16"/>
  </w:num>
  <w:num w:numId="7" w16cid:durableId="1370717668">
    <w:abstractNumId w:val="16"/>
    <w:lvlOverride w:ilvl="0">
      <w:startOverride w:val="1"/>
    </w:lvlOverride>
  </w:num>
  <w:num w:numId="8" w16cid:durableId="2144498018">
    <w:abstractNumId w:val="19"/>
    <w:lvlOverride w:ilvl="0">
      <w:startOverride w:val="2"/>
    </w:lvlOverride>
  </w:num>
  <w:num w:numId="9" w16cid:durableId="573665359">
    <w:abstractNumId w:val="16"/>
    <w:lvlOverride w:ilvl="0">
      <w:startOverride w:val="1"/>
    </w:lvlOverride>
  </w:num>
  <w:num w:numId="10" w16cid:durableId="431972074">
    <w:abstractNumId w:val="17"/>
  </w:num>
  <w:num w:numId="11" w16cid:durableId="1780679142">
    <w:abstractNumId w:val="17"/>
    <w:lvlOverride w:ilvl="0">
      <w:startOverride w:val="2"/>
    </w:lvlOverride>
  </w:num>
  <w:num w:numId="12" w16cid:durableId="488520870">
    <w:abstractNumId w:val="21"/>
  </w:num>
  <w:num w:numId="13" w16cid:durableId="2012024993">
    <w:abstractNumId w:val="25"/>
  </w:num>
  <w:num w:numId="14" w16cid:durableId="1901138419">
    <w:abstractNumId w:val="17"/>
    <w:lvlOverride w:ilvl="0">
      <w:startOverride w:val="2"/>
    </w:lvlOverride>
  </w:num>
  <w:num w:numId="15" w16cid:durableId="51928958">
    <w:abstractNumId w:val="16"/>
    <w:lvlOverride w:ilvl="0">
      <w:startOverride w:val="1"/>
    </w:lvlOverride>
  </w:num>
  <w:num w:numId="16" w16cid:durableId="1852527715">
    <w:abstractNumId w:val="24"/>
  </w:num>
  <w:num w:numId="17" w16cid:durableId="1493912674">
    <w:abstractNumId w:val="12"/>
  </w:num>
  <w:num w:numId="18" w16cid:durableId="1103303927">
    <w:abstractNumId w:val="11"/>
  </w:num>
  <w:num w:numId="19" w16cid:durableId="1200896302">
    <w:abstractNumId w:val="0"/>
  </w:num>
  <w:num w:numId="20" w16cid:durableId="1007367621">
    <w:abstractNumId w:val="1"/>
  </w:num>
  <w:num w:numId="21" w16cid:durableId="1543787999">
    <w:abstractNumId w:val="2"/>
  </w:num>
  <w:num w:numId="22" w16cid:durableId="126122563">
    <w:abstractNumId w:val="3"/>
  </w:num>
  <w:num w:numId="23" w16cid:durableId="1044987236">
    <w:abstractNumId w:val="8"/>
  </w:num>
  <w:num w:numId="24" w16cid:durableId="1975258024">
    <w:abstractNumId w:val="4"/>
  </w:num>
  <w:num w:numId="25" w16cid:durableId="967933564">
    <w:abstractNumId w:val="5"/>
  </w:num>
  <w:num w:numId="26" w16cid:durableId="34045741">
    <w:abstractNumId w:val="6"/>
  </w:num>
  <w:num w:numId="27" w16cid:durableId="1364592039">
    <w:abstractNumId w:val="7"/>
  </w:num>
  <w:num w:numId="28" w16cid:durableId="915090037">
    <w:abstractNumId w:val="9"/>
  </w:num>
  <w:num w:numId="29" w16cid:durableId="1752507524">
    <w:abstractNumId w:val="14"/>
  </w:num>
  <w:num w:numId="30" w16cid:durableId="1084841703">
    <w:abstractNumId w:val="17"/>
    <w:lvlOverride w:ilvl="0">
      <w:startOverride w:val="3"/>
    </w:lvlOverride>
  </w:num>
  <w:num w:numId="31" w16cid:durableId="337774460">
    <w:abstractNumId w:val="17"/>
    <w:lvlOverride w:ilvl="0">
      <w:startOverride w:val="1"/>
    </w:lvlOverride>
  </w:num>
  <w:num w:numId="32" w16cid:durableId="1851025988">
    <w:abstractNumId w:val="13"/>
  </w:num>
  <w:num w:numId="33" w16cid:durableId="1404523844">
    <w:abstractNumId w:val="17"/>
    <w:lvlOverride w:ilvl="0">
      <w:startOverride w:val="1"/>
    </w:lvlOverride>
  </w:num>
  <w:num w:numId="34" w16cid:durableId="1684166335">
    <w:abstractNumId w:val="17"/>
    <w:lvlOverride w:ilvl="0">
      <w:startOverride w:val="1"/>
    </w:lvlOverride>
  </w:num>
  <w:num w:numId="35" w16cid:durableId="444888798">
    <w:abstractNumId w:val="17"/>
    <w:lvlOverride w:ilvl="0">
      <w:startOverride w:val="1"/>
    </w:lvlOverride>
  </w:num>
  <w:num w:numId="36" w16cid:durableId="1287466902">
    <w:abstractNumId w:val="17"/>
    <w:lvlOverride w:ilvl="0">
      <w:startOverride w:val="1"/>
    </w:lvlOverride>
  </w:num>
  <w:num w:numId="37" w16cid:durableId="816992">
    <w:abstractNumId w:val="17"/>
    <w:lvlOverride w:ilvl="0">
      <w:startOverride w:val="1"/>
    </w:lvlOverride>
  </w:num>
  <w:num w:numId="38" w16cid:durableId="810562783">
    <w:abstractNumId w:val="22"/>
  </w:num>
  <w:num w:numId="39" w16cid:durableId="441999751">
    <w:abstractNumId w:val="21"/>
    <w:lvlOverride w:ilvl="0">
      <w:startOverride w:val="1"/>
    </w:lvlOverride>
  </w:num>
  <w:num w:numId="40" w16cid:durableId="1760326187">
    <w:abstractNumId w:val="17"/>
    <w:lvlOverride w:ilvl="0">
      <w:startOverride w:val="1"/>
    </w:lvlOverride>
  </w:num>
  <w:num w:numId="41" w16cid:durableId="66805868">
    <w:abstractNumId w:val="21"/>
    <w:lvlOverride w:ilvl="0">
      <w:startOverride w:val="1"/>
    </w:lvlOverride>
  </w:num>
  <w:num w:numId="42" w16cid:durableId="1138688321">
    <w:abstractNumId w:val="17"/>
    <w:lvlOverride w:ilvl="0">
      <w:startOverride w:val="1"/>
    </w:lvlOverride>
  </w:num>
  <w:num w:numId="43" w16cid:durableId="488329655">
    <w:abstractNumId w:val="21"/>
    <w:lvlOverride w:ilvl="0">
      <w:startOverride w:val="1"/>
    </w:lvlOverride>
  </w:num>
  <w:num w:numId="44" w16cid:durableId="263266091">
    <w:abstractNumId w:val="21"/>
    <w:lvlOverride w:ilvl="0">
      <w:startOverride w:val="1"/>
    </w:lvlOverride>
  </w:num>
  <w:num w:numId="45" w16cid:durableId="1306815497">
    <w:abstractNumId w:val="17"/>
    <w:lvlOverride w:ilvl="0">
      <w:startOverride w:val="1"/>
    </w:lvlOverride>
  </w:num>
  <w:num w:numId="46" w16cid:durableId="1929073826">
    <w:abstractNumId w:val="21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9C2"/>
    <w:rsid w:val="00007EBF"/>
    <w:rsid w:val="00011336"/>
    <w:rsid w:val="00013C05"/>
    <w:rsid w:val="00014841"/>
    <w:rsid w:val="000160C3"/>
    <w:rsid w:val="0001765C"/>
    <w:rsid w:val="00020E45"/>
    <w:rsid w:val="00020F2E"/>
    <w:rsid w:val="00020F33"/>
    <w:rsid w:val="00022217"/>
    <w:rsid w:val="000233B3"/>
    <w:rsid w:val="00023A7C"/>
    <w:rsid w:val="0002593C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5494"/>
    <w:rsid w:val="00047323"/>
    <w:rsid w:val="00051BF0"/>
    <w:rsid w:val="00052523"/>
    <w:rsid w:val="00052F81"/>
    <w:rsid w:val="00054127"/>
    <w:rsid w:val="000548AA"/>
    <w:rsid w:val="000553A0"/>
    <w:rsid w:val="00061E5B"/>
    <w:rsid w:val="00062222"/>
    <w:rsid w:val="00064E72"/>
    <w:rsid w:val="0006550D"/>
    <w:rsid w:val="00067B49"/>
    <w:rsid w:val="00067BDA"/>
    <w:rsid w:val="00067E8C"/>
    <w:rsid w:val="0007172C"/>
    <w:rsid w:val="00071874"/>
    <w:rsid w:val="000730BB"/>
    <w:rsid w:val="00075276"/>
    <w:rsid w:val="0007573F"/>
    <w:rsid w:val="000801FC"/>
    <w:rsid w:val="0008114E"/>
    <w:rsid w:val="00081C9D"/>
    <w:rsid w:val="00082489"/>
    <w:rsid w:val="000825E0"/>
    <w:rsid w:val="00084B0D"/>
    <w:rsid w:val="00085620"/>
    <w:rsid w:val="00090050"/>
    <w:rsid w:val="00090EE8"/>
    <w:rsid w:val="00091CC6"/>
    <w:rsid w:val="00092FCD"/>
    <w:rsid w:val="000953D5"/>
    <w:rsid w:val="00096F67"/>
    <w:rsid w:val="00097A9E"/>
    <w:rsid w:val="000A031F"/>
    <w:rsid w:val="000A162C"/>
    <w:rsid w:val="000A1C7A"/>
    <w:rsid w:val="000A324B"/>
    <w:rsid w:val="000A6C0C"/>
    <w:rsid w:val="000B11A8"/>
    <w:rsid w:val="000B1952"/>
    <w:rsid w:val="000B1F5D"/>
    <w:rsid w:val="000B6A7E"/>
    <w:rsid w:val="000C21B5"/>
    <w:rsid w:val="000C25E9"/>
    <w:rsid w:val="000C3EA9"/>
    <w:rsid w:val="000C4533"/>
    <w:rsid w:val="000C4E88"/>
    <w:rsid w:val="000C51B0"/>
    <w:rsid w:val="000C54D2"/>
    <w:rsid w:val="000C61FC"/>
    <w:rsid w:val="000C6C91"/>
    <w:rsid w:val="000C735F"/>
    <w:rsid w:val="000D0774"/>
    <w:rsid w:val="000D13A7"/>
    <w:rsid w:val="000D2714"/>
    <w:rsid w:val="000D4202"/>
    <w:rsid w:val="000D7C33"/>
    <w:rsid w:val="000E1286"/>
    <w:rsid w:val="000E4BDA"/>
    <w:rsid w:val="000E6162"/>
    <w:rsid w:val="000F0996"/>
    <w:rsid w:val="000F1532"/>
    <w:rsid w:val="000F172F"/>
    <w:rsid w:val="000F3C7E"/>
    <w:rsid w:val="000F3F9F"/>
    <w:rsid w:val="000F4A39"/>
    <w:rsid w:val="001006CF"/>
    <w:rsid w:val="001014CF"/>
    <w:rsid w:val="0010331C"/>
    <w:rsid w:val="00105608"/>
    <w:rsid w:val="00107486"/>
    <w:rsid w:val="00110E34"/>
    <w:rsid w:val="00110FE1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5842"/>
    <w:rsid w:val="0012670F"/>
    <w:rsid w:val="00130C34"/>
    <w:rsid w:val="00131044"/>
    <w:rsid w:val="001315CA"/>
    <w:rsid w:val="00132E41"/>
    <w:rsid w:val="00133888"/>
    <w:rsid w:val="00133A3E"/>
    <w:rsid w:val="0013731C"/>
    <w:rsid w:val="001414E9"/>
    <w:rsid w:val="00144CDA"/>
    <w:rsid w:val="0015105E"/>
    <w:rsid w:val="00151A8B"/>
    <w:rsid w:val="001537D3"/>
    <w:rsid w:val="001547A9"/>
    <w:rsid w:val="00154EEB"/>
    <w:rsid w:val="00161950"/>
    <w:rsid w:val="0016414B"/>
    <w:rsid w:val="00164B56"/>
    <w:rsid w:val="00166948"/>
    <w:rsid w:val="00167973"/>
    <w:rsid w:val="00170CC9"/>
    <w:rsid w:val="00170FA5"/>
    <w:rsid w:val="001714D0"/>
    <w:rsid w:val="001721A0"/>
    <w:rsid w:val="001806ED"/>
    <w:rsid w:val="00182B87"/>
    <w:rsid w:val="001831DC"/>
    <w:rsid w:val="00183F7D"/>
    <w:rsid w:val="00184B61"/>
    <w:rsid w:val="00185427"/>
    <w:rsid w:val="001906BA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2292"/>
    <w:rsid w:val="001B5474"/>
    <w:rsid w:val="001B64E7"/>
    <w:rsid w:val="001B7FC3"/>
    <w:rsid w:val="001C23F6"/>
    <w:rsid w:val="001C290F"/>
    <w:rsid w:val="001C4ADA"/>
    <w:rsid w:val="001C6470"/>
    <w:rsid w:val="001D3392"/>
    <w:rsid w:val="001D38F1"/>
    <w:rsid w:val="001D57A7"/>
    <w:rsid w:val="001D5882"/>
    <w:rsid w:val="001D7B9F"/>
    <w:rsid w:val="001E08D8"/>
    <w:rsid w:val="001E2DA2"/>
    <w:rsid w:val="001F0451"/>
    <w:rsid w:val="001F16D5"/>
    <w:rsid w:val="001F2C34"/>
    <w:rsid w:val="001F530C"/>
    <w:rsid w:val="001F5394"/>
    <w:rsid w:val="001F73C1"/>
    <w:rsid w:val="00200439"/>
    <w:rsid w:val="0020188D"/>
    <w:rsid w:val="00202F49"/>
    <w:rsid w:val="00203039"/>
    <w:rsid w:val="00204957"/>
    <w:rsid w:val="00206356"/>
    <w:rsid w:val="002063BF"/>
    <w:rsid w:val="002073C9"/>
    <w:rsid w:val="00207744"/>
    <w:rsid w:val="00207C7D"/>
    <w:rsid w:val="0021063E"/>
    <w:rsid w:val="002118A2"/>
    <w:rsid w:val="002119DF"/>
    <w:rsid w:val="002124D9"/>
    <w:rsid w:val="00213E49"/>
    <w:rsid w:val="00214445"/>
    <w:rsid w:val="0021462B"/>
    <w:rsid w:val="00215CA2"/>
    <w:rsid w:val="00217F07"/>
    <w:rsid w:val="0022129F"/>
    <w:rsid w:val="00221BC3"/>
    <w:rsid w:val="00227D80"/>
    <w:rsid w:val="00231AB7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2437"/>
    <w:rsid w:val="00267279"/>
    <w:rsid w:val="0027159D"/>
    <w:rsid w:val="002716EA"/>
    <w:rsid w:val="002723D5"/>
    <w:rsid w:val="0027423D"/>
    <w:rsid w:val="00276782"/>
    <w:rsid w:val="00276F81"/>
    <w:rsid w:val="00281D7B"/>
    <w:rsid w:val="00283107"/>
    <w:rsid w:val="00283DFC"/>
    <w:rsid w:val="00285C62"/>
    <w:rsid w:val="0028615D"/>
    <w:rsid w:val="00286933"/>
    <w:rsid w:val="002877DD"/>
    <w:rsid w:val="00293322"/>
    <w:rsid w:val="002933C8"/>
    <w:rsid w:val="002944CA"/>
    <w:rsid w:val="00295B4D"/>
    <w:rsid w:val="00295CA1"/>
    <w:rsid w:val="00296F91"/>
    <w:rsid w:val="002975B4"/>
    <w:rsid w:val="002976BF"/>
    <w:rsid w:val="002A2C25"/>
    <w:rsid w:val="002A3B57"/>
    <w:rsid w:val="002A4AD8"/>
    <w:rsid w:val="002A6FDE"/>
    <w:rsid w:val="002B28FD"/>
    <w:rsid w:val="002B43C0"/>
    <w:rsid w:val="002B4F41"/>
    <w:rsid w:val="002B5206"/>
    <w:rsid w:val="002B5EB5"/>
    <w:rsid w:val="002B5F56"/>
    <w:rsid w:val="002B717F"/>
    <w:rsid w:val="002C1695"/>
    <w:rsid w:val="002C16FA"/>
    <w:rsid w:val="002C3B75"/>
    <w:rsid w:val="002C4590"/>
    <w:rsid w:val="002C5391"/>
    <w:rsid w:val="002C5ED2"/>
    <w:rsid w:val="002C6662"/>
    <w:rsid w:val="002C6D90"/>
    <w:rsid w:val="002C762B"/>
    <w:rsid w:val="002D1594"/>
    <w:rsid w:val="002D20F2"/>
    <w:rsid w:val="002D4389"/>
    <w:rsid w:val="002D535D"/>
    <w:rsid w:val="002D5362"/>
    <w:rsid w:val="002D5DE5"/>
    <w:rsid w:val="002E003F"/>
    <w:rsid w:val="002E06BD"/>
    <w:rsid w:val="002E48D4"/>
    <w:rsid w:val="002E5407"/>
    <w:rsid w:val="002E56CF"/>
    <w:rsid w:val="002E75CE"/>
    <w:rsid w:val="002F0B37"/>
    <w:rsid w:val="002F2F8F"/>
    <w:rsid w:val="002F3FCE"/>
    <w:rsid w:val="002F504B"/>
    <w:rsid w:val="002F7189"/>
    <w:rsid w:val="00303E06"/>
    <w:rsid w:val="003041FB"/>
    <w:rsid w:val="00304522"/>
    <w:rsid w:val="003071E5"/>
    <w:rsid w:val="003108F7"/>
    <w:rsid w:val="00311379"/>
    <w:rsid w:val="00311AAD"/>
    <w:rsid w:val="00314EDA"/>
    <w:rsid w:val="00315909"/>
    <w:rsid w:val="003161DC"/>
    <w:rsid w:val="00316B59"/>
    <w:rsid w:val="00320E4D"/>
    <w:rsid w:val="00322867"/>
    <w:rsid w:val="00322C9F"/>
    <w:rsid w:val="003234B7"/>
    <w:rsid w:val="00324BA5"/>
    <w:rsid w:val="00325444"/>
    <w:rsid w:val="0032646B"/>
    <w:rsid w:val="00327D2E"/>
    <w:rsid w:val="003306A0"/>
    <w:rsid w:val="00330C50"/>
    <w:rsid w:val="00330E9E"/>
    <w:rsid w:val="00331BF0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3E6F"/>
    <w:rsid w:val="00344B7D"/>
    <w:rsid w:val="0034595D"/>
    <w:rsid w:val="00350232"/>
    <w:rsid w:val="00350B11"/>
    <w:rsid w:val="00351FDF"/>
    <w:rsid w:val="00353A7A"/>
    <w:rsid w:val="00355218"/>
    <w:rsid w:val="0035602E"/>
    <w:rsid w:val="00357166"/>
    <w:rsid w:val="00363C2F"/>
    <w:rsid w:val="003642B4"/>
    <w:rsid w:val="00367470"/>
    <w:rsid w:val="00367A2D"/>
    <w:rsid w:val="00376B4A"/>
    <w:rsid w:val="00376E7E"/>
    <w:rsid w:val="003811A9"/>
    <w:rsid w:val="003845BF"/>
    <w:rsid w:val="003859B9"/>
    <w:rsid w:val="0039232F"/>
    <w:rsid w:val="00392607"/>
    <w:rsid w:val="0039430F"/>
    <w:rsid w:val="003946FE"/>
    <w:rsid w:val="00394A9D"/>
    <w:rsid w:val="00396469"/>
    <w:rsid w:val="00396481"/>
    <w:rsid w:val="003A28A5"/>
    <w:rsid w:val="003A432F"/>
    <w:rsid w:val="003A5927"/>
    <w:rsid w:val="003A5C87"/>
    <w:rsid w:val="003B120F"/>
    <w:rsid w:val="003B1737"/>
    <w:rsid w:val="003B1B2A"/>
    <w:rsid w:val="003B3284"/>
    <w:rsid w:val="003B431D"/>
    <w:rsid w:val="003C14A2"/>
    <w:rsid w:val="003C1583"/>
    <w:rsid w:val="003C19FC"/>
    <w:rsid w:val="003C1F78"/>
    <w:rsid w:val="003C4116"/>
    <w:rsid w:val="003C5B91"/>
    <w:rsid w:val="003D0A3D"/>
    <w:rsid w:val="003D3DC2"/>
    <w:rsid w:val="003D49DE"/>
    <w:rsid w:val="003D560B"/>
    <w:rsid w:val="003D62C1"/>
    <w:rsid w:val="003D6DD9"/>
    <w:rsid w:val="003D771A"/>
    <w:rsid w:val="003E149D"/>
    <w:rsid w:val="003E1DD5"/>
    <w:rsid w:val="003E20FC"/>
    <w:rsid w:val="003E5946"/>
    <w:rsid w:val="003E5B13"/>
    <w:rsid w:val="003E7C69"/>
    <w:rsid w:val="003F0BEA"/>
    <w:rsid w:val="003F124B"/>
    <w:rsid w:val="003F3022"/>
    <w:rsid w:val="003F3B01"/>
    <w:rsid w:val="003F51FD"/>
    <w:rsid w:val="003F69D9"/>
    <w:rsid w:val="003F7382"/>
    <w:rsid w:val="003F787C"/>
    <w:rsid w:val="003F7EDE"/>
    <w:rsid w:val="004009B8"/>
    <w:rsid w:val="00403673"/>
    <w:rsid w:val="00411F2B"/>
    <w:rsid w:val="00412411"/>
    <w:rsid w:val="00414B5A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09FB"/>
    <w:rsid w:val="00431CC4"/>
    <w:rsid w:val="004321CD"/>
    <w:rsid w:val="004334C7"/>
    <w:rsid w:val="00434027"/>
    <w:rsid w:val="004345EE"/>
    <w:rsid w:val="00435D98"/>
    <w:rsid w:val="00440A92"/>
    <w:rsid w:val="00440FC5"/>
    <w:rsid w:val="0044191F"/>
    <w:rsid w:val="004421D1"/>
    <w:rsid w:val="00442484"/>
    <w:rsid w:val="004463A0"/>
    <w:rsid w:val="00446DAA"/>
    <w:rsid w:val="00447805"/>
    <w:rsid w:val="00451A34"/>
    <w:rsid w:val="00453EFE"/>
    <w:rsid w:val="0045569A"/>
    <w:rsid w:val="00462C62"/>
    <w:rsid w:val="004647DD"/>
    <w:rsid w:val="00464DEB"/>
    <w:rsid w:val="00465239"/>
    <w:rsid w:val="004658D7"/>
    <w:rsid w:val="00466E24"/>
    <w:rsid w:val="00470A3A"/>
    <w:rsid w:val="0047293A"/>
    <w:rsid w:val="00472E80"/>
    <w:rsid w:val="00475C69"/>
    <w:rsid w:val="004764FE"/>
    <w:rsid w:val="00477C53"/>
    <w:rsid w:val="004813AB"/>
    <w:rsid w:val="00481EA2"/>
    <w:rsid w:val="00481F08"/>
    <w:rsid w:val="0048617A"/>
    <w:rsid w:val="00486CCB"/>
    <w:rsid w:val="00487188"/>
    <w:rsid w:val="0049117E"/>
    <w:rsid w:val="00493819"/>
    <w:rsid w:val="00493AB2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C1BA4"/>
    <w:rsid w:val="004C317E"/>
    <w:rsid w:val="004C4868"/>
    <w:rsid w:val="004C54E4"/>
    <w:rsid w:val="004C7173"/>
    <w:rsid w:val="004C7763"/>
    <w:rsid w:val="004D038C"/>
    <w:rsid w:val="004D0DA6"/>
    <w:rsid w:val="004D0FF8"/>
    <w:rsid w:val="004D1F52"/>
    <w:rsid w:val="004D277B"/>
    <w:rsid w:val="004D3C89"/>
    <w:rsid w:val="004D4D5D"/>
    <w:rsid w:val="004D7630"/>
    <w:rsid w:val="004E1D97"/>
    <w:rsid w:val="004E283C"/>
    <w:rsid w:val="004E2D4A"/>
    <w:rsid w:val="004E35A4"/>
    <w:rsid w:val="004E7DE0"/>
    <w:rsid w:val="004E7F2F"/>
    <w:rsid w:val="004F1810"/>
    <w:rsid w:val="004F5D02"/>
    <w:rsid w:val="004F5E69"/>
    <w:rsid w:val="004F6690"/>
    <w:rsid w:val="005000BF"/>
    <w:rsid w:val="00500589"/>
    <w:rsid w:val="00501434"/>
    <w:rsid w:val="0050206B"/>
    <w:rsid w:val="00511BEF"/>
    <w:rsid w:val="00512EF1"/>
    <w:rsid w:val="005139C2"/>
    <w:rsid w:val="005153EA"/>
    <w:rsid w:val="00517ED5"/>
    <w:rsid w:val="005211BE"/>
    <w:rsid w:val="005221A4"/>
    <w:rsid w:val="00522B05"/>
    <w:rsid w:val="00526727"/>
    <w:rsid w:val="00530A17"/>
    <w:rsid w:val="005329C8"/>
    <w:rsid w:val="00533730"/>
    <w:rsid w:val="00533F4C"/>
    <w:rsid w:val="0053639C"/>
    <w:rsid w:val="0053797D"/>
    <w:rsid w:val="005437B8"/>
    <w:rsid w:val="00546756"/>
    <w:rsid w:val="005468E5"/>
    <w:rsid w:val="00551233"/>
    <w:rsid w:val="00551D55"/>
    <w:rsid w:val="0055348F"/>
    <w:rsid w:val="00553540"/>
    <w:rsid w:val="00553CF9"/>
    <w:rsid w:val="00554FEE"/>
    <w:rsid w:val="00561167"/>
    <w:rsid w:val="0056304F"/>
    <w:rsid w:val="005638C0"/>
    <w:rsid w:val="0056464B"/>
    <w:rsid w:val="00566255"/>
    <w:rsid w:val="00570A3E"/>
    <w:rsid w:val="00571740"/>
    <w:rsid w:val="00571F1F"/>
    <w:rsid w:val="005739C1"/>
    <w:rsid w:val="00573B4A"/>
    <w:rsid w:val="005757B5"/>
    <w:rsid w:val="00577380"/>
    <w:rsid w:val="00580215"/>
    <w:rsid w:val="0058186F"/>
    <w:rsid w:val="00584129"/>
    <w:rsid w:val="00585929"/>
    <w:rsid w:val="00587084"/>
    <w:rsid w:val="00590F1A"/>
    <w:rsid w:val="00592336"/>
    <w:rsid w:val="00592A99"/>
    <w:rsid w:val="00593DEC"/>
    <w:rsid w:val="00593DED"/>
    <w:rsid w:val="00594B14"/>
    <w:rsid w:val="0059502E"/>
    <w:rsid w:val="005957D5"/>
    <w:rsid w:val="00596C59"/>
    <w:rsid w:val="005975BE"/>
    <w:rsid w:val="005A09D4"/>
    <w:rsid w:val="005A0E96"/>
    <w:rsid w:val="005A1DAB"/>
    <w:rsid w:val="005A28CF"/>
    <w:rsid w:val="005A3EAA"/>
    <w:rsid w:val="005A4319"/>
    <w:rsid w:val="005A4529"/>
    <w:rsid w:val="005A47C9"/>
    <w:rsid w:val="005A51AA"/>
    <w:rsid w:val="005A5A6B"/>
    <w:rsid w:val="005A72AE"/>
    <w:rsid w:val="005B18A6"/>
    <w:rsid w:val="005B29BF"/>
    <w:rsid w:val="005B3BA5"/>
    <w:rsid w:val="005B55F2"/>
    <w:rsid w:val="005C22B9"/>
    <w:rsid w:val="005C39AE"/>
    <w:rsid w:val="005C3BF4"/>
    <w:rsid w:val="005C6CD4"/>
    <w:rsid w:val="005C703B"/>
    <w:rsid w:val="005D0DB0"/>
    <w:rsid w:val="005D1E00"/>
    <w:rsid w:val="005D4BA7"/>
    <w:rsid w:val="005D4C86"/>
    <w:rsid w:val="005D69D4"/>
    <w:rsid w:val="005D6A71"/>
    <w:rsid w:val="005E0657"/>
    <w:rsid w:val="005E4005"/>
    <w:rsid w:val="005F10DA"/>
    <w:rsid w:val="005F39DD"/>
    <w:rsid w:val="005F5C28"/>
    <w:rsid w:val="005F6D0F"/>
    <w:rsid w:val="005F7AC2"/>
    <w:rsid w:val="00600F41"/>
    <w:rsid w:val="006056F3"/>
    <w:rsid w:val="006078DB"/>
    <w:rsid w:val="006148BB"/>
    <w:rsid w:val="006205A7"/>
    <w:rsid w:val="00620D37"/>
    <w:rsid w:val="006216C4"/>
    <w:rsid w:val="00621D9B"/>
    <w:rsid w:val="0062364C"/>
    <w:rsid w:val="00623F28"/>
    <w:rsid w:val="00624FB4"/>
    <w:rsid w:val="006253F0"/>
    <w:rsid w:val="00625E62"/>
    <w:rsid w:val="00625EAF"/>
    <w:rsid w:val="00626E9E"/>
    <w:rsid w:val="006304F2"/>
    <w:rsid w:val="00633025"/>
    <w:rsid w:val="00635C42"/>
    <w:rsid w:val="006374E3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369D"/>
    <w:rsid w:val="00656322"/>
    <w:rsid w:val="00656A25"/>
    <w:rsid w:val="00656C0A"/>
    <w:rsid w:val="00657E61"/>
    <w:rsid w:val="006607E4"/>
    <w:rsid w:val="00661379"/>
    <w:rsid w:val="00661696"/>
    <w:rsid w:val="00664447"/>
    <w:rsid w:val="00666215"/>
    <w:rsid w:val="00666EA4"/>
    <w:rsid w:val="0067033B"/>
    <w:rsid w:val="006745DF"/>
    <w:rsid w:val="006757A8"/>
    <w:rsid w:val="00676A43"/>
    <w:rsid w:val="0067772E"/>
    <w:rsid w:val="00677812"/>
    <w:rsid w:val="00680FEA"/>
    <w:rsid w:val="0068355D"/>
    <w:rsid w:val="00684BBF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34C"/>
    <w:rsid w:val="00695FCE"/>
    <w:rsid w:val="006962FF"/>
    <w:rsid w:val="0069630C"/>
    <w:rsid w:val="00696599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270"/>
    <w:rsid w:val="006B1C7F"/>
    <w:rsid w:val="006B293A"/>
    <w:rsid w:val="006B4939"/>
    <w:rsid w:val="006B5494"/>
    <w:rsid w:val="006B6967"/>
    <w:rsid w:val="006B6B63"/>
    <w:rsid w:val="006B7A0D"/>
    <w:rsid w:val="006C0786"/>
    <w:rsid w:val="006C1057"/>
    <w:rsid w:val="006C175D"/>
    <w:rsid w:val="006C2AAF"/>
    <w:rsid w:val="006C44F0"/>
    <w:rsid w:val="006D0E2D"/>
    <w:rsid w:val="006D0FA8"/>
    <w:rsid w:val="006D29FF"/>
    <w:rsid w:val="006D4DE4"/>
    <w:rsid w:val="006D5A3F"/>
    <w:rsid w:val="006D6201"/>
    <w:rsid w:val="006E191D"/>
    <w:rsid w:val="006E2B61"/>
    <w:rsid w:val="006E3409"/>
    <w:rsid w:val="006E41FE"/>
    <w:rsid w:val="006E54E7"/>
    <w:rsid w:val="006E6357"/>
    <w:rsid w:val="006F0CBD"/>
    <w:rsid w:val="006F1A2D"/>
    <w:rsid w:val="006F31CB"/>
    <w:rsid w:val="006F3916"/>
    <w:rsid w:val="006F44BD"/>
    <w:rsid w:val="006F4590"/>
    <w:rsid w:val="006F694B"/>
    <w:rsid w:val="006F6BC6"/>
    <w:rsid w:val="006F710B"/>
    <w:rsid w:val="006F7121"/>
    <w:rsid w:val="006F7A2D"/>
    <w:rsid w:val="006F7AB7"/>
    <w:rsid w:val="006F7D10"/>
    <w:rsid w:val="006F7EBF"/>
    <w:rsid w:val="006F7FB7"/>
    <w:rsid w:val="0070059E"/>
    <w:rsid w:val="00701541"/>
    <w:rsid w:val="007022AC"/>
    <w:rsid w:val="007029F3"/>
    <w:rsid w:val="00703E5E"/>
    <w:rsid w:val="0070585F"/>
    <w:rsid w:val="00706989"/>
    <w:rsid w:val="00706BDC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27719"/>
    <w:rsid w:val="00730B6E"/>
    <w:rsid w:val="007323D9"/>
    <w:rsid w:val="007328BF"/>
    <w:rsid w:val="007337AE"/>
    <w:rsid w:val="00736435"/>
    <w:rsid w:val="007405DB"/>
    <w:rsid w:val="00742794"/>
    <w:rsid w:val="00742E84"/>
    <w:rsid w:val="00747545"/>
    <w:rsid w:val="0075152D"/>
    <w:rsid w:val="00751C1F"/>
    <w:rsid w:val="00752CBB"/>
    <w:rsid w:val="00753940"/>
    <w:rsid w:val="00754A45"/>
    <w:rsid w:val="00754D5B"/>
    <w:rsid w:val="00756B12"/>
    <w:rsid w:val="00756ED7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29CE"/>
    <w:rsid w:val="00783478"/>
    <w:rsid w:val="00786966"/>
    <w:rsid w:val="00792401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5933"/>
    <w:rsid w:val="007A726C"/>
    <w:rsid w:val="007B34C5"/>
    <w:rsid w:val="007B3DED"/>
    <w:rsid w:val="007B492A"/>
    <w:rsid w:val="007B6138"/>
    <w:rsid w:val="007B637F"/>
    <w:rsid w:val="007C0783"/>
    <w:rsid w:val="007C0B91"/>
    <w:rsid w:val="007C1B37"/>
    <w:rsid w:val="007C2BA9"/>
    <w:rsid w:val="007C55A5"/>
    <w:rsid w:val="007C6931"/>
    <w:rsid w:val="007C6AEC"/>
    <w:rsid w:val="007D0F4E"/>
    <w:rsid w:val="007D1674"/>
    <w:rsid w:val="007D1806"/>
    <w:rsid w:val="007D19C1"/>
    <w:rsid w:val="007D2025"/>
    <w:rsid w:val="007D2B41"/>
    <w:rsid w:val="007D3761"/>
    <w:rsid w:val="007D6153"/>
    <w:rsid w:val="007E0205"/>
    <w:rsid w:val="007E109C"/>
    <w:rsid w:val="007E1DEC"/>
    <w:rsid w:val="007E35D3"/>
    <w:rsid w:val="007E3D38"/>
    <w:rsid w:val="007E629B"/>
    <w:rsid w:val="007F3078"/>
    <w:rsid w:val="007F31FA"/>
    <w:rsid w:val="007F374B"/>
    <w:rsid w:val="007F4099"/>
    <w:rsid w:val="007F4B5A"/>
    <w:rsid w:val="007F76F2"/>
    <w:rsid w:val="00801BE1"/>
    <w:rsid w:val="00802588"/>
    <w:rsid w:val="00806466"/>
    <w:rsid w:val="00806DDB"/>
    <w:rsid w:val="00810732"/>
    <w:rsid w:val="00812B52"/>
    <w:rsid w:val="008137AF"/>
    <w:rsid w:val="008145E1"/>
    <w:rsid w:val="0081506D"/>
    <w:rsid w:val="0081598F"/>
    <w:rsid w:val="00823831"/>
    <w:rsid w:val="0082699C"/>
    <w:rsid w:val="00827920"/>
    <w:rsid w:val="00827C7D"/>
    <w:rsid w:val="00831056"/>
    <w:rsid w:val="0083123F"/>
    <w:rsid w:val="00834B9F"/>
    <w:rsid w:val="00834BCA"/>
    <w:rsid w:val="00835799"/>
    <w:rsid w:val="008359CE"/>
    <w:rsid w:val="00837431"/>
    <w:rsid w:val="00841525"/>
    <w:rsid w:val="008441AD"/>
    <w:rsid w:val="00844518"/>
    <w:rsid w:val="008454B1"/>
    <w:rsid w:val="008457E0"/>
    <w:rsid w:val="00845B7C"/>
    <w:rsid w:val="008508E4"/>
    <w:rsid w:val="008530BF"/>
    <w:rsid w:val="00853DF9"/>
    <w:rsid w:val="008618F3"/>
    <w:rsid w:val="0086417A"/>
    <w:rsid w:val="0086581C"/>
    <w:rsid w:val="00873024"/>
    <w:rsid w:val="00873458"/>
    <w:rsid w:val="00873625"/>
    <w:rsid w:val="00873967"/>
    <w:rsid w:val="00876C85"/>
    <w:rsid w:val="0087744F"/>
    <w:rsid w:val="00881419"/>
    <w:rsid w:val="00882CA3"/>
    <w:rsid w:val="008835A1"/>
    <w:rsid w:val="00883973"/>
    <w:rsid w:val="00884C77"/>
    <w:rsid w:val="0088762D"/>
    <w:rsid w:val="008940CB"/>
    <w:rsid w:val="008960EA"/>
    <w:rsid w:val="008964D0"/>
    <w:rsid w:val="008969E1"/>
    <w:rsid w:val="008A1603"/>
    <w:rsid w:val="008A192E"/>
    <w:rsid w:val="008A1D69"/>
    <w:rsid w:val="008A5171"/>
    <w:rsid w:val="008A6BC0"/>
    <w:rsid w:val="008A76E0"/>
    <w:rsid w:val="008B0123"/>
    <w:rsid w:val="008B01BB"/>
    <w:rsid w:val="008B4593"/>
    <w:rsid w:val="008B5FB5"/>
    <w:rsid w:val="008B62E8"/>
    <w:rsid w:val="008B6EC7"/>
    <w:rsid w:val="008B72CB"/>
    <w:rsid w:val="008C13BC"/>
    <w:rsid w:val="008C37A8"/>
    <w:rsid w:val="008C4E89"/>
    <w:rsid w:val="008C709D"/>
    <w:rsid w:val="008D00C8"/>
    <w:rsid w:val="008D15AE"/>
    <w:rsid w:val="008D1AC1"/>
    <w:rsid w:val="008D3B2C"/>
    <w:rsid w:val="008D3D47"/>
    <w:rsid w:val="008D4279"/>
    <w:rsid w:val="008D6721"/>
    <w:rsid w:val="008D7066"/>
    <w:rsid w:val="008D708E"/>
    <w:rsid w:val="008E0FBF"/>
    <w:rsid w:val="008E17F6"/>
    <w:rsid w:val="008E1DEA"/>
    <w:rsid w:val="008E3571"/>
    <w:rsid w:val="008E5E06"/>
    <w:rsid w:val="008E5E7A"/>
    <w:rsid w:val="008E7630"/>
    <w:rsid w:val="008E767A"/>
    <w:rsid w:val="008E7851"/>
    <w:rsid w:val="008F0AC1"/>
    <w:rsid w:val="008F15A5"/>
    <w:rsid w:val="008F33FA"/>
    <w:rsid w:val="008F59F3"/>
    <w:rsid w:val="008F5CAF"/>
    <w:rsid w:val="008F5E94"/>
    <w:rsid w:val="008F7126"/>
    <w:rsid w:val="009005E2"/>
    <w:rsid w:val="00901DE4"/>
    <w:rsid w:val="009021DA"/>
    <w:rsid w:val="00903C49"/>
    <w:rsid w:val="009069C6"/>
    <w:rsid w:val="00907671"/>
    <w:rsid w:val="00907BE0"/>
    <w:rsid w:val="00911E97"/>
    <w:rsid w:val="00911EBF"/>
    <w:rsid w:val="00912A96"/>
    <w:rsid w:val="009159E7"/>
    <w:rsid w:val="00916660"/>
    <w:rsid w:val="00916DC6"/>
    <w:rsid w:val="00921237"/>
    <w:rsid w:val="00922487"/>
    <w:rsid w:val="00923149"/>
    <w:rsid w:val="00923E17"/>
    <w:rsid w:val="009240AA"/>
    <w:rsid w:val="0092772E"/>
    <w:rsid w:val="00927ACB"/>
    <w:rsid w:val="00930825"/>
    <w:rsid w:val="0093131C"/>
    <w:rsid w:val="00933473"/>
    <w:rsid w:val="009341E3"/>
    <w:rsid w:val="00934CCA"/>
    <w:rsid w:val="00935573"/>
    <w:rsid w:val="00936BB2"/>
    <w:rsid w:val="00937527"/>
    <w:rsid w:val="00940365"/>
    <w:rsid w:val="0094079E"/>
    <w:rsid w:val="0094267A"/>
    <w:rsid w:val="00942D27"/>
    <w:rsid w:val="0094426C"/>
    <w:rsid w:val="00944F56"/>
    <w:rsid w:val="00945365"/>
    <w:rsid w:val="00950B44"/>
    <w:rsid w:val="00953F31"/>
    <w:rsid w:val="009554F8"/>
    <w:rsid w:val="00957167"/>
    <w:rsid w:val="00957209"/>
    <w:rsid w:val="009602A8"/>
    <w:rsid w:val="0096080E"/>
    <w:rsid w:val="009613FC"/>
    <w:rsid w:val="00962BB5"/>
    <w:rsid w:val="00962E95"/>
    <w:rsid w:val="00964B17"/>
    <w:rsid w:val="009652C2"/>
    <w:rsid w:val="00967024"/>
    <w:rsid w:val="00970684"/>
    <w:rsid w:val="009712BA"/>
    <w:rsid w:val="00971E64"/>
    <w:rsid w:val="0097210A"/>
    <w:rsid w:val="00972EF7"/>
    <w:rsid w:val="00973999"/>
    <w:rsid w:val="0097428A"/>
    <w:rsid w:val="00974405"/>
    <w:rsid w:val="0097549E"/>
    <w:rsid w:val="00977F7E"/>
    <w:rsid w:val="009816ED"/>
    <w:rsid w:val="00985810"/>
    <w:rsid w:val="00985916"/>
    <w:rsid w:val="00985C41"/>
    <w:rsid w:val="00987C4B"/>
    <w:rsid w:val="00987C5F"/>
    <w:rsid w:val="00991AFD"/>
    <w:rsid w:val="00992106"/>
    <w:rsid w:val="0099696D"/>
    <w:rsid w:val="009A0229"/>
    <w:rsid w:val="009A08E8"/>
    <w:rsid w:val="009A2EF3"/>
    <w:rsid w:val="009A342C"/>
    <w:rsid w:val="009A5CFE"/>
    <w:rsid w:val="009B0A2D"/>
    <w:rsid w:val="009B1035"/>
    <w:rsid w:val="009B1281"/>
    <w:rsid w:val="009C12AE"/>
    <w:rsid w:val="009C1359"/>
    <w:rsid w:val="009C2C15"/>
    <w:rsid w:val="009C61BF"/>
    <w:rsid w:val="009C724E"/>
    <w:rsid w:val="009C75FC"/>
    <w:rsid w:val="009D2384"/>
    <w:rsid w:val="009D3D46"/>
    <w:rsid w:val="009D41B1"/>
    <w:rsid w:val="009D6C86"/>
    <w:rsid w:val="009D77B9"/>
    <w:rsid w:val="009D7C27"/>
    <w:rsid w:val="009E01F6"/>
    <w:rsid w:val="009E17B6"/>
    <w:rsid w:val="009E2F76"/>
    <w:rsid w:val="009E5300"/>
    <w:rsid w:val="009E6C29"/>
    <w:rsid w:val="009F0460"/>
    <w:rsid w:val="009F3110"/>
    <w:rsid w:val="009F3D94"/>
    <w:rsid w:val="009F3FBF"/>
    <w:rsid w:val="00A03ADA"/>
    <w:rsid w:val="00A03F26"/>
    <w:rsid w:val="00A0567D"/>
    <w:rsid w:val="00A06224"/>
    <w:rsid w:val="00A07680"/>
    <w:rsid w:val="00A105CD"/>
    <w:rsid w:val="00A123F1"/>
    <w:rsid w:val="00A125D9"/>
    <w:rsid w:val="00A12E6A"/>
    <w:rsid w:val="00A15071"/>
    <w:rsid w:val="00A161BC"/>
    <w:rsid w:val="00A16B12"/>
    <w:rsid w:val="00A222AD"/>
    <w:rsid w:val="00A222C5"/>
    <w:rsid w:val="00A22662"/>
    <w:rsid w:val="00A22837"/>
    <w:rsid w:val="00A264AB"/>
    <w:rsid w:val="00A26DD8"/>
    <w:rsid w:val="00A313DA"/>
    <w:rsid w:val="00A31E3F"/>
    <w:rsid w:val="00A33366"/>
    <w:rsid w:val="00A341E8"/>
    <w:rsid w:val="00A356F4"/>
    <w:rsid w:val="00A35A10"/>
    <w:rsid w:val="00A405C0"/>
    <w:rsid w:val="00A40943"/>
    <w:rsid w:val="00A429D0"/>
    <w:rsid w:val="00A4551D"/>
    <w:rsid w:val="00A4560F"/>
    <w:rsid w:val="00A4744D"/>
    <w:rsid w:val="00A52872"/>
    <w:rsid w:val="00A52FD2"/>
    <w:rsid w:val="00A53391"/>
    <w:rsid w:val="00A56E37"/>
    <w:rsid w:val="00A61142"/>
    <w:rsid w:val="00A61887"/>
    <w:rsid w:val="00A61936"/>
    <w:rsid w:val="00A633C9"/>
    <w:rsid w:val="00A63723"/>
    <w:rsid w:val="00A63A74"/>
    <w:rsid w:val="00A64FFF"/>
    <w:rsid w:val="00A67C30"/>
    <w:rsid w:val="00A67ED2"/>
    <w:rsid w:val="00A72D0D"/>
    <w:rsid w:val="00A77018"/>
    <w:rsid w:val="00A820A2"/>
    <w:rsid w:val="00A8366D"/>
    <w:rsid w:val="00A85F0D"/>
    <w:rsid w:val="00A93132"/>
    <w:rsid w:val="00A976F6"/>
    <w:rsid w:val="00AA1AEA"/>
    <w:rsid w:val="00AA27D2"/>
    <w:rsid w:val="00AA2944"/>
    <w:rsid w:val="00AA2E28"/>
    <w:rsid w:val="00AA2FE1"/>
    <w:rsid w:val="00AA450F"/>
    <w:rsid w:val="00AA4BB2"/>
    <w:rsid w:val="00AA6A5F"/>
    <w:rsid w:val="00AB0200"/>
    <w:rsid w:val="00AB15C9"/>
    <w:rsid w:val="00AB45ED"/>
    <w:rsid w:val="00AB5671"/>
    <w:rsid w:val="00AB6D6F"/>
    <w:rsid w:val="00AC0E6D"/>
    <w:rsid w:val="00AC224E"/>
    <w:rsid w:val="00AC2A77"/>
    <w:rsid w:val="00AC4A48"/>
    <w:rsid w:val="00AC5904"/>
    <w:rsid w:val="00AC5D54"/>
    <w:rsid w:val="00AC7F9C"/>
    <w:rsid w:val="00AD26EE"/>
    <w:rsid w:val="00AD3139"/>
    <w:rsid w:val="00AD4C44"/>
    <w:rsid w:val="00AD73A0"/>
    <w:rsid w:val="00AE0DDA"/>
    <w:rsid w:val="00AE1006"/>
    <w:rsid w:val="00AE2097"/>
    <w:rsid w:val="00AE36DC"/>
    <w:rsid w:val="00AE39FE"/>
    <w:rsid w:val="00AE6B2C"/>
    <w:rsid w:val="00AE7272"/>
    <w:rsid w:val="00AF2CF8"/>
    <w:rsid w:val="00B000E3"/>
    <w:rsid w:val="00B0087E"/>
    <w:rsid w:val="00B01D70"/>
    <w:rsid w:val="00B034F8"/>
    <w:rsid w:val="00B04585"/>
    <w:rsid w:val="00B04611"/>
    <w:rsid w:val="00B046F1"/>
    <w:rsid w:val="00B05804"/>
    <w:rsid w:val="00B06A1A"/>
    <w:rsid w:val="00B06C21"/>
    <w:rsid w:val="00B117FF"/>
    <w:rsid w:val="00B13D6C"/>
    <w:rsid w:val="00B154F2"/>
    <w:rsid w:val="00B154F3"/>
    <w:rsid w:val="00B16943"/>
    <w:rsid w:val="00B16AF7"/>
    <w:rsid w:val="00B17CDC"/>
    <w:rsid w:val="00B2005F"/>
    <w:rsid w:val="00B21CD3"/>
    <w:rsid w:val="00B23FAC"/>
    <w:rsid w:val="00B25119"/>
    <w:rsid w:val="00B2572D"/>
    <w:rsid w:val="00B263FE"/>
    <w:rsid w:val="00B2651F"/>
    <w:rsid w:val="00B2754E"/>
    <w:rsid w:val="00B30437"/>
    <w:rsid w:val="00B327D7"/>
    <w:rsid w:val="00B32FC6"/>
    <w:rsid w:val="00B337CB"/>
    <w:rsid w:val="00B366E9"/>
    <w:rsid w:val="00B41519"/>
    <w:rsid w:val="00B4299A"/>
    <w:rsid w:val="00B42F35"/>
    <w:rsid w:val="00B4519D"/>
    <w:rsid w:val="00B46E49"/>
    <w:rsid w:val="00B4755B"/>
    <w:rsid w:val="00B55E68"/>
    <w:rsid w:val="00B572D8"/>
    <w:rsid w:val="00B65C61"/>
    <w:rsid w:val="00B66E80"/>
    <w:rsid w:val="00B67FF3"/>
    <w:rsid w:val="00B7153D"/>
    <w:rsid w:val="00B71721"/>
    <w:rsid w:val="00B71832"/>
    <w:rsid w:val="00B72526"/>
    <w:rsid w:val="00B72A60"/>
    <w:rsid w:val="00B7501D"/>
    <w:rsid w:val="00B75B9C"/>
    <w:rsid w:val="00B76FDA"/>
    <w:rsid w:val="00B82B0C"/>
    <w:rsid w:val="00B83328"/>
    <w:rsid w:val="00B83693"/>
    <w:rsid w:val="00B8558F"/>
    <w:rsid w:val="00B85BD9"/>
    <w:rsid w:val="00B86120"/>
    <w:rsid w:val="00B86A95"/>
    <w:rsid w:val="00B9142C"/>
    <w:rsid w:val="00B91E97"/>
    <w:rsid w:val="00BA0095"/>
    <w:rsid w:val="00BA13FF"/>
    <w:rsid w:val="00BA183F"/>
    <w:rsid w:val="00BA359E"/>
    <w:rsid w:val="00BA6CC2"/>
    <w:rsid w:val="00BA72E3"/>
    <w:rsid w:val="00BB2A22"/>
    <w:rsid w:val="00BB32CC"/>
    <w:rsid w:val="00BB589E"/>
    <w:rsid w:val="00BB5AE5"/>
    <w:rsid w:val="00BB7B1F"/>
    <w:rsid w:val="00BC1746"/>
    <w:rsid w:val="00BC207E"/>
    <w:rsid w:val="00BC3844"/>
    <w:rsid w:val="00BC496C"/>
    <w:rsid w:val="00BC776A"/>
    <w:rsid w:val="00BD000A"/>
    <w:rsid w:val="00BD004E"/>
    <w:rsid w:val="00BD1046"/>
    <w:rsid w:val="00BD18F5"/>
    <w:rsid w:val="00BD2A7F"/>
    <w:rsid w:val="00BD2C74"/>
    <w:rsid w:val="00BD6B2B"/>
    <w:rsid w:val="00BD6D4A"/>
    <w:rsid w:val="00BD6E71"/>
    <w:rsid w:val="00BE4B4B"/>
    <w:rsid w:val="00BE642B"/>
    <w:rsid w:val="00BE7E74"/>
    <w:rsid w:val="00BF02A9"/>
    <w:rsid w:val="00BF0AA8"/>
    <w:rsid w:val="00C034AA"/>
    <w:rsid w:val="00C056D6"/>
    <w:rsid w:val="00C064CF"/>
    <w:rsid w:val="00C1049A"/>
    <w:rsid w:val="00C10585"/>
    <w:rsid w:val="00C111A7"/>
    <w:rsid w:val="00C12E3D"/>
    <w:rsid w:val="00C1459B"/>
    <w:rsid w:val="00C1695E"/>
    <w:rsid w:val="00C169D3"/>
    <w:rsid w:val="00C17EDE"/>
    <w:rsid w:val="00C2130C"/>
    <w:rsid w:val="00C21F3C"/>
    <w:rsid w:val="00C22F5A"/>
    <w:rsid w:val="00C2398C"/>
    <w:rsid w:val="00C247CE"/>
    <w:rsid w:val="00C25933"/>
    <w:rsid w:val="00C26464"/>
    <w:rsid w:val="00C316A0"/>
    <w:rsid w:val="00C32303"/>
    <w:rsid w:val="00C37007"/>
    <w:rsid w:val="00C37C4A"/>
    <w:rsid w:val="00C44E45"/>
    <w:rsid w:val="00C44F53"/>
    <w:rsid w:val="00C45CA1"/>
    <w:rsid w:val="00C46131"/>
    <w:rsid w:val="00C47043"/>
    <w:rsid w:val="00C50EFD"/>
    <w:rsid w:val="00C51F51"/>
    <w:rsid w:val="00C53684"/>
    <w:rsid w:val="00C5416B"/>
    <w:rsid w:val="00C55994"/>
    <w:rsid w:val="00C56506"/>
    <w:rsid w:val="00C565C7"/>
    <w:rsid w:val="00C63707"/>
    <w:rsid w:val="00C63750"/>
    <w:rsid w:val="00C6382F"/>
    <w:rsid w:val="00C64140"/>
    <w:rsid w:val="00C663C0"/>
    <w:rsid w:val="00C665FB"/>
    <w:rsid w:val="00C67207"/>
    <w:rsid w:val="00C72EA9"/>
    <w:rsid w:val="00C73B60"/>
    <w:rsid w:val="00C76645"/>
    <w:rsid w:val="00C77EE9"/>
    <w:rsid w:val="00C8107F"/>
    <w:rsid w:val="00C8199C"/>
    <w:rsid w:val="00C84AFB"/>
    <w:rsid w:val="00C87512"/>
    <w:rsid w:val="00C87965"/>
    <w:rsid w:val="00C9096E"/>
    <w:rsid w:val="00C925EA"/>
    <w:rsid w:val="00C92B0E"/>
    <w:rsid w:val="00C96956"/>
    <w:rsid w:val="00CA0E16"/>
    <w:rsid w:val="00CA2CDA"/>
    <w:rsid w:val="00CA4FE9"/>
    <w:rsid w:val="00CA5099"/>
    <w:rsid w:val="00CA5356"/>
    <w:rsid w:val="00CA6A3E"/>
    <w:rsid w:val="00CA7FD5"/>
    <w:rsid w:val="00CB10F6"/>
    <w:rsid w:val="00CB119C"/>
    <w:rsid w:val="00CB1BE1"/>
    <w:rsid w:val="00CB6529"/>
    <w:rsid w:val="00CB6959"/>
    <w:rsid w:val="00CB6E4B"/>
    <w:rsid w:val="00CC4195"/>
    <w:rsid w:val="00CC61AC"/>
    <w:rsid w:val="00CC7B9A"/>
    <w:rsid w:val="00CD2F1B"/>
    <w:rsid w:val="00CD426D"/>
    <w:rsid w:val="00CD5077"/>
    <w:rsid w:val="00CD5DAF"/>
    <w:rsid w:val="00CE0C22"/>
    <w:rsid w:val="00CE0E23"/>
    <w:rsid w:val="00CE0FA0"/>
    <w:rsid w:val="00CE182F"/>
    <w:rsid w:val="00CE475E"/>
    <w:rsid w:val="00CF0F9A"/>
    <w:rsid w:val="00CF1D2C"/>
    <w:rsid w:val="00CF2277"/>
    <w:rsid w:val="00CF3377"/>
    <w:rsid w:val="00CF47CD"/>
    <w:rsid w:val="00CF53B8"/>
    <w:rsid w:val="00CF560A"/>
    <w:rsid w:val="00CF5926"/>
    <w:rsid w:val="00CF6B9B"/>
    <w:rsid w:val="00D025E5"/>
    <w:rsid w:val="00D046E5"/>
    <w:rsid w:val="00D050E0"/>
    <w:rsid w:val="00D06466"/>
    <w:rsid w:val="00D07A39"/>
    <w:rsid w:val="00D101AF"/>
    <w:rsid w:val="00D15E8D"/>
    <w:rsid w:val="00D1652E"/>
    <w:rsid w:val="00D16DE6"/>
    <w:rsid w:val="00D2266F"/>
    <w:rsid w:val="00D23012"/>
    <w:rsid w:val="00D231B7"/>
    <w:rsid w:val="00D23D50"/>
    <w:rsid w:val="00D2480A"/>
    <w:rsid w:val="00D2645E"/>
    <w:rsid w:val="00D2698B"/>
    <w:rsid w:val="00D276F6"/>
    <w:rsid w:val="00D30C81"/>
    <w:rsid w:val="00D32C6A"/>
    <w:rsid w:val="00D33CB1"/>
    <w:rsid w:val="00D33ECB"/>
    <w:rsid w:val="00D35359"/>
    <w:rsid w:val="00D35520"/>
    <w:rsid w:val="00D40C68"/>
    <w:rsid w:val="00D41DF1"/>
    <w:rsid w:val="00D470EA"/>
    <w:rsid w:val="00D5133A"/>
    <w:rsid w:val="00D52C92"/>
    <w:rsid w:val="00D537DB"/>
    <w:rsid w:val="00D55B22"/>
    <w:rsid w:val="00D6260B"/>
    <w:rsid w:val="00D634AE"/>
    <w:rsid w:val="00D644E6"/>
    <w:rsid w:val="00D66C16"/>
    <w:rsid w:val="00D673B7"/>
    <w:rsid w:val="00D7317E"/>
    <w:rsid w:val="00D75DE7"/>
    <w:rsid w:val="00D76C95"/>
    <w:rsid w:val="00D77703"/>
    <w:rsid w:val="00D77E9B"/>
    <w:rsid w:val="00D80221"/>
    <w:rsid w:val="00D80509"/>
    <w:rsid w:val="00D80857"/>
    <w:rsid w:val="00D8129D"/>
    <w:rsid w:val="00D847E4"/>
    <w:rsid w:val="00D86232"/>
    <w:rsid w:val="00D86464"/>
    <w:rsid w:val="00D86E2E"/>
    <w:rsid w:val="00D9342A"/>
    <w:rsid w:val="00D96035"/>
    <w:rsid w:val="00DA4780"/>
    <w:rsid w:val="00DA4E14"/>
    <w:rsid w:val="00DB0C47"/>
    <w:rsid w:val="00DB2944"/>
    <w:rsid w:val="00DB2CBD"/>
    <w:rsid w:val="00DB404C"/>
    <w:rsid w:val="00DB59CE"/>
    <w:rsid w:val="00DB7804"/>
    <w:rsid w:val="00DC0D23"/>
    <w:rsid w:val="00DC441E"/>
    <w:rsid w:val="00DC46B8"/>
    <w:rsid w:val="00DC4741"/>
    <w:rsid w:val="00DC4B5C"/>
    <w:rsid w:val="00DC533A"/>
    <w:rsid w:val="00DC5808"/>
    <w:rsid w:val="00DC79B4"/>
    <w:rsid w:val="00DC7E1E"/>
    <w:rsid w:val="00DD3A79"/>
    <w:rsid w:val="00DD3AB3"/>
    <w:rsid w:val="00DD43EB"/>
    <w:rsid w:val="00DD4B32"/>
    <w:rsid w:val="00DD638A"/>
    <w:rsid w:val="00DD7EB6"/>
    <w:rsid w:val="00DE061E"/>
    <w:rsid w:val="00DE08BF"/>
    <w:rsid w:val="00DE1471"/>
    <w:rsid w:val="00DE6996"/>
    <w:rsid w:val="00DF0AE1"/>
    <w:rsid w:val="00DF1B6E"/>
    <w:rsid w:val="00DF2874"/>
    <w:rsid w:val="00DF375B"/>
    <w:rsid w:val="00DF4D09"/>
    <w:rsid w:val="00DF5545"/>
    <w:rsid w:val="00DF5D59"/>
    <w:rsid w:val="00DF66CF"/>
    <w:rsid w:val="00E00535"/>
    <w:rsid w:val="00E01637"/>
    <w:rsid w:val="00E02057"/>
    <w:rsid w:val="00E04231"/>
    <w:rsid w:val="00E0725C"/>
    <w:rsid w:val="00E100EC"/>
    <w:rsid w:val="00E11C66"/>
    <w:rsid w:val="00E13686"/>
    <w:rsid w:val="00E23849"/>
    <w:rsid w:val="00E2490B"/>
    <w:rsid w:val="00E25B03"/>
    <w:rsid w:val="00E34A57"/>
    <w:rsid w:val="00E360BC"/>
    <w:rsid w:val="00E36242"/>
    <w:rsid w:val="00E368F5"/>
    <w:rsid w:val="00E373C8"/>
    <w:rsid w:val="00E373D4"/>
    <w:rsid w:val="00E409BE"/>
    <w:rsid w:val="00E42DB3"/>
    <w:rsid w:val="00E454BB"/>
    <w:rsid w:val="00E47BD0"/>
    <w:rsid w:val="00E47E4D"/>
    <w:rsid w:val="00E504A1"/>
    <w:rsid w:val="00E50A8B"/>
    <w:rsid w:val="00E50FBA"/>
    <w:rsid w:val="00E514DD"/>
    <w:rsid w:val="00E51DF2"/>
    <w:rsid w:val="00E51E7E"/>
    <w:rsid w:val="00E56065"/>
    <w:rsid w:val="00E60944"/>
    <w:rsid w:val="00E65A5D"/>
    <w:rsid w:val="00E66920"/>
    <w:rsid w:val="00E66F06"/>
    <w:rsid w:val="00E6742A"/>
    <w:rsid w:val="00E70D8E"/>
    <w:rsid w:val="00E7185F"/>
    <w:rsid w:val="00E71C0C"/>
    <w:rsid w:val="00E7242C"/>
    <w:rsid w:val="00E72821"/>
    <w:rsid w:val="00E73100"/>
    <w:rsid w:val="00E74C9A"/>
    <w:rsid w:val="00E750FC"/>
    <w:rsid w:val="00E75D57"/>
    <w:rsid w:val="00E75F1F"/>
    <w:rsid w:val="00E77A17"/>
    <w:rsid w:val="00E77F3D"/>
    <w:rsid w:val="00E80627"/>
    <w:rsid w:val="00E81331"/>
    <w:rsid w:val="00E81935"/>
    <w:rsid w:val="00E82F7C"/>
    <w:rsid w:val="00E848CD"/>
    <w:rsid w:val="00E855C3"/>
    <w:rsid w:val="00E96357"/>
    <w:rsid w:val="00E97F9A"/>
    <w:rsid w:val="00EA12B8"/>
    <w:rsid w:val="00EA2264"/>
    <w:rsid w:val="00EA2A0E"/>
    <w:rsid w:val="00EA59B2"/>
    <w:rsid w:val="00EA5FD9"/>
    <w:rsid w:val="00EA6810"/>
    <w:rsid w:val="00EA6986"/>
    <w:rsid w:val="00EA77C9"/>
    <w:rsid w:val="00EB0179"/>
    <w:rsid w:val="00EB1F20"/>
    <w:rsid w:val="00EB2FD0"/>
    <w:rsid w:val="00EB344E"/>
    <w:rsid w:val="00EB4A84"/>
    <w:rsid w:val="00EB5277"/>
    <w:rsid w:val="00EB6460"/>
    <w:rsid w:val="00EB6E94"/>
    <w:rsid w:val="00EB7352"/>
    <w:rsid w:val="00EB74F5"/>
    <w:rsid w:val="00EC1000"/>
    <w:rsid w:val="00EC3473"/>
    <w:rsid w:val="00EC36F7"/>
    <w:rsid w:val="00EC3CDE"/>
    <w:rsid w:val="00EC7D8F"/>
    <w:rsid w:val="00ED24AD"/>
    <w:rsid w:val="00ED280A"/>
    <w:rsid w:val="00ED3C6B"/>
    <w:rsid w:val="00ED3F52"/>
    <w:rsid w:val="00ED4DB6"/>
    <w:rsid w:val="00ED5EEE"/>
    <w:rsid w:val="00ED7B5C"/>
    <w:rsid w:val="00EE1FEE"/>
    <w:rsid w:val="00EE57F5"/>
    <w:rsid w:val="00EE6AD6"/>
    <w:rsid w:val="00EF036B"/>
    <w:rsid w:val="00EF10F3"/>
    <w:rsid w:val="00EF1DB2"/>
    <w:rsid w:val="00EF3A02"/>
    <w:rsid w:val="00EF55FC"/>
    <w:rsid w:val="00EF6CF4"/>
    <w:rsid w:val="00EF7364"/>
    <w:rsid w:val="00EF7B4E"/>
    <w:rsid w:val="00F004B5"/>
    <w:rsid w:val="00F00B0D"/>
    <w:rsid w:val="00F02125"/>
    <w:rsid w:val="00F023F4"/>
    <w:rsid w:val="00F02C22"/>
    <w:rsid w:val="00F039D3"/>
    <w:rsid w:val="00F04854"/>
    <w:rsid w:val="00F0594E"/>
    <w:rsid w:val="00F0720C"/>
    <w:rsid w:val="00F1032B"/>
    <w:rsid w:val="00F10C80"/>
    <w:rsid w:val="00F12367"/>
    <w:rsid w:val="00F21826"/>
    <w:rsid w:val="00F22178"/>
    <w:rsid w:val="00F2296C"/>
    <w:rsid w:val="00F26BC5"/>
    <w:rsid w:val="00F27747"/>
    <w:rsid w:val="00F30A9F"/>
    <w:rsid w:val="00F31BB0"/>
    <w:rsid w:val="00F37A73"/>
    <w:rsid w:val="00F45E7E"/>
    <w:rsid w:val="00F4692B"/>
    <w:rsid w:val="00F50164"/>
    <w:rsid w:val="00F502B3"/>
    <w:rsid w:val="00F50842"/>
    <w:rsid w:val="00F51039"/>
    <w:rsid w:val="00F513AE"/>
    <w:rsid w:val="00F527E6"/>
    <w:rsid w:val="00F53191"/>
    <w:rsid w:val="00F53633"/>
    <w:rsid w:val="00F54C22"/>
    <w:rsid w:val="00F56DAA"/>
    <w:rsid w:val="00F56FED"/>
    <w:rsid w:val="00F57BC7"/>
    <w:rsid w:val="00F60F8A"/>
    <w:rsid w:val="00F65236"/>
    <w:rsid w:val="00F65BDE"/>
    <w:rsid w:val="00F66F9C"/>
    <w:rsid w:val="00F66FD5"/>
    <w:rsid w:val="00F67345"/>
    <w:rsid w:val="00F674E6"/>
    <w:rsid w:val="00F708BD"/>
    <w:rsid w:val="00F70F0D"/>
    <w:rsid w:val="00F75909"/>
    <w:rsid w:val="00F75DB5"/>
    <w:rsid w:val="00F80A54"/>
    <w:rsid w:val="00F810F5"/>
    <w:rsid w:val="00F829D5"/>
    <w:rsid w:val="00F84A48"/>
    <w:rsid w:val="00F85F01"/>
    <w:rsid w:val="00F865ED"/>
    <w:rsid w:val="00F868EA"/>
    <w:rsid w:val="00F8764E"/>
    <w:rsid w:val="00F93494"/>
    <w:rsid w:val="00F94325"/>
    <w:rsid w:val="00F948E0"/>
    <w:rsid w:val="00F952CF"/>
    <w:rsid w:val="00F96EF2"/>
    <w:rsid w:val="00FA4F11"/>
    <w:rsid w:val="00FA5A2F"/>
    <w:rsid w:val="00FA5D3D"/>
    <w:rsid w:val="00FA61C2"/>
    <w:rsid w:val="00FA6481"/>
    <w:rsid w:val="00FB0B16"/>
    <w:rsid w:val="00FB1014"/>
    <w:rsid w:val="00FB206F"/>
    <w:rsid w:val="00FB2201"/>
    <w:rsid w:val="00FB28C8"/>
    <w:rsid w:val="00FB7960"/>
    <w:rsid w:val="00FC35E6"/>
    <w:rsid w:val="00FC40E9"/>
    <w:rsid w:val="00FC7188"/>
    <w:rsid w:val="00FC72C8"/>
    <w:rsid w:val="00FC7B0D"/>
    <w:rsid w:val="00FD064D"/>
    <w:rsid w:val="00FD0C9D"/>
    <w:rsid w:val="00FD1D3C"/>
    <w:rsid w:val="00FD1EB6"/>
    <w:rsid w:val="00FD20D2"/>
    <w:rsid w:val="00FD42E1"/>
    <w:rsid w:val="00FD442E"/>
    <w:rsid w:val="00FD54F9"/>
    <w:rsid w:val="00FD57B5"/>
    <w:rsid w:val="00FD60C3"/>
    <w:rsid w:val="00FE0FC7"/>
    <w:rsid w:val="00FE2371"/>
    <w:rsid w:val="00FE2459"/>
    <w:rsid w:val="00FE479D"/>
    <w:rsid w:val="00FE4C00"/>
    <w:rsid w:val="00FE6534"/>
    <w:rsid w:val="00FF24B3"/>
    <w:rsid w:val="00FF31CE"/>
    <w:rsid w:val="00FF357F"/>
    <w:rsid w:val="00FF5AD8"/>
    <w:rsid w:val="00FF6459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ind w:left="360"/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2E75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E75C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2E75CE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E7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E75CE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6C105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EB6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351FDF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294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C4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34" Type="http://schemas.openxmlformats.org/officeDocument/2006/relationships/image" Target="media/image12.png"/><Relationship Id="rId42" Type="http://schemas.openxmlformats.org/officeDocument/2006/relationships/image" Target="media/image14.png"/><Relationship Id="rId47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33" Type="http://schemas.openxmlformats.org/officeDocument/2006/relationships/image" Target="media/image11.png"/><Relationship Id="rId46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41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32" Type="http://schemas.openxmlformats.org/officeDocument/2006/relationships/image" Target="media/image110.png"/><Relationship Id="rId40" Type="http://schemas.openxmlformats.org/officeDocument/2006/relationships/image" Target="media/image15.png"/><Relationship Id="rId45" Type="http://schemas.openxmlformats.org/officeDocument/2006/relationships/image" Target="media/image19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100.png"/><Relationship Id="rId44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35" Type="http://schemas.openxmlformats.org/officeDocument/2006/relationships/image" Target="media/image13.png"/><Relationship Id="rId43" Type="http://schemas.openxmlformats.org/officeDocument/2006/relationships/image" Target="media/image17.png"/><Relationship Id="rId48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x3n6so" TargetMode="External"/><Relationship Id="rId2" Type="http://schemas.openxmlformats.org/officeDocument/2006/relationships/image" Target="media/image21.emf"/><Relationship Id="rId1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3c562f-56b0-4bc9-96c8-d04b09868558" xsi:nil="true"/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</documentManagement>
</p:properties>
</file>

<file path=customXml/itemProps1.xml><?xml version="1.0" encoding="utf-8"?>
<ds:datastoreItem xmlns:ds="http://schemas.openxmlformats.org/officeDocument/2006/customXml" ds:itemID="{D3F06C0F-0C7C-4F1C-ACCA-C76B573E1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55862C-0E79-45D2-B428-00E3E92193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9e3c562f-56b0-4bc9-96c8-d04b09868558"/>
    <ds:schemaRef ds:uri="5c7d88b2-bc5d-47d8-b067-5f30c82b40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284</TotalTime>
  <Pages>7</Pages>
  <Words>958</Words>
  <Characters>5480</Characters>
  <Application>Microsoft Office Word</Application>
  <DocSecurity>0</DocSecurity>
  <Lines>144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Carbon allotropes Developing understanding Student worksheet</vt:lpstr>
    </vt:vector>
  </TitlesOfParts>
  <Manager/>
  <Company>Royal Society of Chemistry</Company>
  <LinksUpToDate>false</LinksUpToDate>
  <CharactersWithSpaces>6375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Developing understanding of solubility student sheet</dc:title>
  <dc:subject/>
  <dc:creator>Royal Society Of Chemistry</dc:creator>
  <cp:keywords>solubility; solution; solute; saturated; solubility curve; solubility graph; Johnstone's triangle; macroscopic; sub-microscopic; symbolic; GCSE; chemistry</cp:keywords>
  <dc:description>From https://rsc.li/4x3n6so; teacher notes and answers also available to download</dc:description>
  <cp:lastModifiedBy>Kirsty Patterson</cp:lastModifiedBy>
  <cp:revision>171</cp:revision>
  <cp:lastPrinted>2026-08-13T11:49:00Z</cp:lastPrinted>
  <dcterms:created xsi:type="dcterms:W3CDTF">2026-07-20T14:57:00Z</dcterms:created>
  <dcterms:modified xsi:type="dcterms:W3CDTF">2026-10-04T14:42:00Z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27577400</vt:r8>
  </property>
  <property fmtid="{D5CDD505-2E9C-101B-9397-08002B2CF9AE}" pid="4" name="_dlc_DocIdItemGuid">
    <vt:lpwstr>133d1b6f-ec22-72e8-935f-fa66e592562f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