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1409" w14:textId="100C776C" w:rsidR="00A42400" w:rsidRDefault="00A42400" w:rsidP="00A42400">
      <w:pPr>
        <w:pStyle w:val="Heading1"/>
      </w:pPr>
      <w:r w:rsidRPr="00A42400">
        <w:t>Carbon dioxide gets stoned</w:t>
      </w:r>
    </w:p>
    <w:p w14:paraId="054408C7" w14:textId="5F4FB4BC" w:rsidR="00D71A1A" w:rsidRPr="007C1813" w:rsidRDefault="009875B2" w:rsidP="007C1813">
      <w:pPr>
        <w:pStyle w:val="Leadparagraph"/>
      </w:pPr>
      <w:r w:rsidRPr="009875B2">
        <w:rPr>
          <w:rStyle w:val="LeadparagraphChar"/>
          <w:b/>
          <w:i/>
        </w:rPr>
        <w:t>Education in Chemistry</w:t>
      </w:r>
      <w:r>
        <w:rPr>
          <w:rStyle w:val="LeadparagraphChar"/>
          <w:b/>
        </w:rPr>
        <w:br/>
      </w:r>
      <w:r w:rsidR="00A42400">
        <w:rPr>
          <w:rStyle w:val="LeadparagraphChar"/>
        </w:rPr>
        <w:t>May</w:t>
      </w:r>
      <w:r w:rsidRPr="009875B2">
        <w:rPr>
          <w:rStyle w:val="LeadparagraphChar"/>
        </w:rPr>
        <w:t xml:space="preserve"> 2017</w:t>
      </w:r>
      <w:r>
        <w:rPr>
          <w:rStyle w:val="LeadparagraphChar"/>
          <w:b/>
        </w:rPr>
        <w:br/>
      </w:r>
      <w:hyperlink r:id="rId10" w:history="1">
        <w:r w:rsidR="00A42400" w:rsidRPr="00A42400">
          <w:rPr>
            <w:rStyle w:val="Hyperlink"/>
            <w:b w:val="0"/>
          </w:rPr>
          <w:t>rsc.li/EiC317-carbon-capture</w:t>
        </w:r>
      </w:hyperlink>
    </w:p>
    <w:p w14:paraId="092048E9" w14:textId="77777777" w:rsidR="002E44CD" w:rsidRDefault="002E44CD" w:rsidP="00AE621F">
      <w:pPr>
        <w:pStyle w:val="Heading2"/>
      </w:pPr>
    </w:p>
    <w:p w14:paraId="602EF619" w14:textId="46A658E2" w:rsidR="00AE621F" w:rsidRDefault="00AE621F" w:rsidP="00AE621F">
      <w:pPr>
        <w:pStyle w:val="Heading2"/>
      </w:pPr>
      <w:r>
        <w:t xml:space="preserve">Directed activity related to text (DART) </w:t>
      </w:r>
    </w:p>
    <w:p w14:paraId="5016FE57" w14:textId="77777777" w:rsidR="002E44CD" w:rsidRDefault="002E44CD" w:rsidP="002E44CD">
      <w:pPr>
        <w:pStyle w:val="Numberedlist"/>
        <w:numPr>
          <w:ilvl w:val="0"/>
          <w:numId w:val="0"/>
        </w:numPr>
        <w:ind w:left="340" w:hanging="340"/>
      </w:pPr>
    </w:p>
    <w:p w14:paraId="4A8B5863" w14:textId="15D2B92F" w:rsidR="00AE621F" w:rsidRDefault="002E44CD" w:rsidP="002E44CD">
      <w:pPr>
        <w:pStyle w:val="Numberedlist"/>
        <w:numPr>
          <w:ilvl w:val="0"/>
          <w:numId w:val="0"/>
        </w:numPr>
        <w:ind w:left="340" w:hanging="340"/>
      </w:pPr>
      <w:r>
        <w:t>1</w:t>
      </w:r>
      <w:r>
        <w:tab/>
      </w:r>
      <w:r>
        <w:tab/>
      </w:r>
      <w:r w:rsidR="00AE621F">
        <w:t>Read the whole article and underline unfamiliar words.</w:t>
      </w:r>
    </w:p>
    <w:p w14:paraId="43D89741" w14:textId="77777777" w:rsidR="002E44CD" w:rsidRDefault="002E44CD" w:rsidP="002E44CD">
      <w:pPr>
        <w:pStyle w:val="Numberedlist"/>
        <w:numPr>
          <w:ilvl w:val="0"/>
          <w:numId w:val="0"/>
        </w:numPr>
        <w:ind w:left="340" w:hanging="340"/>
      </w:pPr>
    </w:p>
    <w:p w14:paraId="5ECAB9B6" w14:textId="04402FE7" w:rsidR="00AE621F" w:rsidRDefault="002E44CD" w:rsidP="002E44CD">
      <w:pPr>
        <w:pStyle w:val="Numberedlist"/>
        <w:numPr>
          <w:ilvl w:val="0"/>
          <w:numId w:val="0"/>
        </w:numPr>
        <w:ind w:left="340" w:hanging="340"/>
      </w:pPr>
      <w:r>
        <w:t xml:space="preserve">2 </w:t>
      </w:r>
      <w:r>
        <w:tab/>
      </w:r>
      <w:r>
        <w:tab/>
      </w:r>
      <w:r w:rsidR="00AE621F">
        <w:t>Once you have read the whole article once, reread the section headed ‘The technology’.</w:t>
      </w:r>
    </w:p>
    <w:p w14:paraId="2D7A6F1C" w14:textId="7544B4AF" w:rsidR="002E44CD" w:rsidRDefault="002E44CD" w:rsidP="002E44CD">
      <w:pPr>
        <w:pStyle w:val="Numberedlist"/>
        <w:numPr>
          <w:ilvl w:val="0"/>
          <w:numId w:val="0"/>
        </w:numPr>
        <w:ind w:left="340" w:hanging="340"/>
      </w:pPr>
    </w:p>
    <w:p w14:paraId="67D48E1D" w14:textId="1C411B5B" w:rsidR="002E44CD" w:rsidRDefault="002E44CD" w:rsidP="002E44CD">
      <w:pPr>
        <w:pStyle w:val="Numberedlist"/>
        <w:numPr>
          <w:ilvl w:val="0"/>
          <w:numId w:val="0"/>
        </w:numPr>
      </w:pPr>
      <w:r w:rsidRPr="002E44CD">
        <w:rPr>
          <w:rStyle w:val="Emphasis"/>
        </w:rPr>
        <w:t>Either</w:t>
      </w:r>
    </w:p>
    <w:p w14:paraId="22435C9A" w14:textId="2F5E69D9" w:rsidR="00AE621F" w:rsidRDefault="002E44CD" w:rsidP="00AE621F">
      <w:pPr>
        <w:pStyle w:val="Numberedlist"/>
        <w:numPr>
          <w:ilvl w:val="0"/>
          <w:numId w:val="0"/>
        </w:numPr>
      </w:pPr>
      <w:r>
        <w:t>3a</w:t>
      </w:r>
      <w:r>
        <w:tab/>
      </w:r>
      <w:r w:rsidR="00AE621F">
        <w:t>Using different coloured pens, highlight phrases in the article that state the advantages and disadvantages of the CarbFix method of carbon capture.</w:t>
      </w:r>
    </w:p>
    <w:p w14:paraId="540F7908" w14:textId="1DA2ADDC" w:rsidR="002E44CD" w:rsidRDefault="002E44CD" w:rsidP="00AE621F">
      <w:pPr>
        <w:pStyle w:val="Numberedlist"/>
        <w:numPr>
          <w:ilvl w:val="0"/>
          <w:numId w:val="0"/>
        </w:numPr>
      </w:pPr>
    </w:p>
    <w:p w14:paraId="04F493D6" w14:textId="7B0C3AE3" w:rsidR="002E44CD" w:rsidRPr="002E44CD" w:rsidRDefault="002E44CD" w:rsidP="00AE621F">
      <w:pPr>
        <w:pStyle w:val="Numberedlist"/>
        <w:numPr>
          <w:ilvl w:val="0"/>
          <w:numId w:val="0"/>
        </w:numPr>
        <w:rPr>
          <w:rStyle w:val="Emphasis"/>
        </w:rPr>
      </w:pPr>
      <w:r w:rsidRPr="002E44CD">
        <w:rPr>
          <w:rStyle w:val="Emphasis"/>
        </w:rPr>
        <w:t>Or</w:t>
      </w:r>
      <w:bookmarkStart w:id="0" w:name="_GoBack"/>
      <w:bookmarkEnd w:id="0"/>
    </w:p>
    <w:p w14:paraId="0D443F7D" w14:textId="70AC006D" w:rsidR="00AE621F" w:rsidRDefault="00AE621F" w:rsidP="00AE621F">
      <w:pPr>
        <w:pStyle w:val="Numberedlist"/>
        <w:numPr>
          <w:ilvl w:val="0"/>
          <w:numId w:val="0"/>
        </w:numPr>
      </w:pPr>
      <w:r>
        <w:t xml:space="preserve">3b. </w:t>
      </w:r>
      <w:r w:rsidR="002E44CD">
        <w:tab/>
      </w:r>
      <w:r>
        <w:t>The issues surrounding scientific developments can be categorised into the ‘SEE’ framework covering social, environmental and economic impacts. Use the information in the article to summarise the impact of carbon capture into these categories.</w:t>
      </w:r>
    </w:p>
    <w:p w14:paraId="11994638" w14:textId="09A766E0" w:rsidR="002E44CD" w:rsidRDefault="002E44CD" w:rsidP="00AE621F">
      <w:pPr>
        <w:pStyle w:val="Numberedlist"/>
        <w:numPr>
          <w:ilvl w:val="0"/>
          <w:numId w:val="0"/>
        </w:numPr>
      </w:pPr>
    </w:p>
    <w:p w14:paraId="762267C1" w14:textId="77777777" w:rsidR="002E44CD" w:rsidRDefault="002E44CD" w:rsidP="00AE621F">
      <w:pPr>
        <w:pStyle w:val="Numberedlist"/>
        <w:numPr>
          <w:ilvl w:val="0"/>
          <w:numId w:val="0"/>
        </w:numPr>
      </w:pPr>
    </w:p>
    <w:p w14:paraId="45786549" w14:textId="089EA6F2" w:rsidR="0002726D" w:rsidRDefault="0002726D" w:rsidP="0002726D">
      <w:pPr>
        <w:pStyle w:val="Focustext"/>
      </w:pPr>
      <w:r>
        <w:t>Download a</w:t>
      </w:r>
      <w:r w:rsidR="002E44CD">
        <w:t xml:space="preserve"> copy of the article as a pdf or</w:t>
      </w:r>
      <w:r>
        <w:t xml:space="preserve"> MS Word document at </w:t>
      </w:r>
      <w:hyperlink r:id="rId11" w:history="1">
        <w:r w:rsidRPr="0002726D">
          <w:rPr>
            <w:rStyle w:val="Hyperlink"/>
          </w:rPr>
          <w:t>rsc.li/EiC317-carbon-capture</w:t>
        </w:r>
      </w:hyperlink>
    </w:p>
    <w:p w14:paraId="054408ED" w14:textId="51890688" w:rsidR="001D1E2A" w:rsidRPr="00281035" w:rsidRDefault="001D1E2A" w:rsidP="00AE621F"/>
    <w:sectPr w:rsidR="001D1E2A" w:rsidRPr="00281035" w:rsidSect="00E331A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64498" w14:textId="77777777" w:rsidR="00654FDB" w:rsidRDefault="0065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59352F80" w:rsidR="00E40CCC" w:rsidRDefault="00E40CCC" w:rsidP="00E40CCC">
    <w:pPr>
      <w:pStyle w:val="Footer"/>
      <w:jc w:val="right"/>
    </w:pPr>
    <w:r>
      <w:t xml:space="preserve">Page </w:t>
    </w:r>
    <w:r>
      <w:fldChar w:fldCharType="begin"/>
    </w:r>
    <w:r>
      <w:instrText xml:space="preserve"> PAGE   \* MERGEFORMAT </w:instrText>
    </w:r>
    <w:r>
      <w:fldChar w:fldCharType="separate"/>
    </w:r>
    <w:r w:rsidR="002E44CD">
      <w:rPr>
        <w:noProof/>
      </w:rPr>
      <w:t>2</w:t>
    </w:r>
    <w:r>
      <w:fldChar w:fldCharType="end"/>
    </w:r>
    <w:r>
      <w:t xml:space="preserve"> of </w:t>
    </w:r>
    <w:r w:rsidR="00AE7C6A">
      <w:fldChar w:fldCharType="begin"/>
    </w:r>
    <w:r w:rsidR="00AE7C6A">
      <w:instrText xml:space="preserve"> NUMPAGES   \* MERGEFORMAT </w:instrText>
    </w:r>
    <w:r w:rsidR="00AE7C6A">
      <w:fldChar w:fldCharType="separate"/>
    </w:r>
    <w:r w:rsidR="002E44CD">
      <w:rPr>
        <w:noProof/>
      </w:rPr>
      <w:t>2</w:t>
    </w:r>
    <w:r w:rsidR="00AE7C6A">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256E9CFA" w:rsidR="00E40CCC" w:rsidRDefault="00E40CCC" w:rsidP="00E40CCC">
    <w:pPr>
      <w:pStyle w:val="Footer"/>
      <w:jc w:val="right"/>
    </w:pPr>
    <w:r>
      <w:t xml:space="preserve">Page </w:t>
    </w:r>
    <w:r>
      <w:fldChar w:fldCharType="begin"/>
    </w:r>
    <w:r>
      <w:instrText xml:space="preserve"> PAGE   \* MERGEFORMAT </w:instrText>
    </w:r>
    <w:r>
      <w:fldChar w:fldCharType="separate"/>
    </w:r>
    <w:r w:rsidR="00AE7C6A">
      <w:rPr>
        <w:noProof/>
      </w:rPr>
      <w:t>1</w:t>
    </w:r>
    <w:r>
      <w:fldChar w:fldCharType="end"/>
    </w:r>
    <w:r>
      <w:t xml:space="preserve"> of </w:t>
    </w:r>
    <w:fldSimple w:instr=" NUMPAGES   \* MERGEFORMAT ">
      <w:r w:rsidR="00AE7C6A">
        <w:rPr>
          <w:noProof/>
        </w:rPr>
        <w:t>1</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BB32" w14:textId="77777777" w:rsidR="00654FDB" w:rsidRDefault="0065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30454" w14:textId="77777777" w:rsidR="00654FDB" w:rsidRDefault="00654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726D"/>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sc.li/EiC317-carbon-captur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rsc.li/EiC317-carbon-captur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145</Words>
  <Characters>749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Carbon dioxide gets stoned</vt:lpstr>
    </vt:vector>
  </TitlesOfParts>
  <Company>Royal Society of Chemistry</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dioxide gets stoned - DART</dc:title>
  <dc:subject>Demonstration silver acetylide as a contact explosive</dc:subject>
  <dc:creator>Royal Society of Chemistry</dc:creator>
  <dc:description>A directed activity related to text</dc:description>
  <cp:lastModifiedBy>David Sait</cp:lastModifiedBy>
  <cp:revision>13</cp:revision>
  <dcterms:created xsi:type="dcterms:W3CDTF">2016-12-15T11:02:00Z</dcterms:created>
  <dcterms:modified xsi:type="dcterms:W3CDTF">2017-04-26T12:10:00Z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