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408ED" w14:textId="76E530BA" w:rsidR="00D2497C" w:rsidRDefault="007F2AB5" w:rsidP="00AE621F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851E8FA" wp14:editId="583E47E9">
            <wp:simplePos x="0" y="0"/>
            <wp:positionH relativeFrom="column">
              <wp:posOffset>1080770</wp:posOffset>
            </wp:positionH>
            <wp:positionV relativeFrom="paragraph">
              <wp:posOffset>13335</wp:posOffset>
            </wp:positionV>
            <wp:extent cx="6663690" cy="5383530"/>
            <wp:effectExtent l="0" t="0" r="381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3690" cy="538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B677D" w14:textId="1C1F46A0" w:rsidR="00D2497C" w:rsidRPr="00D2497C" w:rsidRDefault="00D2497C" w:rsidP="00D2497C"/>
    <w:p w14:paraId="75AC7539" w14:textId="5D129E63" w:rsidR="00D2497C" w:rsidRPr="00D2497C" w:rsidRDefault="00D2497C" w:rsidP="00D2497C"/>
    <w:p w14:paraId="22A4654C" w14:textId="6F2C6EF0" w:rsidR="00D2497C" w:rsidRPr="00D2497C" w:rsidRDefault="00D2497C" w:rsidP="00D2497C"/>
    <w:p w14:paraId="72BC4737" w14:textId="16A4E679" w:rsidR="00D2497C" w:rsidRPr="00D2497C" w:rsidRDefault="00D2497C" w:rsidP="00D2497C"/>
    <w:p w14:paraId="241691AC" w14:textId="607BA742" w:rsidR="00D2497C" w:rsidRPr="00D2497C" w:rsidRDefault="00D2497C" w:rsidP="00D2497C"/>
    <w:p w14:paraId="612AA062" w14:textId="14810B30" w:rsidR="00D2497C" w:rsidRPr="00D2497C" w:rsidRDefault="00D2497C" w:rsidP="00D2497C"/>
    <w:p w14:paraId="308A1D81" w14:textId="77777777" w:rsidR="00D2497C" w:rsidRPr="00D2497C" w:rsidRDefault="00D2497C" w:rsidP="00D2497C"/>
    <w:p w14:paraId="711C41DD" w14:textId="77777777" w:rsidR="00D2497C" w:rsidRPr="00D2497C" w:rsidRDefault="00D2497C" w:rsidP="00D2497C">
      <w:bookmarkStart w:id="0" w:name="_GoBack"/>
      <w:bookmarkEnd w:id="0"/>
    </w:p>
    <w:p w14:paraId="7DFC16AB" w14:textId="77777777" w:rsidR="00D2497C" w:rsidRPr="00D2497C" w:rsidRDefault="00D2497C" w:rsidP="00D2497C"/>
    <w:p w14:paraId="2382D9B2" w14:textId="50DF271F" w:rsidR="00D2497C" w:rsidRPr="00D2497C" w:rsidRDefault="00D2497C" w:rsidP="00D2497C"/>
    <w:p w14:paraId="33F6133A" w14:textId="77777777" w:rsidR="00D2497C" w:rsidRPr="00D2497C" w:rsidRDefault="00D2497C" w:rsidP="00D2497C"/>
    <w:p w14:paraId="454E3C45" w14:textId="77777777" w:rsidR="00D2497C" w:rsidRPr="00D2497C" w:rsidRDefault="00D2497C" w:rsidP="00D2497C"/>
    <w:p w14:paraId="56412443" w14:textId="77777777" w:rsidR="00D2497C" w:rsidRPr="00D2497C" w:rsidRDefault="00D2497C" w:rsidP="00D2497C"/>
    <w:p w14:paraId="08348903" w14:textId="77777777" w:rsidR="00D2497C" w:rsidRPr="00D2497C" w:rsidRDefault="00D2497C" w:rsidP="00D2497C"/>
    <w:p w14:paraId="539E8F19" w14:textId="77777777" w:rsidR="00D2497C" w:rsidRPr="00D2497C" w:rsidRDefault="00D2497C" w:rsidP="00D2497C"/>
    <w:p w14:paraId="003497A0" w14:textId="04E48FE5" w:rsidR="00D2497C" w:rsidRDefault="00D2497C" w:rsidP="00D2497C"/>
    <w:p w14:paraId="4F71078D" w14:textId="77777777" w:rsidR="001D1E2A" w:rsidRPr="00D2497C" w:rsidRDefault="001D1E2A" w:rsidP="00D2497C">
      <w:pPr>
        <w:ind w:firstLine="720"/>
      </w:pPr>
    </w:p>
    <w:sectPr w:rsidR="001D1E2A" w:rsidRPr="00D2497C" w:rsidSect="00AD2DA8">
      <w:footerReference w:type="default" r:id="rId12"/>
      <w:headerReference w:type="first" r:id="rId13"/>
      <w:footerReference w:type="first" r:id="rId14"/>
      <w:type w:val="continuous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F54D4" w14:textId="77777777" w:rsidR="00050B9A" w:rsidRDefault="00050B9A" w:rsidP="000D3D40">
      <w:r>
        <w:separator/>
      </w:r>
    </w:p>
  </w:endnote>
  <w:endnote w:type="continuationSeparator" w:id="0">
    <w:p w14:paraId="67EE393C" w14:textId="77777777" w:rsidR="00050B9A" w:rsidRDefault="00050B9A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3654EE48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F2AB5">
      <w:rPr>
        <w:noProof/>
      </w:rPr>
      <w:t>2</w:t>
    </w:r>
    <w:r>
      <w:fldChar w:fldCharType="end"/>
    </w:r>
    <w:r>
      <w:t xml:space="preserve"> of </w:t>
    </w:r>
    <w:r w:rsidR="007F2AB5">
      <w:fldChar w:fldCharType="begin"/>
    </w:r>
    <w:r w:rsidR="007F2AB5">
      <w:instrText xml:space="preserve"> NUMPAGES   \* MERGEFORMAT </w:instrText>
    </w:r>
    <w:r w:rsidR="007F2AB5">
      <w:fldChar w:fldCharType="separate"/>
    </w:r>
    <w:r w:rsidR="007F2AB5">
      <w:rPr>
        <w:noProof/>
      </w:rPr>
      <w:t>2</w:t>
    </w:r>
    <w:r w:rsidR="007F2AB5">
      <w:rPr>
        <w:noProof/>
      </w:rPr>
      <w:fldChar w:fldCharType="end"/>
    </w:r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916CB" w14:textId="4F558E96" w:rsidR="00D2497C" w:rsidRDefault="007E1737" w:rsidP="007E1737">
    <w:pPr>
      <w:pStyle w:val="Footer"/>
      <w:tabs>
        <w:tab w:val="clear" w:pos="4513"/>
      </w:tabs>
    </w:pPr>
    <w:r w:rsidRPr="007E1737">
      <w:t>From ‘</w:t>
    </w:r>
    <w:r w:rsidR="00D2497C" w:rsidRPr="00D2497C">
      <w:rPr>
        <w:i/>
      </w:rPr>
      <w:t>Mappin</w:t>
    </w:r>
    <w:r w:rsidR="00D2497C">
      <w:rPr>
        <w:i/>
      </w:rPr>
      <w:t>g compound structure and bonding:</w:t>
    </w:r>
    <w:r w:rsidRPr="009C1BD5">
      <w:rPr>
        <w:i/>
      </w:rPr>
      <w:t xml:space="preserve"> </w:t>
    </w:r>
    <w:r w:rsidR="00D2497C">
      <w:rPr>
        <w:rFonts w:ascii="Helvetica" w:hAnsi="Helvetica"/>
        <w:color w:val="000000"/>
        <w:shd w:val="clear" w:color="auto" w:fill="FFFFFF"/>
      </w:rPr>
      <w:t>How everyday compounds’ properties can be linked to their bonding and structure with a ‘structure triangle’</w:t>
    </w:r>
    <w:r w:rsidRPr="009C1BD5">
      <w:rPr>
        <w:i/>
      </w:rPr>
      <w:t xml:space="preserve"> </w:t>
    </w:r>
    <w:r w:rsidRPr="007E1737">
      <w:t>by</w:t>
    </w:r>
    <w:r w:rsidR="00D2497C">
      <w:t xml:space="preserve"> Keith Ross</w:t>
    </w:r>
    <w:r w:rsidRPr="007E1737">
      <w:t xml:space="preserve">, </w:t>
    </w:r>
    <w:r w:rsidR="00D2497C">
      <w:rPr>
        <w:i/>
      </w:rPr>
      <w:t>Education in Chemistry</w:t>
    </w:r>
    <w:r w:rsidR="00D4287C">
      <w:t>, 2017</w:t>
    </w:r>
    <w:r w:rsidRPr="007E1737">
      <w:t xml:space="preserve"> </w:t>
    </w:r>
    <w:r w:rsidR="00D2497C" w:rsidRPr="00D2497C">
      <w:t>eic.rsc.org</w:t>
    </w:r>
    <w:r w:rsidR="00D2497C">
      <w:t>/</w:t>
    </w:r>
    <w:r w:rsidR="00D2497C" w:rsidRPr="00D2497C">
      <w:t>3007749</w:t>
    </w:r>
    <w:r w:rsidR="00D2497C">
      <w:t>.article</w:t>
    </w:r>
  </w:p>
  <w:p w14:paraId="3095FF21" w14:textId="77777777" w:rsidR="009C1BD5" w:rsidRDefault="009C1BD5" w:rsidP="007E1737">
    <w:pPr>
      <w:pStyle w:val="Footer"/>
      <w:tabs>
        <w:tab w:val="clear" w:pos="4513"/>
      </w:tabs>
    </w:pPr>
  </w:p>
  <w:p w14:paraId="62402094" w14:textId="51F23C23" w:rsidR="009C1BD5" w:rsidRDefault="009C1BD5" w:rsidP="009C1BD5">
    <w:pPr>
      <w:pStyle w:val="Footer"/>
      <w:tabs>
        <w:tab w:val="clear" w:pos="4513"/>
      </w:tabs>
    </w:pPr>
    <w:r>
      <w:t>Royal Society of Chemistry</w:t>
    </w:r>
    <w:r>
      <w:tab/>
    </w:r>
    <w:r>
      <w:tab/>
    </w:r>
    <w:r>
      <w:tab/>
    </w:r>
    <w:r>
      <w:tab/>
      <w:t>R</w:t>
    </w:r>
    <w:r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24E92" w14:textId="77777777" w:rsidR="00050B9A" w:rsidRDefault="00050B9A" w:rsidP="000D3D40">
      <w:r>
        <w:separator/>
      </w:r>
    </w:p>
  </w:footnote>
  <w:footnote w:type="continuationSeparator" w:id="0">
    <w:p w14:paraId="26FBB29D" w14:textId="77777777" w:rsidR="00050B9A" w:rsidRDefault="00050B9A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19708B8D" w:rsidR="00343CBA" w:rsidRDefault="007F2AB5" w:rsidP="007F2AB5">
    <w:pPr>
      <w:pStyle w:val="Heading1"/>
      <w:spacing w:after="120"/>
    </w:pPr>
    <w:r>
      <w:t>The structure triangle</w:t>
    </w:r>
    <w:r w:rsidR="009875B2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1068A37D">
          <wp:simplePos x="0" y="0"/>
          <wp:positionH relativeFrom="column">
            <wp:posOffset>7874000</wp:posOffset>
          </wp:positionH>
          <wp:positionV relativeFrom="paragraph">
            <wp:posOffset>-248285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6" name="Picture 6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81"/>
  <w:drawingGridVerticalSpacing w:val="181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0B9A"/>
    <w:rsid w:val="000709BF"/>
    <w:rsid w:val="000D3D40"/>
    <w:rsid w:val="000D440E"/>
    <w:rsid w:val="0010603F"/>
    <w:rsid w:val="00112D04"/>
    <w:rsid w:val="001167A2"/>
    <w:rsid w:val="00162AEE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0EBA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D50E0"/>
    <w:rsid w:val="007E1737"/>
    <w:rsid w:val="007F2AB5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1BD5"/>
    <w:rsid w:val="009C5777"/>
    <w:rsid w:val="009D4E77"/>
    <w:rsid w:val="009F0DFC"/>
    <w:rsid w:val="009F3445"/>
    <w:rsid w:val="00A42400"/>
    <w:rsid w:val="00A46C39"/>
    <w:rsid w:val="00A50EEB"/>
    <w:rsid w:val="00A52886"/>
    <w:rsid w:val="00A75F4C"/>
    <w:rsid w:val="00A9584B"/>
    <w:rsid w:val="00AB1738"/>
    <w:rsid w:val="00AD2DA8"/>
    <w:rsid w:val="00AE621F"/>
    <w:rsid w:val="00AE7C6A"/>
    <w:rsid w:val="00AF3542"/>
    <w:rsid w:val="00AF776F"/>
    <w:rsid w:val="00B0582D"/>
    <w:rsid w:val="00B20041"/>
    <w:rsid w:val="00B23EAC"/>
    <w:rsid w:val="00B57B2A"/>
    <w:rsid w:val="00BA512C"/>
    <w:rsid w:val="00BB1F22"/>
    <w:rsid w:val="00C17DDC"/>
    <w:rsid w:val="00C3053B"/>
    <w:rsid w:val="00CD10BF"/>
    <w:rsid w:val="00D174D9"/>
    <w:rsid w:val="00D20A6A"/>
    <w:rsid w:val="00D2497C"/>
    <w:rsid w:val="00D34A04"/>
    <w:rsid w:val="00D4287C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2B34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42B34"/>
    <w:pPr>
      <w:keepLines w:val="0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27d643f5-4560-4eff-9f48-d0fe6b2bec2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59A4D55-E145-47C8-BF54-F0A5372C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Triangulating chemistry</vt:lpstr>
    </vt:vector>
  </TitlesOfParts>
  <Company>Royal Society of Chemistry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Triangulating chemistry</dc:title>
  <dc:subject>Demonstration silver acetylide as a contact explosive</dc:subject>
  <dc:creator>Royal Society of Chemistry</dc:creator>
  <dc:description>A classroom worksheet accompanying http://rsc.li/2tVRvto</dc:description>
  <cp:lastModifiedBy>Rowan Frame</cp:lastModifiedBy>
  <cp:revision>4</cp:revision>
  <dcterms:created xsi:type="dcterms:W3CDTF">2017-07-26T10:49:00Z</dcterms:created>
  <dcterms:modified xsi:type="dcterms:W3CDTF">2017-07-26T11:15:00Z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