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28C0" w14:textId="72D40B49" w:rsidR="00083B41" w:rsidRDefault="00956980" w:rsidP="007E1D4D">
      <w:pPr>
        <w:pStyle w:val="RSCH1"/>
      </w:pPr>
      <w:r>
        <w:t xml:space="preserve">Reaching </w:t>
      </w:r>
      <w:r w:rsidR="005A4EE1">
        <w:t>d</w:t>
      </w:r>
      <w:r>
        <w:t xml:space="preserve">ynamic </w:t>
      </w:r>
      <w:r w:rsidR="005A4EE1">
        <w:t>e</w:t>
      </w:r>
      <w:r>
        <w:t>quilibrium</w:t>
      </w:r>
      <w:r w:rsidR="00E44256">
        <w:t>: storyboard</w:t>
      </w:r>
    </w:p>
    <w:p w14:paraId="25C6AB4E" w14:textId="77777777" w:rsidR="00E23F78" w:rsidRDefault="00E23F78" w:rsidP="00B1693A">
      <w:pPr>
        <w:pStyle w:val="RSCH2"/>
        <w:sectPr w:rsidR="00E23F78" w:rsidSect="0007164D">
          <w:headerReference w:type="default" r:id="rId11"/>
          <w:footerReference w:type="default" r:id="rId12"/>
          <w:headerReference w:type="first" r:id="rId13"/>
          <w:type w:val="continuous"/>
          <w:pgSz w:w="16838" w:h="11906" w:orient="landscape"/>
          <w:pgMar w:top="1701" w:right="1440" w:bottom="1276" w:left="1440" w:header="431" w:footer="533" w:gutter="0"/>
          <w:cols w:space="708"/>
          <w:docGrid w:linePitch="360"/>
        </w:sectPr>
      </w:pPr>
    </w:p>
    <w:p w14:paraId="1934A91C" w14:textId="497ECB17" w:rsidR="00B1693A" w:rsidRDefault="00B1693A" w:rsidP="00B1693A">
      <w:pPr>
        <w:pStyle w:val="RSCH2"/>
      </w:pPr>
      <w:r>
        <w:t xml:space="preserve">Learning </w:t>
      </w:r>
      <w:r w:rsidR="006913D1">
        <w:t>o</w:t>
      </w:r>
      <w:r>
        <w:t>bjectives</w:t>
      </w:r>
    </w:p>
    <w:p w14:paraId="10A5EB80" w14:textId="33FD4DC1" w:rsidR="00304A05" w:rsidRPr="00304A05" w:rsidRDefault="00304A05" w:rsidP="00304A05">
      <w:pPr>
        <w:pStyle w:val="RSCLearningobjectives"/>
      </w:pPr>
      <w:r w:rsidRPr="00304A05">
        <w:t xml:space="preserve">State what </w:t>
      </w:r>
      <w:r w:rsidR="008A03E2">
        <w:t xml:space="preserve">a </w:t>
      </w:r>
      <w:r w:rsidRPr="00304A05">
        <w:t>reversible reaction is.</w:t>
      </w:r>
    </w:p>
    <w:p w14:paraId="521DD55C" w14:textId="7BAFF63C" w:rsidR="00CD6176" w:rsidRPr="00304A05" w:rsidRDefault="00CD6176" w:rsidP="00CD6176">
      <w:pPr>
        <w:pStyle w:val="RSCLearningobjectives"/>
      </w:pPr>
      <w:r w:rsidRPr="00304A05">
        <w:t xml:space="preserve">Describe </w:t>
      </w:r>
      <w:r>
        <w:t xml:space="preserve">how a </w:t>
      </w:r>
      <w:r w:rsidR="009E4198">
        <w:t xml:space="preserve">reversible </w:t>
      </w:r>
      <w:r>
        <w:t>chemical reaction reaches dynamic</w:t>
      </w:r>
      <w:r w:rsidRPr="00304A05">
        <w:t xml:space="preserve"> equilibrium</w:t>
      </w:r>
      <w:r w:rsidR="008A03E2">
        <w:t>.</w:t>
      </w:r>
    </w:p>
    <w:p w14:paraId="1B88032E" w14:textId="1A7C9EBC" w:rsidR="00B1693A" w:rsidRDefault="00B1693A" w:rsidP="00304A05">
      <w:pPr>
        <w:pStyle w:val="RSCH2"/>
        <w:spacing w:before="100" w:beforeAutospacing="1"/>
      </w:pPr>
      <w:r>
        <w:t>Introduction</w:t>
      </w:r>
    </w:p>
    <w:p w14:paraId="0F543C52" w14:textId="038C2107" w:rsidR="00763104" w:rsidRDefault="00930BED" w:rsidP="00763104">
      <w:pPr>
        <w:pStyle w:val="RSCBasictext"/>
      </w:pPr>
      <w:r>
        <w:t>Most</w:t>
      </w:r>
      <w:r w:rsidR="00763104">
        <w:t xml:space="preserve"> chemical reactions you have studied so far are </w:t>
      </w:r>
      <w:r w:rsidR="00763104" w:rsidRPr="0053585E">
        <w:rPr>
          <w:b/>
          <w:bCs/>
        </w:rPr>
        <w:t>irreversible</w:t>
      </w:r>
      <w:r w:rsidR="00763104">
        <w:t>, where the reaction only takes place in one direction.</w:t>
      </w:r>
    </w:p>
    <w:p w14:paraId="2D9ADB40" w14:textId="0BE631F7" w:rsidR="00763104" w:rsidRDefault="00763104" w:rsidP="00763104">
      <w:pPr>
        <w:pStyle w:val="RSCBasictext"/>
      </w:pPr>
      <w:r>
        <w:t xml:space="preserve">However, many chemical reactions are </w:t>
      </w:r>
      <w:r w:rsidRPr="0053585E">
        <w:rPr>
          <w:b/>
          <w:bCs/>
        </w:rPr>
        <w:t>reversible</w:t>
      </w:r>
      <w:r>
        <w:t xml:space="preserve">: the products can react together to reform the original reactants. The </w:t>
      </w:r>
      <w:r w:rsidRPr="0053585E">
        <w:rPr>
          <w:b/>
          <w:bCs/>
        </w:rPr>
        <w:t>forwards reaction</w:t>
      </w:r>
      <w:r>
        <w:t xml:space="preserve"> and the </w:t>
      </w:r>
      <w:r w:rsidRPr="0053585E">
        <w:rPr>
          <w:b/>
          <w:bCs/>
        </w:rPr>
        <w:t>reverse reaction</w:t>
      </w:r>
      <w:r>
        <w:t xml:space="preserve"> are </w:t>
      </w:r>
      <w:r w:rsidR="00C77E80">
        <w:t xml:space="preserve">both </w:t>
      </w:r>
      <w:r>
        <w:t xml:space="preserve">occurring. </w:t>
      </w:r>
    </w:p>
    <w:p w14:paraId="28D9E857" w14:textId="77777777" w:rsidR="00763104" w:rsidRDefault="00763104" w:rsidP="00763104">
      <w:pPr>
        <w:pStyle w:val="RSCBasictext"/>
      </w:pPr>
      <w:r>
        <w:t xml:space="preserve">In </w:t>
      </w:r>
      <w:r w:rsidRPr="0053585E">
        <w:rPr>
          <w:b/>
          <w:bCs/>
        </w:rPr>
        <w:t>dynamic equilibrium</w:t>
      </w:r>
      <w:r w:rsidRPr="0053585E">
        <w:t>, the forwards reaction and reverse reaction</w:t>
      </w:r>
      <w:r>
        <w:t xml:space="preserve"> occur at </w:t>
      </w:r>
      <w:r w:rsidRPr="0053585E">
        <w:rPr>
          <w:b/>
          <w:bCs/>
        </w:rPr>
        <w:t>the same rate</w:t>
      </w:r>
      <w:r>
        <w:t xml:space="preserve"> in a </w:t>
      </w:r>
      <w:r w:rsidRPr="0053585E">
        <w:rPr>
          <w:b/>
          <w:bCs/>
        </w:rPr>
        <w:t>closed system</w:t>
      </w:r>
      <w:r>
        <w:t xml:space="preserve">. The </w:t>
      </w:r>
      <w:r w:rsidRPr="0053585E">
        <w:rPr>
          <w:b/>
          <w:bCs/>
        </w:rPr>
        <w:t xml:space="preserve">concentrations </w:t>
      </w:r>
      <w:r>
        <w:t xml:space="preserve">of substances at equilibrium are </w:t>
      </w:r>
      <w:r w:rsidRPr="0053585E">
        <w:rPr>
          <w:b/>
          <w:bCs/>
        </w:rPr>
        <w:t>constant</w:t>
      </w:r>
      <w:r>
        <w:t xml:space="preserve">, they are not changing. </w:t>
      </w:r>
    </w:p>
    <w:p w14:paraId="4AB30D06" w14:textId="77777777" w:rsidR="00763104" w:rsidRDefault="00763104" w:rsidP="00763104">
      <w:pPr>
        <w:pStyle w:val="RSCBasictext"/>
      </w:pPr>
      <w:r>
        <w:t xml:space="preserve">Equilibrium is an important process in industry. To make reversible reactions as </w:t>
      </w:r>
      <w:r w:rsidRPr="0053585E">
        <w:rPr>
          <w:b/>
          <w:bCs/>
        </w:rPr>
        <w:t>efficient and sustainable</w:t>
      </w:r>
      <w:r>
        <w:t xml:space="preserve"> as possible, manufacturers need to understand equilibrium. Because the </w:t>
      </w:r>
      <w:r w:rsidRPr="0053585E">
        <w:rPr>
          <w:b/>
          <w:bCs/>
        </w:rPr>
        <w:t>equilibrium position</w:t>
      </w:r>
      <w:r>
        <w:t xml:space="preserve"> – the concentrations of substances present at equilibrium – affects the </w:t>
      </w:r>
      <w:r w:rsidRPr="0053585E">
        <w:rPr>
          <w:b/>
          <w:bCs/>
        </w:rPr>
        <w:t>yield</w:t>
      </w:r>
      <w:r>
        <w:t xml:space="preserve"> of the product.</w:t>
      </w:r>
    </w:p>
    <w:p w14:paraId="2E993B33" w14:textId="318B08EE" w:rsidR="00407B13" w:rsidRDefault="00407B13" w:rsidP="00407B13">
      <w:pPr>
        <w:pStyle w:val="RSCH2"/>
      </w:pPr>
      <w:r>
        <w:t xml:space="preserve">True or </w:t>
      </w:r>
      <w:r w:rsidR="00601D6F">
        <w:t>f</w:t>
      </w:r>
      <w:r>
        <w:t>alse? Checking understanding</w:t>
      </w:r>
    </w:p>
    <w:tbl>
      <w:tblPr>
        <w:tblStyle w:val="TableGrid"/>
        <w:tblW w:w="6516" w:type="dxa"/>
        <w:tblLook w:val="04A0" w:firstRow="1" w:lastRow="0" w:firstColumn="1" w:lastColumn="0" w:noHBand="0" w:noVBand="1"/>
      </w:tblPr>
      <w:tblGrid>
        <w:gridCol w:w="441"/>
        <w:gridCol w:w="4516"/>
        <w:gridCol w:w="1559"/>
      </w:tblGrid>
      <w:tr w:rsidR="008F468B" w14:paraId="304A6A71" w14:textId="77777777" w:rsidTr="008F468B">
        <w:trPr>
          <w:trHeight w:val="332"/>
        </w:trPr>
        <w:tc>
          <w:tcPr>
            <w:tcW w:w="441" w:type="dxa"/>
            <w:shd w:val="clear" w:color="auto" w:fill="F6E0C0"/>
            <w:vAlign w:val="center"/>
          </w:tcPr>
          <w:p w14:paraId="28BC5A8F" w14:textId="77777777" w:rsidR="008F468B" w:rsidRPr="00601D6F" w:rsidRDefault="008F468B" w:rsidP="00E03452">
            <w:pPr>
              <w:pStyle w:val="RSCBasictext"/>
              <w:spacing w:after="0"/>
              <w:ind w:left="22" w:hanging="22"/>
              <w:rPr>
                <w:b/>
                <w:bCs/>
                <w:color w:val="C8102E"/>
                <w:sz w:val="20"/>
                <w:szCs w:val="20"/>
              </w:rPr>
            </w:pPr>
            <w:bookmarkStart w:id="0" w:name="_Hlk168512879"/>
            <w:r>
              <w:rPr>
                <w:b/>
                <w:bCs/>
                <w:color w:val="C8102E"/>
                <w:sz w:val="20"/>
                <w:szCs w:val="20"/>
              </w:rPr>
              <w:t>Q.</w:t>
            </w:r>
          </w:p>
        </w:tc>
        <w:tc>
          <w:tcPr>
            <w:tcW w:w="4516" w:type="dxa"/>
            <w:shd w:val="clear" w:color="auto" w:fill="F6E0C0"/>
            <w:vAlign w:val="center"/>
          </w:tcPr>
          <w:p w14:paraId="5CEAEED9" w14:textId="77777777" w:rsidR="008F468B" w:rsidRPr="00601D6F" w:rsidRDefault="008F468B" w:rsidP="00E03452">
            <w:pPr>
              <w:pStyle w:val="RSCBasictext"/>
              <w:spacing w:after="0"/>
              <w:ind w:left="22" w:hanging="22"/>
              <w:rPr>
                <w:b/>
                <w:bCs/>
                <w:color w:val="C8102E"/>
                <w:sz w:val="20"/>
                <w:szCs w:val="20"/>
              </w:rPr>
            </w:pPr>
            <w:r w:rsidRPr="00601D6F">
              <w:rPr>
                <w:b/>
                <w:bCs/>
                <w:color w:val="C8102E"/>
                <w:sz w:val="20"/>
                <w:szCs w:val="20"/>
              </w:rPr>
              <w:t>Statement</w:t>
            </w:r>
          </w:p>
        </w:tc>
        <w:tc>
          <w:tcPr>
            <w:tcW w:w="1559" w:type="dxa"/>
            <w:shd w:val="clear" w:color="auto" w:fill="F6E0C0"/>
            <w:vAlign w:val="center"/>
          </w:tcPr>
          <w:p w14:paraId="3BD9DEF0" w14:textId="77777777" w:rsidR="008F468B" w:rsidRPr="00601D6F" w:rsidRDefault="008F468B" w:rsidP="00E03452">
            <w:pPr>
              <w:pStyle w:val="RSCBasictext"/>
              <w:spacing w:after="0"/>
              <w:ind w:left="22" w:hanging="22"/>
              <w:jc w:val="center"/>
              <w:rPr>
                <w:b/>
                <w:bCs/>
                <w:color w:val="C8102E"/>
                <w:sz w:val="20"/>
                <w:szCs w:val="20"/>
              </w:rPr>
            </w:pPr>
            <w:r w:rsidRPr="00601D6F">
              <w:rPr>
                <w:b/>
                <w:bCs/>
                <w:color w:val="C8102E"/>
                <w:sz w:val="20"/>
                <w:szCs w:val="20"/>
              </w:rPr>
              <w:t>True or false?</w:t>
            </w:r>
            <w:r>
              <w:rPr>
                <w:b/>
                <w:bCs/>
                <w:color w:val="C8102E"/>
                <w:sz w:val="20"/>
                <w:szCs w:val="20"/>
              </w:rPr>
              <w:t xml:space="preserve"> </w:t>
            </w:r>
          </w:p>
        </w:tc>
      </w:tr>
      <w:tr w:rsidR="008F468B" w14:paraId="35D5F66C" w14:textId="77777777" w:rsidTr="008F468B">
        <w:trPr>
          <w:trHeight w:val="674"/>
        </w:trPr>
        <w:tc>
          <w:tcPr>
            <w:tcW w:w="441" w:type="dxa"/>
            <w:vAlign w:val="center"/>
          </w:tcPr>
          <w:p w14:paraId="31E22EF1" w14:textId="77777777" w:rsidR="008F468B" w:rsidRPr="00601D6F" w:rsidRDefault="008F468B" w:rsidP="00E03452">
            <w:pPr>
              <w:pStyle w:val="RSCnumberedlist"/>
            </w:pPr>
          </w:p>
        </w:tc>
        <w:tc>
          <w:tcPr>
            <w:tcW w:w="4516" w:type="dxa"/>
            <w:vAlign w:val="center"/>
          </w:tcPr>
          <w:p w14:paraId="4D2FAEBD" w14:textId="77777777" w:rsidR="008F468B" w:rsidRPr="00601D6F" w:rsidRDefault="008F468B" w:rsidP="00E03452">
            <w:pPr>
              <w:pStyle w:val="RSCnumberedlist"/>
              <w:numPr>
                <w:ilvl w:val="0"/>
                <w:numId w:val="0"/>
              </w:numPr>
              <w:tabs>
                <w:tab w:val="clear" w:pos="426"/>
                <w:tab w:val="clear" w:pos="851"/>
              </w:tabs>
              <w:rPr>
                <w:sz w:val="20"/>
                <w:szCs w:val="20"/>
              </w:rPr>
            </w:pPr>
            <w:r w:rsidRPr="00601D6F">
              <w:rPr>
                <w:sz w:val="20"/>
                <w:szCs w:val="20"/>
              </w:rPr>
              <w:t>Combustion is an example of an irreversible reaction.</w:t>
            </w:r>
          </w:p>
        </w:tc>
        <w:tc>
          <w:tcPr>
            <w:tcW w:w="1559" w:type="dxa"/>
            <w:vAlign w:val="center"/>
          </w:tcPr>
          <w:p w14:paraId="394F64AC" w14:textId="77777777" w:rsidR="008F468B" w:rsidRPr="00601D6F" w:rsidRDefault="008F468B" w:rsidP="00E03452">
            <w:pPr>
              <w:pStyle w:val="RSCBasictext"/>
              <w:spacing w:after="0"/>
              <w:ind w:left="22" w:hanging="22"/>
              <w:rPr>
                <w:sz w:val="20"/>
                <w:szCs w:val="20"/>
              </w:rPr>
            </w:pPr>
          </w:p>
        </w:tc>
      </w:tr>
      <w:tr w:rsidR="008F468B" w14:paraId="5EC899A9" w14:textId="77777777" w:rsidTr="008F468B">
        <w:trPr>
          <w:trHeight w:val="674"/>
        </w:trPr>
        <w:tc>
          <w:tcPr>
            <w:tcW w:w="441" w:type="dxa"/>
            <w:vAlign w:val="center"/>
          </w:tcPr>
          <w:p w14:paraId="6C5B6233" w14:textId="77777777" w:rsidR="008F468B" w:rsidRPr="00601D6F" w:rsidRDefault="008F468B" w:rsidP="00E03452">
            <w:pPr>
              <w:pStyle w:val="RSCnumberedlist"/>
            </w:pPr>
          </w:p>
        </w:tc>
        <w:tc>
          <w:tcPr>
            <w:tcW w:w="4516" w:type="dxa"/>
            <w:vAlign w:val="center"/>
          </w:tcPr>
          <w:p w14:paraId="08D33DFC" w14:textId="77777777" w:rsidR="008F468B" w:rsidRPr="00601D6F" w:rsidRDefault="008F468B" w:rsidP="00E03452">
            <w:pPr>
              <w:pStyle w:val="RSCnumberedlist"/>
              <w:numPr>
                <w:ilvl w:val="0"/>
                <w:numId w:val="0"/>
              </w:numPr>
              <w:tabs>
                <w:tab w:val="clear" w:pos="426"/>
                <w:tab w:val="clear" w:pos="851"/>
              </w:tabs>
              <w:rPr>
                <w:sz w:val="20"/>
                <w:szCs w:val="20"/>
              </w:rPr>
            </w:pPr>
            <w:r w:rsidRPr="00601D6F">
              <w:rPr>
                <w:sz w:val="20"/>
                <w:szCs w:val="20"/>
              </w:rPr>
              <w:t xml:space="preserve">The symbol for a reversible reaction is </w:t>
            </w:r>
            <w:r w:rsidRPr="00601D6F">
              <w:rPr>
                <w:sz w:val="20"/>
                <w:szCs w:val="20"/>
              </w:rPr>
              <w:sym w:font="Wingdings" w:char="F0E0"/>
            </w:r>
            <w:r>
              <w:rPr>
                <w:sz w:val="20"/>
                <w:szCs w:val="20"/>
              </w:rPr>
              <w:t>.</w:t>
            </w:r>
          </w:p>
        </w:tc>
        <w:tc>
          <w:tcPr>
            <w:tcW w:w="1559" w:type="dxa"/>
            <w:vAlign w:val="center"/>
          </w:tcPr>
          <w:p w14:paraId="2AFD9EFA" w14:textId="77777777" w:rsidR="008F468B" w:rsidRPr="00601D6F" w:rsidRDefault="008F468B" w:rsidP="00E03452">
            <w:pPr>
              <w:pStyle w:val="RSCBasictext"/>
              <w:spacing w:after="0"/>
              <w:ind w:left="22" w:hanging="22"/>
              <w:rPr>
                <w:sz w:val="20"/>
                <w:szCs w:val="20"/>
              </w:rPr>
            </w:pPr>
          </w:p>
        </w:tc>
      </w:tr>
      <w:tr w:rsidR="008F468B" w14:paraId="4029D9DF" w14:textId="77777777" w:rsidTr="008F468B">
        <w:trPr>
          <w:trHeight w:val="674"/>
        </w:trPr>
        <w:tc>
          <w:tcPr>
            <w:tcW w:w="441" w:type="dxa"/>
            <w:vAlign w:val="center"/>
          </w:tcPr>
          <w:p w14:paraId="50BBD51D" w14:textId="77777777" w:rsidR="008F468B" w:rsidRPr="00601D6F" w:rsidRDefault="008F468B" w:rsidP="00E03452">
            <w:pPr>
              <w:pStyle w:val="RSCnumberedlist"/>
            </w:pPr>
          </w:p>
        </w:tc>
        <w:tc>
          <w:tcPr>
            <w:tcW w:w="4516" w:type="dxa"/>
            <w:vAlign w:val="center"/>
          </w:tcPr>
          <w:p w14:paraId="50EBA8E1" w14:textId="77777777" w:rsidR="008F468B" w:rsidRPr="00601D6F" w:rsidRDefault="008F468B" w:rsidP="00E03452">
            <w:pPr>
              <w:pStyle w:val="RSCBasictext"/>
              <w:spacing w:after="0"/>
              <w:ind w:left="22" w:hanging="22"/>
              <w:rPr>
                <w:sz w:val="20"/>
                <w:szCs w:val="20"/>
              </w:rPr>
            </w:pPr>
            <w:r w:rsidRPr="00601D6F">
              <w:rPr>
                <w:sz w:val="20"/>
                <w:szCs w:val="20"/>
              </w:rPr>
              <w:t>Products must be allowed to leave the flask in a reversible reaction.</w:t>
            </w:r>
          </w:p>
        </w:tc>
        <w:tc>
          <w:tcPr>
            <w:tcW w:w="1559" w:type="dxa"/>
            <w:vAlign w:val="center"/>
          </w:tcPr>
          <w:p w14:paraId="7BBA966D" w14:textId="77777777" w:rsidR="008F468B" w:rsidRPr="00601D6F" w:rsidRDefault="008F468B" w:rsidP="00E03452">
            <w:pPr>
              <w:pStyle w:val="RSCBasictext"/>
              <w:spacing w:after="0"/>
              <w:ind w:left="22" w:hanging="22"/>
              <w:rPr>
                <w:sz w:val="20"/>
                <w:szCs w:val="20"/>
              </w:rPr>
            </w:pPr>
          </w:p>
        </w:tc>
      </w:tr>
      <w:tr w:rsidR="008F468B" w14:paraId="07B5D8F5" w14:textId="77777777" w:rsidTr="008F468B">
        <w:trPr>
          <w:trHeight w:val="674"/>
        </w:trPr>
        <w:tc>
          <w:tcPr>
            <w:tcW w:w="441" w:type="dxa"/>
            <w:vAlign w:val="center"/>
          </w:tcPr>
          <w:p w14:paraId="209806AC" w14:textId="77777777" w:rsidR="008F468B" w:rsidRPr="00601D6F" w:rsidRDefault="008F468B" w:rsidP="00E03452">
            <w:pPr>
              <w:pStyle w:val="RSCnumberedlist"/>
            </w:pPr>
          </w:p>
        </w:tc>
        <w:tc>
          <w:tcPr>
            <w:tcW w:w="4516" w:type="dxa"/>
            <w:vAlign w:val="center"/>
          </w:tcPr>
          <w:p w14:paraId="0344B2FB" w14:textId="77777777" w:rsidR="008F468B" w:rsidRPr="00601D6F" w:rsidRDefault="008F468B" w:rsidP="00E03452">
            <w:pPr>
              <w:pStyle w:val="RSCnumberedlist"/>
              <w:numPr>
                <w:ilvl w:val="0"/>
                <w:numId w:val="0"/>
              </w:numPr>
              <w:rPr>
                <w:sz w:val="20"/>
                <w:szCs w:val="20"/>
              </w:rPr>
            </w:pPr>
            <w:r w:rsidRPr="0001781E">
              <w:rPr>
                <w:sz w:val="20"/>
                <w:szCs w:val="20"/>
              </w:rPr>
              <w:t>A reversible reaction can only reach dynamic equilibrium in a closed system.</w:t>
            </w:r>
          </w:p>
        </w:tc>
        <w:tc>
          <w:tcPr>
            <w:tcW w:w="1559" w:type="dxa"/>
            <w:vAlign w:val="center"/>
          </w:tcPr>
          <w:p w14:paraId="7D92E706" w14:textId="77777777" w:rsidR="008F468B" w:rsidRPr="00601D6F" w:rsidRDefault="008F468B" w:rsidP="00E03452">
            <w:pPr>
              <w:pStyle w:val="RSCBasictext"/>
              <w:spacing w:after="0"/>
              <w:ind w:left="22" w:hanging="22"/>
              <w:rPr>
                <w:sz w:val="20"/>
                <w:szCs w:val="20"/>
              </w:rPr>
            </w:pPr>
          </w:p>
        </w:tc>
      </w:tr>
      <w:tr w:rsidR="008F468B" w14:paraId="3588246D" w14:textId="77777777" w:rsidTr="008F468B">
        <w:trPr>
          <w:trHeight w:val="645"/>
        </w:trPr>
        <w:tc>
          <w:tcPr>
            <w:tcW w:w="441" w:type="dxa"/>
            <w:vAlign w:val="center"/>
          </w:tcPr>
          <w:p w14:paraId="6650D84A" w14:textId="77777777" w:rsidR="008F468B" w:rsidRPr="00601D6F" w:rsidRDefault="008F468B" w:rsidP="00E03452">
            <w:pPr>
              <w:pStyle w:val="RSCnumberedlist"/>
            </w:pPr>
          </w:p>
        </w:tc>
        <w:tc>
          <w:tcPr>
            <w:tcW w:w="4516" w:type="dxa"/>
            <w:vAlign w:val="center"/>
          </w:tcPr>
          <w:p w14:paraId="46866BF2" w14:textId="77777777" w:rsidR="008F468B" w:rsidRPr="00601D6F" w:rsidRDefault="008F468B" w:rsidP="00E03452">
            <w:pPr>
              <w:pStyle w:val="RSCBasictext"/>
              <w:spacing w:after="0"/>
              <w:ind w:left="22" w:hanging="22"/>
              <w:rPr>
                <w:sz w:val="20"/>
                <w:szCs w:val="20"/>
              </w:rPr>
            </w:pPr>
            <w:r w:rsidRPr="00601D6F">
              <w:rPr>
                <w:sz w:val="20"/>
                <w:szCs w:val="20"/>
              </w:rPr>
              <w:t>A reaction at equilibrium has stopped.</w:t>
            </w:r>
          </w:p>
        </w:tc>
        <w:tc>
          <w:tcPr>
            <w:tcW w:w="1559" w:type="dxa"/>
            <w:vAlign w:val="center"/>
          </w:tcPr>
          <w:p w14:paraId="2DE7ED52" w14:textId="77777777" w:rsidR="008F468B" w:rsidRPr="00601D6F" w:rsidRDefault="008F468B" w:rsidP="00E03452">
            <w:pPr>
              <w:pStyle w:val="RSCBasictext"/>
              <w:spacing w:after="0"/>
              <w:ind w:left="22" w:hanging="22"/>
              <w:rPr>
                <w:sz w:val="20"/>
                <w:szCs w:val="20"/>
              </w:rPr>
            </w:pPr>
          </w:p>
        </w:tc>
      </w:tr>
      <w:tr w:rsidR="008F468B" w14:paraId="44A2D8F4" w14:textId="77777777" w:rsidTr="008F468B">
        <w:trPr>
          <w:trHeight w:val="674"/>
        </w:trPr>
        <w:tc>
          <w:tcPr>
            <w:tcW w:w="441" w:type="dxa"/>
            <w:vAlign w:val="center"/>
          </w:tcPr>
          <w:p w14:paraId="42EA47EF" w14:textId="77777777" w:rsidR="008F468B" w:rsidRPr="00601D6F" w:rsidRDefault="008F468B" w:rsidP="00E03452">
            <w:pPr>
              <w:pStyle w:val="RSCnumberedlist"/>
            </w:pPr>
          </w:p>
        </w:tc>
        <w:tc>
          <w:tcPr>
            <w:tcW w:w="4516" w:type="dxa"/>
            <w:vAlign w:val="center"/>
          </w:tcPr>
          <w:p w14:paraId="30D6699A" w14:textId="77777777" w:rsidR="008F468B" w:rsidRPr="00601D6F" w:rsidRDefault="008F468B" w:rsidP="00E03452">
            <w:pPr>
              <w:pStyle w:val="RSCnumberedlist"/>
              <w:numPr>
                <w:ilvl w:val="0"/>
                <w:numId w:val="0"/>
              </w:numPr>
              <w:tabs>
                <w:tab w:val="clear" w:pos="426"/>
                <w:tab w:val="clear" w:pos="851"/>
              </w:tabs>
              <w:rPr>
                <w:sz w:val="20"/>
                <w:szCs w:val="20"/>
              </w:rPr>
            </w:pPr>
            <w:r w:rsidRPr="00601D6F">
              <w:rPr>
                <w:sz w:val="20"/>
                <w:szCs w:val="20"/>
              </w:rPr>
              <w:t>At equilibrium, the rate of the forward</w:t>
            </w:r>
            <w:r>
              <w:rPr>
                <w:sz w:val="20"/>
                <w:szCs w:val="20"/>
              </w:rPr>
              <w:t>s</w:t>
            </w:r>
            <w:r w:rsidRPr="00601D6F">
              <w:rPr>
                <w:sz w:val="20"/>
                <w:szCs w:val="20"/>
              </w:rPr>
              <w:t xml:space="preserve"> reaction is equal to the rate of the reverse reaction.</w:t>
            </w:r>
          </w:p>
        </w:tc>
        <w:tc>
          <w:tcPr>
            <w:tcW w:w="1559" w:type="dxa"/>
            <w:vAlign w:val="center"/>
          </w:tcPr>
          <w:p w14:paraId="2C9E0141" w14:textId="77777777" w:rsidR="008F468B" w:rsidRPr="00601D6F" w:rsidRDefault="008F468B" w:rsidP="00E03452">
            <w:pPr>
              <w:pStyle w:val="RSCBasictext"/>
              <w:spacing w:after="0"/>
              <w:ind w:left="22" w:hanging="22"/>
              <w:rPr>
                <w:sz w:val="20"/>
                <w:szCs w:val="20"/>
              </w:rPr>
            </w:pPr>
          </w:p>
        </w:tc>
      </w:tr>
      <w:tr w:rsidR="008F468B" w14:paraId="61A3CCFA" w14:textId="77777777" w:rsidTr="008F468B">
        <w:trPr>
          <w:trHeight w:val="674"/>
        </w:trPr>
        <w:tc>
          <w:tcPr>
            <w:tcW w:w="441" w:type="dxa"/>
            <w:vAlign w:val="center"/>
          </w:tcPr>
          <w:p w14:paraId="3669E747" w14:textId="77777777" w:rsidR="008F468B" w:rsidRPr="00601D6F" w:rsidRDefault="008F468B" w:rsidP="00E03452">
            <w:pPr>
              <w:pStyle w:val="RSCnumberedlist"/>
            </w:pPr>
          </w:p>
        </w:tc>
        <w:tc>
          <w:tcPr>
            <w:tcW w:w="4516" w:type="dxa"/>
            <w:vAlign w:val="center"/>
          </w:tcPr>
          <w:p w14:paraId="17DA5215" w14:textId="77777777" w:rsidR="008F468B" w:rsidRPr="00601D6F" w:rsidRDefault="008F468B" w:rsidP="00E03452">
            <w:pPr>
              <w:pStyle w:val="RSCBasictext"/>
              <w:spacing w:after="0"/>
              <w:ind w:left="22" w:hanging="22"/>
              <w:rPr>
                <w:sz w:val="20"/>
                <w:szCs w:val="20"/>
              </w:rPr>
            </w:pPr>
            <w:r w:rsidRPr="00601D6F">
              <w:rPr>
                <w:sz w:val="20"/>
                <w:szCs w:val="20"/>
              </w:rPr>
              <w:t>If a reaction is at equilibrium, it means that all reactants have been fully converted into products.</w:t>
            </w:r>
          </w:p>
        </w:tc>
        <w:tc>
          <w:tcPr>
            <w:tcW w:w="1559" w:type="dxa"/>
            <w:vAlign w:val="center"/>
          </w:tcPr>
          <w:p w14:paraId="2D8BA774" w14:textId="77777777" w:rsidR="008F468B" w:rsidRPr="00601D6F" w:rsidRDefault="008F468B" w:rsidP="00E03452">
            <w:pPr>
              <w:pStyle w:val="RSCBasictext"/>
              <w:spacing w:after="0"/>
              <w:ind w:left="22" w:hanging="22"/>
              <w:rPr>
                <w:sz w:val="20"/>
                <w:szCs w:val="20"/>
              </w:rPr>
            </w:pPr>
          </w:p>
        </w:tc>
      </w:tr>
      <w:tr w:rsidR="008F468B" w14:paraId="31EEF193" w14:textId="77777777" w:rsidTr="008F468B">
        <w:trPr>
          <w:trHeight w:val="674"/>
        </w:trPr>
        <w:tc>
          <w:tcPr>
            <w:tcW w:w="441" w:type="dxa"/>
            <w:vAlign w:val="center"/>
          </w:tcPr>
          <w:p w14:paraId="63FB89BB" w14:textId="77777777" w:rsidR="008F468B" w:rsidRPr="00601D6F" w:rsidRDefault="008F468B" w:rsidP="00E03452">
            <w:pPr>
              <w:pStyle w:val="RSCnumberedlist"/>
            </w:pPr>
          </w:p>
        </w:tc>
        <w:tc>
          <w:tcPr>
            <w:tcW w:w="4516" w:type="dxa"/>
            <w:vAlign w:val="center"/>
          </w:tcPr>
          <w:p w14:paraId="43DFAEE3" w14:textId="77777777" w:rsidR="008F468B" w:rsidRPr="00601D6F" w:rsidRDefault="008F468B" w:rsidP="00E03452">
            <w:pPr>
              <w:pStyle w:val="RSCBasictext"/>
              <w:spacing w:after="0"/>
              <w:ind w:left="22" w:hanging="22"/>
              <w:rPr>
                <w:sz w:val="20"/>
                <w:szCs w:val="20"/>
              </w:rPr>
            </w:pPr>
            <w:r w:rsidRPr="00601D6F">
              <w:rPr>
                <w:sz w:val="20"/>
                <w:szCs w:val="20"/>
              </w:rPr>
              <w:t>A system at equilibrium will show measurable changes in the concentrations of reactants and products over time.</w:t>
            </w:r>
          </w:p>
        </w:tc>
        <w:tc>
          <w:tcPr>
            <w:tcW w:w="1559" w:type="dxa"/>
            <w:vAlign w:val="center"/>
          </w:tcPr>
          <w:p w14:paraId="77452024" w14:textId="77777777" w:rsidR="008F468B" w:rsidRPr="00601D6F" w:rsidRDefault="008F468B" w:rsidP="00E03452">
            <w:pPr>
              <w:pStyle w:val="RSCBasictext"/>
              <w:spacing w:after="0"/>
              <w:ind w:left="22" w:hanging="22"/>
              <w:rPr>
                <w:sz w:val="20"/>
                <w:szCs w:val="20"/>
              </w:rPr>
            </w:pPr>
          </w:p>
        </w:tc>
      </w:tr>
      <w:tr w:rsidR="008F468B" w14:paraId="4D5A546F" w14:textId="77777777" w:rsidTr="008F468B">
        <w:trPr>
          <w:trHeight w:val="674"/>
        </w:trPr>
        <w:tc>
          <w:tcPr>
            <w:tcW w:w="441" w:type="dxa"/>
            <w:vAlign w:val="center"/>
          </w:tcPr>
          <w:p w14:paraId="36B66ED7" w14:textId="77777777" w:rsidR="008F468B" w:rsidRPr="00601D6F" w:rsidRDefault="008F468B" w:rsidP="00E03452">
            <w:pPr>
              <w:pStyle w:val="RSCnumberedlist"/>
            </w:pPr>
          </w:p>
        </w:tc>
        <w:tc>
          <w:tcPr>
            <w:tcW w:w="4516" w:type="dxa"/>
            <w:vAlign w:val="center"/>
          </w:tcPr>
          <w:p w14:paraId="0FC7112A" w14:textId="77777777" w:rsidR="008F468B" w:rsidRPr="00601D6F" w:rsidRDefault="008F468B" w:rsidP="00E03452">
            <w:pPr>
              <w:pStyle w:val="RSCBasictext"/>
              <w:spacing w:after="0"/>
              <w:ind w:left="22" w:hanging="22"/>
              <w:rPr>
                <w:sz w:val="20"/>
                <w:szCs w:val="20"/>
              </w:rPr>
            </w:pPr>
            <w:r w:rsidRPr="00601D6F">
              <w:rPr>
                <w:sz w:val="20"/>
                <w:szCs w:val="20"/>
              </w:rPr>
              <w:t>If the forwards reaction is exothermic, then the reverse reaction will be endothermic.</w:t>
            </w:r>
          </w:p>
        </w:tc>
        <w:tc>
          <w:tcPr>
            <w:tcW w:w="1559" w:type="dxa"/>
            <w:vAlign w:val="center"/>
          </w:tcPr>
          <w:p w14:paraId="62EA30AD" w14:textId="77777777" w:rsidR="008F468B" w:rsidRPr="00601D6F" w:rsidRDefault="008F468B" w:rsidP="00E03452">
            <w:pPr>
              <w:pStyle w:val="RSCBasictext"/>
              <w:spacing w:after="0"/>
              <w:ind w:left="22" w:hanging="22"/>
              <w:rPr>
                <w:sz w:val="20"/>
                <w:szCs w:val="20"/>
              </w:rPr>
            </w:pPr>
          </w:p>
        </w:tc>
      </w:tr>
    </w:tbl>
    <w:bookmarkEnd w:id="0"/>
    <w:p w14:paraId="0440A8C6" w14:textId="6BC7B89F" w:rsidR="006A2AE4" w:rsidRPr="008A03E2" w:rsidRDefault="00540A6D" w:rsidP="008A03E2">
      <w:pPr>
        <w:pStyle w:val="RSCH2"/>
      </w:pPr>
      <w:r w:rsidRPr="008A03E2">
        <w:lastRenderedPageBreak/>
        <w:t>Instructions</w:t>
      </w:r>
    </w:p>
    <w:p w14:paraId="1068684E" w14:textId="35657AE4" w:rsidR="006A065A" w:rsidRPr="008A03E2" w:rsidRDefault="009B6CD0" w:rsidP="008A03E2">
      <w:pPr>
        <w:pStyle w:val="RSCBasictext"/>
      </w:pPr>
      <w:r w:rsidRPr="008A03E2">
        <w:t xml:space="preserve">Create a storyboard to </w:t>
      </w:r>
      <w:r w:rsidR="006A2AE4" w:rsidRPr="008A03E2">
        <w:t>describ</w:t>
      </w:r>
      <w:r w:rsidRPr="008A03E2">
        <w:t>e</w:t>
      </w:r>
      <w:r w:rsidR="006A2AE4" w:rsidRPr="008A03E2">
        <w:t xml:space="preserve"> </w:t>
      </w:r>
      <w:r w:rsidR="00956980" w:rsidRPr="008A03E2">
        <w:t>how a chemical reaction reaches dynamic equilibrium</w:t>
      </w:r>
      <w:r w:rsidR="006A2AE4" w:rsidRPr="008A03E2">
        <w:t>.</w:t>
      </w:r>
      <w:r w:rsidR="004F5292" w:rsidRPr="008A03E2">
        <w:t xml:space="preserve"> A storyboard contains an illustration and a short section of text </w:t>
      </w:r>
      <w:r w:rsidR="006913D1" w:rsidRPr="008A03E2">
        <w:t xml:space="preserve">underneath </w:t>
      </w:r>
      <w:r w:rsidR="004F5292" w:rsidRPr="008A03E2">
        <w:t xml:space="preserve">to describe what is happening in the picture. </w:t>
      </w:r>
      <w:r w:rsidR="006A065A" w:rsidRPr="008A03E2">
        <w:t>The storyboard shows a sequence of events.</w:t>
      </w:r>
      <w:r w:rsidR="00130B17" w:rsidRPr="008A03E2">
        <w:t xml:space="preserve"> </w:t>
      </w:r>
    </w:p>
    <w:p w14:paraId="4E3D53A6" w14:textId="010E0FA8" w:rsidR="006A065A" w:rsidRPr="008A03E2" w:rsidRDefault="008A03E2" w:rsidP="008A03E2">
      <w:pPr>
        <w:pStyle w:val="RSCH2"/>
      </w:pPr>
      <w:r w:rsidRPr="008A03E2">
        <w:t>W</w:t>
      </w:r>
      <w:r w:rsidR="003F08B1" w:rsidRPr="008A03E2">
        <w:t>hat does a storyboard look like?</w:t>
      </w:r>
    </w:p>
    <w:p w14:paraId="18974471" w14:textId="2F7DED83" w:rsidR="006A065A" w:rsidRDefault="00516B45" w:rsidP="006A2AE4">
      <w:pPr>
        <w:pStyle w:val="RSCBasictext"/>
      </w:pPr>
      <w:r>
        <w:t>Use the table to show</w:t>
      </w:r>
      <w:r w:rsidR="006D460E">
        <w:t xml:space="preserve"> how the stages progres</w:t>
      </w:r>
      <w:r w:rsidR="00A91D0F">
        <w:t>s</w:t>
      </w:r>
      <w:r w:rsidR="006D460E">
        <w:t>:</w:t>
      </w:r>
    </w:p>
    <w:tbl>
      <w:tblPr>
        <w:tblStyle w:val="TableGrid"/>
        <w:tblW w:w="0" w:type="auto"/>
        <w:tblLook w:val="04A0" w:firstRow="1" w:lastRow="0" w:firstColumn="1" w:lastColumn="0" w:noHBand="0" w:noVBand="1"/>
      </w:tblPr>
      <w:tblGrid>
        <w:gridCol w:w="1653"/>
        <w:gridCol w:w="1654"/>
        <w:gridCol w:w="1654"/>
        <w:gridCol w:w="1654"/>
      </w:tblGrid>
      <w:tr w:rsidR="00407B13" w14:paraId="7C1522EA" w14:textId="77777777" w:rsidTr="00407B13">
        <w:trPr>
          <w:trHeight w:val="1459"/>
        </w:trPr>
        <w:tc>
          <w:tcPr>
            <w:tcW w:w="1653" w:type="dxa"/>
            <w:vAlign w:val="center"/>
          </w:tcPr>
          <w:p w14:paraId="34B880F9" w14:textId="37878AA6" w:rsidR="00407B13" w:rsidRDefault="00407B13" w:rsidP="00407B13">
            <w:pPr>
              <w:pStyle w:val="RSCBasictext"/>
              <w:ind w:left="357"/>
              <w:jc w:val="center"/>
            </w:pPr>
            <w:r w:rsidRPr="00B216B6">
              <w:rPr>
                <w:b/>
                <w:bCs/>
                <w:color w:val="C8102E"/>
                <w:sz w:val="24"/>
                <w:szCs w:val="24"/>
              </w:rPr>
              <w:t>1</w:t>
            </w:r>
          </w:p>
        </w:tc>
        <w:tc>
          <w:tcPr>
            <w:tcW w:w="1654" w:type="dxa"/>
            <w:vAlign w:val="center"/>
          </w:tcPr>
          <w:p w14:paraId="2538A5CD" w14:textId="65DEE402" w:rsidR="00407B13" w:rsidRDefault="00407B13" w:rsidP="00407B13">
            <w:pPr>
              <w:pStyle w:val="RSCBasictext"/>
              <w:ind w:left="357"/>
              <w:jc w:val="center"/>
            </w:pPr>
            <w:r w:rsidRPr="00B216B6">
              <w:rPr>
                <w:b/>
                <w:bCs/>
                <w:color w:val="C8102E"/>
                <w:sz w:val="24"/>
                <w:szCs w:val="24"/>
              </w:rPr>
              <w:t>2</w:t>
            </w:r>
          </w:p>
        </w:tc>
        <w:tc>
          <w:tcPr>
            <w:tcW w:w="1654" w:type="dxa"/>
            <w:vAlign w:val="center"/>
          </w:tcPr>
          <w:p w14:paraId="093D7F0B" w14:textId="32DE1B89" w:rsidR="00407B13" w:rsidRDefault="00407B13" w:rsidP="00407B13">
            <w:pPr>
              <w:pStyle w:val="RSCBasictext"/>
              <w:ind w:left="357"/>
              <w:jc w:val="center"/>
            </w:pPr>
            <w:r w:rsidRPr="00B216B6">
              <w:rPr>
                <w:b/>
                <w:bCs/>
                <w:color w:val="C8102E"/>
                <w:sz w:val="24"/>
                <w:szCs w:val="24"/>
              </w:rPr>
              <w:t>3</w:t>
            </w:r>
          </w:p>
        </w:tc>
        <w:tc>
          <w:tcPr>
            <w:tcW w:w="1654" w:type="dxa"/>
            <w:vAlign w:val="center"/>
          </w:tcPr>
          <w:p w14:paraId="173F8D1C" w14:textId="0DD32573" w:rsidR="00407B13" w:rsidRDefault="00407B13" w:rsidP="00407B13">
            <w:pPr>
              <w:pStyle w:val="RSCBasictext"/>
              <w:ind w:left="357"/>
              <w:jc w:val="center"/>
            </w:pPr>
            <w:r w:rsidRPr="00B216B6">
              <w:rPr>
                <w:b/>
                <w:bCs/>
                <w:color w:val="C8102E"/>
                <w:sz w:val="24"/>
                <w:szCs w:val="24"/>
              </w:rPr>
              <w:t>4</w:t>
            </w:r>
          </w:p>
        </w:tc>
      </w:tr>
      <w:tr w:rsidR="00407B13" w14:paraId="5C50728E" w14:textId="77777777" w:rsidTr="00C3140C">
        <w:tc>
          <w:tcPr>
            <w:tcW w:w="1653" w:type="dxa"/>
            <w:vAlign w:val="center"/>
          </w:tcPr>
          <w:p w14:paraId="51E9709B" w14:textId="77777777" w:rsidR="00407B13" w:rsidRDefault="00407B13" w:rsidP="00407B13">
            <w:pPr>
              <w:pStyle w:val="RSCBasictext"/>
              <w:jc w:val="center"/>
            </w:pPr>
          </w:p>
        </w:tc>
        <w:tc>
          <w:tcPr>
            <w:tcW w:w="1654" w:type="dxa"/>
            <w:vAlign w:val="center"/>
          </w:tcPr>
          <w:p w14:paraId="0391BF0E" w14:textId="77777777" w:rsidR="00407B13" w:rsidRDefault="00407B13" w:rsidP="00407B13">
            <w:pPr>
              <w:pStyle w:val="RSCBasictext"/>
              <w:jc w:val="center"/>
            </w:pPr>
          </w:p>
        </w:tc>
        <w:tc>
          <w:tcPr>
            <w:tcW w:w="1654" w:type="dxa"/>
            <w:vAlign w:val="center"/>
          </w:tcPr>
          <w:p w14:paraId="095B4046" w14:textId="77777777" w:rsidR="00407B13" w:rsidRDefault="00407B13" w:rsidP="00407B13">
            <w:pPr>
              <w:pStyle w:val="RSCBasictext"/>
              <w:jc w:val="center"/>
            </w:pPr>
          </w:p>
        </w:tc>
        <w:tc>
          <w:tcPr>
            <w:tcW w:w="1654" w:type="dxa"/>
            <w:vAlign w:val="center"/>
          </w:tcPr>
          <w:p w14:paraId="0CBD7C26" w14:textId="77777777" w:rsidR="00407B13" w:rsidRDefault="00407B13" w:rsidP="00407B13">
            <w:pPr>
              <w:pStyle w:val="RSCBasictext"/>
              <w:jc w:val="center"/>
            </w:pPr>
          </w:p>
        </w:tc>
      </w:tr>
      <w:tr w:rsidR="00407B13" w14:paraId="7CC30603" w14:textId="77777777" w:rsidTr="00407B13">
        <w:trPr>
          <w:trHeight w:val="1410"/>
        </w:trPr>
        <w:tc>
          <w:tcPr>
            <w:tcW w:w="1653" w:type="dxa"/>
            <w:vAlign w:val="center"/>
          </w:tcPr>
          <w:p w14:paraId="154786A2" w14:textId="7850559C" w:rsidR="00407B13" w:rsidRDefault="00407B13" w:rsidP="00407B13">
            <w:pPr>
              <w:pStyle w:val="RSCBasictext"/>
              <w:ind w:left="357"/>
              <w:jc w:val="center"/>
            </w:pPr>
            <w:r w:rsidRPr="00B216B6">
              <w:rPr>
                <w:b/>
                <w:bCs/>
                <w:color w:val="C8102E"/>
                <w:sz w:val="24"/>
                <w:szCs w:val="24"/>
              </w:rPr>
              <w:t>5</w:t>
            </w:r>
          </w:p>
        </w:tc>
        <w:tc>
          <w:tcPr>
            <w:tcW w:w="1654" w:type="dxa"/>
            <w:vAlign w:val="center"/>
          </w:tcPr>
          <w:p w14:paraId="7404AE8B" w14:textId="3CF141A6" w:rsidR="00407B13" w:rsidRDefault="00407B13" w:rsidP="00407B13">
            <w:pPr>
              <w:pStyle w:val="RSCBasictext"/>
              <w:ind w:left="357"/>
              <w:jc w:val="center"/>
            </w:pPr>
            <w:r w:rsidRPr="00B216B6">
              <w:rPr>
                <w:b/>
                <w:bCs/>
                <w:color w:val="C8102E"/>
                <w:sz w:val="24"/>
                <w:szCs w:val="24"/>
              </w:rPr>
              <w:t>6</w:t>
            </w:r>
          </w:p>
        </w:tc>
        <w:tc>
          <w:tcPr>
            <w:tcW w:w="1654" w:type="dxa"/>
            <w:vAlign w:val="center"/>
          </w:tcPr>
          <w:p w14:paraId="72A90573" w14:textId="0E706070" w:rsidR="00407B13" w:rsidRDefault="00407B13" w:rsidP="00407B13">
            <w:pPr>
              <w:pStyle w:val="RSCBasictext"/>
              <w:ind w:left="357"/>
              <w:jc w:val="center"/>
            </w:pPr>
            <w:r w:rsidRPr="00B216B6">
              <w:rPr>
                <w:b/>
                <w:bCs/>
                <w:color w:val="C8102E"/>
                <w:sz w:val="24"/>
                <w:szCs w:val="24"/>
              </w:rPr>
              <w:t>7</w:t>
            </w:r>
          </w:p>
        </w:tc>
        <w:tc>
          <w:tcPr>
            <w:tcW w:w="1654" w:type="dxa"/>
            <w:vAlign w:val="center"/>
          </w:tcPr>
          <w:p w14:paraId="59430FD3" w14:textId="08306815" w:rsidR="00407B13" w:rsidRDefault="00407B13" w:rsidP="00407B13">
            <w:pPr>
              <w:pStyle w:val="RSCBasictext"/>
              <w:ind w:left="357"/>
              <w:jc w:val="center"/>
            </w:pPr>
            <w:r w:rsidRPr="00B216B6">
              <w:rPr>
                <w:b/>
                <w:bCs/>
                <w:color w:val="C8102E"/>
                <w:sz w:val="24"/>
                <w:szCs w:val="24"/>
              </w:rPr>
              <w:t>8</w:t>
            </w:r>
          </w:p>
        </w:tc>
      </w:tr>
      <w:tr w:rsidR="00407B13" w14:paraId="2DCD0589" w14:textId="77777777" w:rsidTr="00407B13">
        <w:tc>
          <w:tcPr>
            <w:tcW w:w="1653" w:type="dxa"/>
          </w:tcPr>
          <w:p w14:paraId="60CAA4AA" w14:textId="77777777" w:rsidR="00407B13" w:rsidRDefault="00407B13" w:rsidP="006A2AE4">
            <w:pPr>
              <w:pStyle w:val="RSCBasictext"/>
            </w:pPr>
          </w:p>
        </w:tc>
        <w:tc>
          <w:tcPr>
            <w:tcW w:w="1654" w:type="dxa"/>
          </w:tcPr>
          <w:p w14:paraId="591BE619" w14:textId="77777777" w:rsidR="00407B13" w:rsidRDefault="00407B13" w:rsidP="006A2AE4">
            <w:pPr>
              <w:pStyle w:val="RSCBasictext"/>
            </w:pPr>
          </w:p>
        </w:tc>
        <w:tc>
          <w:tcPr>
            <w:tcW w:w="1654" w:type="dxa"/>
          </w:tcPr>
          <w:p w14:paraId="1E572CD8" w14:textId="77777777" w:rsidR="00407B13" w:rsidRDefault="00407B13" w:rsidP="006A2AE4">
            <w:pPr>
              <w:pStyle w:val="RSCBasictext"/>
            </w:pPr>
          </w:p>
        </w:tc>
        <w:tc>
          <w:tcPr>
            <w:tcW w:w="1654" w:type="dxa"/>
          </w:tcPr>
          <w:p w14:paraId="11601331" w14:textId="77777777" w:rsidR="00407B13" w:rsidRDefault="00407B13" w:rsidP="006A2AE4">
            <w:pPr>
              <w:pStyle w:val="RSCBasictext"/>
            </w:pPr>
          </w:p>
        </w:tc>
      </w:tr>
    </w:tbl>
    <w:p w14:paraId="7F65007D" w14:textId="77777777" w:rsidR="00C60208" w:rsidRDefault="00C60208" w:rsidP="006A2AE4">
      <w:pPr>
        <w:pStyle w:val="RSCBasictext"/>
      </w:pPr>
      <w:bookmarkStart w:id="1" w:name="_Hlk167266068"/>
    </w:p>
    <w:p w14:paraId="41EB5118" w14:textId="77777777" w:rsidR="00C60208" w:rsidRDefault="00C60208" w:rsidP="006A2AE4">
      <w:pPr>
        <w:pStyle w:val="RSCBasictext"/>
      </w:pPr>
    </w:p>
    <w:p w14:paraId="330F0C3B" w14:textId="547E2155" w:rsidR="008A03E2" w:rsidRDefault="00C22349" w:rsidP="006A2AE4">
      <w:pPr>
        <w:pStyle w:val="RSCBasictext"/>
      </w:pPr>
      <w:bookmarkStart w:id="2" w:name="_Hlk167266791"/>
      <w:r>
        <w:t>Complete the activity on the storyboard sheet.</w:t>
      </w:r>
      <w:r w:rsidR="00B85A90">
        <w:t xml:space="preserve"> </w:t>
      </w:r>
      <w:r w:rsidR="00C60208">
        <w:t>Follow the instructions below to write a short description then draw or choose an appropriate illustration above</w:t>
      </w:r>
      <w:r w:rsidR="000F0A3F">
        <w:t xml:space="preserve"> the description</w:t>
      </w:r>
      <w:r w:rsidR="00C60208">
        <w:t>.</w:t>
      </w:r>
    </w:p>
    <w:p w14:paraId="188319BE" w14:textId="77777777" w:rsidR="00C60208" w:rsidRDefault="00C60208" w:rsidP="00C60208">
      <w:pPr>
        <w:pStyle w:val="RSCnumberedlist"/>
        <w:numPr>
          <w:ilvl w:val="0"/>
          <w:numId w:val="47"/>
        </w:numPr>
      </w:pPr>
      <w:r w:rsidRPr="00E01737">
        <w:t>Describe a common example of an irreversible reaction.</w:t>
      </w:r>
    </w:p>
    <w:p w14:paraId="3D26FD3E" w14:textId="7DB5E4BF" w:rsidR="0018446C" w:rsidRDefault="00C60208" w:rsidP="00C60208">
      <w:pPr>
        <w:pStyle w:val="RSCnumberedlist"/>
        <w:numPr>
          <w:ilvl w:val="0"/>
          <w:numId w:val="47"/>
        </w:numPr>
      </w:pPr>
      <w:r w:rsidRPr="00C60208">
        <w:t xml:space="preserve">Explain what a reversible reaction is and write an example of one. </w:t>
      </w:r>
    </w:p>
    <w:p w14:paraId="4B92A5B6" w14:textId="61E48652" w:rsidR="00C60208" w:rsidRPr="00A60B23" w:rsidRDefault="00C60208" w:rsidP="0018446C">
      <w:pPr>
        <w:pStyle w:val="RSCnumberedlist"/>
        <w:numPr>
          <w:ilvl w:val="0"/>
          <w:numId w:val="0"/>
        </w:numPr>
        <w:ind w:left="360"/>
        <w:rPr>
          <w:i/>
          <w:iCs/>
        </w:rPr>
      </w:pPr>
      <w:r w:rsidRPr="00A60B23">
        <w:rPr>
          <w:b/>
          <w:bCs/>
          <w:i/>
          <w:iCs/>
          <w:color w:val="C8102E"/>
        </w:rPr>
        <w:t>HINT:</w:t>
      </w:r>
      <w:r w:rsidRPr="00A60B23">
        <w:rPr>
          <w:i/>
          <w:iCs/>
        </w:rPr>
        <w:t xml:space="preserve"> you may use letters to represent chemicals</w:t>
      </w:r>
      <w:r w:rsidR="008328EE" w:rsidRPr="00A60B23">
        <w:rPr>
          <w:i/>
          <w:iCs/>
        </w:rPr>
        <w:t xml:space="preserve"> </w:t>
      </w:r>
      <w:proofErr w:type="spellStart"/>
      <w:r w:rsidR="008328EE" w:rsidRPr="00A60B23">
        <w:rPr>
          <w:i/>
          <w:iCs/>
        </w:rPr>
        <w:t>eg</w:t>
      </w:r>
      <w:proofErr w:type="spellEnd"/>
      <w:r w:rsidR="008328EE" w:rsidRPr="00A60B23">
        <w:rPr>
          <w:i/>
          <w:iCs/>
        </w:rPr>
        <w:t xml:space="preserve"> A, B, C and D</w:t>
      </w:r>
      <w:r w:rsidR="0018446C" w:rsidRPr="00A60B23">
        <w:rPr>
          <w:i/>
          <w:iCs/>
        </w:rPr>
        <w:t>.</w:t>
      </w:r>
    </w:p>
    <w:p w14:paraId="686D75C8" w14:textId="792CBF8C" w:rsidR="00C60208" w:rsidRDefault="00C60208" w:rsidP="00C60208">
      <w:pPr>
        <w:pStyle w:val="RSCnumberedlist"/>
        <w:numPr>
          <w:ilvl w:val="0"/>
          <w:numId w:val="47"/>
        </w:numPr>
      </w:pPr>
      <w:r w:rsidRPr="00C60208">
        <w:t>Describe what is meant by the forwards and reverse reaction. Write equations for these</w:t>
      </w:r>
      <w:r w:rsidR="008328EE">
        <w:t xml:space="preserve"> in the space for the illustration</w:t>
      </w:r>
      <w:r w:rsidRPr="00C60208">
        <w:t>.</w:t>
      </w:r>
    </w:p>
    <w:p w14:paraId="263951BF" w14:textId="19C8EFAC" w:rsidR="00C60208" w:rsidRDefault="00C60208" w:rsidP="00C60208">
      <w:pPr>
        <w:pStyle w:val="RSCnumberedlist"/>
        <w:numPr>
          <w:ilvl w:val="0"/>
          <w:numId w:val="47"/>
        </w:numPr>
      </w:pPr>
      <w:r w:rsidRPr="00E01737">
        <w:t xml:space="preserve">State </w:t>
      </w:r>
      <w:r w:rsidR="008328EE">
        <w:t>whether dynamic equilibrium needs an open or closed system</w:t>
      </w:r>
      <w:r w:rsidRPr="00E01737">
        <w:t>.</w:t>
      </w:r>
    </w:p>
    <w:p w14:paraId="0001C1BD" w14:textId="453D5857" w:rsidR="00C60208" w:rsidRDefault="00C60208" w:rsidP="00C60208">
      <w:pPr>
        <w:pStyle w:val="RSCnumberedlist"/>
      </w:pPr>
      <w:r w:rsidRPr="005E51E4">
        <w:t>D</w:t>
      </w:r>
      <w:r w:rsidR="008328EE">
        <w:t xml:space="preserve">iscuss </w:t>
      </w:r>
      <w:r w:rsidRPr="005E51E4">
        <w:t>the concentration</w:t>
      </w:r>
      <w:r w:rsidR="00AE5821">
        <w:t>s</w:t>
      </w:r>
      <w:r w:rsidRPr="005E51E4">
        <w:t xml:space="preserve"> of substances </w:t>
      </w:r>
      <w:r w:rsidR="008328EE">
        <w:t xml:space="preserve">and rate of the forwards reaction </w:t>
      </w:r>
      <w:r w:rsidRPr="005E51E4">
        <w:t xml:space="preserve">at the beginning. </w:t>
      </w:r>
    </w:p>
    <w:p w14:paraId="1C8371AF" w14:textId="684840FC" w:rsidR="008328EE" w:rsidRPr="008328EE" w:rsidRDefault="008328EE" w:rsidP="008328EE">
      <w:pPr>
        <w:pStyle w:val="RSCnumberedlist"/>
      </w:pPr>
      <w:r w:rsidRPr="008328EE">
        <w:t>Discuss how the concentration</w:t>
      </w:r>
      <w:r w:rsidR="00AE5821">
        <w:t>s</w:t>
      </w:r>
      <w:r w:rsidRPr="008328EE">
        <w:t xml:space="preserve"> of substances and the rate</w:t>
      </w:r>
      <w:r w:rsidR="00AE5821">
        <w:t>s</w:t>
      </w:r>
      <w:r w:rsidRPr="008328EE">
        <w:t xml:space="preserve"> of the forwards and reverse reaction change during the reaction.</w:t>
      </w:r>
    </w:p>
    <w:p w14:paraId="1F176593" w14:textId="59BFA221" w:rsidR="00C60208" w:rsidRDefault="009B0CF1" w:rsidP="009B0CF1">
      <w:pPr>
        <w:pStyle w:val="RSCnumberedlist"/>
      </w:pPr>
      <w:r w:rsidRPr="00C60208">
        <w:t>Describe what happens to the rate</w:t>
      </w:r>
      <w:r w:rsidR="00AE5821">
        <w:t>s</w:t>
      </w:r>
      <w:r w:rsidRPr="00C60208">
        <w:t xml:space="preserve"> of the forwards and backwards reaction when equilibrium is reached.</w:t>
      </w:r>
      <w:r>
        <w:t xml:space="preserve"> </w:t>
      </w:r>
      <w:r w:rsidR="008328EE">
        <w:t>Sketch a graph to show how the rate</w:t>
      </w:r>
      <w:r w:rsidR="00AE5821">
        <w:t>s</w:t>
      </w:r>
      <w:r w:rsidR="008328EE">
        <w:t xml:space="preserve"> of the forwards and reverse reaction change with time.</w:t>
      </w:r>
    </w:p>
    <w:p w14:paraId="4EDB7842" w14:textId="221F1ED7" w:rsidR="00C60208" w:rsidRPr="005E51E4" w:rsidRDefault="00C60208" w:rsidP="00C60208">
      <w:pPr>
        <w:pStyle w:val="RSCnumberedlist"/>
      </w:pPr>
      <w:r w:rsidRPr="00C60208">
        <w:t>Describe what happens to the concentration</w:t>
      </w:r>
      <w:r w:rsidR="00AE5821">
        <w:t>s</w:t>
      </w:r>
      <w:r w:rsidRPr="00C60208">
        <w:t xml:space="preserve"> of substances as equilibrium is reached. </w:t>
      </w:r>
      <w:r w:rsidR="008328EE">
        <w:t>Sketch</w:t>
      </w:r>
      <w:r w:rsidRPr="00C60208">
        <w:t xml:space="preserve"> a graph to show how concentration</w:t>
      </w:r>
      <w:r w:rsidR="00BC6DD3">
        <w:t>s</w:t>
      </w:r>
      <w:r w:rsidRPr="00C60208">
        <w:t xml:space="preserve"> change from the beginning of the reaction to equilibrium being reached.</w:t>
      </w:r>
    </w:p>
    <w:bookmarkEnd w:id="2"/>
    <w:p w14:paraId="4132B7C5" w14:textId="6B2172AA" w:rsidR="00C60208" w:rsidRDefault="00C60208" w:rsidP="006A2AE4">
      <w:pPr>
        <w:pStyle w:val="RSCBasictext"/>
      </w:pPr>
    </w:p>
    <w:bookmarkEnd w:id="1"/>
    <w:p w14:paraId="004AC552" w14:textId="5D4272C5" w:rsidR="00407B13" w:rsidRDefault="00407B13" w:rsidP="006A2AE4">
      <w:pPr>
        <w:pStyle w:val="RSCBasictext"/>
        <w:sectPr w:rsidR="00407B13" w:rsidSect="0007164D">
          <w:type w:val="continuous"/>
          <w:pgSz w:w="16838" w:h="11906" w:orient="landscape"/>
          <w:pgMar w:top="1701" w:right="1440" w:bottom="1276" w:left="1440" w:header="431" w:footer="533" w:gutter="0"/>
          <w:cols w:num="2" w:space="708"/>
          <w:docGrid w:linePitch="360"/>
        </w:sectPr>
      </w:pPr>
    </w:p>
    <w:p w14:paraId="3BE42612" w14:textId="403FD2B6" w:rsidR="00311DE7" w:rsidRDefault="000B7945" w:rsidP="00C60208">
      <w:pPr>
        <w:pStyle w:val="RSCBasictext"/>
      </w:pPr>
      <w:r>
        <w:br w:type="page"/>
      </w:r>
      <w:r w:rsidR="0073244C">
        <w:lastRenderedPageBreak/>
        <w:t>Complete the storyboard</w:t>
      </w:r>
      <w:r w:rsidR="00A91D0F">
        <w:t xml:space="preserve"> to show how equilibrium is reached</w:t>
      </w:r>
      <w:r w:rsidR="0073244C">
        <w:t xml:space="preserve">. </w:t>
      </w:r>
      <w:r w:rsidR="00B44784">
        <w:t xml:space="preserve">Use the numbered prompts </w:t>
      </w:r>
      <w:r w:rsidR="00A91D0F">
        <w:t>and/or the</w:t>
      </w:r>
      <w:r w:rsidR="00B44784">
        <w:t xml:space="preserve"> keywords </w:t>
      </w:r>
      <w:r w:rsidR="00A91D0F">
        <w:t>for</w:t>
      </w:r>
      <w:r w:rsidR="00B44784">
        <w:t xml:space="preserve"> support.</w:t>
      </w:r>
    </w:p>
    <w:tbl>
      <w:tblPr>
        <w:tblStyle w:val="TableGrid"/>
        <w:tblW w:w="14300" w:type="dxa"/>
        <w:tblLayout w:type="fixed"/>
        <w:tblLook w:val="04A0" w:firstRow="1" w:lastRow="0" w:firstColumn="1" w:lastColumn="0" w:noHBand="0" w:noVBand="1"/>
      </w:tblPr>
      <w:tblGrid>
        <w:gridCol w:w="3575"/>
        <w:gridCol w:w="3575"/>
        <w:gridCol w:w="3575"/>
        <w:gridCol w:w="3575"/>
      </w:tblGrid>
      <w:tr w:rsidR="0018446C" w:rsidRPr="00C041B6" w14:paraId="4F0C91AB" w14:textId="77777777" w:rsidTr="0018446C">
        <w:trPr>
          <w:trHeight w:val="2410"/>
        </w:trPr>
        <w:tc>
          <w:tcPr>
            <w:tcW w:w="3575" w:type="dxa"/>
            <w:vAlign w:val="center"/>
          </w:tcPr>
          <w:p w14:paraId="530F8715" w14:textId="4CAB2264" w:rsidR="0018446C" w:rsidRDefault="00763104" w:rsidP="0018446C">
            <w:pPr>
              <w:pStyle w:val="RSCBasictext"/>
              <w:spacing w:line="360" w:lineRule="auto"/>
              <w:ind w:left="357"/>
            </w:pPr>
            <w:r>
              <w:rPr>
                <w:rFonts w:ascii="Arial" w:hAnsi="Arial"/>
                <w:noProof/>
                <w:sz w:val="16"/>
                <w:szCs w:val="16"/>
              </w:rPr>
              <w:drawing>
                <wp:anchor distT="0" distB="0" distL="114300" distR="114300" simplePos="0" relativeHeight="251710464" behindDoc="0" locked="0" layoutInCell="1" allowOverlap="1" wp14:anchorId="2B832C6D" wp14:editId="17318A31">
                  <wp:simplePos x="0" y="0"/>
                  <wp:positionH relativeFrom="column">
                    <wp:posOffset>-8255</wp:posOffset>
                  </wp:positionH>
                  <wp:positionV relativeFrom="paragraph">
                    <wp:posOffset>32385</wp:posOffset>
                  </wp:positionV>
                  <wp:extent cx="2159000" cy="1439545"/>
                  <wp:effectExtent l="0" t="0" r="0" b="8255"/>
                  <wp:wrapNone/>
                  <wp:docPr id="1817340174" name="Picture 1" descr="An illustration of a Bunsen burner with a blue flame. The rubber tubing is labelled 'fuel', the hole on the Bunsen is labelled 'oxygen', the base of the flame is labelled 'heat' and above the flame three white wavy lines are labelled 'water' and 'carbon diox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40174" name="Picture 1" descr="An illustration of a Bunsen burner with a blue flame. The rubber tubing is labelled 'fuel', the hole on the Bunsen is labelled 'oxygen', the base of the flame is labelled 'heat' and above the flame three white wavy lines are labelled 'water' and 'carbon dioxid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0" cy="1439545"/>
                          </a:xfrm>
                          <a:prstGeom prst="rect">
                            <a:avLst/>
                          </a:prstGeom>
                        </pic:spPr>
                      </pic:pic>
                    </a:graphicData>
                  </a:graphic>
                  <wp14:sizeRelH relativeFrom="margin">
                    <wp14:pctWidth>0</wp14:pctWidth>
                  </wp14:sizeRelH>
                  <wp14:sizeRelV relativeFrom="margin">
                    <wp14:pctHeight>0</wp14:pctHeight>
                  </wp14:sizeRelV>
                </wp:anchor>
              </w:drawing>
            </w:r>
          </w:p>
        </w:tc>
        <w:tc>
          <w:tcPr>
            <w:tcW w:w="3575" w:type="dxa"/>
            <w:vAlign w:val="center"/>
          </w:tcPr>
          <w:p w14:paraId="15BE1BDB" w14:textId="2350413B" w:rsidR="0018446C" w:rsidRDefault="0018446C" w:rsidP="0018446C">
            <w:pPr>
              <w:pStyle w:val="RSCBasictext"/>
              <w:spacing w:line="360" w:lineRule="auto"/>
              <w:ind w:left="357"/>
            </w:pPr>
          </w:p>
        </w:tc>
        <w:tc>
          <w:tcPr>
            <w:tcW w:w="3575" w:type="dxa"/>
            <w:vAlign w:val="center"/>
          </w:tcPr>
          <w:p w14:paraId="23745047" w14:textId="58E32E80" w:rsidR="0018446C" w:rsidRDefault="0018446C" w:rsidP="0018446C">
            <w:pPr>
              <w:pStyle w:val="RSCBasictext"/>
              <w:spacing w:line="360" w:lineRule="auto"/>
              <w:ind w:left="357"/>
            </w:pPr>
          </w:p>
        </w:tc>
        <w:tc>
          <w:tcPr>
            <w:tcW w:w="3575" w:type="dxa"/>
            <w:vAlign w:val="center"/>
          </w:tcPr>
          <w:p w14:paraId="40386878" w14:textId="1E7BDBF0" w:rsidR="0018446C" w:rsidRPr="00C041B6" w:rsidRDefault="0018446C" w:rsidP="0018446C">
            <w:pPr>
              <w:pStyle w:val="RSCBasictext"/>
              <w:spacing w:line="360" w:lineRule="auto"/>
              <w:ind w:left="357"/>
              <w:rPr>
                <w:sz w:val="16"/>
                <w:szCs w:val="16"/>
              </w:rPr>
            </w:pPr>
          </w:p>
        </w:tc>
      </w:tr>
      <w:tr w:rsidR="0018446C" w:rsidRPr="0012485C" w14:paraId="19623075" w14:textId="77777777" w:rsidTr="0018446C">
        <w:trPr>
          <w:trHeight w:val="1552"/>
        </w:trPr>
        <w:tc>
          <w:tcPr>
            <w:tcW w:w="3575" w:type="dxa"/>
            <w:vAlign w:val="center"/>
          </w:tcPr>
          <w:p w14:paraId="303D314D" w14:textId="1F102472" w:rsidR="0018446C" w:rsidRPr="0012485C" w:rsidRDefault="0018446C" w:rsidP="0018446C">
            <w:pPr>
              <w:pStyle w:val="RSCBasictext"/>
              <w:ind w:left="0" w:firstLine="0"/>
            </w:pPr>
            <w:r w:rsidRPr="0018446C">
              <w:rPr>
                <w:sz w:val="20"/>
                <w:szCs w:val="20"/>
              </w:rPr>
              <w:t>Combustion is an example of an irreversible reaction, where a fuel reacts with oxygen to form carbon dioxide and water.</w:t>
            </w:r>
          </w:p>
        </w:tc>
        <w:tc>
          <w:tcPr>
            <w:tcW w:w="3575" w:type="dxa"/>
            <w:vAlign w:val="center"/>
          </w:tcPr>
          <w:p w14:paraId="36992B31" w14:textId="77777777" w:rsidR="0018446C" w:rsidRPr="0012485C" w:rsidRDefault="0018446C" w:rsidP="0018446C">
            <w:pPr>
              <w:pStyle w:val="RSCUnderline"/>
              <w:ind w:left="0" w:firstLine="0"/>
              <w:jc w:val="left"/>
              <w:rPr>
                <w:sz w:val="16"/>
                <w:szCs w:val="16"/>
              </w:rPr>
            </w:pPr>
          </w:p>
        </w:tc>
        <w:tc>
          <w:tcPr>
            <w:tcW w:w="3575" w:type="dxa"/>
            <w:vAlign w:val="center"/>
          </w:tcPr>
          <w:p w14:paraId="2D1AD6EF" w14:textId="77777777" w:rsidR="0018446C" w:rsidRPr="00B12491" w:rsidRDefault="0018446C" w:rsidP="0018446C">
            <w:pPr>
              <w:pStyle w:val="RSCUnderline"/>
              <w:ind w:left="0" w:firstLine="0"/>
              <w:jc w:val="left"/>
              <w:rPr>
                <w:sz w:val="20"/>
                <w:szCs w:val="20"/>
              </w:rPr>
            </w:pPr>
          </w:p>
        </w:tc>
        <w:tc>
          <w:tcPr>
            <w:tcW w:w="3575" w:type="dxa"/>
            <w:vAlign w:val="center"/>
          </w:tcPr>
          <w:p w14:paraId="79B46A62" w14:textId="77777777" w:rsidR="0018446C" w:rsidRPr="0012485C" w:rsidRDefault="0018446C" w:rsidP="0018446C">
            <w:pPr>
              <w:pStyle w:val="RSCUnderline"/>
              <w:ind w:left="0" w:firstLine="0"/>
              <w:jc w:val="left"/>
            </w:pPr>
          </w:p>
        </w:tc>
      </w:tr>
      <w:tr w:rsidR="0018446C" w:rsidRPr="0012485C" w14:paraId="114B7BEC" w14:textId="77777777" w:rsidTr="0018446C">
        <w:trPr>
          <w:trHeight w:val="2381"/>
        </w:trPr>
        <w:tc>
          <w:tcPr>
            <w:tcW w:w="3575" w:type="dxa"/>
            <w:vAlign w:val="center"/>
          </w:tcPr>
          <w:p w14:paraId="66E9BFE9" w14:textId="10B14E32" w:rsidR="0018446C" w:rsidRDefault="0018446C" w:rsidP="0018446C">
            <w:pPr>
              <w:pStyle w:val="RSCBasictext"/>
              <w:spacing w:line="360" w:lineRule="auto"/>
              <w:ind w:left="357"/>
            </w:pPr>
          </w:p>
        </w:tc>
        <w:tc>
          <w:tcPr>
            <w:tcW w:w="3575" w:type="dxa"/>
            <w:vAlign w:val="center"/>
          </w:tcPr>
          <w:p w14:paraId="30742B75" w14:textId="7D119CFE" w:rsidR="0018446C" w:rsidRDefault="0018446C" w:rsidP="0018446C">
            <w:pPr>
              <w:pStyle w:val="RSCBasictext"/>
              <w:spacing w:line="360" w:lineRule="auto"/>
              <w:ind w:left="357"/>
            </w:pPr>
          </w:p>
        </w:tc>
        <w:tc>
          <w:tcPr>
            <w:tcW w:w="3575" w:type="dxa"/>
            <w:vAlign w:val="center"/>
          </w:tcPr>
          <w:p w14:paraId="73B3EADD" w14:textId="27C0AB65" w:rsidR="0018446C" w:rsidRPr="0012485C" w:rsidRDefault="0018446C" w:rsidP="0018446C">
            <w:pPr>
              <w:pStyle w:val="RSCBasictext"/>
              <w:spacing w:line="360" w:lineRule="auto"/>
              <w:ind w:left="0" w:firstLine="0"/>
              <w:rPr>
                <w:sz w:val="20"/>
                <w:szCs w:val="20"/>
              </w:rPr>
            </w:pPr>
            <w:r>
              <w:rPr>
                <w:rFonts w:ascii="Segoe UI" w:hAnsi="Segoe UI" w:cs="Segoe UI"/>
                <w:color w:val="000000"/>
                <w:sz w:val="18"/>
                <w:szCs w:val="18"/>
                <w:shd w:val="clear" w:color="auto" w:fill="FFFFFF"/>
              </w:rPr>
              <w:br/>
            </w:r>
          </w:p>
        </w:tc>
        <w:tc>
          <w:tcPr>
            <w:tcW w:w="3575" w:type="dxa"/>
            <w:vAlign w:val="center"/>
          </w:tcPr>
          <w:p w14:paraId="58460570" w14:textId="08EB7118" w:rsidR="0018446C" w:rsidRPr="0012485C" w:rsidRDefault="00763104" w:rsidP="0018446C">
            <w:pPr>
              <w:pStyle w:val="RSCBasictext"/>
              <w:spacing w:line="360" w:lineRule="auto"/>
              <w:ind w:left="0" w:firstLine="0"/>
              <w:rPr>
                <w:sz w:val="20"/>
                <w:szCs w:val="20"/>
              </w:rPr>
            </w:pPr>
            <w:r>
              <w:rPr>
                <w:noProof/>
                <w:sz w:val="20"/>
                <w:szCs w:val="20"/>
              </w:rPr>
              <w:drawing>
                <wp:anchor distT="0" distB="0" distL="114300" distR="114300" simplePos="0" relativeHeight="251712512" behindDoc="0" locked="0" layoutInCell="1" allowOverlap="1" wp14:anchorId="4B5E597E" wp14:editId="40B5DE2E">
                  <wp:simplePos x="0" y="0"/>
                  <wp:positionH relativeFrom="column">
                    <wp:posOffset>-6350</wp:posOffset>
                  </wp:positionH>
                  <wp:positionV relativeFrom="paragraph">
                    <wp:posOffset>3175</wp:posOffset>
                  </wp:positionV>
                  <wp:extent cx="2159000" cy="1440180"/>
                  <wp:effectExtent l="0" t="0" r="0" b="7620"/>
                  <wp:wrapNone/>
                  <wp:docPr id="899341671" name="Picture 7" descr="An illustration of two sketch graphs side-by-side. The x axis is labelled 'Time (seconds)' and the y-axis is labelled 'Concentration' on both graphs. The origin is labelled 0. On both graphs a blue line curves down from a high intercept with the y-axis and flattens out. On both graphs a pink line curves up from origin and flattens out. On the left hand side graph the pink line crosses the blue line and flattens out above it. On the right hand side graph the pink line flattens out below the blue line. A vertical dotted line that goes through where the gradient of both lines flattens to zero is labelled 'Equilib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41671" name="Picture 7" descr="An illustration of two sketch graphs side-by-side. The x axis is labelled 'Time (seconds)' and the y-axis is labelled 'Concentration' on both graphs. The origin is labelled 0. On both graphs a blue line curves down from a high intercept with the y-axis and flattens out. On both graphs a pink line curves up from origin and flattens out. On the left hand side graph the pink line crosses the blue line and flattens out above it. On the right hand side graph the pink line flattens out below the blue line. A vertical dotted line that goes through where the gradient of both lines flattens to zero is labelled 'Equilibrium'."/>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59000" cy="1440180"/>
                          </a:xfrm>
                          <a:prstGeom prst="rect">
                            <a:avLst/>
                          </a:prstGeom>
                        </pic:spPr>
                      </pic:pic>
                    </a:graphicData>
                  </a:graphic>
                  <wp14:sizeRelH relativeFrom="margin">
                    <wp14:pctWidth>0</wp14:pctWidth>
                  </wp14:sizeRelH>
                  <wp14:sizeRelV relativeFrom="margin">
                    <wp14:pctHeight>0</wp14:pctHeight>
                  </wp14:sizeRelV>
                </wp:anchor>
              </w:drawing>
            </w:r>
          </w:p>
        </w:tc>
      </w:tr>
      <w:tr w:rsidR="0018446C" w:rsidRPr="007C66C3" w14:paraId="428C5282" w14:textId="77777777" w:rsidTr="0018446C">
        <w:trPr>
          <w:trHeight w:val="1569"/>
        </w:trPr>
        <w:tc>
          <w:tcPr>
            <w:tcW w:w="3575" w:type="dxa"/>
            <w:vAlign w:val="center"/>
          </w:tcPr>
          <w:p w14:paraId="17DDC53C" w14:textId="77777777" w:rsidR="0018446C" w:rsidRPr="00B12491" w:rsidRDefault="0018446C" w:rsidP="0018446C">
            <w:pPr>
              <w:pStyle w:val="RSCUnderline"/>
              <w:ind w:left="34" w:firstLine="0"/>
              <w:jc w:val="left"/>
              <w:rPr>
                <w:sz w:val="20"/>
                <w:szCs w:val="20"/>
              </w:rPr>
            </w:pPr>
          </w:p>
        </w:tc>
        <w:tc>
          <w:tcPr>
            <w:tcW w:w="3575" w:type="dxa"/>
            <w:vAlign w:val="center"/>
          </w:tcPr>
          <w:p w14:paraId="31E440A0" w14:textId="77777777" w:rsidR="0018446C" w:rsidRPr="00B12491" w:rsidRDefault="0018446C" w:rsidP="0018446C">
            <w:pPr>
              <w:pStyle w:val="RSCUnderline"/>
              <w:ind w:left="34" w:firstLine="0"/>
              <w:jc w:val="left"/>
              <w:rPr>
                <w:sz w:val="20"/>
                <w:szCs w:val="20"/>
              </w:rPr>
            </w:pPr>
          </w:p>
        </w:tc>
        <w:tc>
          <w:tcPr>
            <w:tcW w:w="3575" w:type="dxa"/>
            <w:vAlign w:val="center"/>
          </w:tcPr>
          <w:p w14:paraId="1C900BF3" w14:textId="77777777" w:rsidR="0018446C" w:rsidRPr="00B12491" w:rsidRDefault="0018446C" w:rsidP="0018446C">
            <w:pPr>
              <w:pStyle w:val="RSCUnderline"/>
              <w:ind w:left="34" w:firstLine="0"/>
              <w:jc w:val="left"/>
              <w:rPr>
                <w:sz w:val="20"/>
                <w:szCs w:val="20"/>
              </w:rPr>
            </w:pPr>
          </w:p>
        </w:tc>
        <w:tc>
          <w:tcPr>
            <w:tcW w:w="3575" w:type="dxa"/>
            <w:vAlign w:val="center"/>
          </w:tcPr>
          <w:p w14:paraId="5D272A3D" w14:textId="506BF467" w:rsidR="0018446C" w:rsidRPr="0018446C" w:rsidRDefault="0018446C" w:rsidP="0018446C">
            <w:pPr>
              <w:pStyle w:val="RSCUnderline"/>
              <w:ind w:left="34" w:firstLine="0"/>
              <w:jc w:val="left"/>
              <w:rPr>
                <w:sz w:val="20"/>
                <w:szCs w:val="20"/>
              </w:rPr>
            </w:pPr>
            <w:r w:rsidRPr="0018446C">
              <w:rPr>
                <w:sz w:val="20"/>
                <w:szCs w:val="20"/>
              </w:rPr>
              <w:t>Particles are still reacting, but as A and B react to produce C and D, another C and D react to produce A and B, maintaining a constant concentration.</w:t>
            </w:r>
          </w:p>
        </w:tc>
      </w:tr>
    </w:tbl>
    <w:p w14:paraId="2F5762A9" w14:textId="77777777" w:rsidR="00A91D0F" w:rsidRDefault="00A91D0F" w:rsidP="00727455">
      <w:pPr>
        <w:pStyle w:val="RSCBasictext"/>
      </w:pPr>
    </w:p>
    <w:p w14:paraId="0BFFACA3" w14:textId="41B3F1FE" w:rsidR="004B7BDF" w:rsidRDefault="00A91D0F" w:rsidP="00727455">
      <w:pPr>
        <w:pStyle w:val="RSCBasictext"/>
      </w:pPr>
      <w:r>
        <w:lastRenderedPageBreak/>
        <w:t>Complete the storyboard to show how equilibrium is reached. Use the numbered prompts and/or the keywords for support.</w:t>
      </w:r>
    </w:p>
    <w:tbl>
      <w:tblPr>
        <w:tblStyle w:val="TableGrid"/>
        <w:tblW w:w="14300" w:type="dxa"/>
        <w:tblLayout w:type="fixed"/>
        <w:tblLook w:val="04A0" w:firstRow="1" w:lastRow="0" w:firstColumn="1" w:lastColumn="0" w:noHBand="0" w:noVBand="1"/>
      </w:tblPr>
      <w:tblGrid>
        <w:gridCol w:w="3575"/>
        <w:gridCol w:w="3575"/>
        <w:gridCol w:w="3575"/>
        <w:gridCol w:w="3575"/>
      </w:tblGrid>
      <w:tr w:rsidR="0018446C" w:rsidRPr="00C041B6" w14:paraId="21D13B84" w14:textId="77777777" w:rsidTr="00201453">
        <w:trPr>
          <w:trHeight w:val="2410"/>
        </w:trPr>
        <w:tc>
          <w:tcPr>
            <w:tcW w:w="3575" w:type="dxa"/>
            <w:vAlign w:val="center"/>
          </w:tcPr>
          <w:p w14:paraId="35AF797B" w14:textId="051B09D0" w:rsidR="0018446C" w:rsidRDefault="0018446C" w:rsidP="00201453">
            <w:pPr>
              <w:pStyle w:val="RSCBasictext"/>
              <w:spacing w:line="360" w:lineRule="auto"/>
              <w:ind w:left="357"/>
            </w:pPr>
          </w:p>
        </w:tc>
        <w:tc>
          <w:tcPr>
            <w:tcW w:w="3575" w:type="dxa"/>
            <w:vAlign w:val="center"/>
          </w:tcPr>
          <w:p w14:paraId="27D42A6B" w14:textId="3729AFB8" w:rsidR="0018446C" w:rsidRDefault="0018446C" w:rsidP="00201453">
            <w:pPr>
              <w:pStyle w:val="RSCBasictext"/>
              <w:spacing w:line="360" w:lineRule="auto"/>
              <w:ind w:left="357"/>
            </w:pPr>
          </w:p>
        </w:tc>
        <w:tc>
          <w:tcPr>
            <w:tcW w:w="3575" w:type="dxa"/>
            <w:vAlign w:val="center"/>
          </w:tcPr>
          <w:p w14:paraId="116C1055" w14:textId="77777777" w:rsidR="0018446C" w:rsidRDefault="0018446C" w:rsidP="00201453">
            <w:pPr>
              <w:pStyle w:val="RSCBasictext"/>
              <w:spacing w:line="360" w:lineRule="auto"/>
              <w:ind w:left="357"/>
            </w:pPr>
          </w:p>
        </w:tc>
        <w:tc>
          <w:tcPr>
            <w:tcW w:w="3575" w:type="dxa"/>
            <w:vAlign w:val="center"/>
          </w:tcPr>
          <w:p w14:paraId="79BB4EF6" w14:textId="77777777" w:rsidR="0018446C" w:rsidRPr="00C041B6" w:rsidRDefault="0018446C" w:rsidP="00201453">
            <w:pPr>
              <w:pStyle w:val="RSCBasictext"/>
              <w:spacing w:line="360" w:lineRule="auto"/>
              <w:ind w:left="357"/>
              <w:rPr>
                <w:sz w:val="16"/>
                <w:szCs w:val="16"/>
              </w:rPr>
            </w:pPr>
          </w:p>
        </w:tc>
      </w:tr>
      <w:tr w:rsidR="0018446C" w:rsidRPr="0012485C" w14:paraId="6E1C769E" w14:textId="77777777" w:rsidTr="00201453">
        <w:trPr>
          <w:trHeight w:val="1552"/>
        </w:trPr>
        <w:tc>
          <w:tcPr>
            <w:tcW w:w="3575" w:type="dxa"/>
            <w:vAlign w:val="center"/>
          </w:tcPr>
          <w:p w14:paraId="72E4EC13" w14:textId="2A2C0099" w:rsidR="0018446C" w:rsidRPr="0012485C" w:rsidRDefault="0018446C" w:rsidP="00201453">
            <w:pPr>
              <w:pStyle w:val="RSCBasictext"/>
              <w:ind w:left="0" w:firstLine="0"/>
            </w:pPr>
          </w:p>
        </w:tc>
        <w:tc>
          <w:tcPr>
            <w:tcW w:w="3575" w:type="dxa"/>
            <w:vAlign w:val="center"/>
          </w:tcPr>
          <w:p w14:paraId="53418CC9" w14:textId="290030C3" w:rsidR="0018446C" w:rsidRPr="0012485C" w:rsidRDefault="0018446C" w:rsidP="00201453">
            <w:pPr>
              <w:pStyle w:val="RSCUnderline"/>
              <w:ind w:left="0" w:firstLine="0"/>
              <w:jc w:val="left"/>
              <w:rPr>
                <w:sz w:val="16"/>
                <w:szCs w:val="16"/>
              </w:rPr>
            </w:pPr>
          </w:p>
        </w:tc>
        <w:tc>
          <w:tcPr>
            <w:tcW w:w="3575" w:type="dxa"/>
            <w:vAlign w:val="center"/>
          </w:tcPr>
          <w:p w14:paraId="14C2ECD7" w14:textId="77777777" w:rsidR="0018446C" w:rsidRPr="00B12491" w:rsidRDefault="0018446C" w:rsidP="00201453">
            <w:pPr>
              <w:pStyle w:val="RSCUnderline"/>
              <w:ind w:left="0" w:firstLine="0"/>
              <w:jc w:val="left"/>
              <w:rPr>
                <w:sz w:val="20"/>
                <w:szCs w:val="20"/>
              </w:rPr>
            </w:pPr>
          </w:p>
        </w:tc>
        <w:tc>
          <w:tcPr>
            <w:tcW w:w="3575" w:type="dxa"/>
            <w:vAlign w:val="center"/>
          </w:tcPr>
          <w:p w14:paraId="1504A436" w14:textId="77777777" w:rsidR="0018446C" w:rsidRPr="0012485C" w:rsidRDefault="0018446C" w:rsidP="00201453">
            <w:pPr>
              <w:pStyle w:val="RSCUnderline"/>
              <w:ind w:left="0" w:firstLine="0"/>
              <w:jc w:val="left"/>
            </w:pPr>
          </w:p>
        </w:tc>
      </w:tr>
      <w:tr w:rsidR="0018446C" w:rsidRPr="0012485C" w14:paraId="2B33AED9" w14:textId="77777777" w:rsidTr="00201453">
        <w:trPr>
          <w:trHeight w:val="2381"/>
        </w:trPr>
        <w:tc>
          <w:tcPr>
            <w:tcW w:w="3575" w:type="dxa"/>
            <w:vAlign w:val="center"/>
          </w:tcPr>
          <w:p w14:paraId="54FF84C8" w14:textId="77777777" w:rsidR="0018446C" w:rsidRDefault="0018446C" w:rsidP="00201453">
            <w:pPr>
              <w:pStyle w:val="RSCBasictext"/>
              <w:spacing w:line="360" w:lineRule="auto"/>
              <w:ind w:left="357"/>
            </w:pPr>
          </w:p>
        </w:tc>
        <w:tc>
          <w:tcPr>
            <w:tcW w:w="3575" w:type="dxa"/>
            <w:vAlign w:val="center"/>
          </w:tcPr>
          <w:p w14:paraId="6995D062" w14:textId="36AA95F3" w:rsidR="0018446C" w:rsidRDefault="0018446C" w:rsidP="00201453">
            <w:pPr>
              <w:pStyle w:val="RSCBasictext"/>
              <w:spacing w:line="360" w:lineRule="auto"/>
              <w:ind w:left="357"/>
            </w:pPr>
          </w:p>
        </w:tc>
        <w:tc>
          <w:tcPr>
            <w:tcW w:w="3575" w:type="dxa"/>
            <w:vAlign w:val="center"/>
          </w:tcPr>
          <w:p w14:paraId="336836BD" w14:textId="751FBAC1" w:rsidR="0018446C" w:rsidRPr="0012485C" w:rsidRDefault="0018446C" w:rsidP="00201453">
            <w:pPr>
              <w:pStyle w:val="RSCBasictext"/>
              <w:spacing w:line="360" w:lineRule="auto"/>
              <w:ind w:left="0" w:firstLine="0"/>
              <w:rPr>
                <w:sz w:val="20"/>
                <w:szCs w:val="20"/>
              </w:rPr>
            </w:pPr>
          </w:p>
        </w:tc>
        <w:tc>
          <w:tcPr>
            <w:tcW w:w="3575" w:type="dxa"/>
            <w:vAlign w:val="center"/>
          </w:tcPr>
          <w:p w14:paraId="4008C328" w14:textId="0F82C1CE" w:rsidR="0018446C" w:rsidRPr="0012485C" w:rsidRDefault="0018446C" w:rsidP="00201453">
            <w:pPr>
              <w:pStyle w:val="RSCBasictext"/>
              <w:spacing w:line="360" w:lineRule="auto"/>
              <w:ind w:left="0" w:firstLine="0"/>
              <w:rPr>
                <w:sz w:val="20"/>
                <w:szCs w:val="20"/>
              </w:rPr>
            </w:pPr>
          </w:p>
        </w:tc>
      </w:tr>
      <w:tr w:rsidR="0018446C" w:rsidRPr="007C66C3" w14:paraId="0452138B" w14:textId="77777777" w:rsidTr="00201453">
        <w:trPr>
          <w:trHeight w:val="1569"/>
        </w:trPr>
        <w:tc>
          <w:tcPr>
            <w:tcW w:w="3575" w:type="dxa"/>
            <w:vAlign w:val="center"/>
          </w:tcPr>
          <w:p w14:paraId="78C78216" w14:textId="77777777" w:rsidR="0018446C" w:rsidRPr="00B12491" w:rsidRDefault="0018446C" w:rsidP="00201453">
            <w:pPr>
              <w:pStyle w:val="RSCUnderline"/>
              <w:ind w:left="34" w:firstLine="0"/>
              <w:jc w:val="left"/>
              <w:rPr>
                <w:sz w:val="20"/>
                <w:szCs w:val="20"/>
              </w:rPr>
            </w:pPr>
          </w:p>
        </w:tc>
        <w:tc>
          <w:tcPr>
            <w:tcW w:w="3575" w:type="dxa"/>
            <w:vAlign w:val="center"/>
          </w:tcPr>
          <w:p w14:paraId="18D67C3B" w14:textId="62D9657E" w:rsidR="0018446C" w:rsidRPr="00B12491" w:rsidRDefault="0018446C" w:rsidP="00201453">
            <w:pPr>
              <w:pStyle w:val="RSCUnderline"/>
              <w:ind w:left="34" w:firstLine="0"/>
              <w:jc w:val="left"/>
              <w:rPr>
                <w:sz w:val="20"/>
                <w:szCs w:val="20"/>
              </w:rPr>
            </w:pPr>
          </w:p>
        </w:tc>
        <w:tc>
          <w:tcPr>
            <w:tcW w:w="3575" w:type="dxa"/>
            <w:vAlign w:val="center"/>
          </w:tcPr>
          <w:p w14:paraId="7768AF2F" w14:textId="77777777" w:rsidR="0018446C" w:rsidRPr="00B12491" w:rsidRDefault="0018446C" w:rsidP="00201453">
            <w:pPr>
              <w:pStyle w:val="RSCUnderline"/>
              <w:ind w:left="34" w:firstLine="0"/>
              <w:jc w:val="left"/>
              <w:rPr>
                <w:sz w:val="20"/>
                <w:szCs w:val="20"/>
              </w:rPr>
            </w:pPr>
          </w:p>
        </w:tc>
        <w:tc>
          <w:tcPr>
            <w:tcW w:w="3575" w:type="dxa"/>
            <w:vAlign w:val="center"/>
          </w:tcPr>
          <w:p w14:paraId="0615906B" w14:textId="5D4C81C3" w:rsidR="0018446C" w:rsidRPr="0018446C" w:rsidRDefault="0018446C" w:rsidP="00201453">
            <w:pPr>
              <w:pStyle w:val="RSCUnderline"/>
              <w:ind w:left="34" w:firstLine="0"/>
              <w:jc w:val="left"/>
              <w:rPr>
                <w:sz w:val="20"/>
                <w:szCs w:val="20"/>
              </w:rPr>
            </w:pPr>
          </w:p>
        </w:tc>
      </w:tr>
    </w:tbl>
    <w:p w14:paraId="2C3587CD" w14:textId="6C0796D2" w:rsidR="009C388B" w:rsidRDefault="009C388B" w:rsidP="009C388B">
      <w:pPr>
        <w:pStyle w:val="RSCH2"/>
      </w:pPr>
      <w:bookmarkStart w:id="3" w:name="_Hlk167356317"/>
      <w:r>
        <w:lastRenderedPageBreak/>
        <w:t>Support</w:t>
      </w:r>
    </w:p>
    <w:p w14:paraId="1CA79FB6" w14:textId="36115A4D" w:rsidR="009C388B" w:rsidRDefault="009C388B" w:rsidP="009C388B">
      <w:pPr>
        <w:pStyle w:val="RSCBasictext"/>
      </w:pPr>
      <w:r>
        <w:t xml:space="preserve">Use </w:t>
      </w:r>
      <w:r w:rsidRPr="000B55A2">
        <w:t xml:space="preserve">these images to </w:t>
      </w:r>
      <w:r>
        <w:t>complete the storyboard. You will need to put them into the correct order in the sequence.</w:t>
      </w:r>
      <w:r w:rsidRPr="00E976B8">
        <w:rPr>
          <w:noProof/>
        </w:rPr>
        <w:t xml:space="preserve"> </w:t>
      </w:r>
    </w:p>
    <w:p w14:paraId="65A6D398" w14:textId="38750B0D" w:rsidR="009C388B" w:rsidRPr="0018446C" w:rsidRDefault="00763104" w:rsidP="009C388B">
      <w:pPr>
        <w:spacing w:before="200" w:after="0" w:line="240" w:lineRule="auto"/>
        <w:jc w:val="left"/>
        <w:outlineLvl w:val="9"/>
        <w:rPr>
          <w:rFonts w:ascii="Century Gothic" w:hAnsi="Century Gothic"/>
          <w:b/>
          <w:bCs/>
          <w:noProof/>
          <w:color w:val="FF0000"/>
          <w:sz w:val="22"/>
          <w:szCs w:val="22"/>
        </w:rPr>
      </w:pPr>
      <w:r>
        <w:rPr>
          <w:rFonts w:ascii="Century Gothic" w:hAnsi="Century Gothic"/>
          <w:b/>
          <w:bCs/>
          <w:noProof/>
          <w:color w:val="FF0000"/>
          <w:sz w:val="22"/>
          <w:szCs w:val="22"/>
        </w:rPr>
        <mc:AlternateContent>
          <mc:Choice Requires="wps">
            <w:drawing>
              <wp:anchor distT="0" distB="0" distL="114300" distR="114300" simplePos="0" relativeHeight="251704320" behindDoc="0" locked="0" layoutInCell="1" allowOverlap="1" wp14:anchorId="29B4FEE3" wp14:editId="101CC855">
                <wp:simplePos x="0" y="0"/>
                <wp:positionH relativeFrom="margin">
                  <wp:posOffset>4586605</wp:posOffset>
                </wp:positionH>
                <wp:positionV relativeFrom="paragraph">
                  <wp:posOffset>61757</wp:posOffset>
                </wp:positionV>
                <wp:extent cx="2159635" cy="1439545"/>
                <wp:effectExtent l="0" t="0" r="12065" b="27305"/>
                <wp:wrapNone/>
                <wp:docPr id="1808274824" name="Rectangle 3"/>
                <wp:cNvGraphicFramePr/>
                <a:graphic xmlns:a="http://schemas.openxmlformats.org/drawingml/2006/main">
                  <a:graphicData uri="http://schemas.microsoft.com/office/word/2010/wordprocessingShape">
                    <wps:wsp>
                      <wps:cNvSpPr/>
                      <wps:spPr>
                        <a:xfrm>
                          <a:off x="0" y="0"/>
                          <a:ext cx="2159635" cy="1439545"/>
                        </a:xfrm>
                        <a:prstGeom prst="rect">
                          <a:avLst/>
                        </a:prstGeom>
                        <a:noFill/>
                        <a:ln>
                          <a:solidFill>
                            <a:srgbClr val="C810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94D7CAD" id="Rectangle 3" o:spid="_x0000_s1026" style="position:absolute;margin-left:361.15pt;margin-top:4.85pt;width:170.05pt;height:113.3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" filled="f" strokecolor="#c8102e" strokeweight="2pt">
                <w10:wrap anchorx="margin"/>
              </v:rect>
            </w:pict>
          </mc:Fallback>
        </mc:AlternateContent>
      </w:r>
      <w:r>
        <w:rPr>
          <w:noProof/>
        </w:rPr>
        <w:drawing>
          <wp:anchor distT="0" distB="0" distL="114300" distR="114300" simplePos="0" relativeHeight="251688957" behindDoc="0" locked="0" layoutInCell="1" allowOverlap="1" wp14:anchorId="6F4F6441" wp14:editId="71973C63">
            <wp:simplePos x="0" y="0"/>
            <wp:positionH relativeFrom="column">
              <wp:posOffset>6823872</wp:posOffset>
            </wp:positionH>
            <wp:positionV relativeFrom="paragraph">
              <wp:posOffset>63500</wp:posOffset>
            </wp:positionV>
            <wp:extent cx="2159635" cy="1439545"/>
            <wp:effectExtent l="0" t="0" r="0" b="8255"/>
            <wp:wrapNone/>
            <wp:docPr id="673897136" name="Picture 4" descr="An illustration of 10 blue and 10 green circles which are irregularly positioned and evenly mixed. None of the circles are tou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97136" name="Picture 4" descr="An illustration of 10 blue and 10 green circles which are irregularly positioned and evenly mixed. None of the circles are touching."/>
                    <pic:cNvPicPr/>
                  </pic:nvPicPr>
                  <pic:blipFill rotWithShape="1">
                    <a:blip r:embed="rId16" cstate="print">
                      <a:extLst>
                        <a:ext uri="{28A0092B-C50C-407E-A947-70E740481C1C}">
                          <a14:useLocalDpi xmlns:a14="http://schemas.microsoft.com/office/drawing/2010/main" val="0"/>
                        </a:ext>
                      </a:extLst>
                    </a:blip>
                    <a:srcRect l="7763" t="11167" r="4905" b="13795"/>
                    <a:stretch/>
                  </pic:blipFill>
                  <pic:spPr bwMode="auto">
                    <a:xfrm>
                      <a:off x="0" y="0"/>
                      <a:ext cx="2159635" cy="1439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16"/>
          <w:szCs w:val="16"/>
        </w:rPr>
        <w:drawing>
          <wp:anchor distT="0" distB="0" distL="114300" distR="114300" simplePos="0" relativeHeight="251689982" behindDoc="0" locked="0" layoutInCell="1" allowOverlap="1" wp14:anchorId="0F5A48EA" wp14:editId="29BBAEBC">
            <wp:simplePos x="0" y="0"/>
            <wp:positionH relativeFrom="column">
              <wp:posOffset>4580890</wp:posOffset>
            </wp:positionH>
            <wp:positionV relativeFrom="paragraph">
              <wp:posOffset>83658</wp:posOffset>
            </wp:positionV>
            <wp:extent cx="2160047" cy="1438910"/>
            <wp:effectExtent l="0" t="0" r="0" b="8890"/>
            <wp:wrapNone/>
            <wp:docPr id="1248450413" name="Picture 3" descr="An illustration of two partly filled conical flasks. The flask on the left has two curved arrows - one coming into the neck of the flask and one pointing out from the neck of the flask. The flask on the right has a rubber bung. There are also two shorter straight arrows in the neck of the flask - one pointing towards the bung and the other pointing back down from the 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450413" name="Picture 3" descr="An illustration of two partly filled conical flasks. The flask on the left has two curved arrows - one coming into the neck of the flask and one pointing out from the neck of the flask. The flask on the right has a rubber bung. There are also two shorter straight arrows in the neck of the flask - one pointing towards the bung and the other pointing back down from the bung."/>
                    <pic:cNvPicPr/>
                  </pic:nvPicPr>
                  <pic:blipFill rotWithShape="1">
                    <a:blip r:embed="rId17" cstate="print">
                      <a:extLst>
                        <a:ext uri="{28A0092B-C50C-407E-A947-70E740481C1C}">
                          <a14:useLocalDpi xmlns:a14="http://schemas.microsoft.com/office/drawing/2010/main" val="0"/>
                        </a:ext>
                      </a:extLst>
                    </a:blip>
                    <a:srcRect l="4714" t="6026" r="6803" b="11289"/>
                    <a:stretch/>
                  </pic:blipFill>
                  <pic:spPr bwMode="auto">
                    <a:xfrm>
                      <a:off x="0" y="0"/>
                      <a:ext cx="2160047" cy="1438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1007" behindDoc="0" locked="0" layoutInCell="1" allowOverlap="1" wp14:anchorId="3F10EFE4" wp14:editId="34D12272">
            <wp:simplePos x="0" y="0"/>
            <wp:positionH relativeFrom="margin">
              <wp:posOffset>2296322</wp:posOffset>
            </wp:positionH>
            <wp:positionV relativeFrom="paragraph">
              <wp:posOffset>67945</wp:posOffset>
            </wp:positionV>
            <wp:extent cx="2158940" cy="1441939"/>
            <wp:effectExtent l="0" t="0" r="0" b="6350"/>
            <wp:wrapNone/>
            <wp:docPr id="915370730" name="Picture 5" descr="An illustration of 4 blue, 4 green, 6 orange and 6 pink circles which are irregularly positioned and evenly mixed. None of the circles are tou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70730" name="Picture 5" descr="An illustration of 4 blue, 4 green, 6 orange and 6 pink circles which are irregularly positioned and evenly mixed. None of the circles are touching."/>
                    <pic:cNvPicPr/>
                  </pic:nvPicPr>
                  <pic:blipFill rotWithShape="1">
                    <a:blip r:embed="rId18" cstate="print">
                      <a:extLst>
                        <a:ext uri="{28A0092B-C50C-407E-A947-70E740481C1C}">
                          <a14:useLocalDpi xmlns:a14="http://schemas.microsoft.com/office/drawing/2010/main" val="0"/>
                        </a:ext>
                      </a:extLst>
                    </a:blip>
                    <a:srcRect l="9315" t="10733" r="5070" b="15366"/>
                    <a:stretch/>
                  </pic:blipFill>
                  <pic:spPr bwMode="auto">
                    <a:xfrm>
                      <a:off x="0" y="0"/>
                      <a:ext cx="2158940" cy="14419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4560" behindDoc="0" locked="0" layoutInCell="1" allowOverlap="1" wp14:anchorId="2A3D7503" wp14:editId="14C32BF1">
            <wp:simplePos x="0" y="0"/>
            <wp:positionH relativeFrom="margin">
              <wp:posOffset>55083</wp:posOffset>
            </wp:positionH>
            <wp:positionV relativeFrom="margin">
              <wp:posOffset>752475</wp:posOffset>
            </wp:positionV>
            <wp:extent cx="2063115" cy="1272540"/>
            <wp:effectExtent l="0" t="0" r="0" b="3810"/>
            <wp:wrapSquare wrapText="bothSides"/>
            <wp:docPr id="483324739" name="Picture 2" descr="An illustration of the chemical equation A+B &lt;&gt;C+D featuring the reversible reaction symbol. The letters are coloured with a matching circle beneath each letter. A is blue, B is green, C is orange and D is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24739" name="Picture 2" descr="An illustration of the chemical equation A+B &lt;&gt;C+D featuring the reversible reaction symbol. The letters are coloured with a matching circle beneath each letter. A is blue, B is green, C is orange and D is pink."/>
                    <pic:cNvPicPr/>
                  </pic:nvPicPr>
                  <pic:blipFill rotWithShape="1">
                    <a:blip r:embed="rId19" cstate="print">
                      <a:extLst>
                        <a:ext uri="{28A0092B-C50C-407E-A947-70E740481C1C}">
                          <a14:useLocalDpi xmlns:a14="http://schemas.microsoft.com/office/drawing/2010/main" val="0"/>
                        </a:ext>
                      </a:extLst>
                    </a:blip>
                    <a:srcRect l="2397" r="2049"/>
                    <a:stretch/>
                  </pic:blipFill>
                  <pic:spPr bwMode="auto">
                    <a:xfrm>
                      <a:off x="0" y="0"/>
                      <a:ext cx="2063115" cy="1272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388B">
        <w:rPr>
          <w:rFonts w:ascii="Century Gothic" w:hAnsi="Century Gothic"/>
          <w:b/>
          <w:bCs/>
          <w:noProof/>
          <w:color w:val="FF0000"/>
          <w:sz w:val="22"/>
          <w:szCs w:val="22"/>
        </w:rPr>
        <mc:AlternateContent>
          <mc:Choice Requires="wps">
            <w:drawing>
              <wp:anchor distT="0" distB="0" distL="114300" distR="114300" simplePos="0" relativeHeight="251700224" behindDoc="0" locked="0" layoutInCell="1" allowOverlap="1" wp14:anchorId="27619E01" wp14:editId="68119C09">
                <wp:simplePos x="0" y="0"/>
                <wp:positionH relativeFrom="margin">
                  <wp:posOffset>6823881</wp:posOffset>
                </wp:positionH>
                <wp:positionV relativeFrom="paragraph">
                  <wp:posOffset>67423</wp:posOffset>
                </wp:positionV>
                <wp:extent cx="2160000" cy="1440000"/>
                <wp:effectExtent l="0" t="0" r="12065" b="27305"/>
                <wp:wrapNone/>
                <wp:docPr id="1323631898" name="Rectangle 3"/>
                <wp:cNvGraphicFramePr/>
                <a:graphic xmlns:a="http://schemas.openxmlformats.org/drawingml/2006/main">
                  <a:graphicData uri="http://schemas.microsoft.com/office/word/2010/wordprocessingShape">
                    <wps:wsp>
                      <wps:cNvSpPr/>
                      <wps:spPr>
                        <a:xfrm>
                          <a:off x="0" y="0"/>
                          <a:ext cx="2160000" cy="1440000"/>
                        </a:xfrm>
                        <a:prstGeom prst="rect">
                          <a:avLst/>
                        </a:prstGeom>
                        <a:noFill/>
                        <a:ln>
                          <a:solidFill>
                            <a:srgbClr val="C810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7C383EC" id="Rectangle 3" o:spid="_x0000_s1026" style="position:absolute;margin-left:537.3pt;margin-top:5.3pt;width:170.1pt;height:113.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" filled="f" strokecolor="#c8102e" strokeweight="2pt">
                <w10:wrap anchorx="margin"/>
              </v:rect>
            </w:pict>
          </mc:Fallback>
        </mc:AlternateContent>
      </w:r>
      <w:r w:rsidR="009C388B">
        <w:rPr>
          <w:rFonts w:ascii="Century Gothic" w:hAnsi="Century Gothic"/>
          <w:b/>
          <w:bCs/>
          <w:noProof/>
          <w:color w:val="FF0000"/>
          <w:sz w:val="22"/>
          <w:szCs w:val="22"/>
        </w:rPr>
        <mc:AlternateContent>
          <mc:Choice Requires="wps">
            <w:drawing>
              <wp:anchor distT="0" distB="0" distL="114300" distR="114300" simplePos="0" relativeHeight="251705344" behindDoc="0" locked="0" layoutInCell="1" allowOverlap="1" wp14:anchorId="4F86C396" wp14:editId="2E65185E">
                <wp:simplePos x="0" y="0"/>
                <wp:positionH relativeFrom="margin">
                  <wp:posOffset>2292824</wp:posOffset>
                </wp:positionH>
                <wp:positionV relativeFrom="paragraph">
                  <wp:posOffset>67603</wp:posOffset>
                </wp:positionV>
                <wp:extent cx="2160000" cy="1440000"/>
                <wp:effectExtent l="0" t="0" r="12065" b="27305"/>
                <wp:wrapNone/>
                <wp:docPr id="901417066" name="Rectangle 3"/>
                <wp:cNvGraphicFramePr/>
                <a:graphic xmlns:a="http://schemas.openxmlformats.org/drawingml/2006/main">
                  <a:graphicData uri="http://schemas.microsoft.com/office/word/2010/wordprocessingShape">
                    <wps:wsp>
                      <wps:cNvSpPr/>
                      <wps:spPr>
                        <a:xfrm>
                          <a:off x="0" y="0"/>
                          <a:ext cx="2160000" cy="1440000"/>
                        </a:xfrm>
                        <a:prstGeom prst="rect">
                          <a:avLst/>
                        </a:prstGeom>
                        <a:noFill/>
                        <a:ln>
                          <a:solidFill>
                            <a:srgbClr val="C810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1473096" id="Rectangle 3" o:spid="_x0000_s1026" style="position:absolute;margin-left:180.55pt;margin-top:5.3pt;width:170.1pt;height:113.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" filled="f" strokecolor="#c8102e" strokeweight="2pt">
                <w10:wrap anchorx="margin"/>
              </v:rect>
            </w:pict>
          </mc:Fallback>
        </mc:AlternateContent>
      </w:r>
      <w:r w:rsidR="009C388B">
        <w:rPr>
          <w:rFonts w:ascii="Century Gothic" w:hAnsi="Century Gothic"/>
          <w:b/>
          <w:bCs/>
          <w:noProof/>
          <w:color w:val="FF0000"/>
          <w:sz w:val="22"/>
          <w:szCs w:val="22"/>
        </w:rPr>
        <mc:AlternateContent>
          <mc:Choice Requires="wps">
            <w:drawing>
              <wp:anchor distT="0" distB="0" distL="114300" distR="114300" simplePos="0" relativeHeight="251702272" behindDoc="0" locked="0" layoutInCell="1" allowOverlap="1" wp14:anchorId="3F2075AD" wp14:editId="30800A84">
                <wp:simplePos x="0" y="0"/>
                <wp:positionH relativeFrom="margin">
                  <wp:posOffset>4558353</wp:posOffset>
                </wp:positionH>
                <wp:positionV relativeFrom="paragraph">
                  <wp:posOffset>1609800</wp:posOffset>
                </wp:positionV>
                <wp:extent cx="2160000" cy="1440000"/>
                <wp:effectExtent l="0" t="0" r="12065" b="27305"/>
                <wp:wrapNone/>
                <wp:docPr id="440344329" name="Rectangle 3"/>
                <wp:cNvGraphicFramePr/>
                <a:graphic xmlns:a="http://schemas.openxmlformats.org/drawingml/2006/main">
                  <a:graphicData uri="http://schemas.microsoft.com/office/word/2010/wordprocessingShape">
                    <wps:wsp>
                      <wps:cNvSpPr/>
                      <wps:spPr>
                        <a:xfrm>
                          <a:off x="0" y="0"/>
                          <a:ext cx="2160000" cy="1440000"/>
                        </a:xfrm>
                        <a:prstGeom prst="rect">
                          <a:avLst/>
                        </a:prstGeom>
                        <a:noFill/>
                        <a:ln>
                          <a:solidFill>
                            <a:srgbClr val="C810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0434D73" id="Rectangle 3" o:spid="_x0000_s1026" style="position:absolute;margin-left:358.95pt;margin-top:126.75pt;width:170.1pt;height:113.4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" filled="f" strokecolor="#c8102e" strokeweight="2pt">
                <w10:wrap anchorx="margin"/>
              </v:rect>
            </w:pict>
          </mc:Fallback>
        </mc:AlternateContent>
      </w:r>
      <w:r w:rsidR="009C388B">
        <w:rPr>
          <w:rFonts w:ascii="Century Gothic" w:hAnsi="Century Gothic"/>
          <w:b/>
          <w:bCs/>
          <w:noProof/>
          <w:color w:val="FF0000"/>
          <w:sz w:val="22"/>
          <w:szCs w:val="22"/>
        </w:rPr>
        <mc:AlternateContent>
          <mc:Choice Requires="wps">
            <w:drawing>
              <wp:anchor distT="0" distB="0" distL="114300" distR="114300" simplePos="0" relativeHeight="251701248" behindDoc="0" locked="0" layoutInCell="1" allowOverlap="1" wp14:anchorId="0C2794FC" wp14:editId="658B2D9C">
                <wp:simplePos x="0" y="0"/>
                <wp:positionH relativeFrom="margin">
                  <wp:posOffset>2295099</wp:posOffset>
                </wp:positionH>
                <wp:positionV relativeFrom="paragraph">
                  <wp:posOffset>1605545</wp:posOffset>
                </wp:positionV>
                <wp:extent cx="2160000" cy="1440000"/>
                <wp:effectExtent l="0" t="0" r="12065" b="27305"/>
                <wp:wrapNone/>
                <wp:docPr id="1301981274" name="Rectangle 3"/>
                <wp:cNvGraphicFramePr/>
                <a:graphic xmlns:a="http://schemas.openxmlformats.org/drawingml/2006/main">
                  <a:graphicData uri="http://schemas.microsoft.com/office/word/2010/wordprocessingShape">
                    <wps:wsp>
                      <wps:cNvSpPr/>
                      <wps:spPr>
                        <a:xfrm>
                          <a:off x="0" y="0"/>
                          <a:ext cx="2160000" cy="1440000"/>
                        </a:xfrm>
                        <a:prstGeom prst="rect">
                          <a:avLst/>
                        </a:prstGeom>
                        <a:noFill/>
                        <a:ln>
                          <a:solidFill>
                            <a:srgbClr val="C810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D45FE21" id="Rectangle 3" o:spid="_x0000_s1026" style="position:absolute;margin-left:180.7pt;margin-top:126.4pt;width:170.1pt;height:113.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" filled="f" strokecolor="#c8102e" strokeweight="2pt">
                <w10:wrap anchorx="margin"/>
              </v:rect>
            </w:pict>
          </mc:Fallback>
        </mc:AlternateContent>
      </w:r>
      <w:r w:rsidR="009C388B">
        <w:rPr>
          <w:rFonts w:ascii="Century Gothic" w:hAnsi="Century Gothic"/>
          <w:b/>
          <w:bCs/>
          <w:noProof/>
          <w:color w:val="FF0000"/>
          <w:sz w:val="22"/>
          <w:szCs w:val="22"/>
        </w:rPr>
        <mc:AlternateContent>
          <mc:Choice Requires="wps">
            <w:drawing>
              <wp:anchor distT="0" distB="0" distL="114300" distR="114300" simplePos="0" relativeHeight="251699200" behindDoc="0" locked="0" layoutInCell="1" allowOverlap="1" wp14:anchorId="3797FE6C" wp14:editId="1C51E9FD">
                <wp:simplePos x="0" y="0"/>
                <wp:positionH relativeFrom="margin">
                  <wp:align>left</wp:align>
                </wp:positionH>
                <wp:positionV relativeFrom="paragraph">
                  <wp:posOffset>1609801</wp:posOffset>
                </wp:positionV>
                <wp:extent cx="2160000" cy="1440000"/>
                <wp:effectExtent l="0" t="0" r="12065" b="27305"/>
                <wp:wrapNone/>
                <wp:docPr id="273950115" name="Rectangle 3"/>
                <wp:cNvGraphicFramePr/>
                <a:graphic xmlns:a="http://schemas.openxmlformats.org/drawingml/2006/main">
                  <a:graphicData uri="http://schemas.microsoft.com/office/word/2010/wordprocessingShape">
                    <wps:wsp>
                      <wps:cNvSpPr/>
                      <wps:spPr>
                        <a:xfrm>
                          <a:off x="0" y="0"/>
                          <a:ext cx="2160000" cy="1440000"/>
                        </a:xfrm>
                        <a:prstGeom prst="rect">
                          <a:avLst/>
                        </a:prstGeom>
                        <a:noFill/>
                        <a:ln>
                          <a:solidFill>
                            <a:srgbClr val="C810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43432D4" id="Rectangle 3" o:spid="_x0000_s1026" style="position:absolute;margin-left:0;margin-top:126.75pt;width:170.1pt;height:113.4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" filled="f" strokecolor="#c8102e" strokeweight="2pt">
                <w10:wrap anchorx="margin"/>
              </v:rect>
            </w:pict>
          </mc:Fallback>
        </mc:AlternateContent>
      </w:r>
      <w:r w:rsidR="009C388B">
        <w:rPr>
          <w:rFonts w:ascii="Century Gothic" w:hAnsi="Century Gothic"/>
          <w:b/>
          <w:bCs/>
          <w:noProof/>
          <w:color w:val="FF0000"/>
          <w:sz w:val="22"/>
          <w:szCs w:val="22"/>
        </w:rPr>
        <mc:AlternateContent>
          <mc:Choice Requires="wps">
            <w:drawing>
              <wp:anchor distT="0" distB="0" distL="114300" distR="114300" simplePos="0" relativeHeight="251698176" behindDoc="0" locked="0" layoutInCell="1" allowOverlap="1" wp14:anchorId="232D394F" wp14:editId="18FC5030">
                <wp:simplePos x="0" y="0"/>
                <wp:positionH relativeFrom="column">
                  <wp:posOffset>13335</wp:posOffset>
                </wp:positionH>
                <wp:positionV relativeFrom="paragraph">
                  <wp:posOffset>60960</wp:posOffset>
                </wp:positionV>
                <wp:extent cx="2160000" cy="1440000"/>
                <wp:effectExtent l="0" t="0" r="12065" b="27305"/>
                <wp:wrapNone/>
                <wp:docPr id="870422422" name="Rectangle 3"/>
                <wp:cNvGraphicFramePr/>
                <a:graphic xmlns:a="http://schemas.openxmlformats.org/drawingml/2006/main">
                  <a:graphicData uri="http://schemas.microsoft.com/office/word/2010/wordprocessingShape">
                    <wps:wsp>
                      <wps:cNvSpPr/>
                      <wps:spPr>
                        <a:xfrm>
                          <a:off x="0" y="0"/>
                          <a:ext cx="2160000" cy="1440000"/>
                        </a:xfrm>
                        <a:prstGeom prst="rect">
                          <a:avLst/>
                        </a:prstGeom>
                        <a:noFill/>
                        <a:ln>
                          <a:solidFill>
                            <a:srgbClr val="C810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29A8602" id="Rectangle 3" o:spid="_x0000_s1026" style="position:absolute;margin-left:1.05pt;margin-top:4.8pt;width:170.1pt;height:113.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" filled="f" strokecolor="#c8102e" strokeweight="2pt"/>
            </w:pict>
          </mc:Fallback>
        </mc:AlternateContent>
      </w:r>
    </w:p>
    <w:p w14:paraId="07F151A1" w14:textId="16319921" w:rsidR="009C388B" w:rsidRDefault="009C388B" w:rsidP="000A409D">
      <w:pPr>
        <w:pStyle w:val="RSCH2"/>
      </w:pPr>
    </w:p>
    <w:p w14:paraId="44356960" w14:textId="74C54E58" w:rsidR="009C388B" w:rsidRDefault="005338DC">
      <w:pPr>
        <w:spacing w:before="200" w:after="0" w:line="240" w:lineRule="auto"/>
        <w:jc w:val="left"/>
        <w:outlineLvl w:val="9"/>
        <w:rPr>
          <w:rFonts w:ascii="Century Gothic" w:hAnsi="Century Gothic"/>
          <w:b/>
          <w:bCs/>
          <w:color w:val="C8102E"/>
          <w:sz w:val="28"/>
          <w:szCs w:val="22"/>
        </w:rPr>
      </w:pPr>
      <w:r>
        <w:rPr>
          <w:noProof/>
          <w:sz w:val="16"/>
          <w:szCs w:val="16"/>
        </w:rPr>
        <w:drawing>
          <wp:anchor distT="0" distB="0" distL="114300" distR="114300" simplePos="0" relativeHeight="251686907" behindDoc="0" locked="0" layoutInCell="1" allowOverlap="1" wp14:anchorId="0D8AC0F4" wp14:editId="2022A283">
            <wp:simplePos x="0" y="0"/>
            <wp:positionH relativeFrom="margin">
              <wp:posOffset>2295525</wp:posOffset>
            </wp:positionH>
            <wp:positionV relativeFrom="paragraph">
              <wp:posOffset>731520</wp:posOffset>
            </wp:positionV>
            <wp:extent cx="2159000" cy="1439545"/>
            <wp:effectExtent l="0" t="0" r="0" b="8255"/>
            <wp:wrapNone/>
            <wp:docPr id="1162936058" name="Picture 1" descr="An illustration of a Bunsen burner with a blue flame. The rubber tubing is labelled 'fuel', the hole on the Bunsen is labelled 'oxygen', the base of the flame is labelled 'heat' and above the flame three white wavy lines are labelled 'water' and 'carbon diox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36058" name="Picture 1" descr="An illustration of a Bunsen burner with a blue flame. The rubber tubing is labelled 'fuel', the hole on the Bunsen is labelled 'oxygen', the base of the flame is labelled 'heat' and above the flame three white wavy lines are labelled 'water' and 'carbon dioxid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0" cy="1439545"/>
                    </a:xfrm>
                    <a:prstGeom prst="rect">
                      <a:avLst/>
                    </a:prstGeom>
                  </pic:spPr>
                </pic:pic>
              </a:graphicData>
            </a:graphic>
            <wp14:sizeRelH relativeFrom="margin">
              <wp14:pctWidth>0</wp14:pctWidth>
            </wp14:sizeRelH>
            <wp14:sizeRelV relativeFrom="margin">
              <wp14:pctHeight>0</wp14:pctHeight>
            </wp14:sizeRelV>
          </wp:anchor>
        </w:drawing>
      </w:r>
      <w:r w:rsidR="00A60B23">
        <w:rPr>
          <w:noProof/>
        </w:rPr>
        <w:drawing>
          <wp:anchor distT="0" distB="0" distL="114300" distR="114300" simplePos="0" relativeHeight="251716608" behindDoc="0" locked="0" layoutInCell="1" allowOverlap="1" wp14:anchorId="67D031A5" wp14:editId="202B2A9B">
            <wp:simplePos x="0" y="0"/>
            <wp:positionH relativeFrom="column">
              <wp:posOffset>4594860</wp:posOffset>
            </wp:positionH>
            <wp:positionV relativeFrom="paragraph">
              <wp:posOffset>752475</wp:posOffset>
            </wp:positionV>
            <wp:extent cx="2093595" cy="1396365"/>
            <wp:effectExtent l="0" t="0" r="1905" b="0"/>
            <wp:wrapNone/>
            <wp:docPr id="422496971" name="Picture 7" descr="An illustration of two sketch graphs side-by-side. The x axis is labelled 'Time (seconds)' and the y-axis is labelled 'Concentration' on both graphs. The origin is labelled 0. On both graphs a blue line curves down from a high intercept with the y-axis and flattens out. On both graphs a pink line curves up from origin and flattens out. On the left hand side graph the pink line crosses the blue line and flattens out above it. On the right hand side graph the pink line flattens out below the blue line. A vertical dotted line that goes through where the gradient of both lines flattens to zero is labelled 'Equilib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96971" name="Picture 7" descr="An illustration of two sketch graphs side-by-side. The x axis is labelled 'Time (seconds)' and the y-axis is labelled 'Concentration' on both graphs. The origin is labelled 0. On both graphs a blue line curves down from a high intercept with the y-axis and flattens out. On both graphs a pink line curves up from origin and flattens out. On the left hand side graph the pink line crosses the blue line and flattens out above it. On the right hand side graph the pink line flattens out below the blue line. A vertical dotted line that goes through where the gradient of both lines flattens to zero is labelled 'Equilibrium'."/>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93595" cy="1396365"/>
                    </a:xfrm>
                    <a:prstGeom prst="rect">
                      <a:avLst/>
                    </a:prstGeom>
                  </pic:spPr>
                </pic:pic>
              </a:graphicData>
            </a:graphic>
            <wp14:sizeRelH relativeFrom="margin">
              <wp14:pctWidth>0</wp14:pctWidth>
            </wp14:sizeRelH>
            <wp14:sizeRelV relativeFrom="margin">
              <wp14:pctHeight>0</wp14:pctHeight>
            </wp14:sizeRelV>
          </wp:anchor>
        </w:drawing>
      </w:r>
      <w:r w:rsidR="00763104" w:rsidRPr="00D351F5">
        <w:rPr>
          <w:rFonts w:ascii="Century Gothic" w:hAnsi="Century Gothic"/>
          <w:b/>
          <w:bCs/>
          <w:noProof/>
          <w:color w:val="FF0000"/>
          <w:sz w:val="22"/>
          <w:szCs w:val="22"/>
        </w:rPr>
        <mc:AlternateContent>
          <mc:Choice Requires="wps">
            <w:drawing>
              <wp:anchor distT="45720" distB="45720" distL="114300" distR="114300" simplePos="0" relativeHeight="251708416" behindDoc="1" locked="0" layoutInCell="1" allowOverlap="1" wp14:anchorId="052A6A01" wp14:editId="505B6AE6">
                <wp:simplePos x="0" y="0"/>
                <wp:positionH relativeFrom="margin">
                  <wp:posOffset>6972138</wp:posOffset>
                </wp:positionH>
                <wp:positionV relativeFrom="paragraph">
                  <wp:posOffset>709295</wp:posOffset>
                </wp:positionV>
                <wp:extent cx="1869440" cy="1438275"/>
                <wp:effectExtent l="0" t="0" r="0" b="9525"/>
                <wp:wrapNone/>
                <wp:docPr id="1770887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1438275"/>
                        </a:xfrm>
                        <a:prstGeom prst="rect">
                          <a:avLst/>
                        </a:prstGeom>
                        <a:solidFill>
                          <a:srgbClr val="FFFFFF"/>
                        </a:solidFill>
                        <a:ln w="9525">
                          <a:noFill/>
                          <a:miter lim="800000"/>
                          <a:headEnd/>
                          <a:tailEnd/>
                        </a:ln>
                      </wps:spPr>
                      <wps:txbx>
                        <w:txbxContent>
                          <w:p w14:paraId="3A35FD33" w14:textId="77777777" w:rsidR="00763104" w:rsidRPr="007C0A54" w:rsidRDefault="00763104" w:rsidP="00763104">
                            <w:pPr>
                              <w:pStyle w:val="RSCBasictext"/>
                              <w:spacing w:before="120" w:line="360" w:lineRule="auto"/>
                              <w:jc w:val="center"/>
                              <w:rPr>
                                <w:sz w:val="20"/>
                                <w:szCs w:val="20"/>
                              </w:rPr>
                            </w:pPr>
                            <w:r w:rsidRPr="007C0A54">
                              <w:rPr>
                                <w:sz w:val="20"/>
                                <w:szCs w:val="20"/>
                              </w:rPr>
                              <w:t>Forwards reaction:</w:t>
                            </w:r>
                          </w:p>
                          <w:p w14:paraId="443F5E87" w14:textId="77777777" w:rsidR="00763104" w:rsidRPr="007C0A54" w:rsidRDefault="00763104" w:rsidP="00763104">
                            <w:pPr>
                              <w:pStyle w:val="RSCBasictext"/>
                              <w:spacing w:line="360" w:lineRule="auto"/>
                              <w:jc w:val="center"/>
                              <w:rPr>
                                <w:sz w:val="28"/>
                                <w:szCs w:val="28"/>
                              </w:rPr>
                            </w:pPr>
                            <w:r w:rsidRPr="007C0A54">
                              <w:rPr>
                                <w:b/>
                                <w:bCs/>
                                <w:color w:val="7D8FAB"/>
                                <w:sz w:val="28"/>
                                <w:szCs w:val="28"/>
                              </w:rPr>
                              <w:t>A</w:t>
                            </w:r>
                            <w:r w:rsidRPr="007C0A54">
                              <w:rPr>
                                <w:sz w:val="28"/>
                                <w:szCs w:val="28"/>
                              </w:rPr>
                              <w:t xml:space="preserve"> + </w:t>
                            </w:r>
                            <w:r w:rsidRPr="007C0A54">
                              <w:rPr>
                                <w:b/>
                                <w:bCs/>
                                <w:color w:val="C1D88A"/>
                                <w:sz w:val="28"/>
                                <w:szCs w:val="28"/>
                              </w:rPr>
                              <w:t>B</w:t>
                            </w:r>
                            <w:r w:rsidRPr="007C0A54">
                              <w:rPr>
                                <w:sz w:val="28"/>
                                <w:szCs w:val="28"/>
                              </w:rPr>
                              <w:t xml:space="preserve"> </w:t>
                            </w:r>
                            <m:oMath>
                              <m:r>
                                <w:rPr>
                                  <w:rFonts w:ascii="Cambria Math" w:hAnsi="Cambria Math"/>
                                  <w:sz w:val="28"/>
                                  <w:szCs w:val="28"/>
                                </w:rPr>
                                <m:t>→</m:t>
                              </m:r>
                            </m:oMath>
                            <w:r w:rsidRPr="007C0A54">
                              <w:rPr>
                                <w:sz w:val="28"/>
                                <w:szCs w:val="28"/>
                              </w:rPr>
                              <w:t xml:space="preserve"> </w:t>
                            </w:r>
                            <w:r w:rsidRPr="007C0A54">
                              <w:rPr>
                                <w:b/>
                                <w:bCs/>
                                <w:color w:val="FCC98B"/>
                                <w:sz w:val="28"/>
                                <w:szCs w:val="28"/>
                              </w:rPr>
                              <w:t>C</w:t>
                            </w:r>
                            <w:r w:rsidRPr="007C0A54">
                              <w:rPr>
                                <w:sz w:val="28"/>
                                <w:szCs w:val="28"/>
                              </w:rPr>
                              <w:t xml:space="preserve"> + </w:t>
                            </w:r>
                            <w:r w:rsidRPr="007C0A54">
                              <w:rPr>
                                <w:b/>
                                <w:bCs/>
                                <w:color w:val="ED9CBD"/>
                                <w:sz w:val="28"/>
                                <w:szCs w:val="28"/>
                              </w:rPr>
                              <w:t>D</w:t>
                            </w:r>
                          </w:p>
                          <w:p w14:paraId="4E1A2D8B" w14:textId="77777777" w:rsidR="00763104" w:rsidRPr="007C0A54" w:rsidRDefault="00763104" w:rsidP="00763104">
                            <w:pPr>
                              <w:pStyle w:val="RSCBasictext"/>
                              <w:spacing w:line="360" w:lineRule="auto"/>
                              <w:jc w:val="center"/>
                              <w:rPr>
                                <w:sz w:val="20"/>
                                <w:szCs w:val="20"/>
                              </w:rPr>
                            </w:pPr>
                            <w:r w:rsidRPr="007C0A54">
                              <w:rPr>
                                <w:sz w:val="20"/>
                                <w:szCs w:val="20"/>
                              </w:rPr>
                              <w:t>Reverse reaction:</w:t>
                            </w:r>
                          </w:p>
                          <w:p w14:paraId="5D5218CB" w14:textId="77777777" w:rsidR="00763104" w:rsidRPr="007C0A54" w:rsidRDefault="00763104" w:rsidP="00763104">
                            <w:pPr>
                              <w:pStyle w:val="RSCBasictext"/>
                              <w:spacing w:line="360" w:lineRule="auto"/>
                              <w:jc w:val="center"/>
                              <w:rPr>
                                <w:sz w:val="20"/>
                                <w:szCs w:val="20"/>
                              </w:rPr>
                            </w:pPr>
                            <w:r w:rsidRPr="007C0A54">
                              <w:rPr>
                                <w:b/>
                                <w:bCs/>
                                <w:color w:val="FCC98B"/>
                                <w:sz w:val="28"/>
                                <w:szCs w:val="28"/>
                              </w:rPr>
                              <w:t>C</w:t>
                            </w:r>
                            <w:r w:rsidRPr="007C0A54">
                              <w:rPr>
                                <w:sz w:val="28"/>
                                <w:szCs w:val="28"/>
                              </w:rPr>
                              <w:t xml:space="preserve"> + </w:t>
                            </w:r>
                            <w:r w:rsidRPr="007C0A54">
                              <w:rPr>
                                <w:b/>
                                <w:bCs/>
                                <w:color w:val="ED9CBD"/>
                                <w:sz w:val="28"/>
                                <w:szCs w:val="28"/>
                              </w:rPr>
                              <w:t>D</w:t>
                            </w:r>
                            <w:r w:rsidRPr="007C0A54">
                              <w:rPr>
                                <w:sz w:val="28"/>
                                <w:szCs w:val="28"/>
                              </w:rPr>
                              <w:t xml:space="preserve"> </w:t>
                            </w:r>
                            <m:oMath>
                              <m:r>
                                <w:rPr>
                                  <w:rFonts w:ascii="Cambria Math" w:hAnsi="Cambria Math"/>
                                  <w:sz w:val="28"/>
                                  <w:szCs w:val="28"/>
                                </w:rPr>
                                <m:t>→</m:t>
                              </m:r>
                            </m:oMath>
                            <w:r w:rsidRPr="007C0A54">
                              <w:rPr>
                                <w:sz w:val="28"/>
                                <w:szCs w:val="28"/>
                              </w:rPr>
                              <w:t xml:space="preserve"> </w:t>
                            </w:r>
                            <w:r w:rsidRPr="007C0A54">
                              <w:rPr>
                                <w:b/>
                                <w:bCs/>
                                <w:color w:val="7D8FAB"/>
                                <w:sz w:val="28"/>
                                <w:szCs w:val="28"/>
                              </w:rPr>
                              <w:t>A</w:t>
                            </w:r>
                            <w:r w:rsidRPr="007C0A54">
                              <w:rPr>
                                <w:sz w:val="28"/>
                                <w:szCs w:val="28"/>
                              </w:rPr>
                              <w:t xml:space="preserve"> + </w:t>
                            </w:r>
                            <w:r w:rsidRPr="007C0A54">
                              <w:rPr>
                                <w:b/>
                                <w:bCs/>
                                <w:color w:val="C1D88A"/>
                                <w:sz w:val="28"/>
                                <w:szCs w:val="28"/>
                              </w:rPr>
                              <w:t>B</w:t>
                            </w:r>
                          </w:p>
                          <w:p w14:paraId="42F36B63" w14:textId="0147CAA6" w:rsidR="009C388B" w:rsidRDefault="009C388B" w:rsidP="009C388B">
                            <w:pPr>
                              <w:pStyle w:val="RSCBasictext"/>
                              <w:spacing w:line="36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A6A01" id="_x0000_t202" coordsize="21600,21600" o:spt="202" path="m,l,21600r21600,l21600,xe">
                <v:stroke joinstyle="miter"/>
                <v:path gradientshapeok="t" o:connecttype="rect"/>
              </v:shapetype>
              <v:shape id="Text Box 2" o:spid="_x0000_s1026" type="#_x0000_t202" style="position:absolute;margin-left:549pt;margin-top:55.85pt;width:147.2pt;height:113.25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" stroked="f">
                <v:textbox>
                  <w:txbxContent>
                    <w:p w14:paraId="3A35FD33" w14:textId="77777777" w:rsidR="00763104" w:rsidRPr="007C0A54" w:rsidRDefault="00763104" w:rsidP="00763104">
                      <w:pPr>
                        <w:pStyle w:val="RSCBasictext"/>
                        <w:spacing w:before="120" w:line="360" w:lineRule="auto"/>
                        <w:jc w:val="center"/>
                        <w:rPr>
                          <w:sz w:val="20"/>
                          <w:szCs w:val="20"/>
                        </w:rPr>
                      </w:pPr>
                      <w:r w:rsidRPr="007C0A54">
                        <w:rPr>
                          <w:sz w:val="20"/>
                          <w:szCs w:val="20"/>
                        </w:rPr>
                        <w:t>Forwards reaction:</w:t>
                      </w:r>
                    </w:p>
                    <w:p w14:paraId="443F5E87" w14:textId="77777777" w:rsidR="00763104" w:rsidRPr="007C0A54" w:rsidRDefault="00763104" w:rsidP="00763104">
                      <w:pPr>
                        <w:pStyle w:val="RSCBasictext"/>
                        <w:spacing w:line="360" w:lineRule="auto"/>
                        <w:jc w:val="center"/>
                        <w:rPr>
                          <w:sz w:val="28"/>
                          <w:szCs w:val="28"/>
                        </w:rPr>
                      </w:pPr>
                      <w:r w:rsidRPr="007C0A54">
                        <w:rPr>
                          <w:b/>
                          <w:bCs/>
                          <w:color w:val="7D8FAB"/>
                          <w:sz w:val="28"/>
                          <w:szCs w:val="28"/>
                        </w:rPr>
                        <w:t>A</w:t>
                      </w:r>
                      <w:r w:rsidRPr="007C0A54">
                        <w:rPr>
                          <w:sz w:val="28"/>
                          <w:szCs w:val="28"/>
                        </w:rPr>
                        <w:t xml:space="preserve"> + </w:t>
                      </w:r>
                      <w:r w:rsidRPr="007C0A54">
                        <w:rPr>
                          <w:b/>
                          <w:bCs/>
                          <w:color w:val="C1D88A"/>
                          <w:sz w:val="28"/>
                          <w:szCs w:val="28"/>
                        </w:rPr>
                        <w:t>B</w:t>
                      </w:r>
                      <w:r w:rsidRPr="007C0A54">
                        <w:rPr>
                          <w:sz w:val="28"/>
                          <w:szCs w:val="28"/>
                        </w:rPr>
                        <w:t xml:space="preserve"> </w:t>
                      </w:r>
                      <m:oMath>
                        <m:r>
                          <w:rPr>
                            <w:rFonts w:ascii="Cambria Math" w:hAnsi="Cambria Math"/>
                            <w:sz w:val="28"/>
                            <w:szCs w:val="28"/>
                          </w:rPr>
                          <m:t>→</m:t>
                        </m:r>
                      </m:oMath>
                      <w:r w:rsidRPr="007C0A54">
                        <w:rPr>
                          <w:sz w:val="28"/>
                          <w:szCs w:val="28"/>
                        </w:rPr>
                        <w:t xml:space="preserve"> </w:t>
                      </w:r>
                      <w:r w:rsidRPr="007C0A54">
                        <w:rPr>
                          <w:b/>
                          <w:bCs/>
                          <w:color w:val="FCC98B"/>
                          <w:sz w:val="28"/>
                          <w:szCs w:val="28"/>
                        </w:rPr>
                        <w:t>C</w:t>
                      </w:r>
                      <w:r w:rsidRPr="007C0A54">
                        <w:rPr>
                          <w:sz w:val="28"/>
                          <w:szCs w:val="28"/>
                        </w:rPr>
                        <w:t xml:space="preserve"> + </w:t>
                      </w:r>
                      <w:r w:rsidRPr="007C0A54">
                        <w:rPr>
                          <w:b/>
                          <w:bCs/>
                          <w:color w:val="ED9CBD"/>
                          <w:sz w:val="28"/>
                          <w:szCs w:val="28"/>
                        </w:rPr>
                        <w:t>D</w:t>
                      </w:r>
                    </w:p>
                    <w:p w14:paraId="4E1A2D8B" w14:textId="77777777" w:rsidR="00763104" w:rsidRPr="007C0A54" w:rsidRDefault="00763104" w:rsidP="00763104">
                      <w:pPr>
                        <w:pStyle w:val="RSCBasictext"/>
                        <w:spacing w:line="360" w:lineRule="auto"/>
                        <w:jc w:val="center"/>
                        <w:rPr>
                          <w:sz w:val="20"/>
                          <w:szCs w:val="20"/>
                        </w:rPr>
                      </w:pPr>
                      <w:r w:rsidRPr="007C0A54">
                        <w:rPr>
                          <w:sz w:val="20"/>
                          <w:szCs w:val="20"/>
                        </w:rPr>
                        <w:t>Reverse reaction:</w:t>
                      </w:r>
                    </w:p>
                    <w:p w14:paraId="5D5218CB" w14:textId="77777777" w:rsidR="00763104" w:rsidRPr="007C0A54" w:rsidRDefault="00763104" w:rsidP="00763104">
                      <w:pPr>
                        <w:pStyle w:val="RSCBasictext"/>
                        <w:spacing w:line="360" w:lineRule="auto"/>
                        <w:jc w:val="center"/>
                        <w:rPr>
                          <w:sz w:val="20"/>
                          <w:szCs w:val="20"/>
                        </w:rPr>
                      </w:pPr>
                      <w:r w:rsidRPr="007C0A54">
                        <w:rPr>
                          <w:b/>
                          <w:bCs/>
                          <w:color w:val="FCC98B"/>
                          <w:sz w:val="28"/>
                          <w:szCs w:val="28"/>
                        </w:rPr>
                        <w:t>C</w:t>
                      </w:r>
                      <w:r w:rsidRPr="007C0A54">
                        <w:rPr>
                          <w:sz w:val="28"/>
                          <w:szCs w:val="28"/>
                        </w:rPr>
                        <w:t xml:space="preserve"> + </w:t>
                      </w:r>
                      <w:r w:rsidRPr="007C0A54">
                        <w:rPr>
                          <w:b/>
                          <w:bCs/>
                          <w:color w:val="ED9CBD"/>
                          <w:sz w:val="28"/>
                          <w:szCs w:val="28"/>
                        </w:rPr>
                        <w:t>D</w:t>
                      </w:r>
                      <w:r w:rsidRPr="007C0A54">
                        <w:rPr>
                          <w:sz w:val="28"/>
                          <w:szCs w:val="28"/>
                        </w:rPr>
                        <w:t xml:space="preserve"> </w:t>
                      </w:r>
                      <m:oMath>
                        <m:r>
                          <w:rPr>
                            <w:rFonts w:ascii="Cambria Math" w:hAnsi="Cambria Math"/>
                            <w:sz w:val="28"/>
                            <w:szCs w:val="28"/>
                          </w:rPr>
                          <m:t>→</m:t>
                        </m:r>
                      </m:oMath>
                      <w:r w:rsidRPr="007C0A54">
                        <w:rPr>
                          <w:sz w:val="28"/>
                          <w:szCs w:val="28"/>
                        </w:rPr>
                        <w:t xml:space="preserve"> </w:t>
                      </w:r>
                      <w:r w:rsidRPr="007C0A54">
                        <w:rPr>
                          <w:b/>
                          <w:bCs/>
                          <w:color w:val="7D8FAB"/>
                          <w:sz w:val="28"/>
                          <w:szCs w:val="28"/>
                        </w:rPr>
                        <w:t>A</w:t>
                      </w:r>
                      <w:r w:rsidRPr="007C0A54">
                        <w:rPr>
                          <w:sz w:val="28"/>
                          <w:szCs w:val="28"/>
                        </w:rPr>
                        <w:t xml:space="preserve"> + </w:t>
                      </w:r>
                      <w:r w:rsidRPr="007C0A54">
                        <w:rPr>
                          <w:b/>
                          <w:bCs/>
                          <w:color w:val="C1D88A"/>
                          <w:sz w:val="28"/>
                          <w:szCs w:val="28"/>
                        </w:rPr>
                        <w:t>B</w:t>
                      </w:r>
                    </w:p>
                    <w:p w14:paraId="42F36B63" w14:textId="0147CAA6" w:rsidR="009C388B" w:rsidRDefault="009C388B" w:rsidP="009C388B">
                      <w:pPr>
                        <w:pStyle w:val="RSCBasictext"/>
                        <w:spacing w:line="360" w:lineRule="auto"/>
                        <w:jc w:val="center"/>
                      </w:pPr>
                    </w:p>
                  </w:txbxContent>
                </v:textbox>
                <w10:wrap anchorx="margin"/>
              </v:shape>
            </w:pict>
          </mc:Fallback>
        </mc:AlternateContent>
      </w:r>
      <w:r w:rsidR="00763104">
        <w:rPr>
          <w:noProof/>
        </w:rPr>
        <w:drawing>
          <wp:anchor distT="0" distB="0" distL="114300" distR="114300" simplePos="0" relativeHeight="251687932" behindDoc="0" locked="0" layoutInCell="1" allowOverlap="1" wp14:anchorId="19979F1F" wp14:editId="21647BFC">
            <wp:simplePos x="0" y="0"/>
            <wp:positionH relativeFrom="column">
              <wp:posOffset>-162</wp:posOffset>
            </wp:positionH>
            <wp:positionV relativeFrom="paragraph">
              <wp:posOffset>812800</wp:posOffset>
            </wp:positionV>
            <wp:extent cx="2160000" cy="1245391"/>
            <wp:effectExtent l="0" t="0" r="0" b="0"/>
            <wp:wrapNone/>
            <wp:docPr id="684011111" name="Picture 6" descr="An illustration of a sketch graph. The x axis is labelled 'Time (seconds)' and the y-axis is labelled 'Rate'. The origin is labelled 0. A blue line curves down from a high intercept with the y-axis and flattens out. A pink line curves up from origin and flattens out as it meets the blue line. A vertical dotted line that goes through where the two curves first meet is labelled 'Equilib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11111" name="Picture 6" descr="An illustration of a sketch graph. The x axis is labelled 'Time (seconds)' and the y-axis is labelled 'Rate'. The origin is labelled 0. A blue line curves down from a high intercept with the y-axis and flattens out. A pink line curves up from origin and flattens out as it meets the blue line. A vertical dotted line that goes through where the two curves first meet is labelled 'Equilibrium'."/>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60000" cy="1245391"/>
                    </a:xfrm>
                    <a:prstGeom prst="rect">
                      <a:avLst/>
                    </a:prstGeom>
                  </pic:spPr>
                </pic:pic>
              </a:graphicData>
            </a:graphic>
            <wp14:sizeRelH relativeFrom="margin">
              <wp14:pctWidth>0</wp14:pctWidth>
            </wp14:sizeRelH>
            <wp14:sizeRelV relativeFrom="margin">
              <wp14:pctHeight>0</wp14:pctHeight>
            </wp14:sizeRelV>
          </wp:anchor>
        </w:drawing>
      </w:r>
      <w:r w:rsidR="009C388B" w:rsidRPr="005017AA">
        <w:rPr>
          <w:noProof/>
        </w:rPr>
        <mc:AlternateContent>
          <mc:Choice Requires="wps">
            <w:drawing>
              <wp:anchor distT="0" distB="0" distL="114300" distR="114300" simplePos="0" relativeHeight="251697152" behindDoc="0" locked="0" layoutInCell="1" allowOverlap="1" wp14:anchorId="4C105D30" wp14:editId="4A11D1FE">
                <wp:simplePos x="0" y="0"/>
                <wp:positionH relativeFrom="margin">
                  <wp:posOffset>26670</wp:posOffset>
                </wp:positionH>
                <wp:positionV relativeFrom="paragraph">
                  <wp:posOffset>2344420</wp:posOffset>
                </wp:positionV>
                <wp:extent cx="8956040" cy="1268730"/>
                <wp:effectExtent l="0" t="0" r="16510" b="26670"/>
                <wp:wrapSquare wrapText="bothSides"/>
                <wp:docPr id="643564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6040" cy="1268730"/>
                        </a:xfrm>
                        <a:prstGeom prst="rect">
                          <a:avLst/>
                        </a:prstGeom>
                        <a:solidFill>
                          <a:srgbClr val="FCD9A7">
                            <a:alpha val="40000"/>
                          </a:srgbClr>
                        </a:solidFill>
                        <a:ln w="12700">
                          <a:solidFill>
                            <a:srgbClr val="FCD8A2"/>
                          </a:solidFill>
                          <a:miter lim="800000"/>
                          <a:headEnd/>
                          <a:tailEnd/>
                        </a:ln>
                      </wps:spPr>
                      <wps:txbx>
                        <w:txbxContent>
                          <w:p w14:paraId="6BC8F434" w14:textId="0DA0341C" w:rsidR="009C388B" w:rsidRPr="005017AA" w:rsidRDefault="008328EE" w:rsidP="009C388B">
                            <w:pPr>
                              <w:pStyle w:val="RSCBasictext"/>
                              <w:rPr>
                                <w:b/>
                                <w:bCs/>
                                <w:color w:val="C8102E"/>
                              </w:rPr>
                            </w:pPr>
                            <w:r>
                              <w:rPr>
                                <w:b/>
                                <w:bCs/>
                                <w:color w:val="C8102E"/>
                                <w:sz w:val="28"/>
                                <w:szCs w:val="28"/>
                              </w:rPr>
                              <w:t>Suggested k</w:t>
                            </w:r>
                            <w:r w:rsidR="009C388B" w:rsidRPr="00516D5F">
                              <w:rPr>
                                <w:b/>
                                <w:bCs/>
                                <w:color w:val="C8102E"/>
                                <w:sz w:val="28"/>
                                <w:szCs w:val="28"/>
                              </w:rPr>
                              <w:t>eywords</w:t>
                            </w:r>
                          </w:p>
                          <w:p w14:paraId="174D6D99" w14:textId="78A362C2" w:rsidR="009C388B" w:rsidRPr="00407B13" w:rsidRDefault="005338DC" w:rsidP="009C388B">
                            <w:pPr>
                              <w:tabs>
                                <w:tab w:val="left" w:pos="1985"/>
                                <w:tab w:val="left" w:pos="3969"/>
                              </w:tabs>
                              <w:rPr>
                                <w:rFonts w:ascii="Century Gothic" w:hAnsi="Century Gothic"/>
                                <w:sz w:val="22"/>
                                <w:szCs w:val="22"/>
                              </w:rPr>
                            </w:pPr>
                            <w:sdt>
                              <w:sdtPr>
                                <w:rPr>
                                  <w:rFonts w:ascii="Century Gothic" w:hAnsi="Century Gothic"/>
                                  <w:sz w:val="22"/>
                                  <w:szCs w:val="22"/>
                                </w:rPr>
                                <w:id w:val="-1607424820"/>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carbon dioxide</w:t>
                            </w:r>
                            <w:r w:rsidR="00A60B23">
                              <w:rPr>
                                <w:rFonts w:ascii="Century Gothic" w:hAnsi="Century Gothic"/>
                                <w:sz w:val="22"/>
                                <w:szCs w:val="22"/>
                              </w:rPr>
                              <w:tab/>
                            </w:r>
                            <w:sdt>
                              <w:sdtPr>
                                <w:rPr>
                                  <w:rFonts w:ascii="Century Gothic" w:hAnsi="Century Gothic"/>
                                  <w:sz w:val="22"/>
                                  <w:szCs w:val="22"/>
                                </w:rPr>
                                <w:id w:val="-1967187187"/>
                                <w14:checkbox>
                                  <w14:checked w14:val="0"/>
                                  <w14:checkedState w14:val="2612" w14:font="MS Gothic"/>
                                  <w14:uncheckedState w14:val="2610" w14:font="MS Gothic"/>
                                </w14:checkbox>
                              </w:sdtPr>
                              <w:sdtEndPr/>
                              <w:sdtContent>
                                <w:r w:rsidR="00A60B23">
                                  <w:rPr>
                                    <w:rFonts w:ascii="MS Gothic" w:eastAsia="MS Gothic" w:hAnsi="MS Gothic" w:hint="eastAsia"/>
                                    <w:sz w:val="22"/>
                                    <w:szCs w:val="22"/>
                                  </w:rPr>
                                  <w:t>☐</w:t>
                                </w:r>
                              </w:sdtContent>
                            </w:sdt>
                            <w:r w:rsidR="009C388B" w:rsidRPr="00407B13">
                              <w:rPr>
                                <w:rFonts w:ascii="Century Gothic" w:hAnsi="Century Gothic"/>
                                <w:sz w:val="22"/>
                                <w:szCs w:val="22"/>
                              </w:rPr>
                              <w:t xml:space="preserve"> closed</w:t>
                            </w:r>
                            <w:r w:rsidR="009C388B">
                              <w:rPr>
                                <w:rFonts w:ascii="Century Gothic" w:hAnsi="Century Gothic"/>
                                <w:sz w:val="22"/>
                                <w:szCs w:val="22"/>
                              </w:rPr>
                              <w:t xml:space="preserve">          </w:t>
                            </w:r>
                            <w:sdt>
                              <w:sdtPr>
                                <w:rPr>
                                  <w:rFonts w:ascii="Century Gothic" w:hAnsi="Century Gothic"/>
                                  <w:sz w:val="22"/>
                                  <w:szCs w:val="22"/>
                                </w:rPr>
                                <w:id w:val="244779353"/>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combustion</w:t>
                            </w:r>
                            <w:r w:rsidR="00B44784">
                              <w:rPr>
                                <w:rFonts w:ascii="Century Gothic" w:hAnsi="Century Gothic"/>
                                <w:sz w:val="22"/>
                                <w:szCs w:val="22"/>
                              </w:rPr>
                              <w:t xml:space="preserve">     </w:t>
                            </w:r>
                            <w:sdt>
                              <w:sdtPr>
                                <w:rPr>
                                  <w:rFonts w:ascii="Century Gothic" w:hAnsi="Century Gothic"/>
                                  <w:sz w:val="22"/>
                                  <w:szCs w:val="22"/>
                                </w:rPr>
                                <w:id w:val="1942645913"/>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reversible</w:t>
                            </w:r>
                            <w:r w:rsidR="009C388B" w:rsidRPr="00407B13">
                              <w:rPr>
                                <w:rFonts w:ascii="Century Gothic" w:hAnsi="Century Gothic"/>
                                <w:sz w:val="22"/>
                                <w:szCs w:val="22"/>
                              </w:rPr>
                              <w:tab/>
                            </w:r>
                            <w:sdt>
                              <w:sdtPr>
                                <w:rPr>
                                  <w:rFonts w:ascii="Century Gothic" w:hAnsi="Century Gothic"/>
                                  <w:sz w:val="22"/>
                                  <w:szCs w:val="22"/>
                                </w:rPr>
                                <w:id w:val="-2113813122"/>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product</w:t>
                            </w:r>
                            <w:r w:rsidR="009C388B">
                              <w:rPr>
                                <w:rFonts w:ascii="Century Gothic" w:hAnsi="Century Gothic"/>
                                <w:sz w:val="22"/>
                                <w:szCs w:val="22"/>
                              </w:rPr>
                              <w:t>s</w:t>
                            </w:r>
                            <w:r w:rsidR="00B44784">
                              <w:rPr>
                                <w:rFonts w:ascii="Century Gothic" w:hAnsi="Century Gothic"/>
                                <w:sz w:val="22"/>
                                <w:szCs w:val="22"/>
                              </w:rPr>
                              <w:tab/>
                            </w:r>
                            <w:sdt>
                              <w:sdtPr>
                                <w:rPr>
                                  <w:rFonts w:ascii="Century Gothic" w:hAnsi="Century Gothic"/>
                                  <w:sz w:val="22"/>
                                  <w:szCs w:val="22"/>
                                </w:rPr>
                                <w:id w:val="-647663036"/>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time</w:t>
                            </w:r>
                            <w:r w:rsidR="00B44784">
                              <w:rPr>
                                <w:rFonts w:ascii="Century Gothic" w:hAnsi="Century Gothic"/>
                                <w:sz w:val="22"/>
                                <w:szCs w:val="22"/>
                              </w:rPr>
                              <w:tab/>
                            </w:r>
                            <w:sdt>
                              <w:sdtPr>
                                <w:rPr>
                                  <w:rFonts w:ascii="Century Gothic" w:hAnsi="Century Gothic"/>
                                  <w:sz w:val="22"/>
                                  <w:szCs w:val="22"/>
                                </w:rPr>
                                <w:id w:val="1308512519"/>
                                <w14:checkbox>
                                  <w14:checked w14:val="0"/>
                                  <w14:checkedState w14:val="2612" w14:font="MS Gothic"/>
                                  <w14:uncheckedState w14:val="2610" w14:font="MS Gothic"/>
                                </w14:checkbox>
                              </w:sdtPr>
                              <w:sdtEndPr/>
                              <w:sdtContent>
                                <w:r w:rsidR="00B44784">
                                  <w:rPr>
                                    <w:rFonts w:ascii="MS Gothic" w:eastAsia="MS Gothic" w:hAnsi="MS Gothic" w:hint="eastAsia"/>
                                    <w:sz w:val="22"/>
                                    <w:szCs w:val="22"/>
                                  </w:rPr>
                                  <w:t>☐</w:t>
                                </w:r>
                              </w:sdtContent>
                            </w:sdt>
                            <w:r w:rsidR="00B44784" w:rsidRPr="00407B13">
                              <w:rPr>
                                <w:rFonts w:ascii="Century Gothic" w:hAnsi="Century Gothic"/>
                                <w:sz w:val="22"/>
                                <w:szCs w:val="22"/>
                              </w:rPr>
                              <w:t xml:space="preserve"> </w:t>
                            </w:r>
                            <w:proofErr w:type="gramStart"/>
                            <w:r w:rsidR="00B44784">
                              <w:rPr>
                                <w:rFonts w:ascii="Century Gothic" w:hAnsi="Century Gothic"/>
                                <w:sz w:val="22"/>
                                <w:szCs w:val="22"/>
                              </w:rPr>
                              <w:t>reverse</w:t>
                            </w:r>
                            <w:proofErr w:type="gramEnd"/>
                            <w:r w:rsidR="00B44784">
                              <w:rPr>
                                <w:rFonts w:ascii="Century Gothic" w:hAnsi="Century Gothic"/>
                                <w:sz w:val="22"/>
                                <w:szCs w:val="22"/>
                              </w:rPr>
                              <w:t xml:space="preserve"> </w:t>
                            </w:r>
                          </w:p>
                          <w:p w14:paraId="48B4E2F6" w14:textId="73FC5644" w:rsidR="009C388B" w:rsidRPr="00407B13" w:rsidRDefault="005338DC" w:rsidP="009C388B">
                            <w:pPr>
                              <w:tabs>
                                <w:tab w:val="left" w:pos="1985"/>
                              </w:tabs>
                              <w:rPr>
                                <w:rFonts w:ascii="Century Gothic" w:hAnsi="Century Gothic"/>
                                <w:sz w:val="22"/>
                                <w:szCs w:val="22"/>
                              </w:rPr>
                            </w:pPr>
                            <w:sdt>
                              <w:sdtPr>
                                <w:rPr>
                                  <w:rFonts w:ascii="Century Gothic" w:hAnsi="Century Gothic"/>
                                  <w:sz w:val="22"/>
                                  <w:szCs w:val="22"/>
                                </w:rPr>
                                <w:id w:val="-718363889"/>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concentration</w:t>
                            </w:r>
                            <w:r w:rsidR="00632AB4">
                              <w:rPr>
                                <w:rFonts w:ascii="Century Gothic" w:hAnsi="Century Gothic"/>
                                <w:sz w:val="22"/>
                                <w:szCs w:val="22"/>
                              </w:rPr>
                              <w:t>s</w:t>
                            </w:r>
                            <w:r w:rsidR="009C388B" w:rsidRPr="00407B13">
                              <w:rPr>
                                <w:rFonts w:ascii="Century Gothic" w:hAnsi="Century Gothic"/>
                                <w:sz w:val="22"/>
                                <w:szCs w:val="22"/>
                              </w:rPr>
                              <w:tab/>
                            </w:r>
                            <w:sdt>
                              <w:sdtPr>
                                <w:rPr>
                                  <w:rFonts w:ascii="Century Gothic" w:hAnsi="Century Gothic"/>
                                  <w:sz w:val="22"/>
                                  <w:szCs w:val="22"/>
                                </w:rPr>
                                <w:id w:val="-769083753"/>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decrease</w:t>
                            </w:r>
                            <w:r w:rsidR="009C388B">
                              <w:rPr>
                                <w:rFonts w:ascii="Century Gothic" w:hAnsi="Century Gothic"/>
                                <w:sz w:val="22"/>
                                <w:szCs w:val="22"/>
                              </w:rPr>
                              <w:tab/>
                            </w:r>
                            <w:sdt>
                              <w:sdtPr>
                                <w:rPr>
                                  <w:rFonts w:ascii="Century Gothic" w:hAnsi="Century Gothic"/>
                                  <w:sz w:val="22"/>
                                  <w:szCs w:val="22"/>
                                </w:rPr>
                                <w:id w:val="330413324"/>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equal</w:t>
                            </w:r>
                            <w:r w:rsidR="009C388B">
                              <w:rPr>
                                <w:rFonts w:ascii="Century Gothic" w:hAnsi="Century Gothic"/>
                                <w:sz w:val="22"/>
                                <w:szCs w:val="22"/>
                              </w:rPr>
                              <w:tab/>
                            </w:r>
                            <w:r w:rsidR="00B44784">
                              <w:rPr>
                                <w:rFonts w:ascii="Century Gothic" w:hAnsi="Century Gothic"/>
                                <w:sz w:val="22"/>
                                <w:szCs w:val="22"/>
                              </w:rPr>
                              <w:t xml:space="preserve">      </w:t>
                            </w:r>
                            <w:sdt>
                              <w:sdtPr>
                                <w:rPr>
                                  <w:rFonts w:ascii="Century Gothic" w:hAnsi="Century Gothic"/>
                                  <w:sz w:val="22"/>
                                  <w:szCs w:val="22"/>
                                </w:rPr>
                                <w:id w:val="-1764297117"/>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product</w:t>
                            </w:r>
                            <w:r w:rsidR="009C388B" w:rsidRPr="00407B13">
                              <w:rPr>
                                <w:rFonts w:ascii="Century Gothic" w:hAnsi="Century Gothic"/>
                                <w:sz w:val="22"/>
                                <w:szCs w:val="22"/>
                              </w:rPr>
                              <w:tab/>
                            </w:r>
                            <w:sdt>
                              <w:sdtPr>
                                <w:rPr>
                                  <w:rFonts w:ascii="Century Gothic" w:hAnsi="Century Gothic"/>
                                  <w:sz w:val="22"/>
                                  <w:szCs w:val="22"/>
                                </w:rPr>
                                <w:id w:val="-1598705098"/>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rate            </w:t>
                            </w:r>
                            <w:sdt>
                              <w:sdtPr>
                                <w:rPr>
                                  <w:rFonts w:ascii="Century Gothic" w:hAnsi="Century Gothic"/>
                                  <w:sz w:val="22"/>
                                  <w:szCs w:val="22"/>
                                </w:rPr>
                                <w:id w:val="690188979"/>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reacting  </w:t>
                            </w:r>
                            <w:r w:rsidR="00B44784">
                              <w:rPr>
                                <w:rFonts w:ascii="Century Gothic" w:hAnsi="Century Gothic"/>
                                <w:sz w:val="22"/>
                                <w:szCs w:val="22"/>
                              </w:rPr>
                              <w:t xml:space="preserve">  </w:t>
                            </w:r>
                            <w:sdt>
                              <w:sdtPr>
                                <w:rPr>
                                  <w:rFonts w:ascii="Century Gothic" w:hAnsi="Century Gothic"/>
                                  <w:sz w:val="22"/>
                                  <w:szCs w:val="22"/>
                                </w:rPr>
                                <w:id w:val="373509385"/>
                                <w14:checkbox>
                                  <w14:checked w14:val="0"/>
                                  <w14:checkedState w14:val="2612" w14:font="MS Gothic"/>
                                  <w14:uncheckedState w14:val="2610" w14:font="MS Gothic"/>
                                </w14:checkbox>
                              </w:sdtPr>
                              <w:sdtEndPr/>
                              <w:sdtContent>
                                <w:r w:rsidR="00B44784">
                                  <w:rPr>
                                    <w:rFonts w:ascii="MS Gothic" w:eastAsia="MS Gothic" w:hAnsi="MS Gothic" w:hint="eastAsia"/>
                                    <w:sz w:val="22"/>
                                    <w:szCs w:val="22"/>
                                  </w:rPr>
                                  <w:t>☐</w:t>
                                </w:r>
                              </w:sdtContent>
                            </w:sdt>
                            <w:r w:rsidR="00B44784" w:rsidRPr="00407B13">
                              <w:rPr>
                                <w:rFonts w:ascii="Century Gothic" w:hAnsi="Century Gothic"/>
                                <w:sz w:val="22"/>
                                <w:szCs w:val="22"/>
                              </w:rPr>
                              <w:t xml:space="preserve"> </w:t>
                            </w:r>
                            <w:proofErr w:type="gramStart"/>
                            <w:r w:rsidR="00B44784">
                              <w:rPr>
                                <w:rFonts w:ascii="Century Gothic" w:hAnsi="Century Gothic"/>
                                <w:sz w:val="22"/>
                                <w:szCs w:val="22"/>
                              </w:rPr>
                              <w:t>reactants</w:t>
                            </w:r>
                            <w:proofErr w:type="gramEnd"/>
                            <w:r w:rsidR="00B44784">
                              <w:rPr>
                                <w:rFonts w:ascii="Century Gothic" w:hAnsi="Century Gothic"/>
                                <w:sz w:val="22"/>
                                <w:szCs w:val="22"/>
                              </w:rPr>
                              <w:tab/>
                              <w:t xml:space="preserve">              </w:t>
                            </w:r>
                          </w:p>
                          <w:p w14:paraId="41D6506A" w14:textId="412CF156" w:rsidR="009C388B" w:rsidRPr="00407B13" w:rsidRDefault="005338DC" w:rsidP="009C388B">
                            <w:pPr>
                              <w:tabs>
                                <w:tab w:val="left" w:pos="1985"/>
                                <w:tab w:val="left" w:pos="3969"/>
                              </w:tabs>
                              <w:rPr>
                                <w:rFonts w:ascii="Century Gothic" w:hAnsi="Century Gothic"/>
                                <w:sz w:val="22"/>
                                <w:szCs w:val="22"/>
                                <w:vertAlign w:val="subscript"/>
                              </w:rPr>
                            </w:pPr>
                            <w:sdt>
                              <w:sdtPr>
                                <w:rPr>
                                  <w:rFonts w:ascii="Century Gothic" w:hAnsi="Century Gothic"/>
                                  <w:sz w:val="22"/>
                                  <w:szCs w:val="22"/>
                                </w:rPr>
                                <w:id w:val="-339478576"/>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equilibrium</w:t>
                            </w:r>
                            <w:r w:rsidR="009C388B" w:rsidRPr="00407B13">
                              <w:rPr>
                                <w:rFonts w:ascii="Century Gothic" w:hAnsi="Century Gothic"/>
                                <w:sz w:val="22"/>
                                <w:szCs w:val="22"/>
                              </w:rPr>
                              <w:tab/>
                            </w:r>
                            <w:sdt>
                              <w:sdtPr>
                                <w:rPr>
                                  <w:rFonts w:ascii="Century Gothic" w:hAnsi="Century Gothic"/>
                                  <w:sz w:val="22"/>
                                  <w:szCs w:val="22"/>
                                </w:rPr>
                                <w:id w:val="1445041153"/>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forwards</w:t>
                            </w:r>
                            <w:r w:rsidR="009C388B">
                              <w:rPr>
                                <w:rFonts w:ascii="Century Gothic" w:hAnsi="Century Gothic"/>
                                <w:sz w:val="22"/>
                                <w:szCs w:val="22"/>
                              </w:rPr>
                              <w:t xml:space="preserve">       </w:t>
                            </w:r>
                            <w:sdt>
                              <w:sdtPr>
                                <w:rPr>
                                  <w:rFonts w:ascii="Century Gothic" w:hAnsi="Century Gothic"/>
                                  <w:sz w:val="22"/>
                                  <w:szCs w:val="22"/>
                                </w:rPr>
                                <w:id w:val="1537933460"/>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increasing</w:t>
                            </w:r>
                            <w:r w:rsidR="009C388B">
                              <w:rPr>
                                <w:rFonts w:ascii="Century Gothic" w:hAnsi="Century Gothic"/>
                                <w:sz w:val="22"/>
                                <w:szCs w:val="22"/>
                              </w:rPr>
                              <w:tab/>
                            </w:r>
                            <w:r w:rsidR="00B44784">
                              <w:rPr>
                                <w:rFonts w:ascii="Century Gothic" w:hAnsi="Century Gothic"/>
                                <w:sz w:val="22"/>
                                <w:szCs w:val="22"/>
                              </w:rPr>
                              <w:t xml:space="preserve">      </w:t>
                            </w:r>
                            <w:sdt>
                              <w:sdtPr>
                                <w:rPr>
                                  <w:rFonts w:ascii="Century Gothic" w:hAnsi="Century Gothic"/>
                                  <w:sz w:val="22"/>
                                  <w:szCs w:val="22"/>
                                </w:rPr>
                                <w:id w:val="659349130"/>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irreversible</w:t>
                            </w:r>
                            <w:r w:rsidR="009C388B" w:rsidRPr="00407B13">
                              <w:rPr>
                                <w:rFonts w:ascii="Century Gothic" w:hAnsi="Century Gothic"/>
                                <w:sz w:val="22"/>
                                <w:szCs w:val="22"/>
                              </w:rPr>
                              <w:tab/>
                            </w:r>
                            <w:sdt>
                              <w:sdtPr>
                                <w:rPr>
                                  <w:rFonts w:ascii="Century Gothic" w:hAnsi="Century Gothic"/>
                                  <w:sz w:val="22"/>
                                  <w:szCs w:val="22"/>
                                </w:rPr>
                                <w:id w:val="-819191443"/>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w:t>
                            </w:r>
                            <w:r w:rsidR="00B44784">
                              <w:rPr>
                                <w:rFonts w:ascii="Century Gothic" w:hAnsi="Century Gothic"/>
                                <w:sz w:val="22"/>
                                <w:szCs w:val="22"/>
                              </w:rPr>
                              <w:t>escape</w:t>
                            </w:r>
                            <w:r w:rsidR="009C388B" w:rsidRPr="00407B13">
                              <w:rPr>
                                <w:rFonts w:ascii="Century Gothic" w:hAnsi="Century Gothic"/>
                                <w:sz w:val="22"/>
                                <w:szCs w:val="22"/>
                              </w:rPr>
                              <w:tab/>
                            </w:r>
                            <w:sdt>
                              <w:sdtPr>
                                <w:rPr>
                                  <w:rFonts w:ascii="Century Gothic" w:hAnsi="Century Gothic"/>
                                  <w:sz w:val="22"/>
                                  <w:szCs w:val="22"/>
                                </w:rPr>
                                <w:id w:val="-1579047078"/>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oxygen</w:t>
                            </w:r>
                            <w:r w:rsidR="00B44784">
                              <w:rPr>
                                <w:rFonts w:ascii="Century Gothic" w:hAnsi="Century Gothic"/>
                                <w:sz w:val="22"/>
                                <w:szCs w:val="22"/>
                              </w:rPr>
                              <w:tab/>
                            </w:r>
                            <w:sdt>
                              <w:sdtPr>
                                <w:rPr>
                                  <w:rFonts w:ascii="Century Gothic" w:hAnsi="Century Gothic"/>
                                  <w:sz w:val="22"/>
                                  <w:szCs w:val="22"/>
                                </w:rPr>
                                <w:id w:val="-1802143302"/>
                                <w14:checkbox>
                                  <w14:checked w14:val="0"/>
                                  <w14:checkedState w14:val="2612" w14:font="MS Gothic"/>
                                  <w14:uncheckedState w14:val="2610" w14:font="MS Gothic"/>
                                </w14:checkbox>
                              </w:sdtPr>
                              <w:sdtEndPr/>
                              <w:sdtContent>
                                <w:r w:rsidR="007A40D9">
                                  <w:rPr>
                                    <w:rFonts w:ascii="MS Gothic" w:eastAsia="MS Gothic" w:hAnsi="MS Gothic" w:hint="eastAsia"/>
                                    <w:sz w:val="22"/>
                                    <w:szCs w:val="22"/>
                                  </w:rPr>
                                  <w:t>☐</w:t>
                                </w:r>
                              </w:sdtContent>
                            </w:sdt>
                            <w:r w:rsidR="007A40D9" w:rsidRPr="00407B13">
                              <w:rPr>
                                <w:rFonts w:ascii="Century Gothic" w:hAnsi="Century Gothic"/>
                                <w:sz w:val="22"/>
                                <w:szCs w:val="22"/>
                              </w:rPr>
                              <w:t xml:space="preserve"> </w:t>
                            </w:r>
                            <w:proofErr w:type="gramStart"/>
                            <w:r w:rsidR="007A40D9">
                              <w:rPr>
                                <w:rFonts w:ascii="Century Gothic" w:hAnsi="Century Gothic"/>
                                <w:sz w:val="22"/>
                                <w:szCs w:val="22"/>
                              </w:rPr>
                              <w:t>open</w:t>
                            </w:r>
                            <w:proofErr w:type="gramEnd"/>
                            <w:r w:rsidR="007A40D9">
                              <w:rPr>
                                <w:rFonts w:ascii="Century Gothic" w:hAnsi="Century Gothic"/>
                                <w:sz w:val="22"/>
                                <w:szCs w:val="22"/>
                              </w:rPr>
                              <w:t xml:space="preserve">              </w:t>
                            </w:r>
                          </w:p>
                          <w:p w14:paraId="5EE5A17B" w14:textId="77777777" w:rsidR="009C388B" w:rsidRPr="00956980" w:rsidRDefault="009C388B" w:rsidP="009C388B">
                            <w:pPr>
                              <w:tabs>
                                <w:tab w:val="left" w:pos="1985"/>
                              </w:tabs>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05D30" id="_x0000_s1027" type="#_x0000_t202" style="position:absolute;margin-left:2.1pt;margin-top:184.6pt;width:705.2pt;height:99.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" fillcolor="#fcd9a7" strokecolor="#fcd8a2" strokeweight="1pt">
                <v:fill opacity="26214f"/>
                <v:textbox>
                  <w:txbxContent>
                    <w:p w14:paraId="6BC8F434" w14:textId="0DA0341C" w:rsidR="009C388B" w:rsidRPr="005017AA" w:rsidRDefault="008328EE" w:rsidP="009C388B">
                      <w:pPr>
                        <w:pStyle w:val="RSCBasictext"/>
                        <w:rPr>
                          <w:b/>
                          <w:bCs/>
                          <w:color w:val="C8102E"/>
                        </w:rPr>
                      </w:pPr>
                      <w:r>
                        <w:rPr>
                          <w:b/>
                          <w:bCs/>
                          <w:color w:val="C8102E"/>
                          <w:sz w:val="28"/>
                          <w:szCs w:val="28"/>
                        </w:rPr>
                        <w:t>Suggested k</w:t>
                      </w:r>
                      <w:r w:rsidR="009C388B" w:rsidRPr="00516D5F">
                        <w:rPr>
                          <w:b/>
                          <w:bCs/>
                          <w:color w:val="C8102E"/>
                          <w:sz w:val="28"/>
                          <w:szCs w:val="28"/>
                        </w:rPr>
                        <w:t>eywords</w:t>
                      </w:r>
                    </w:p>
                    <w:p w14:paraId="174D6D99" w14:textId="78A362C2" w:rsidR="009C388B" w:rsidRPr="00407B13" w:rsidRDefault="00A42857" w:rsidP="009C388B">
                      <w:pPr>
                        <w:tabs>
                          <w:tab w:val="left" w:pos="1985"/>
                          <w:tab w:val="left" w:pos="3969"/>
                        </w:tabs>
                        <w:rPr>
                          <w:rFonts w:ascii="Century Gothic" w:hAnsi="Century Gothic"/>
                          <w:sz w:val="22"/>
                          <w:szCs w:val="22"/>
                        </w:rPr>
                      </w:pPr>
                      <w:sdt>
                        <w:sdtPr>
                          <w:rPr>
                            <w:rFonts w:ascii="Century Gothic" w:hAnsi="Century Gothic"/>
                            <w:sz w:val="22"/>
                            <w:szCs w:val="22"/>
                          </w:rPr>
                          <w:id w:val="-1607424820"/>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carbon dioxide</w:t>
                      </w:r>
                      <w:r w:rsidR="00A60B23">
                        <w:rPr>
                          <w:rFonts w:ascii="Century Gothic" w:hAnsi="Century Gothic"/>
                          <w:sz w:val="22"/>
                          <w:szCs w:val="22"/>
                        </w:rPr>
                        <w:tab/>
                      </w:r>
                      <w:sdt>
                        <w:sdtPr>
                          <w:rPr>
                            <w:rFonts w:ascii="Century Gothic" w:hAnsi="Century Gothic"/>
                            <w:sz w:val="22"/>
                            <w:szCs w:val="22"/>
                          </w:rPr>
                          <w:id w:val="-1967187187"/>
                          <w14:checkbox>
                            <w14:checked w14:val="0"/>
                            <w14:checkedState w14:val="2612" w14:font="MS Gothic"/>
                            <w14:uncheckedState w14:val="2610" w14:font="MS Gothic"/>
                          </w14:checkbox>
                        </w:sdtPr>
                        <w:sdtEndPr/>
                        <w:sdtContent>
                          <w:r w:rsidR="00A60B23">
                            <w:rPr>
                              <w:rFonts w:ascii="MS Gothic" w:eastAsia="MS Gothic" w:hAnsi="MS Gothic" w:hint="eastAsia"/>
                              <w:sz w:val="22"/>
                              <w:szCs w:val="22"/>
                            </w:rPr>
                            <w:t>☐</w:t>
                          </w:r>
                        </w:sdtContent>
                      </w:sdt>
                      <w:r w:rsidR="009C388B" w:rsidRPr="00407B13">
                        <w:rPr>
                          <w:rFonts w:ascii="Century Gothic" w:hAnsi="Century Gothic"/>
                          <w:sz w:val="22"/>
                          <w:szCs w:val="22"/>
                        </w:rPr>
                        <w:t xml:space="preserve"> closed</w:t>
                      </w:r>
                      <w:r w:rsidR="009C388B">
                        <w:rPr>
                          <w:rFonts w:ascii="Century Gothic" w:hAnsi="Century Gothic"/>
                          <w:sz w:val="22"/>
                          <w:szCs w:val="22"/>
                        </w:rPr>
                        <w:t xml:space="preserve">          </w:t>
                      </w:r>
                      <w:sdt>
                        <w:sdtPr>
                          <w:rPr>
                            <w:rFonts w:ascii="Century Gothic" w:hAnsi="Century Gothic"/>
                            <w:sz w:val="22"/>
                            <w:szCs w:val="22"/>
                          </w:rPr>
                          <w:id w:val="244779353"/>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combustion</w:t>
                      </w:r>
                      <w:r w:rsidR="00B44784">
                        <w:rPr>
                          <w:rFonts w:ascii="Century Gothic" w:hAnsi="Century Gothic"/>
                          <w:sz w:val="22"/>
                          <w:szCs w:val="22"/>
                        </w:rPr>
                        <w:t xml:space="preserve">     </w:t>
                      </w:r>
                      <w:sdt>
                        <w:sdtPr>
                          <w:rPr>
                            <w:rFonts w:ascii="Century Gothic" w:hAnsi="Century Gothic"/>
                            <w:sz w:val="22"/>
                            <w:szCs w:val="22"/>
                          </w:rPr>
                          <w:id w:val="1942645913"/>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reversible</w:t>
                      </w:r>
                      <w:r w:rsidR="009C388B" w:rsidRPr="00407B13">
                        <w:rPr>
                          <w:rFonts w:ascii="Century Gothic" w:hAnsi="Century Gothic"/>
                          <w:sz w:val="22"/>
                          <w:szCs w:val="22"/>
                        </w:rPr>
                        <w:tab/>
                      </w:r>
                      <w:sdt>
                        <w:sdtPr>
                          <w:rPr>
                            <w:rFonts w:ascii="Century Gothic" w:hAnsi="Century Gothic"/>
                            <w:sz w:val="22"/>
                            <w:szCs w:val="22"/>
                          </w:rPr>
                          <w:id w:val="-2113813122"/>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product</w:t>
                      </w:r>
                      <w:r w:rsidR="009C388B">
                        <w:rPr>
                          <w:rFonts w:ascii="Century Gothic" w:hAnsi="Century Gothic"/>
                          <w:sz w:val="22"/>
                          <w:szCs w:val="22"/>
                        </w:rPr>
                        <w:t>s</w:t>
                      </w:r>
                      <w:r w:rsidR="00B44784">
                        <w:rPr>
                          <w:rFonts w:ascii="Century Gothic" w:hAnsi="Century Gothic"/>
                          <w:sz w:val="22"/>
                          <w:szCs w:val="22"/>
                        </w:rPr>
                        <w:tab/>
                      </w:r>
                      <w:sdt>
                        <w:sdtPr>
                          <w:rPr>
                            <w:rFonts w:ascii="Century Gothic" w:hAnsi="Century Gothic"/>
                            <w:sz w:val="22"/>
                            <w:szCs w:val="22"/>
                          </w:rPr>
                          <w:id w:val="-647663036"/>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time</w:t>
                      </w:r>
                      <w:r w:rsidR="00B44784">
                        <w:rPr>
                          <w:rFonts w:ascii="Century Gothic" w:hAnsi="Century Gothic"/>
                          <w:sz w:val="22"/>
                          <w:szCs w:val="22"/>
                        </w:rPr>
                        <w:tab/>
                      </w:r>
                      <w:sdt>
                        <w:sdtPr>
                          <w:rPr>
                            <w:rFonts w:ascii="Century Gothic" w:hAnsi="Century Gothic"/>
                            <w:sz w:val="22"/>
                            <w:szCs w:val="22"/>
                          </w:rPr>
                          <w:id w:val="1308512519"/>
                          <w14:checkbox>
                            <w14:checked w14:val="0"/>
                            <w14:checkedState w14:val="2612" w14:font="MS Gothic"/>
                            <w14:uncheckedState w14:val="2610" w14:font="MS Gothic"/>
                          </w14:checkbox>
                        </w:sdtPr>
                        <w:sdtEndPr/>
                        <w:sdtContent>
                          <w:r w:rsidR="00B44784">
                            <w:rPr>
                              <w:rFonts w:ascii="MS Gothic" w:eastAsia="MS Gothic" w:hAnsi="MS Gothic" w:hint="eastAsia"/>
                              <w:sz w:val="22"/>
                              <w:szCs w:val="22"/>
                            </w:rPr>
                            <w:t>☐</w:t>
                          </w:r>
                        </w:sdtContent>
                      </w:sdt>
                      <w:r w:rsidR="00B44784" w:rsidRPr="00407B13">
                        <w:rPr>
                          <w:rFonts w:ascii="Century Gothic" w:hAnsi="Century Gothic"/>
                          <w:sz w:val="22"/>
                          <w:szCs w:val="22"/>
                        </w:rPr>
                        <w:t xml:space="preserve"> </w:t>
                      </w:r>
                      <w:r w:rsidR="00B44784">
                        <w:rPr>
                          <w:rFonts w:ascii="Century Gothic" w:hAnsi="Century Gothic"/>
                          <w:sz w:val="22"/>
                          <w:szCs w:val="22"/>
                        </w:rPr>
                        <w:t xml:space="preserve">reverse </w:t>
                      </w:r>
                    </w:p>
                    <w:p w14:paraId="48B4E2F6" w14:textId="73FC5644" w:rsidR="009C388B" w:rsidRPr="00407B13" w:rsidRDefault="00A42857" w:rsidP="009C388B">
                      <w:pPr>
                        <w:tabs>
                          <w:tab w:val="left" w:pos="1985"/>
                        </w:tabs>
                        <w:rPr>
                          <w:rFonts w:ascii="Century Gothic" w:hAnsi="Century Gothic"/>
                          <w:sz w:val="22"/>
                          <w:szCs w:val="22"/>
                        </w:rPr>
                      </w:pPr>
                      <w:sdt>
                        <w:sdtPr>
                          <w:rPr>
                            <w:rFonts w:ascii="Century Gothic" w:hAnsi="Century Gothic"/>
                            <w:sz w:val="22"/>
                            <w:szCs w:val="22"/>
                          </w:rPr>
                          <w:id w:val="-718363889"/>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concentration</w:t>
                      </w:r>
                      <w:r w:rsidR="00632AB4">
                        <w:rPr>
                          <w:rFonts w:ascii="Century Gothic" w:hAnsi="Century Gothic"/>
                          <w:sz w:val="22"/>
                          <w:szCs w:val="22"/>
                        </w:rPr>
                        <w:t>s</w:t>
                      </w:r>
                      <w:r w:rsidR="009C388B" w:rsidRPr="00407B13">
                        <w:rPr>
                          <w:rFonts w:ascii="Century Gothic" w:hAnsi="Century Gothic"/>
                          <w:sz w:val="22"/>
                          <w:szCs w:val="22"/>
                        </w:rPr>
                        <w:tab/>
                      </w:r>
                      <w:sdt>
                        <w:sdtPr>
                          <w:rPr>
                            <w:rFonts w:ascii="Century Gothic" w:hAnsi="Century Gothic"/>
                            <w:sz w:val="22"/>
                            <w:szCs w:val="22"/>
                          </w:rPr>
                          <w:id w:val="-769083753"/>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decrease</w:t>
                      </w:r>
                      <w:r w:rsidR="009C388B">
                        <w:rPr>
                          <w:rFonts w:ascii="Century Gothic" w:hAnsi="Century Gothic"/>
                          <w:sz w:val="22"/>
                          <w:szCs w:val="22"/>
                        </w:rPr>
                        <w:tab/>
                      </w:r>
                      <w:sdt>
                        <w:sdtPr>
                          <w:rPr>
                            <w:rFonts w:ascii="Century Gothic" w:hAnsi="Century Gothic"/>
                            <w:sz w:val="22"/>
                            <w:szCs w:val="22"/>
                          </w:rPr>
                          <w:id w:val="330413324"/>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equal</w:t>
                      </w:r>
                      <w:r w:rsidR="009C388B">
                        <w:rPr>
                          <w:rFonts w:ascii="Century Gothic" w:hAnsi="Century Gothic"/>
                          <w:sz w:val="22"/>
                          <w:szCs w:val="22"/>
                        </w:rPr>
                        <w:tab/>
                      </w:r>
                      <w:r w:rsidR="00B44784">
                        <w:rPr>
                          <w:rFonts w:ascii="Century Gothic" w:hAnsi="Century Gothic"/>
                          <w:sz w:val="22"/>
                          <w:szCs w:val="22"/>
                        </w:rPr>
                        <w:t xml:space="preserve">      </w:t>
                      </w:r>
                      <w:sdt>
                        <w:sdtPr>
                          <w:rPr>
                            <w:rFonts w:ascii="Century Gothic" w:hAnsi="Century Gothic"/>
                            <w:sz w:val="22"/>
                            <w:szCs w:val="22"/>
                          </w:rPr>
                          <w:id w:val="-1764297117"/>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product</w:t>
                      </w:r>
                      <w:r w:rsidR="009C388B" w:rsidRPr="00407B13">
                        <w:rPr>
                          <w:rFonts w:ascii="Century Gothic" w:hAnsi="Century Gothic"/>
                          <w:sz w:val="22"/>
                          <w:szCs w:val="22"/>
                        </w:rPr>
                        <w:tab/>
                      </w:r>
                      <w:sdt>
                        <w:sdtPr>
                          <w:rPr>
                            <w:rFonts w:ascii="Century Gothic" w:hAnsi="Century Gothic"/>
                            <w:sz w:val="22"/>
                            <w:szCs w:val="22"/>
                          </w:rPr>
                          <w:id w:val="-1598705098"/>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rate            </w:t>
                      </w:r>
                      <w:sdt>
                        <w:sdtPr>
                          <w:rPr>
                            <w:rFonts w:ascii="Century Gothic" w:hAnsi="Century Gothic"/>
                            <w:sz w:val="22"/>
                            <w:szCs w:val="22"/>
                          </w:rPr>
                          <w:id w:val="690188979"/>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reacting  </w:t>
                      </w:r>
                      <w:r w:rsidR="00B44784">
                        <w:rPr>
                          <w:rFonts w:ascii="Century Gothic" w:hAnsi="Century Gothic"/>
                          <w:sz w:val="22"/>
                          <w:szCs w:val="22"/>
                        </w:rPr>
                        <w:t xml:space="preserve">  </w:t>
                      </w:r>
                      <w:sdt>
                        <w:sdtPr>
                          <w:rPr>
                            <w:rFonts w:ascii="Century Gothic" w:hAnsi="Century Gothic"/>
                            <w:sz w:val="22"/>
                            <w:szCs w:val="22"/>
                          </w:rPr>
                          <w:id w:val="373509385"/>
                          <w14:checkbox>
                            <w14:checked w14:val="0"/>
                            <w14:checkedState w14:val="2612" w14:font="MS Gothic"/>
                            <w14:uncheckedState w14:val="2610" w14:font="MS Gothic"/>
                          </w14:checkbox>
                        </w:sdtPr>
                        <w:sdtEndPr/>
                        <w:sdtContent>
                          <w:r w:rsidR="00B44784">
                            <w:rPr>
                              <w:rFonts w:ascii="MS Gothic" w:eastAsia="MS Gothic" w:hAnsi="MS Gothic" w:hint="eastAsia"/>
                              <w:sz w:val="22"/>
                              <w:szCs w:val="22"/>
                            </w:rPr>
                            <w:t>☐</w:t>
                          </w:r>
                        </w:sdtContent>
                      </w:sdt>
                      <w:r w:rsidR="00B44784" w:rsidRPr="00407B13">
                        <w:rPr>
                          <w:rFonts w:ascii="Century Gothic" w:hAnsi="Century Gothic"/>
                          <w:sz w:val="22"/>
                          <w:szCs w:val="22"/>
                        </w:rPr>
                        <w:t xml:space="preserve"> </w:t>
                      </w:r>
                      <w:r w:rsidR="00B44784">
                        <w:rPr>
                          <w:rFonts w:ascii="Century Gothic" w:hAnsi="Century Gothic"/>
                          <w:sz w:val="22"/>
                          <w:szCs w:val="22"/>
                        </w:rPr>
                        <w:t>reactants</w:t>
                      </w:r>
                      <w:r w:rsidR="00B44784">
                        <w:rPr>
                          <w:rFonts w:ascii="Century Gothic" w:hAnsi="Century Gothic"/>
                          <w:sz w:val="22"/>
                          <w:szCs w:val="22"/>
                        </w:rPr>
                        <w:tab/>
                        <w:t xml:space="preserve">              </w:t>
                      </w:r>
                    </w:p>
                    <w:p w14:paraId="41D6506A" w14:textId="412CF156" w:rsidR="009C388B" w:rsidRPr="00407B13" w:rsidRDefault="00A42857" w:rsidP="009C388B">
                      <w:pPr>
                        <w:tabs>
                          <w:tab w:val="left" w:pos="1985"/>
                          <w:tab w:val="left" w:pos="3969"/>
                        </w:tabs>
                        <w:rPr>
                          <w:rFonts w:ascii="Century Gothic" w:hAnsi="Century Gothic"/>
                          <w:sz w:val="22"/>
                          <w:szCs w:val="22"/>
                          <w:vertAlign w:val="subscript"/>
                        </w:rPr>
                      </w:pPr>
                      <w:sdt>
                        <w:sdtPr>
                          <w:rPr>
                            <w:rFonts w:ascii="Century Gothic" w:hAnsi="Century Gothic"/>
                            <w:sz w:val="22"/>
                            <w:szCs w:val="22"/>
                          </w:rPr>
                          <w:id w:val="-339478576"/>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equilibrium</w:t>
                      </w:r>
                      <w:r w:rsidR="009C388B" w:rsidRPr="00407B13">
                        <w:rPr>
                          <w:rFonts w:ascii="Century Gothic" w:hAnsi="Century Gothic"/>
                          <w:sz w:val="22"/>
                          <w:szCs w:val="22"/>
                        </w:rPr>
                        <w:tab/>
                      </w:r>
                      <w:sdt>
                        <w:sdtPr>
                          <w:rPr>
                            <w:rFonts w:ascii="Century Gothic" w:hAnsi="Century Gothic"/>
                            <w:sz w:val="22"/>
                            <w:szCs w:val="22"/>
                          </w:rPr>
                          <w:id w:val="1445041153"/>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forwards</w:t>
                      </w:r>
                      <w:r w:rsidR="009C388B">
                        <w:rPr>
                          <w:rFonts w:ascii="Century Gothic" w:hAnsi="Century Gothic"/>
                          <w:sz w:val="22"/>
                          <w:szCs w:val="22"/>
                        </w:rPr>
                        <w:t xml:space="preserve">       </w:t>
                      </w:r>
                      <w:sdt>
                        <w:sdtPr>
                          <w:rPr>
                            <w:rFonts w:ascii="Century Gothic" w:hAnsi="Century Gothic"/>
                            <w:sz w:val="22"/>
                            <w:szCs w:val="22"/>
                          </w:rPr>
                          <w:id w:val="1537933460"/>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increasing</w:t>
                      </w:r>
                      <w:r w:rsidR="009C388B">
                        <w:rPr>
                          <w:rFonts w:ascii="Century Gothic" w:hAnsi="Century Gothic"/>
                          <w:sz w:val="22"/>
                          <w:szCs w:val="22"/>
                        </w:rPr>
                        <w:tab/>
                      </w:r>
                      <w:r w:rsidR="00B44784">
                        <w:rPr>
                          <w:rFonts w:ascii="Century Gothic" w:hAnsi="Century Gothic"/>
                          <w:sz w:val="22"/>
                          <w:szCs w:val="22"/>
                        </w:rPr>
                        <w:t xml:space="preserve">      </w:t>
                      </w:r>
                      <w:sdt>
                        <w:sdtPr>
                          <w:rPr>
                            <w:rFonts w:ascii="Century Gothic" w:hAnsi="Century Gothic"/>
                            <w:sz w:val="22"/>
                            <w:szCs w:val="22"/>
                          </w:rPr>
                          <w:id w:val="659349130"/>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irreversible</w:t>
                      </w:r>
                      <w:r w:rsidR="009C388B" w:rsidRPr="00407B13">
                        <w:rPr>
                          <w:rFonts w:ascii="Century Gothic" w:hAnsi="Century Gothic"/>
                          <w:sz w:val="22"/>
                          <w:szCs w:val="22"/>
                        </w:rPr>
                        <w:tab/>
                      </w:r>
                      <w:sdt>
                        <w:sdtPr>
                          <w:rPr>
                            <w:rFonts w:ascii="Century Gothic" w:hAnsi="Century Gothic"/>
                            <w:sz w:val="22"/>
                            <w:szCs w:val="22"/>
                          </w:rPr>
                          <w:id w:val="-819191443"/>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w:t>
                      </w:r>
                      <w:r w:rsidR="00B44784">
                        <w:rPr>
                          <w:rFonts w:ascii="Century Gothic" w:hAnsi="Century Gothic"/>
                          <w:sz w:val="22"/>
                          <w:szCs w:val="22"/>
                        </w:rPr>
                        <w:t>escape</w:t>
                      </w:r>
                      <w:r w:rsidR="009C388B" w:rsidRPr="00407B13">
                        <w:rPr>
                          <w:rFonts w:ascii="Century Gothic" w:hAnsi="Century Gothic"/>
                          <w:sz w:val="22"/>
                          <w:szCs w:val="22"/>
                        </w:rPr>
                        <w:tab/>
                      </w:r>
                      <w:sdt>
                        <w:sdtPr>
                          <w:rPr>
                            <w:rFonts w:ascii="Century Gothic" w:hAnsi="Century Gothic"/>
                            <w:sz w:val="22"/>
                            <w:szCs w:val="22"/>
                          </w:rPr>
                          <w:id w:val="-1579047078"/>
                          <w14:checkbox>
                            <w14:checked w14:val="0"/>
                            <w14:checkedState w14:val="2612" w14:font="MS Gothic"/>
                            <w14:uncheckedState w14:val="2610" w14:font="MS Gothic"/>
                          </w14:checkbox>
                        </w:sdtPr>
                        <w:sdtEndPr/>
                        <w:sdtContent>
                          <w:r w:rsidR="009C388B">
                            <w:rPr>
                              <w:rFonts w:ascii="MS Gothic" w:eastAsia="MS Gothic" w:hAnsi="MS Gothic" w:hint="eastAsia"/>
                              <w:sz w:val="22"/>
                              <w:szCs w:val="22"/>
                            </w:rPr>
                            <w:t>☐</w:t>
                          </w:r>
                        </w:sdtContent>
                      </w:sdt>
                      <w:r w:rsidR="009C388B" w:rsidRPr="00407B13">
                        <w:rPr>
                          <w:rFonts w:ascii="Century Gothic" w:hAnsi="Century Gothic"/>
                          <w:sz w:val="22"/>
                          <w:szCs w:val="22"/>
                        </w:rPr>
                        <w:t xml:space="preserve"> oxygen</w:t>
                      </w:r>
                      <w:r w:rsidR="00B44784">
                        <w:rPr>
                          <w:rFonts w:ascii="Century Gothic" w:hAnsi="Century Gothic"/>
                          <w:sz w:val="22"/>
                          <w:szCs w:val="22"/>
                        </w:rPr>
                        <w:tab/>
                      </w:r>
                      <w:sdt>
                        <w:sdtPr>
                          <w:rPr>
                            <w:rFonts w:ascii="Century Gothic" w:hAnsi="Century Gothic"/>
                            <w:sz w:val="22"/>
                            <w:szCs w:val="22"/>
                          </w:rPr>
                          <w:id w:val="-1802143302"/>
                          <w14:checkbox>
                            <w14:checked w14:val="0"/>
                            <w14:checkedState w14:val="2612" w14:font="MS Gothic"/>
                            <w14:uncheckedState w14:val="2610" w14:font="MS Gothic"/>
                          </w14:checkbox>
                        </w:sdtPr>
                        <w:sdtEndPr/>
                        <w:sdtContent>
                          <w:r w:rsidR="007A40D9">
                            <w:rPr>
                              <w:rFonts w:ascii="MS Gothic" w:eastAsia="MS Gothic" w:hAnsi="MS Gothic" w:hint="eastAsia"/>
                              <w:sz w:val="22"/>
                              <w:szCs w:val="22"/>
                            </w:rPr>
                            <w:t>☐</w:t>
                          </w:r>
                        </w:sdtContent>
                      </w:sdt>
                      <w:r w:rsidR="007A40D9" w:rsidRPr="00407B13">
                        <w:rPr>
                          <w:rFonts w:ascii="Century Gothic" w:hAnsi="Century Gothic"/>
                          <w:sz w:val="22"/>
                          <w:szCs w:val="22"/>
                        </w:rPr>
                        <w:t xml:space="preserve"> </w:t>
                      </w:r>
                      <w:r w:rsidR="007A40D9">
                        <w:rPr>
                          <w:rFonts w:ascii="Century Gothic" w:hAnsi="Century Gothic"/>
                          <w:sz w:val="22"/>
                          <w:szCs w:val="22"/>
                        </w:rPr>
                        <w:t xml:space="preserve">open              </w:t>
                      </w:r>
                    </w:p>
                    <w:p w14:paraId="5EE5A17B" w14:textId="77777777" w:rsidR="009C388B" w:rsidRPr="00956980" w:rsidRDefault="009C388B" w:rsidP="009C388B">
                      <w:pPr>
                        <w:tabs>
                          <w:tab w:val="left" w:pos="1985"/>
                        </w:tabs>
                        <w:rPr>
                          <w:color w:val="FF0000"/>
                        </w:rPr>
                      </w:pPr>
                    </w:p>
                  </w:txbxContent>
                </v:textbox>
                <w10:wrap type="square" anchorx="margin"/>
              </v:shape>
            </w:pict>
          </mc:Fallback>
        </mc:AlternateContent>
      </w:r>
      <w:r w:rsidR="009C388B">
        <w:rPr>
          <w:rFonts w:ascii="Century Gothic" w:hAnsi="Century Gothic"/>
          <w:b/>
          <w:bCs/>
          <w:noProof/>
          <w:color w:val="FF0000"/>
          <w:sz w:val="22"/>
          <w:szCs w:val="22"/>
        </w:rPr>
        <mc:AlternateContent>
          <mc:Choice Requires="wps">
            <w:drawing>
              <wp:anchor distT="0" distB="0" distL="114300" distR="114300" simplePos="0" relativeHeight="251703296" behindDoc="0" locked="0" layoutInCell="1" allowOverlap="1" wp14:anchorId="22B6FBD6" wp14:editId="33BC4E0A">
                <wp:simplePos x="0" y="0"/>
                <wp:positionH relativeFrom="margin">
                  <wp:posOffset>6825312</wp:posOffset>
                </wp:positionH>
                <wp:positionV relativeFrom="paragraph">
                  <wp:posOffset>728875</wp:posOffset>
                </wp:positionV>
                <wp:extent cx="2160000" cy="1440000"/>
                <wp:effectExtent l="0" t="0" r="12065" b="27305"/>
                <wp:wrapNone/>
                <wp:docPr id="1896380358" name="Rectangle 3"/>
                <wp:cNvGraphicFramePr/>
                <a:graphic xmlns:a="http://schemas.openxmlformats.org/drawingml/2006/main">
                  <a:graphicData uri="http://schemas.microsoft.com/office/word/2010/wordprocessingShape">
                    <wps:wsp>
                      <wps:cNvSpPr/>
                      <wps:spPr>
                        <a:xfrm>
                          <a:off x="0" y="0"/>
                          <a:ext cx="2160000" cy="1440000"/>
                        </a:xfrm>
                        <a:prstGeom prst="rect">
                          <a:avLst/>
                        </a:prstGeom>
                        <a:noFill/>
                        <a:ln>
                          <a:solidFill>
                            <a:srgbClr val="C8102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08BCF7B" id="Rectangle 3" o:spid="_x0000_s1026" style="position:absolute;margin-left:537.45pt;margin-top:57.4pt;width:170.1pt;height:113.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" filled="f" strokecolor="#c8102e" strokeweight="2pt">
                <w10:wrap anchorx="margin"/>
              </v:rect>
            </w:pict>
          </mc:Fallback>
        </mc:AlternateContent>
      </w:r>
      <w:bookmarkEnd w:id="3"/>
    </w:p>
    <w:sectPr w:rsidR="009C388B" w:rsidSect="0007164D">
      <w:type w:val="continuous"/>
      <w:pgSz w:w="16838" w:h="11906" w:orient="landscape"/>
      <w:pgMar w:top="1701" w:right="1440" w:bottom="1276"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95CA4" w14:textId="77777777" w:rsidR="0007164D" w:rsidRDefault="0007164D" w:rsidP="000D3D40">
      <w:r>
        <w:separator/>
      </w:r>
    </w:p>
  </w:endnote>
  <w:endnote w:type="continuationSeparator" w:id="0">
    <w:p w14:paraId="624641A6" w14:textId="77777777" w:rsidR="0007164D" w:rsidRDefault="0007164D" w:rsidP="000D3D40">
      <w:r>
        <w:continuationSeparator/>
      </w:r>
    </w:p>
  </w:endnote>
  <w:endnote w:type="continuationNotice" w:id="1">
    <w:p w14:paraId="17B6F60C" w14:textId="77777777" w:rsidR="0007164D" w:rsidRDefault="000716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b/>
        <w:bCs/>
      </w:rPr>
    </w:sdtEndPr>
    <w:sdtContent>
      <w:p w14:paraId="72EE7A36" w14:textId="77777777"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Pr="00166494">
          <w:rPr>
            <w:rStyle w:val="PageNumber"/>
            <w:rFonts w:ascii="Century Gothic" w:hAnsi="Century Gothic"/>
            <w:b/>
            <w:bCs/>
            <w:sz w:val="18"/>
            <w:szCs w:val="18"/>
          </w:rPr>
          <w:t>1</w:t>
        </w:r>
        <w:r w:rsidRPr="00166494">
          <w:rPr>
            <w:rStyle w:val="PageNumber"/>
            <w:rFonts w:ascii="Century Gothic" w:hAnsi="Century Gothic"/>
            <w:b/>
            <w:bCs/>
            <w:sz w:val="18"/>
            <w:szCs w:val="18"/>
          </w:rPr>
          <w:fldChar w:fldCharType="end"/>
        </w:r>
      </w:p>
    </w:sdtContent>
  </w:sdt>
  <w:p w14:paraId="054408F2" w14:textId="435488A0" w:rsidR="006F6F73" w:rsidRPr="00166494" w:rsidRDefault="002B74EE" w:rsidP="006F7CC0">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E76229">
      <w:rPr>
        <w:rFonts w:ascii="Century Gothic" w:hAnsi="Century Gothic"/>
        <w:sz w:val="16"/>
        <w:szCs w:val="16"/>
      </w:rPr>
      <w:t>4</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40103" w14:textId="77777777" w:rsidR="0007164D" w:rsidRDefault="0007164D" w:rsidP="000D3D40">
      <w:r>
        <w:separator/>
      </w:r>
    </w:p>
  </w:footnote>
  <w:footnote w:type="continuationSeparator" w:id="0">
    <w:p w14:paraId="692A351A" w14:textId="77777777" w:rsidR="0007164D" w:rsidRDefault="0007164D" w:rsidP="000D3D40">
      <w:r>
        <w:continuationSeparator/>
      </w:r>
    </w:p>
  </w:footnote>
  <w:footnote w:type="continuationNotice" w:id="1">
    <w:p w14:paraId="3888A01B" w14:textId="77777777" w:rsidR="0007164D" w:rsidRDefault="000716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A287" w14:textId="430A5106" w:rsidR="00C601F9" w:rsidRDefault="00C60208" w:rsidP="00B2207C">
    <w:pPr>
      <w:pStyle w:val="Heade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lang w:eastAsia="en-GB"/>
      </w:rPr>
      <w:drawing>
        <wp:anchor distT="0" distB="0" distL="114300" distR="114300" simplePos="0" relativeHeight="251666432" behindDoc="0" locked="0" layoutInCell="1" allowOverlap="1" wp14:anchorId="1396D36B" wp14:editId="02AB2468">
          <wp:simplePos x="0" y="0"/>
          <wp:positionH relativeFrom="column">
            <wp:posOffset>1887220</wp:posOffset>
          </wp:positionH>
          <wp:positionV relativeFrom="paragraph">
            <wp:posOffset>113665</wp:posOffset>
          </wp:positionV>
          <wp:extent cx="236855" cy="23749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Pr>
        <w:rFonts w:ascii="Century Gothic" w:hAnsi="Century Gothic"/>
        <w:b/>
        <w:bCs/>
        <w:noProof/>
        <w:color w:val="C8102E"/>
        <w:sz w:val="30"/>
        <w:szCs w:val="30"/>
        <w:lang w:eastAsia="en-GB"/>
      </w:rPr>
      <w:drawing>
        <wp:anchor distT="0" distB="0" distL="114300" distR="114300" simplePos="0" relativeHeight="251665408" behindDoc="0" locked="0" layoutInCell="1" allowOverlap="1" wp14:anchorId="416C3C35" wp14:editId="34E65081">
          <wp:simplePos x="0" y="0"/>
          <wp:positionH relativeFrom="column">
            <wp:posOffset>1603375</wp:posOffset>
          </wp:positionH>
          <wp:positionV relativeFrom="paragraph">
            <wp:posOffset>110490</wp:posOffset>
          </wp:positionV>
          <wp:extent cx="236855" cy="23749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Pr>
        <w:rFonts w:ascii="Century Gothic" w:hAnsi="Century Gothic"/>
        <w:b/>
        <w:bCs/>
        <w:noProof/>
        <w:color w:val="C8102E"/>
        <w:sz w:val="30"/>
        <w:szCs w:val="30"/>
        <w:lang w:eastAsia="en-GB"/>
      </w:rPr>
      <w:drawing>
        <wp:anchor distT="0" distB="0" distL="114300" distR="114300" simplePos="0" relativeHeight="251664384" behindDoc="0" locked="0" layoutInCell="1" allowOverlap="1" wp14:anchorId="144AB0F7" wp14:editId="323EA8D4">
          <wp:simplePos x="0" y="0"/>
          <wp:positionH relativeFrom="column">
            <wp:posOffset>1323340</wp:posOffset>
          </wp:positionH>
          <wp:positionV relativeFrom="paragraph">
            <wp:posOffset>108263</wp:posOffset>
          </wp:positionV>
          <wp:extent cx="236855" cy="23749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A666A4">
      <w:rPr>
        <w:rFonts w:ascii="Century Gothic" w:hAnsi="Century Gothic"/>
        <w:b/>
        <w:bCs/>
        <w:noProof/>
        <w:color w:val="C8102E"/>
        <w:sz w:val="30"/>
        <w:szCs w:val="30"/>
      </w:rPr>
      <w:drawing>
        <wp:anchor distT="0" distB="0" distL="114300" distR="114300" simplePos="0" relativeHeight="251662336" behindDoc="0" locked="0" layoutInCell="1" allowOverlap="1" wp14:anchorId="681CEDD8" wp14:editId="224ED1B2">
          <wp:simplePos x="0" y="0"/>
          <wp:positionH relativeFrom="column">
            <wp:posOffset>-540385</wp:posOffset>
          </wp:positionH>
          <wp:positionV relativeFrom="paragraph">
            <wp:posOffset>36195</wp:posOffset>
          </wp:positionV>
          <wp:extent cx="1789200" cy="356400"/>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C0E1F">
      <w:rPr>
        <w:rFonts w:ascii="Century Gothic" w:hAnsi="Century Gothic"/>
        <w:b/>
        <w:bCs/>
        <w:noProof/>
        <w:color w:val="C8102E"/>
        <w:sz w:val="30"/>
        <w:szCs w:val="30"/>
      </w:rPr>
      <w:drawing>
        <wp:anchor distT="0" distB="0" distL="114300" distR="114300" simplePos="0" relativeHeight="251661312" behindDoc="1" locked="0" layoutInCell="1" allowOverlap="1" wp14:anchorId="5FC496BB" wp14:editId="7827FCFD">
          <wp:simplePos x="0" y="0"/>
          <wp:positionH relativeFrom="column">
            <wp:posOffset>-920750</wp:posOffset>
          </wp:positionH>
          <wp:positionV relativeFrom="paragraph">
            <wp:posOffset>-267335</wp:posOffset>
          </wp:positionV>
          <wp:extent cx="10699750" cy="7560731"/>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10719228" cy="7574495"/>
                  </a:xfrm>
                  <a:prstGeom prst="rect">
                    <a:avLst/>
                  </a:prstGeom>
                </pic:spPr>
              </pic:pic>
            </a:graphicData>
          </a:graphic>
          <wp14:sizeRelH relativeFrom="page">
            <wp14:pctWidth>0</wp14:pctWidth>
          </wp14:sizeRelH>
          <wp14:sizeRelV relativeFrom="page">
            <wp14:pctHeight>0</wp14:pctHeight>
          </wp14:sizeRelV>
        </wp:anchor>
      </w:drawing>
    </w:r>
    <w:r w:rsidR="00311DE7">
      <w:rPr>
        <w:rFonts w:ascii="Century Gothic" w:hAnsi="Century Gothic"/>
        <w:b/>
        <w:bCs/>
        <w:color w:val="C8102E"/>
        <w:sz w:val="30"/>
        <w:szCs w:val="30"/>
      </w:rPr>
      <w:t>Education in Chemistry</w:t>
    </w:r>
    <w:r w:rsidR="00801953">
      <w:rPr>
        <w:rFonts w:ascii="Century Gothic" w:hAnsi="Century Gothic"/>
        <w:b/>
        <w:bCs/>
        <w:color w:val="006F62"/>
        <w:sz w:val="30"/>
        <w:szCs w:val="30"/>
      </w:rPr>
      <w:t xml:space="preserve">   </w:t>
    </w:r>
    <w:r w:rsidR="00E303A8">
      <w:rPr>
        <w:rFonts w:ascii="Century Gothic" w:hAnsi="Century Gothic"/>
        <w:b/>
        <w:bCs/>
        <w:color w:val="000000" w:themeColor="text1"/>
        <w:sz w:val="24"/>
        <w:szCs w:val="24"/>
      </w:rPr>
      <w:t>14–</w:t>
    </w:r>
    <w:r w:rsidR="00C601F9">
      <w:rPr>
        <w:rFonts w:ascii="Century Gothic" w:hAnsi="Century Gothic"/>
        <w:b/>
        <w:bCs/>
        <w:color w:val="000000" w:themeColor="text1"/>
        <w:sz w:val="24"/>
        <w:szCs w:val="24"/>
      </w:rPr>
      <w:t>1</w:t>
    </w:r>
    <w:r w:rsidR="005973E6">
      <w:rPr>
        <w:rFonts w:ascii="Century Gothic" w:hAnsi="Century Gothic"/>
        <w:b/>
        <w:bCs/>
        <w:color w:val="000000" w:themeColor="text1"/>
        <w:sz w:val="24"/>
        <w:szCs w:val="24"/>
      </w:rPr>
      <w:t>6</w:t>
    </w:r>
    <w:r w:rsidR="00E303A8">
      <w:rPr>
        <w:rFonts w:ascii="Century Gothic" w:hAnsi="Century Gothic"/>
        <w:b/>
        <w:bCs/>
        <w:color w:val="000000" w:themeColor="text1"/>
        <w:sz w:val="24"/>
        <w:szCs w:val="24"/>
      </w:rPr>
      <w:t xml:space="preserve"> years</w:t>
    </w:r>
  </w:p>
  <w:p w14:paraId="208DB12D" w14:textId="18DEB96B" w:rsidR="00801953" w:rsidRPr="00F7401C" w:rsidRDefault="00311DE7" w:rsidP="0024509E">
    <w:pPr>
      <w:pStyle w:val="RSCURL"/>
      <w:jc w:val="right"/>
    </w:pPr>
    <w:r>
      <w:rPr>
        <w:color w:val="000000" w:themeColor="text1"/>
      </w:rPr>
      <w:t>D</w:t>
    </w:r>
    <w:r w:rsidR="00FC0E1F">
      <w:rPr>
        <w:color w:val="000000" w:themeColor="text1"/>
      </w:rPr>
      <w:t>ownloaded from</w:t>
    </w:r>
    <w:r w:rsidR="00801953" w:rsidRPr="00F7401C">
      <w:rPr>
        <w:color w:val="000000" w:themeColor="text1"/>
      </w:rPr>
      <w:t xml:space="preserve"> </w:t>
    </w:r>
    <w:r w:rsidR="00C60208">
      <w:t>rsc.li/</w:t>
    </w:r>
    <w:proofErr w:type="gramStart"/>
    <w:r w:rsidR="008F468B" w:rsidRPr="00422408">
      <w:t>4bcqPZl</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7" type="#_x0000_t75" style="width:142.8pt;height:95.4pt;visibility:visible" o:bullet="t">
        <v:imagedata r:id="rId1" o:title=""/>
      </v:shape>
    </w:pict>
  </w:numPicBullet>
  <w:abstractNum w:abstractNumId="0" w15:restartNumberingAfterBreak="0">
    <w:nsid w:val="FFFFFF7C"/>
    <w:multiLevelType w:val="singleLevel"/>
    <w:tmpl w:val="F1AA8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8E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AC2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668C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705E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941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AFF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8D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AA7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BC1C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1290E"/>
    <w:multiLevelType w:val="hybridMultilevel"/>
    <w:tmpl w:val="399EC2BA"/>
    <w:lvl w:ilvl="0" w:tplc="40DE0CF4">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0D2A86"/>
    <w:multiLevelType w:val="hybridMultilevel"/>
    <w:tmpl w:val="3316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347A72"/>
    <w:multiLevelType w:val="hybridMultilevel"/>
    <w:tmpl w:val="A752835C"/>
    <w:lvl w:ilvl="0" w:tplc="BEB831BA">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9E431C"/>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50671E"/>
    <w:multiLevelType w:val="hybridMultilevel"/>
    <w:tmpl w:val="31A03230"/>
    <w:lvl w:ilvl="0" w:tplc="1E32B500">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3" w15:restartNumberingAfterBreak="0">
    <w:nsid w:val="304F146F"/>
    <w:multiLevelType w:val="hybridMultilevel"/>
    <w:tmpl w:val="A644FFB2"/>
    <w:lvl w:ilvl="0" w:tplc="D4F442D4">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7651870"/>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6"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C762AA"/>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9080333"/>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9043195">
    <w:abstractNumId w:val="30"/>
  </w:num>
  <w:num w:numId="2" w16cid:durableId="572086744">
    <w:abstractNumId w:val="29"/>
  </w:num>
  <w:num w:numId="3" w16cid:durableId="1244729006">
    <w:abstractNumId w:val="18"/>
  </w:num>
  <w:num w:numId="4" w16cid:durableId="529490394">
    <w:abstractNumId w:val="11"/>
  </w:num>
  <w:num w:numId="5" w16cid:durableId="1214464264">
    <w:abstractNumId w:val="29"/>
    <w:lvlOverride w:ilvl="0">
      <w:startOverride w:val="2"/>
    </w:lvlOverride>
  </w:num>
  <w:num w:numId="6" w16cid:durableId="100879824">
    <w:abstractNumId w:val="25"/>
  </w:num>
  <w:num w:numId="7" w16cid:durableId="2131624801">
    <w:abstractNumId w:val="14"/>
  </w:num>
  <w:num w:numId="8" w16cid:durableId="913583704">
    <w:abstractNumId w:val="9"/>
  </w:num>
  <w:num w:numId="9" w16cid:durableId="597299201">
    <w:abstractNumId w:val="7"/>
  </w:num>
  <w:num w:numId="10" w16cid:durableId="1931767006">
    <w:abstractNumId w:val="6"/>
  </w:num>
  <w:num w:numId="11" w16cid:durableId="1494877720">
    <w:abstractNumId w:val="5"/>
  </w:num>
  <w:num w:numId="12" w16cid:durableId="833836451">
    <w:abstractNumId w:val="4"/>
  </w:num>
  <w:num w:numId="13" w16cid:durableId="2115516783">
    <w:abstractNumId w:val="8"/>
  </w:num>
  <w:num w:numId="14" w16cid:durableId="2111701960">
    <w:abstractNumId w:val="3"/>
  </w:num>
  <w:num w:numId="15" w16cid:durableId="2109544363">
    <w:abstractNumId w:val="2"/>
  </w:num>
  <w:num w:numId="16" w16cid:durableId="1994798294">
    <w:abstractNumId w:val="1"/>
  </w:num>
  <w:num w:numId="17" w16cid:durableId="1728407710">
    <w:abstractNumId w:val="0"/>
  </w:num>
  <w:num w:numId="18" w16cid:durableId="1292131251">
    <w:abstractNumId w:val="35"/>
  </w:num>
  <w:num w:numId="19" w16cid:durableId="497424117">
    <w:abstractNumId w:val="31"/>
  </w:num>
  <w:num w:numId="20" w16cid:durableId="789978808">
    <w:abstractNumId w:val="39"/>
  </w:num>
  <w:num w:numId="21" w16cid:durableId="2065448477">
    <w:abstractNumId w:val="32"/>
  </w:num>
  <w:num w:numId="22" w16cid:durableId="702704970">
    <w:abstractNumId w:val="32"/>
  </w:num>
  <w:num w:numId="23" w16cid:durableId="342054914">
    <w:abstractNumId w:val="27"/>
  </w:num>
  <w:num w:numId="24" w16cid:durableId="2081443945">
    <w:abstractNumId w:val="42"/>
  </w:num>
  <w:num w:numId="25" w16cid:durableId="141700744">
    <w:abstractNumId w:val="41"/>
  </w:num>
  <w:num w:numId="26" w16cid:durableId="1630698929">
    <w:abstractNumId w:val="12"/>
  </w:num>
  <w:num w:numId="27" w16cid:durableId="1034574422">
    <w:abstractNumId w:val="10"/>
  </w:num>
  <w:num w:numId="28" w16cid:durableId="1784837431">
    <w:abstractNumId w:val="24"/>
  </w:num>
  <w:num w:numId="29" w16cid:durableId="925041780">
    <w:abstractNumId w:val="36"/>
  </w:num>
  <w:num w:numId="30" w16cid:durableId="1352105039">
    <w:abstractNumId w:val="33"/>
  </w:num>
  <w:num w:numId="31" w16cid:durableId="123348982">
    <w:abstractNumId w:val="16"/>
  </w:num>
  <w:num w:numId="32" w16cid:durableId="832647044">
    <w:abstractNumId w:val="23"/>
  </w:num>
  <w:num w:numId="33" w16cid:durableId="358705904">
    <w:abstractNumId w:val="22"/>
  </w:num>
  <w:num w:numId="34" w16cid:durableId="84887578">
    <w:abstractNumId w:val="20"/>
  </w:num>
  <w:num w:numId="35" w16cid:durableId="1812139521">
    <w:abstractNumId w:val="28"/>
  </w:num>
  <w:num w:numId="36" w16cid:durableId="1711152783">
    <w:abstractNumId w:val="15"/>
  </w:num>
  <w:num w:numId="37" w16cid:durableId="275793167">
    <w:abstractNumId w:val="17"/>
  </w:num>
  <w:num w:numId="38" w16cid:durableId="168372037">
    <w:abstractNumId w:val="38"/>
  </w:num>
  <w:num w:numId="39" w16cid:durableId="53353417">
    <w:abstractNumId w:val="13"/>
  </w:num>
  <w:num w:numId="40" w16cid:durableId="1011875878">
    <w:abstractNumId w:val="21"/>
  </w:num>
  <w:num w:numId="41" w16cid:durableId="389155280">
    <w:abstractNumId w:val="40"/>
  </w:num>
  <w:num w:numId="42" w16cid:durableId="465048014">
    <w:abstractNumId w:val="37"/>
  </w:num>
  <w:num w:numId="43" w16cid:durableId="1289386693">
    <w:abstractNumId w:val="26"/>
  </w:num>
  <w:num w:numId="44" w16cid:durableId="645162808">
    <w:abstractNumId w:val="22"/>
    <w:lvlOverride w:ilvl="0">
      <w:startOverride w:val="1"/>
    </w:lvlOverride>
  </w:num>
  <w:num w:numId="45" w16cid:durableId="2002847441">
    <w:abstractNumId w:val="34"/>
  </w:num>
  <w:num w:numId="46" w16cid:durableId="1050684949">
    <w:abstractNumId w:val="19"/>
  </w:num>
  <w:num w:numId="47" w16cid:durableId="500629787">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2E0D"/>
    <w:rsid w:val="00007E9B"/>
    <w:rsid w:val="0001117D"/>
    <w:rsid w:val="00011F63"/>
    <w:rsid w:val="00012261"/>
    <w:rsid w:val="00012664"/>
    <w:rsid w:val="00014C9D"/>
    <w:rsid w:val="000227A1"/>
    <w:rsid w:val="00025D8C"/>
    <w:rsid w:val="0002675B"/>
    <w:rsid w:val="0002726D"/>
    <w:rsid w:val="000318A8"/>
    <w:rsid w:val="000355C3"/>
    <w:rsid w:val="00037A14"/>
    <w:rsid w:val="0004076C"/>
    <w:rsid w:val="00040D90"/>
    <w:rsid w:val="000431C3"/>
    <w:rsid w:val="000441B9"/>
    <w:rsid w:val="00044EED"/>
    <w:rsid w:val="0005426A"/>
    <w:rsid w:val="000543B7"/>
    <w:rsid w:val="00054D5E"/>
    <w:rsid w:val="0005693A"/>
    <w:rsid w:val="000637FF"/>
    <w:rsid w:val="00064C8E"/>
    <w:rsid w:val="00064FD3"/>
    <w:rsid w:val="0006725D"/>
    <w:rsid w:val="0007063F"/>
    <w:rsid w:val="000709BF"/>
    <w:rsid w:val="0007164D"/>
    <w:rsid w:val="00072125"/>
    <w:rsid w:val="0007565F"/>
    <w:rsid w:val="0007762B"/>
    <w:rsid w:val="00083B41"/>
    <w:rsid w:val="0008773B"/>
    <w:rsid w:val="00090A61"/>
    <w:rsid w:val="00090D63"/>
    <w:rsid w:val="00091809"/>
    <w:rsid w:val="00091CEF"/>
    <w:rsid w:val="00095CA4"/>
    <w:rsid w:val="000964C4"/>
    <w:rsid w:val="000978B7"/>
    <w:rsid w:val="000A1B06"/>
    <w:rsid w:val="000A3CE4"/>
    <w:rsid w:val="000A409D"/>
    <w:rsid w:val="000A45EB"/>
    <w:rsid w:val="000A4C47"/>
    <w:rsid w:val="000A5FB8"/>
    <w:rsid w:val="000A654E"/>
    <w:rsid w:val="000A757B"/>
    <w:rsid w:val="000A7C95"/>
    <w:rsid w:val="000B55A2"/>
    <w:rsid w:val="000B6059"/>
    <w:rsid w:val="000B7945"/>
    <w:rsid w:val="000C09C3"/>
    <w:rsid w:val="000D3D40"/>
    <w:rsid w:val="000D440E"/>
    <w:rsid w:val="000D7BF7"/>
    <w:rsid w:val="000E1DF5"/>
    <w:rsid w:val="000E4815"/>
    <w:rsid w:val="000E5CC1"/>
    <w:rsid w:val="000F08B3"/>
    <w:rsid w:val="000F0A3F"/>
    <w:rsid w:val="000F1885"/>
    <w:rsid w:val="000F2612"/>
    <w:rsid w:val="000F48C3"/>
    <w:rsid w:val="000F7895"/>
    <w:rsid w:val="0010133F"/>
    <w:rsid w:val="00101D5C"/>
    <w:rsid w:val="0010314D"/>
    <w:rsid w:val="0010484D"/>
    <w:rsid w:val="00105476"/>
    <w:rsid w:val="0010603F"/>
    <w:rsid w:val="00110307"/>
    <w:rsid w:val="001105D8"/>
    <w:rsid w:val="00111DC6"/>
    <w:rsid w:val="001126A9"/>
    <w:rsid w:val="00112D04"/>
    <w:rsid w:val="00113B47"/>
    <w:rsid w:val="00115B7F"/>
    <w:rsid w:val="00116711"/>
    <w:rsid w:val="001167A2"/>
    <w:rsid w:val="001179EC"/>
    <w:rsid w:val="00125821"/>
    <w:rsid w:val="00130B17"/>
    <w:rsid w:val="001338DC"/>
    <w:rsid w:val="00140D61"/>
    <w:rsid w:val="00145C4B"/>
    <w:rsid w:val="001469D9"/>
    <w:rsid w:val="00147AAB"/>
    <w:rsid w:val="00150F3C"/>
    <w:rsid w:val="001516D4"/>
    <w:rsid w:val="00152255"/>
    <w:rsid w:val="00153D30"/>
    <w:rsid w:val="00154367"/>
    <w:rsid w:val="001550E2"/>
    <w:rsid w:val="00162159"/>
    <w:rsid w:val="001634C2"/>
    <w:rsid w:val="00163C40"/>
    <w:rsid w:val="00165309"/>
    <w:rsid w:val="00166494"/>
    <w:rsid w:val="00170457"/>
    <w:rsid w:val="00172255"/>
    <w:rsid w:val="00176366"/>
    <w:rsid w:val="00180352"/>
    <w:rsid w:val="00181B4B"/>
    <w:rsid w:val="00182C4E"/>
    <w:rsid w:val="0018383B"/>
    <w:rsid w:val="0018446C"/>
    <w:rsid w:val="00185C1F"/>
    <w:rsid w:val="00192745"/>
    <w:rsid w:val="0019349B"/>
    <w:rsid w:val="001940B5"/>
    <w:rsid w:val="0019454E"/>
    <w:rsid w:val="00194FEA"/>
    <w:rsid w:val="001A1239"/>
    <w:rsid w:val="001A29B7"/>
    <w:rsid w:val="001A4E59"/>
    <w:rsid w:val="001B0A1E"/>
    <w:rsid w:val="001B489B"/>
    <w:rsid w:val="001B4D38"/>
    <w:rsid w:val="001B5284"/>
    <w:rsid w:val="001B7EB7"/>
    <w:rsid w:val="001C2DF4"/>
    <w:rsid w:val="001C323E"/>
    <w:rsid w:val="001C4A2F"/>
    <w:rsid w:val="001C59BB"/>
    <w:rsid w:val="001C7D1C"/>
    <w:rsid w:val="001D17B2"/>
    <w:rsid w:val="001D1E2A"/>
    <w:rsid w:val="001D20F6"/>
    <w:rsid w:val="001D6AB5"/>
    <w:rsid w:val="001D6C7E"/>
    <w:rsid w:val="001D7818"/>
    <w:rsid w:val="001E0F30"/>
    <w:rsid w:val="001E2C33"/>
    <w:rsid w:val="001E4A4C"/>
    <w:rsid w:val="001E4D52"/>
    <w:rsid w:val="001E57C0"/>
    <w:rsid w:val="001F2D6F"/>
    <w:rsid w:val="001F589D"/>
    <w:rsid w:val="001F6DC2"/>
    <w:rsid w:val="00200C3D"/>
    <w:rsid w:val="00200EE8"/>
    <w:rsid w:val="002018DD"/>
    <w:rsid w:val="00203A21"/>
    <w:rsid w:val="00210131"/>
    <w:rsid w:val="002117FF"/>
    <w:rsid w:val="0021276B"/>
    <w:rsid w:val="002233FF"/>
    <w:rsid w:val="002250CE"/>
    <w:rsid w:val="00232BDF"/>
    <w:rsid w:val="002336A0"/>
    <w:rsid w:val="00234A8F"/>
    <w:rsid w:val="002406F8"/>
    <w:rsid w:val="0024127F"/>
    <w:rsid w:val="00242E75"/>
    <w:rsid w:val="002444B9"/>
    <w:rsid w:val="0024509E"/>
    <w:rsid w:val="002454FA"/>
    <w:rsid w:val="00246DE8"/>
    <w:rsid w:val="00246F82"/>
    <w:rsid w:val="00252D53"/>
    <w:rsid w:val="00252FA3"/>
    <w:rsid w:val="002549A1"/>
    <w:rsid w:val="0025603D"/>
    <w:rsid w:val="00256632"/>
    <w:rsid w:val="00257F95"/>
    <w:rsid w:val="0026130F"/>
    <w:rsid w:val="002649BD"/>
    <w:rsid w:val="00274F1A"/>
    <w:rsid w:val="00275038"/>
    <w:rsid w:val="00275740"/>
    <w:rsid w:val="0028034B"/>
    <w:rsid w:val="00281035"/>
    <w:rsid w:val="0028283E"/>
    <w:rsid w:val="00282FCE"/>
    <w:rsid w:val="00287576"/>
    <w:rsid w:val="00290611"/>
    <w:rsid w:val="00291C4D"/>
    <w:rsid w:val="00292178"/>
    <w:rsid w:val="00293014"/>
    <w:rsid w:val="00295FD1"/>
    <w:rsid w:val="002A3815"/>
    <w:rsid w:val="002B36B5"/>
    <w:rsid w:val="002B36BA"/>
    <w:rsid w:val="002B41B7"/>
    <w:rsid w:val="002B74EE"/>
    <w:rsid w:val="002C0301"/>
    <w:rsid w:val="002C4A08"/>
    <w:rsid w:val="002D7198"/>
    <w:rsid w:val="002D7F78"/>
    <w:rsid w:val="002E213B"/>
    <w:rsid w:val="002E44CD"/>
    <w:rsid w:val="002E5311"/>
    <w:rsid w:val="002F0461"/>
    <w:rsid w:val="002F0F79"/>
    <w:rsid w:val="002F480B"/>
    <w:rsid w:val="003019B6"/>
    <w:rsid w:val="003034F2"/>
    <w:rsid w:val="00303B71"/>
    <w:rsid w:val="00304A05"/>
    <w:rsid w:val="00307189"/>
    <w:rsid w:val="00307B59"/>
    <w:rsid w:val="00311DE7"/>
    <w:rsid w:val="0031322D"/>
    <w:rsid w:val="00313905"/>
    <w:rsid w:val="0031482B"/>
    <w:rsid w:val="00316CFB"/>
    <w:rsid w:val="003245AA"/>
    <w:rsid w:val="003260A5"/>
    <w:rsid w:val="00327117"/>
    <w:rsid w:val="003272D4"/>
    <w:rsid w:val="003306BA"/>
    <w:rsid w:val="00332693"/>
    <w:rsid w:val="00332760"/>
    <w:rsid w:val="00334EAD"/>
    <w:rsid w:val="00335B11"/>
    <w:rsid w:val="00337286"/>
    <w:rsid w:val="0034072D"/>
    <w:rsid w:val="00342CD9"/>
    <w:rsid w:val="00343CBA"/>
    <w:rsid w:val="00344442"/>
    <w:rsid w:val="00346BD1"/>
    <w:rsid w:val="00346FCD"/>
    <w:rsid w:val="00352373"/>
    <w:rsid w:val="00356242"/>
    <w:rsid w:val="0035641F"/>
    <w:rsid w:val="00361A0D"/>
    <w:rsid w:val="00363935"/>
    <w:rsid w:val="00373D9A"/>
    <w:rsid w:val="00374777"/>
    <w:rsid w:val="00375B4A"/>
    <w:rsid w:val="00375C57"/>
    <w:rsid w:val="003775D7"/>
    <w:rsid w:val="00380885"/>
    <w:rsid w:val="00381CDC"/>
    <w:rsid w:val="003825F7"/>
    <w:rsid w:val="00382DFE"/>
    <w:rsid w:val="00384A48"/>
    <w:rsid w:val="00385C93"/>
    <w:rsid w:val="00386810"/>
    <w:rsid w:val="00387D6E"/>
    <w:rsid w:val="00395CD8"/>
    <w:rsid w:val="00396353"/>
    <w:rsid w:val="003972AA"/>
    <w:rsid w:val="003A1715"/>
    <w:rsid w:val="003A2927"/>
    <w:rsid w:val="003A4322"/>
    <w:rsid w:val="003A6B7E"/>
    <w:rsid w:val="003B0D4D"/>
    <w:rsid w:val="003B3451"/>
    <w:rsid w:val="003C026F"/>
    <w:rsid w:val="003C055E"/>
    <w:rsid w:val="003C183F"/>
    <w:rsid w:val="003C25B2"/>
    <w:rsid w:val="003C2D8F"/>
    <w:rsid w:val="003C3186"/>
    <w:rsid w:val="003C36A9"/>
    <w:rsid w:val="003D3F02"/>
    <w:rsid w:val="003D54D0"/>
    <w:rsid w:val="003D6B89"/>
    <w:rsid w:val="003D7140"/>
    <w:rsid w:val="003E0FB7"/>
    <w:rsid w:val="003E242E"/>
    <w:rsid w:val="003E2810"/>
    <w:rsid w:val="003E42AD"/>
    <w:rsid w:val="003E67F4"/>
    <w:rsid w:val="003E70DB"/>
    <w:rsid w:val="003F08B1"/>
    <w:rsid w:val="003F0E96"/>
    <w:rsid w:val="003F1BF7"/>
    <w:rsid w:val="003F24EB"/>
    <w:rsid w:val="003F61A4"/>
    <w:rsid w:val="003F631F"/>
    <w:rsid w:val="003F79F1"/>
    <w:rsid w:val="00400C63"/>
    <w:rsid w:val="00401F6F"/>
    <w:rsid w:val="00402427"/>
    <w:rsid w:val="00402510"/>
    <w:rsid w:val="00403A70"/>
    <w:rsid w:val="004061DB"/>
    <w:rsid w:val="00407111"/>
    <w:rsid w:val="004071AF"/>
    <w:rsid w:val="00407AA5"/>
    <w:rsid w:val="00407B13"/>
    <w:rsid w:val="00413366"/>
    <w:rsid w:val="004167E7"/>
    <w:rsid w:val="00421CA7"/>
    <w:rsid w:val="00423674"/>
    <w:rsid w:val="00424F9A"/>
    <w:rsid w:val="00427B37"/>
    <w:rsid w:val="00432541"/>
    <w:rsid w:val="004379F9"/>
    <w:rsid w:val="00437C4B"/>
    <w:rsid w:val="00442BBC"/>
    <w:rsid w:val="00442C8A"/>
    <w:rsid w:val="00443066"/>
    <w:rsid w:val="0044402D"/>
    <w:rsid w:val="00445B1D"/>
    <w:rsid w:val="00446B37"/>
    <w:rsid w:val="00450963"/>
    <w:rsid w:val="0045262A"/>
    <w:rsid w:val="00457874"/>
    <w:rsid w:val="00460F13"/>
    <w:rsid w:val="004634FA"/>
    <w:rsid w:val="00464A8C"/>
    <w:rsid w:val="00466604"/>
    <w:rsid w:val="00467D4A"/>
    <w:rsid w:val="00467DBC"/>
    <w:rsid w:val="004723CA"/>
    <w:rsid w:val="0047692E"/>
    <w:rsid w:val="00477A04"/>
    <w:rsid w:val="004800FA"/>
    <w:rsid w:val="004804F7"/>
    <w:rsid w:val="00481C84"/>
    <w:rsid w:val="00486028"/>
    <w:rsid w:val="004874FE"/>
    <w:rsid w:val="00490BB0"/>
    <w:rsid w:val="0049249D"/>
    <w:rsid w:val="00492C19"/>
    <w:rsid w:val="00495F17"/>
    <w:rsid w:val="00496E2E"/>
    <w:rsid w:val="004A2890"/>
    <w:rsid w:val="004A2D91"/>
    <w:rsid w:val="004A32F0"/>
    <w:rsid w:val="004A5F2D"/>
    <w:rsid w:val="004B03CD"/>
    <w:rsid w:val="004B0D2A"/>
    <w:rsid w:val="004B204F"/>
    <w:rsid w:val="004B2F65"/>
    <w:rsid w:val="004B328F"/>
    <w:rsid w:val="004B391D"/>
    <w:rsid w:val="004B4403"/>
    <w:rsid w:val="004B7BDF"/>
    <w:rsid w:val="004C37EF"/>
    <w:rsid w:val="004C757C"/>
    <w:rsid w:val="004D128F"/>
    <w:rsid w:val="004D3184"/>
    <w:rsid w:val="004D3BB8"/>
    <w:rsid w:val="004E0EA4"/>
    <w:rsid w:val="004E0F92"/>
    <w:rsid w:val="004E3CA7"/>
    <w:rsid w:val="004E6321"/>
    <w:rsid w:val="004E7571"/>
    <w:rsid w:val="004F0ABF"/>
    <w:rsid w:val="004F0F1A"/>
    <w:rsid w:val="004F4556"/>
    <w:rsid w:val="004F5292"/>
    <w:rsid w:val="004F5D28"/>
    <w:rsid w:val="004F6294"/>
    <w:rsid w:val="005017AA"/>
    <w:rsid w:val="00501AE3"/>
    <w:rsid w:val="00502E66"/>
    <w:rsid w:val="005065D4"/>
    <w:rsid w:val="00510295"/>
    <w:rsid w:val="0051165A"/>
    <w:rsid w:val="005133B9"/>
    <w:rsid w:val="00515630"/>
    <w:rsid w:val="00515A5A"/>
    <w:rsid w:val="0051620F"/>
    <w:rsid w:val="00516B45"/>
    <w:rsid w:val="00516D5F"/>
    <w:rsid w:val="00520895"/>
    <w:rsid w:val="00520BDA"/>
    <w:rsid w:val="00522EF9"/>
    <w:rsid w:val="00523F67"/>
    <w:rsid w:val="00524239"/>
    <w:rsid w:val="00526D98"/>
    <w:rsid w:val="005271F7"/>
    <w:rsid w:val="005338DC"/>
    <w:rsid w:val="005403CC"/>
    <w:rsid w:val="00540A6D"/>
    <w:rsid w:val="00543FF3"/>
    <w:rsid w:val="00546136"/>
    <w:rsid w:val="0054618B"/>
    <w:rsid w:val="0054664B"/>
    <w:rsid w:val="005472DC"/>
    <w:rsid w:val="005479C1"/>
    <w:rsid w:val="005500D3"/>
    <w:rsid w:val="00550FBD"/>
    <w:rsid w:val="005516AC"/>
    <w:rsid w:val="005548E7"/>
    <w:rsid w:val="00554E7F"/>
    <w:rsid w:val="005571B4"/>
    <w:rsid w:val="0056326B"/>
    <w:rsid w:val="0056407C"/>
    <w:rsid w:val="00564A83"/>
    <w:rsid w:val="005676A8"/>
    <w:rsid w:val="00567F1D"/>
    <w:rsid w:val="00571ECB"/>
    <w:rsid w:val="00572038"/>
    <w:rsid w:val="00572045"/>
    <w:rsid w:val="00572418"/>
    <w:rsid w:val="00572768"/>
    <w:rsid w:val="00574C66"/>
    <w:rsid w:val="00575156"/>
    <w:rsid w:val="00576AC7"/>
    <w:rsid w:val="00577A1B"/>
    <w:rsid w:val="005802DA"/>
    <w:rsid w:val="005833EF"/>
    <w:rsid w:val="00584545"/>
    <w:rsid w:val="00585CF1"/>
    <w:rsid w:val="00585F20"/>
    <w:rsid w:val="00586DCF"/>
    <w:rsid w:val="00590BED"/>
    <w:rsid w:val="00592413"/>
    <w:rsid w:val="005937C8"/>
    <w:rsid w:val="00595012"/>
    <w:rsid w:val="005957B9"/>
    <w:rsid w:val="00596ABE"/>
    <w:rsid w:val="005973E6"/>
    <w:rsid w:val="005A00CD"/>
    <w:rsid w:val="005A1060"/>
    <w:rsid w:val="005A436B"/>
    <w:rsid w:val="005A4DAC"/>
    <w:rsid w:val="005A4EE1"/>
    <w:rsid w:val="005A7495"/>
    <w:rsid w:val="005B6507"/>
    <w:rsid w:val="005B7726"/>
    <w:rsid w:val="005C02D2"/>
    <w:rsid w:val="005C2981"/>
    <w:rsid w:val="005C5238"/>
    <w:rsid w:val="005C6E65"/>
    <w:rsid w:val="005C7664"/>
    <w:rsid w:val="005D0A99"/>
    <w:rsid w:val="005D58D4"/>
    <w:rsid w:val="005D619E"/>
    <w:rsid w:val="005D668B"/>
    <w:rsid w:val="005D759B"/>
    <w:rsid w:val="005E454E"/>
    <w:rsid w:val="005E51E4"/>
    <w:rsid w:val="005F1609"/>
    <w:rsid w:val="005F1C11"/>
    <w:rsid w:val="005F4262"/>
    <w:rsid w:val="005F451D"/>
    <w:rsid w:val="00601D6F"/>
    <w:rsid w:val="00601DF7"/>
    <w:rsid w:val="006031AC"/>
    <w:rsid w:val="00603857"/>
    <w:rsid w:val="00605AD3"/>
    <w:rsid w:val="0060654F"/>
    <w:rsid w:val="00610FE6"/>
    <w:rsid w:val="00613760"/>
    <w:rsid w:val="00614E47"/>
    <w:rsid w:val="006162B2"/>
    <w:rsid w:val="0062198D"/>
    <w:rsid w:val="0062236F"/>
    <w:rsid w:val="00624B1C"/>
    <w:rsid w:val="00624DF5"/>
    <w:rsid w:val="00626AC2"/>
    <w:rsid w:val="00632AB4"/>
    <w:rsid w:val="0063348C"/>
    <w:rsid w:val="006355C1"/>
    <w:rsid w:val="00635F98"/>
    <w:rsid w:val="006366CA"/>
    <w:rsid w:val="00636AE5"/>
    <w:rsid w:val="00637ECA"/>
    <w:rsid w:val="00641E2E"/>
    <w:rsid w:val="006437AB"/>
    <w:rsid w:val="00645336"/>
    <w:rsid w:val="00646604"/>
    <w:rsid w:val="00650BF9"/>
    <w:rsid w:val="0065229F"/>
    <w:rsid w:val="006525C2"/>
    <w:rsid w:val="00652E7C"/>
    <w:rsid w:val="00652EF2"/>
    <w:rsid w:val="006532A6"/>
    <w:rsid w:val="00653574"/>
    <w:rsid w:val="00654FDB"/>
    <w:rsid w:val="00657338"/>
    <w:rsid w:val="00657DBF"/>
    <w:rsid w:val="00662B91"/>
    <w:rsid w:val="00670B42"/>
    <w:rsid w:val="0067206C"/>
    <w:rsid w:val="00672284"/>
    <w:rsid w:val="006747AF"/>
    <w:rsid w:val="006758AB"/>
    <w:rsid w:val="00676BEB"/>
    <w:rsid w:val="00676FC8"/>
    <w:rsid w:val="00677445"/>
    <w:rsid w:val="00683B33"/>
    <w:rsid w:val="006840BF"/>
    <w:rsid w:val="0068603C"/>
    <w:rsid w:val="0069123C"/>
    <w:rsid w:val="006913D1"/>
    <w:rsid w:val="0069175A"/>
    <w:rsid w:val="0069385B"/>
    <w:rsid w:val="00694F0B"/>
    <w:rsid w:val="00696C70"/>
    <w:rsid w:val="006978DE"/>
    <w:rsid w:val="006A065A"/>
    <w:rsid w:val="006A2AE4"/>
    <w:rsid w:val="006A371A"/>
    <w:rsid w:val="006B0BC5"/>
    <w:rsid w:val="006B23E3"/>
    <w:rsid w:val="006B5FC5"/>
    <w:rsid w:val="006C0321"/>
    <w:rsid w:val="006C3102"/>
    <w:rsid w:val="006C6135"/>
    <w:rsid w:val="006D16F6"/>
    <w:rsid w:val="006D17AB"/>
    <w:rsid w:val="006D3E26"/>
    <w:rsid w:val="006D460E"/>
    <w:rsid w:val="006D77B5"/>
    <w:rsid w:val="006E07FA"/>
    <w:rsid w:val="006F21DC"/>
    <w:rsid w:val="006F2A24"/>
    <w:rsid w:val="006F2FB8"/>
    <w:rsid w:val="006F32B8"/>
    <w:rsid w:val="006F5AB3"/>
    <w:rsid w:val="006F6F73"/>
    <w:rsid w:val="006F70E5"/>
    <w:rsid w:val="006F7CC0"/>
    <w:rsid w:val="00701141"/>
    <w:rsid w:val="007063D3"/>
    <w:rsid w:val="00706B0C"/>
    <w:rsid w:val="00706D7E"/>
    <w:rsid w:val="007076E3"/>
    <w:rsid w:val="00707FDD"/>
    <w:rsid w:val="007112D6"/>
    <w:rsid w:val="007124C2"/>
    <w:rsid w:val="00713010"/>
    <w:rsid w:val="00714A35"/>
    <w:rsid w:val="0071726B"/>
    <w:rsid w:val="00720707"/>
    <w:rsid w:val="00723F23"/>
    <w:rsid w:val="00725347"/>
    <w:rsid w:val="00725B86"/>
    <w:rsid w:val="00725E92"/>
    <w:rsid w:val="00725EFF"/>
    <w:rsid w:val="00727455"/>
    <w:rsid w:val="00730000"/>
    <w:rsid w:val="0073244C"/>
    <w:rsid w:val="00733B25"/>
    <w:rsid w:val="0073471F"/>
    <w:rsid w:val="007358E3"/>
    <w:rsid w:val="00736DF5"/>
    <w:rsid w:val="0073718D"/>
    <w:rsid w:val="007373E4"/>
    <w:rsid w:val="00742399"/>
    <w:rsid w:val="007435AF"/>
    <w:rsid w:val="00743C8C"/>
    <w:rsid w:val="007470FB"/>
    <w:rsid w:val="0075451A"/>
    <w:rsid w:val="00755C7E"/>
    <w:rsid w:val="00756E20"/>
    <w:rsid w:val="00757A20"/>
    <w:rsid w:val="0076101F"/>
    <w:rsid w:val="007611D9"/>
    <w:rsid w:val="00762128"/>
    <w:rsid w:val="00762516"/>
    <w:rsid w:val="00762D9D"/>
    <w:rsid w:val="0076306C"/>
    <w:rsid w:val="00763104"/>
    <w:rsid w:val="00763F5C"/>
    <w:rsid w:val="00765F84"/>
    <w:rsid w:val="007667DD"/>
    <w:rsid w:val="007705C4"/>
    <w:rsid w:val="0077270D"/>
    <w:rsid w:val="00772779"/>
    <w:rsid w:val="00773C1A"/>
    <w:rsid w:val="00776D24"/>
    <w:rsid w:val="00781254"/>
    <w:rsid w:val="007822A6"/>
    <w:rsid w:val="007824DA"/>
    <w:rsid w:val="00784400"/>
    <w:rsid w:val="00790C56"/>
    <w:rsid w:val="00791E27"/>
    <w:rsid w:val="00796179"/>
    <w:rsid w:val="007A0226"/>
    <w:rsid w:val="007A40D9"/>
    <w:rsid w:val="007A4CA8"/>
    <w:rsid w:val="007A5E1E"/>
    <w:rsid w:val="007A78EC"/>
    <w:rsid w:val="007A7D10"/>
    <w:rsid w:val="007B1A42"/>
    <w:rsid w:val="007B5FAB"/>
    <w:rsid w:val="007B651B"/>
    <w:rsid w:val="007B6E8C"/>
    <w:rsid w:val="007B7807"/>
    <w:rsid w:val="007C0DC0"/>
    <w:rsid w:val="007C1813"/>
    <w:rsid w:val="007C2789"/>
    <w:rsid w:val="007C2D69"/>
    <w:rsid w:val="007C2EB4"/>
    <w:rsid w:val="007C4328"/>
    <w:rsid w:val="007C61D8"/>
    <w:rsid w:val="007C64B1"/>
    <w:rsid w:val="007D1940"/>
    <w:rsid w:val="007D2D42"/>
    <w:rsid w:val="007D30EB"/>
    <w:rsid w:val="007D3AFD"/>
    <w:rsid w:val="007D50E0"/>
    <w:rsid w:val="007E0D8B"/>
    <w:rsid w:val="007E1D4D"/>
    <w:rsid w:val="007E1DEA"/>
    <w:rsid w:val="007E2824"/>
    <w:rsid w:val="007F0267"/>
    <w:rsid w:val="007F06E6"/>
    <w:rsid w:val="007F077F"/>
    <w:rsid w:val="007F1B7E"/>
    <w:rsid w:val="007F2D87"/>
    <w:rsid w:val="007F70C2"/>
    <w:rsid w:val="00800983"/>
    <w:rsid w:val="00801953"/>
    <w:rsid w:val="00802700"/>
    <w:rsid w:val="00805114"/>
    <w:rsid w:val="008069D1"/>
    <w:rsid w:val="00806C90"/>
    <w:rsid w:val="008071F9"/>
    <w:rsid w:val="0081005F"/>
    <w:rsid w:val="00814E92"/>
    <w:rsid w:val="008150D6"/>
    <w:rsid w:val="008175D4"/>
    <w:rsid w:val="00821A2D"/>
    <w:rsid w:val="00822B92"/>
    <w:rsid w:val="008230DC"/>
    <w:rsid w:val="00831F6C"/>
    <w:rsid w:val="008328EE"/>
    <w:rsid w:val="008342DB"/>
    <w:rsid w:val="008345A9"/>
    <w:rsid w:val="00835C2C"/>
    <w:rsid w:val="00836F07"/>
    <w:rsid w:val="0083767B"/>
    <w:rsid w:val="00840F44"/>
    <w:rsid w:val="008412EB"/>
    <w:rsid w:val="00841C9D"/>
    <w:rsid w:val="0084299E"/>
    <w:rsid w:val="008432D1"/>
    <w:rsid w:val="0084455B"/>
    <w:rsid w:val="008445BC"/>
    <w:rsid w:val="00844650"/>
    <w:rsid w:val="00845060"/>
    <w:rsid w:val="008457DF"/>
    <w:rsid w:val="00853A62"/>
    <w:rsid w:val="00854D32"/>
    <w:rsid w:val="008560BD"/>
    <w:rsid w:val="00857888"/>
    <w:rsid w:val="00857FDF"/>
    <w:rsid w:val="008601D4"/>
    <w:rsid w:val="00861A28"/>
    <w:rsid w:val="00861F7F"/>
    <w:rsid w:val="00862A69"/>
    <w:rsid w:val="0086568B"/>
    <w:rsid w:val="00870502"/>
    <w:rsid w:val="00870A68"/>
    <w:rsid w:val="0087107E"/>
    <w:rsid w:val="00871CBD"/>
    <w:rsid w:val="008721D1"/>
    <w:rsid w:val="00872D4C"/>
    <w:rsid w:val="00873C13"/>
    <w:rsid w:val="00877099"/>
    <w:rsid w:val="00880229"/>
    <w:rsid w:val="00881418"/>
    <w:rsid w:val="00885B52"/>
    <w:rsid w:val="00885C22"/>
    <w:rsid w:val="008875E7"/>
    <w:rsid w:val="00891536"/>
    <w:rsid w:val="00891C12"/>
    <w:rsid w:val="008955B1"/>
    <w:rsid w:val="008A0296"/>
    <w:rsid w:val="008A03E2"/>
    <w:rsid w:val="008A0FAC"/>
    <w:rsid w:val="008A3B63"/>
    <w:rsid w:val="008A51A3"/>
    <w:rsid w:val="008A5EDA"/>
    <w:rsid w:val="008A6AD0"/>
    <w:rsid w:val="008B38F6"/>
    <w:rsid w:val="008B3961"/>
    <w:rsid w:val="008B6D59"/>
    <w:rsid w:val="008C2135"/>
    <w:rsid w:val="008C2782"/>
    <w:rsid w:val="008C320B"/>
    <w:rsid w:val="008C5AFB"/>
    <w:rsid w:val="008C7368"/>
    <w:rsid w:val="008D0651"/>
    <w:rsid w:val="008D1F17"/>
    <w:rsid w:val="008D2248"/>
    <w:rsid w:val="008D3011"/>
    <w:rsid w:val="008D45D8"/>
    <w:rsid w:val="008D66A3"/>
    <w:rsid w:val="008D71CD"/>
    <w:rsid w:val="008E1A3D"/>
    <w:rsid w:val="008E2859"/>
    <w:rsid w:val="008E2C22"/>
    <w:rsid w:val="008E7B01"/>
    <w:rsid w:val="008F444D"/>
    <w:rsid w:val="008F468B"/>
    <w:rsid w:val="008F58EA"/>
    <w:rsid w:val="008F6D5D"/>
    <w:rsid w:val="0090405B"/>
    <w:rsid w:val="0090583D"/>
    <w:rsid w:val="00907372"/>
    <w:rsid w:val="009103DE"/>
    <w:rsid w:val="00915C84"/>
    <w:rsid w:val="00917563"/>
    <w:rsid w:val="00921FA6"/>
    <w:rsid w:val="00923E53"/>
    <w:rsid w:val="0092605C"/>
    <w:rsid w:val="00930BED"/>
    <w:rsid w:val="00930F61"/>
    <w:rsid w:val="009328DD"/>
    <w:rsid w:val="00937E84"/>
    <w:rsid w:val="00940A79"/>
    <w:rsid w:val="00941750"/>
    <w:rsid w:val="0094187B"/>
    <w:rsid w:val="0094442A"/>
    <w:rsid w:val="0094574D"/>
    <w:rsid w:val="00954036"/>
    <w:rsid w:val="0095461C"/>
    <w:rsid w:val="00956980"/>
    <w:rsid w:val="00961717"/>
    <w:rsid w:val="00961E78"/>
    <w:rsid w:val="00961FBF"/>
    <w:rsid w:val="00962641"/>
    <w:rsid w:val="0096272D"/>
    <w:rsid w:val="00964687"/>
    <w:rsid w:val="00972310"/>
    <w:rsid w:val="00972992"/>
    <w:rsid w:val="00974811"/>
    <w:rsid w:val="0097653F"/>
    <w:rsid w:val="0097747D"/>
    <w:rsid w:val="00977E73"/>
    <w:rsid w:val="00980900"/>
    <w:rsid w:val="00982F78"/>
    <w:rsid w:val="009853B3"/>
    <w:rsid w:val="009875B2"/>
    <w:rsid w:val="00987FC3"/>
    <w:rsid w:val="00990DBA"/>
    <w:rsid w:val="009933AD"/>
    <w:rsid w:val="00994848"/>
    <w:rsid w:val="009A12B1"/>
    <w:rsid w:val="009A139A"/>
    <w:rsid w:val="009A7A16"/>
    <w:rsid w:val="009A7DC1"/>
    <w:rsid w:val="009A7F55"/>
    <w:rsid w:val="009B08D5"/>
    <w:rsid w:val="009B0A15"/>
    <w:rsid w:val="009B0CF1"/>
    <w:rsid w:val="009B3D15"/>
    <w:rsid w:val="009B6152"/>
    <w:rsid w:val="009B6512"/>
    <w:rsid w:val="009B6CD0"/>
    <w:rsid w:val="009B7629"/>
    <w:rsid w:val="009B7C7F"/>
    <w:rsid w:val="009C08F6"/>
    <w:rsid w:val="009C388B"/>
    <w:rsid w:val="009C5777"/>
    <w:rsid w:val="009D4E77"/>
    <w:rsid w:val="009D6265"/>
    <w:rsid w:val="009E181B"/>
    <w:rsid w:val="009E4198"/>
    <w:rsid w:val="009F0DFC"/>
    <w:rsid w:val="009F3445"/>
    <w:rsid w:val="009F5667"/>
    <w:rsid w:val="009F62EE"/>
    <w:rsid w:val="00A001E9"/>
    <w:rsid w:val="00A0022D"/>
    <w:rsid w:val="00A004ED"/>
    <w:rsid w:val="00A00B9E"/>
    <w:rsid w:val="00A02483"/>
    <w:rsid w:val="00A03AAF"/>
    <w:rsid w:val="00A03AC1"/>
    <w:rsid w:val="00A06C33"/>
    <w:rsid w:val="00A070A8"/>
    <w:rsid w:val="00A07C62"/>
    <w:rsid w:val="00A10EE2"/>
    <w:rsid w:val="00A11B22"/>
    <w:rsid w:val="00A121AD"/>
    <w:rsid w:val="00A1391A"/>
    <w:rsid w:val="00A15433"/>
    <w:rsid w:val="00A1589A"/>
    <w:rsid w:val="00A218A9"/>
    <w:rsid w:val="00A26487"/>
    <w:rsid w:val="00A26ED2"/>
    <w:rsid w:val="00A27248"/>
    <w:rsid w:val="00A305C7"/>
    <w:rsid w:val="00A30DE5"/>
    <w:rsid w:val="00A33754"/>
    <w:rsid w:val="00A33DEB"/>
    <w:rsid w:val="00A345EB"/>
    <w:rsid w:val="00A34891"/>
    <w:rsid w:val="00A34A8F"/>
    <w:rsid w:val="00A36739"/>
    <w:rsid w:val="00A4037E"/>
    <w:rsid w:val="00A42400"/>
    <w:rsid w:val="00A431BD"/>
    <w:rsid w:val="00A44A66"/>
    <w:rsid w:val="00A50EEB"/>
    <w:rsid w:val="00A51976"/>
    <w:rsid w:val="00A52886"/>
    <w:rsid w:val="00A52D65"/>
    <w:rsid w:val="00A54C90"/>
    <w:rsid w:val="00A561FF"/>
    <w:rsid w:val="00A57079"/>
    <w:rsid w:val="00A60B23"/>
    <w:rsid w:val="00A60D11"/>
    <w:rsid w:val="00A61E45"/>
    <w:rsid w:val="00A6266D"/>
    <w:rsid w:val="00A666A4"/>
    <w:rsid w:val="00A67AB8"/>
    <w:rsid w:val="00A75D96"/>
    <w:rsid w:val="00A75F4C"/>
    <w:rsid w:val="00A76005"/>
    <w:rsid w:val="00A778D0"/>
    <w:rsid w:val="00A77EA4"/>
    <w:rsid w:val="00A77F72"/>
    <w:rsid w:val="00A81580"/>
    <w:rsid w:val="00A847F6"/>
    <w:rsid w:val="00A84A9C"/>
    <w:rsid w:val="00A84EE4"/>
    <w:rsid w:val="00A91D0F"/>
    <w:rsid w:val="00A92833"/>
    <w:rsid w:val="00A94654"/>
    <w:rsid w:val="00A9584B"/>
    <w:rsid w:val="00AA2057"/>
    <w:rsid w:val="00AA5105"/>
    <w:rsid w:val="00AB1738"/>
    <w:rsid w:val="00AB5EE5"/>
    <w:rsid w:val="00AC02F4"/>
    <w:rsid w:val="00AC4098"/>
    <w:rsid w:val="00AC5FDD"/>
    <w:rsid w:val="00AC7241"/>
    <w:rsid w:val="00AD29A9"/>
    <w:rsid w:val="00AD3050"/>
    <w:rsid w:val="00AD3F45"/>
    <w:rsid w:val="00AD629C"/>
    <w:rsid w:val="00AE030B"/>
    <w:rsid w:val="00AE0816"/>
    <w:rsid w:val="00AE5821"/>
    <w:rsid w:val="00AE621F"/>
    <w:rsid w:val="00AE69F4"/>
    <w:rsid w:val="00AE732E"/>
    <w:rsid w:val="00AE7C6A"/>
    <w:rsid w:val="00AF3542"/>
    <w:rsid w:val="00AF4EAD"/>
    <w:rsid w:val="00AF726E"/>
    <w:rsid w:val="00AF76E3"/>
    <w:rsid w:val="00AF776F"/>
    <w:rsid w:val="00B00F19"/>
    <w:rsid w:val="00B0148A"/>
    <w:rsid w:val="00B01596"/>
    <w:rsid w:val="00B01E5F"/>
    <w:rsid w:val="00B02132"/>
    <w:rsid w:val="00B047B6"/>
    <w:rsid w:val="00B12491"/>
    <w:rsid w:val="00B12FFF"/>
    <w:rsid w:val="00B13275"/>
    <w:rsid w:val="00B1693A"/>
    <w:rsid w:val="00B16D23"/>
    <w:rsid w:val="00B171D4"/>
    <w:rsid w:val="00B20041"/>
    <w:rsid w:val="00B20667"/>
    <w:rsid w:val="00B216B6"/>
    <w:rsid w:val="00B2207C"/>
    <w:rsid w:val="00B25DD6"/>
    <w:rsid w:val="00B26AE9"/>
    <w:rsid w:val="00B34206"/>
    <w:rsid w:val="00B3525A"/>
    <w:rsid w:val="00B36DF4"/>
    <w:rsid w:val="00B406D7"/>
    <w:rsid w:val="00B44784"/>
    <w:rsid w:val="00B44E28"/>
    <w:rsid w:val="00B517F6"/>
    <w:rsid w:val="00B53AEA"/>
    <w:rsid w:val="00B5464A"/>
    <w:rsid w:val="00B571F4"/>
    <w:rsid w:val="00B57B2A"/>
    <w:rsid w:val="00B654B7"/>
    <w:rsid w:val="00B668B5"/>
    <w:rsid w:val="00B70FF7"/>
    <w:rsid w:val="00B72E04"/>
    <w:rsid w:val="00B74691"/>
    <w:rsid w:val="00B812AA"/>
    <w:rsid w:val="00B82839"/>
    <w:rsid w:val="00B84EF4"/>
    <w:rsid w:val="00B855C1"/>
    <w:rsid w:val="00B85A90"/>
    <w:rsid w:val="00B9064A"/>
    <w:rsid w:val="00B91B41"/>
    <w:rsid w:val="00B96667"/>
    <w:rsid w:val="00BA0456"/>
    <w:rsid w:val="00BA38A3"/>
    <w:rsid w:val="00BA512C"/>
    <w:rsid w:val="00BB1F22"/>
    <w:rsid w:val="00BB2FCF"/>
    <w:rsid w:val="00BB5ABF"/>
    <w:rsid w:val="00BC2130"/>
    <w:rsid w:val="00BC35FC"/>
    <w:rsid w:val="00BC6DD3"/>
    <w:rsid w:val="00BD1E2F"/>
    <w:rsid w:val="00BD2645"/>
    <w:rsid w:val="00BD2802"/>
    <w:rsid w:val="00BD6CE8"/>
    <w:rsid w:val="00BD7DFD"/>
    <w:rsid w:val="00BE0CA5"/>
    <w:rsid w:val="00BE3319"/>
    <w:rsid w:val="00BE3DD3"/>
    <w:rsid w:val="00BF10F3"/>
    <w:rsid w:val="00BF3D5A"/>
    <w:rsid w:val="00BF412C"/>
    <w:rsid w:val="00BF60FD"/>
    <w:rsid w:val="00BF7068"/>
    <w:rsid w:val="00BF7811"/>
    <w:rsid w:val="00C0121B"/>
    <w:rsid w:val="00C0326E"/>
    <w:rsid w:val="00C0370A"/>
    <w:rsid w:val="00C046C8"/>
    <w:rsid w:val="00C05A51"/>
    <w:rsid w:val="00C06DD3"/>
    <w:rsid w:val="00C07099"/>
    <w:rsid w:val="00C113F8"/>
    <w:rsid w:val="00C12C2B"/>
    <w:rsid w:val="00C1443A"/>
    <w:rsid w:val="00C14850"/>
    <w:rsid w:val="00C17DDC"/>
    <w:rsid w:val="00C22349"/>
    <w:rsid w:val="00C24541"/>
    <w:rsid w:val="00C27CC1"/>
    <w:rsid w:val="00C3053B"/>
    <w:rsid w:val="00C3066E"/>
    <w:rsid w:val="00C31D8E"/>
    <w:rsid w:val="00C31F9C"/>
    <w:rsid w:val="00C32285"/>
    <w:rsid w:val="00C353E4"/>
    <w:rsid w:val="00C36417"/>
    <w:rsid w:val="00C378FB"/>
    <w:rsid w:val="00C37B7A"/>
    <w:rsid w:val="00C416F2"/>
    <w:rsid w:val="00C43981"/>
    <w:rsid w:val="00C44F21"/>
    <w:rsid w:val="00C450C3"/>
    <w:rsid w:val="00C505FF"/>
    <w:rsid w:val="00C5189F"/>
    <w:rsid w:val="00C55167"/>
    <w:rsid w:val="00C563EF"/>
    <w:rsid w:val="00C601F9"/>
    <w:rsid w:val="00C60208"/>
    <w:rsid w:val="00C60771"/>
    <w:rsid w:val="00C61519"/>
    <w:rsid w:val="00C61768"/>
    <w:rsid w:val="00C61A50"/>
    <w:rsid w:val="00C6485A"/>
    <w:rsid w:val="00C65910"/>
    <w:rsid w:val="00C65DB0"/>
    <w:rsid w:val="00C67F04"/>
    <w:rsid w:val="00C718BC"/>
    <w:rsid w:val="00C72495"/>
    <w:rsid w:val="00C73C56"/>
    <w:rsid w:val="00C77D5C"/>
    <w:rsid w:val="00C77E80"/>
    <w:rsid w:val="00C8183B"/>
    <w:rsid w:val="00C84AAE"/>
    <w:rsid w:val="00C8797F"/>
    <w:rsid w:val="00C8798F"/>
    <w:rsid w:val="00C90E28"/>
    <w:rsid w:val="00C91EB6"/>
    <w:rsid w:val="00C924F0"/>
    <w:rsid w:val="00C92DDB"/>
    <w:rsid w:val="00C932A3"/>
    <w:rsid w:val="00C94544"/>
    <w:rsid w:val="00C957D8"/>
    <w:rsid w:val="00C964AA"/>
    <w:rsid w:val="00C9681E"/>
    <w:rsid w:val="00CA18E5"/>
    <w:rsid w:val="00CA74B3"/>
    <w:rsid w:val="00CC3942"/>
    <w:rsid w:val="00CC43A6"/>
    <w:rsid w:val="00CC6E5D"/>
    <w:rsid w:val="00CD10BF"/>
    <w:rsid w:val="00CD52D3"/>
    <w:rsid w:val="00CD6176"/>
    <w:rsid w:val="00CE0CE1"/>
    <w:rsid w:val="00CE1428"/>
    <w:rsid w:val="00CE576E"/>
    <w:rsid w:val="00CE5A1C"/>
    <w:rsid w:val="00CF13E2"/>
    <w:rsid w:val="00CF3F6B"/>
    <w:rsid w:val="00CF611C"/>
    <w:rsid w:val="00D01B83"/>
    <w:rsid w:val="00D02FD2"/>
    <w:rsid w:val="00D02FFC"/>
    <w:rsid w:val="00D13B47"/>
    <w:rsid w:val="00D14296"/>
    <w:rsid w:val="00D15572"/>
    <w:rsid w:val="00D158F5"/>
    <w:rsid w:val="00D174D9"/>
    <w:rsid w:val="00D20A6A"/>
    <w:rsid w:val="00D2105E"/>
    <w:rsid w:val="00D234B1"/>
    <w:rsid w:val="00D236DB"/>
    <w:rsid w:val="00D242D7"/>
    <w:rsid w:val="00D2521D"/>
    <w:rsid w:val="00D2571F"/>
    <w:rsid w:val="00D271CE"/>
    <w:rsid w:val="00D302CD"/>
    <w:rsid w:val="00D32FD0"/>
    <w:rsid w:val="00D33AD6"/>
    <w:rsid w:val="00D33D12"/>
    <w:rsid w:val="00D34A04"/>
    <w:rsid w:val="00D351F5"/>
    <w:rsid w:val="00D359A0"/>
    <w:rsid w:val="00D41D3E"/>
    <w:rsid w:val="00D47103"/>
    <w:rsid w:val="00D50ADD"/>
    <w:rsid w:val="00D5111B"/>
    <w:rsid w:val="00D530B4"/>
    <w:rsid w:val="00D53847"/>
    <w:rsid w:val="00D60214"/>
    <w:rsid w:val="00D62F8A"/>
    <w:rsid w:val="00D65AB6"/>
    <w:rsid w:val="00D66A5B"/>
    <w:rsid w:val="00D6758A"/>
    <w:rsid w:val="00D71535"/>
    <w:rsid w:val="00D71A1A"/>
    <w:rsid w:val="00D77826"/>
    <w:rsid w:val="00D77D0A"/>
    <w:rsid w:val="00D819BC"/>
    <w:rsid w:val="00D81A6F"/>
    <w:rsid w:val="00D81DD4"/>
    <w:rsid w:val="00D81F83"/>
    <w:rsid w:val="00D82D6F"/>
    <w:rsid w:val="00D83E91"/>
    <w:rsid w:val="00D90054"/>
    <w:rsid w:val="00D9152D"/>
    <w:rsid w:val="00D91D3D"/>
    <w:rsid w:val="00D9573A"/>
    <w:rsid w:val="00D9798E"/>
    <w:rsid w:val="00DA4BB3"/>
    <w:rsid w:val="00DA5F77"/>
    <w:rsid w:val="00DA65AB"/>
    <w:rsid w:val="00DA6CD8"/>
    <w:rsid w:val="00DA6D49"/>
    <w:rsid w:val="00DB0B26"/>
    <w:rsid w:val="00DB2126"/>
    <w:rsid w:val="00DB2B22"/>
    <w:rsid w:val="00DB510D"/>
    <w:rsid w:val="00DB54E3"/>
    <w:rsid w:val="00DB6B5C"/>
    <w:rsid w:val="00DB6E52"/>
    <w:rsid w:val="00DC1954"/>
    <w:rsid w:val="00DC1F21"/>
    <w:rsid w:val="00DC3004"/>
    <w:rsid w:val="00DC3906"/>
    <w:rsid w:val="00DC64EC"/>
    <w:rsid w:val="00DC7CCD"/>
    <w:rsid w:val="00DD5285"/>
    <w:rsid w:val="00DD6FD3"/>
    <w:rsid w:val="00DD7A44"/>
    <w:rsid w:val="00DE1881"/>
    <w:rsid w:val="00DE264D"/>
    <w:rsid w:val="00DE3367"/>
    <w:rsid w:val="00DE40D1"/>
    <w:rsid w:val="00DE46A5"/>
    <w:rsid w:val="00DF7390"/>
    <w:rsid w:val="00DF7EA2"/>
    <w:rsid w:val="00E01737"/>
    <w:rsid w:val="00E05F02"/>
    <w:rsid w:val="00E05F70"/>
    <w:rsid w:val="00E135F0"/>
    <w:rsid w:val="00E15396"/>
    <w:rsid w:val="00E15596"/>
    <w:rsid w:val="00E15B6B"/>
    <w:rsid w:val="00E160E0"/>
    <w:rsid w:val="00E17C67"/>
    <w:rsid w:val="00E20090"/>
    <w:rsid w:val="00E20635"/>
    <w:rsid w:val="00E2273D"/>
    <w:rsid w:val="00E227BB"/>
    <w:rsid w:val="00E235AA"/>
    <w:rsid w:val="00E23F78"/>
    <w:rsid w:val="00E27499"/>
    <w:rsid w:val="00E300D8"/>
    <w:rsid w:val="00E30210"/>
    <w:rsid w:val="00E303A8"/>
    <w:rsid w:val="00E32C7C"/>
    <w:rsid w:val="00E331A7"/>
    <w:rsid w:val="00E359FC"/>
    <w:rsid w:val="00E37567"/>
    <w:rsid w:val="00E37FEE"/>
    <w:rsid w:val="00E40CCC"/>
    <w:rsid w:val="00E44256"/>
    <w:rsid w:val="00E4588C"/>
    <w:rsid w:val="00E45EB3"/>
    <w:rsid w:val="00E4777F"/>
    <w:rsid w:val="00E47850"/>
    <w:rsid w:val="00E47D2B"/>
    <w:rsid w:val="00E52974"/>
    <w:rsid w:val="00E5404A"/>
    <w:rsid w:val="00E5491A"/>
    <w:rsid w:val="00E55947"/>
    <w:rsid w:val="00E55B66"/>
    <w:rsid w:val="00E60C45"/>
    <w:rsid w:val="00E613E9"/>
    <w:rsid w:val="00E61773"/>
    <w:rsid w:val="00E61B15"/>
    <w:rsid w:val="00E63647"/>
    <w:rsid w:val="00E715E3"/>
    <w:rsid w:val="00E716EF"/>
    <w:rsid w:val="00E71C1C"/>
    <w:rsid w:val="00E7509A"/>
    <w:rsid w:val="00E76229"/>
    <w:rsid w:val="00E77BAA"/>
    <w:rsid w:val="00E853A7"/>
    <w:rsid w:val="00E86125"/>
    <w:rsid w:val="00E90DCA"/>
    <w:rsid w:val="00E91148"/>
    <w:rsid w:val="00E93C03"/>
    <w:rsid w:val="00E954FB"/>
    <w:rsid w:val="00E976B8"/>
    <w:rsid w:val="00EA0301"/>
    <w:rsid w:val="00EA0DFF"/>
    <w:rsid w:val="00EA3FDC"/>
    <w:rsid w:val="00EA44BF"/>
    <w:rsid w:val="00EA4C99"/>
    <w:rsid w:val="00EA59AB"/>
    <w:rsid w:val="00EB036E"/>
    <w:rsid w:val="00EB5019"/>
    <w:rsid w:val="00EB6E97"/>
    <w:rsid w:val="00EC0B8E"/>
    <w:rsid w:val="00EC3E45"/>
    <w:rsid w:val="00EC6AA5"/>
    <w:rsid w:val="00ED00D1"/>
    <w:rsid w:val="00ED19EB"/>
    <w:rsid w:val="00ED413A"/>
    <w:rsid w:val="00ED4ABA"/>
    <w:rsid w:val="00ED609E"/>
    <w:rsid w:val="00EE217A"/>
    <w:rsid w:val="00EE2643"/>
    <w:rsid w:val="00EE4628"/>
    <w:rsid w:val="00EE4713"/>
    <w:rsid w:val="00EE78E2"/>
    <w:rsid w:val="00EF07DA"/>
    <w:rsid w:val="00EF07E8"/>
    <w:rsid w:val="00EF1342"/>
    <w:rsid w:val="00EF3594"/>
    <w:rsid w:val="00EF68BB"/>
    <w:rsid w:val="00EF6EE9"/>
    <w:rsid w:val="00EF6F4F"/>
    <w:rsid w:val="00F05BEA"/>
    <w:rsid w:val="00F11C66"/>
    <w:rsid w:val="00F1358C"/>
    <w:rsid w:val="00F16E33"/>
    <w:rsid w:val="00F17EE6"/>
    <w:rsid w:val="00F20388"/>
    <w:rsid w:val="00F21F97"/>
    <w:rsid w:val="00F22CDC"/>
    <w:rsid w:val="00F2401D"/>
    <w:rsid w:val="00F32AE0"/>
    <w:rsid w:val="00F33693"/>
    <w:rsid w:val="00F338AF"/>
    <w:rsid w:val="00F33BB6"/>
    <w:rsid w:val="00F33F60"/>
    <w:rsid w:val="00F346D5"/>
    <w:rsid w:val="00F34BEA"/>
    <w:rsid w:val="00F36BC4"/>
    <w:rsid w:val="00F41FE9"/>
    <w:rsid w:val="00F45DE1"/>
    <w:rsid w:val="00F4608E"/>
    <w:rsid w:val="00F47056"/>
    <w:rsid w:val="00F47BB7"/>
    <w:rsid w:val="00F520EA"/>
    <w:rsid w:val="00F53DC3"/>
    <w:rsid w:val="00F54735"/>
    <w:rsid w:val="00F55418"/>
    <w:rsid w:val="00F567EB"/>
    <w:rsid w:val="00F56AFA"/>
    <w:rsid w:val="00F60031"/>
    <w:rsid w:val="00F62E9D"/>
    <w:rsid w:val="00F70E3E"/>
    <w:rsid w:val="00F715FE"/>
    <w:rsid w:val="00F7401C"/>
    <w:rsid w:val="00F76CF5"/>
    <w:rsid w:val="00F828FC"/>
    <w:rsid w:val="00F84979"/>
    <w:rsid w:val="00F871E2"/>
    <w:rsid w:val="00F90324"/>
    <w:rsid w:val="00F9054C"/>
    <w:rsid w:val="00F90B39"/>
    <w:rsid w:val="00F91DF0"/>
    <w:rsid w:val="00F92642"/>
    <w:rsid w:val="00F944DE"/>
    <w:rsid w:val="00F946CC"/>
    <w:rsid w:val="00F97388"/>
    <w:rsid w:val="00FA09FA"/>
    <w:rsid w:val="00FA248D"/>
    <w:rsid w:val="00FA279B"/>
    <w:rsid w:val="00FA3182"/>
    <w:rsid w:val="00FA3A49"/>
    <w:rsid w:val="00FA6B6C"/>
    <w:rsid w:val="00FA756C"/>
    <w:rsid w:val="00FA7610"/>
    <w:rsid w:val="00FA7E5C"/>
    <w:rsid w:val="00FA7F39"/>
    <w:rsid w:val="00FB215F"/>
    <w:rsid w:val="00FB2AFF"/>
    <w:rsid w:val="00FB66F1"/>
    <w:rsid w:val="00FB78EC"/>
    <w:rsid w:val="00FB7C07"/>
    <w:rsid w:val="00FC0E1F"/>
    <w:rsid w:val="00FC1368"/>
    <w:rsid w:val="00FC1407"/>
    <w:rsid w:val="00FC18DD"/>
    <w:rsid w:val="00FC60FB"/>
    <w:rsid w:val="00FD29E0"/>
    <w:rsid w:val="00FD3BA3"/>
    <w:rsid w:val="00FD3F2B"/>
    <w:rsid w:val="00FD5C02"/>
    <w:rsid w:val="00FF4C62"/>
    <w:rsid w:val="00FF68B3"/>
    <w:rsid w:val="00FF7AEC"/>
    <w:rsid w:val="02F68100"/>
    <w:rsid w:val="03C2E0ED"/>
    <w:rsid w:val="21F95E2D"/>
    <w:rsid w:val="443DF156"/>
    <w:rsid w:val="546ADF9D"/>
    <w:rsid w:val="613FB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5E51E4"/>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2F480B"/>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7F06E6"/>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F480B"/>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F480B"/>
    <w:pPr>
      <w:spacing w:before="300"/>
    </w:pPr>
    <w:rPr>
      <w:b/>
      <w:bCs/>
      <w:color w:val="C8102E"/>
    </w:rPr>
  </w:style>
  <w:style w:type="paragraph" w:customStyle="1" w:styleId="RSCLearningobjectives">
    <w:name w:val="RSC Learning objectives"/>
    <w:basedOn w:val="Normal"/>
    <w:qFormat/>
    <w:rsid w:val="002F480B"/>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B7BDF"/>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F480B"/>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F480B"/>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numbering" w:customStyle="1" w:styleId="CurrentList10">
    <w:name w:val="Current List10"/>
    <w:uiPriority w:val="99"/>
    <w:rsid w:val="002F480B"/>
    <w:pPr>
      <w:numPr>
        <w:numId w:val="40"/>
      </w:numPr>
    </w:pPr>
  </w:style>
  <w:style w:type="numbering" w:customStyle="1" w:styleId="CurrentList11">
    <w:name w:val="Current List11"/>
    <w:uiPriority w:val="99"/>
    <w:rsid w:val="002F480B"/>
    <w:pPr>
      <w:numPr>
        <w:numId w:val="41"/>
      </w:numPr>
    </w:pPr>
  </w:style>
  <w:style w:type="numbering" w:customStyle="1" w:styleId="CurrentList12">
    <w:name w:val="Current List12"/>
    <w:uiPriority w:val="99"/>
    <w:rsid w:val="002F480B"/>
    <w:pPr>
      <w:numPr>
        <w:numId w:val="42"/>
      </w:numPr>
    </w:pPr>
  </w:style>
  <w:style w:type="paragraph" w:customStyle="1" w:styleId="RSCURL">
    <w:name w:val="RSC URL"/>
    <w:basedOn w:val="Normal"/>
    <w:qFormat/>
    <w:rsid w:val="00B668B5"/>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7D30EB"/>
    <w:pPr>
      <w:spacing w:before="302" w:after="115"/>
    </w:pPr>
    <w:rPr>
      <w:b w:val="0"/>
      <w:bCs w:val="0"/>
      <w:i/>
      <w:iCs/>
      <w:sz w:val="20"/>
      <w:szCs w:val="20"/>
    </w:rPr>
  </w:style>
  <w:style w:type="paragraph" w:customStyle="1" w:styleId="RSCEQ">
    <w:name w:val="RSC EQ"/>
    <w:basedOn w:val="RSCBasictext"/>
    <w:qFormat/>
    <w:rsid w:val="008D66A3"/>
    <w:pPr>
      <w:jc w:val="center"/>
    </w:pPr>
  </w:style>
  <w:style w:type="numbering" w:customStyle="1" w:styleId="CurrentList13">
    <w:name w:val="Current List13"/>
    <w:uiPriority w:val="99"/>
    <w:rsid w:val="004B7BDF"/>
    <w:pPr>
      <w:numPr>
        <w:numId w:val="45"/>
      </w:numPr>
    </w:pPr>
  </w:style>
  <w:style w:type="character" w:styleId="UnresolvedMention">
    <w:name w:val="Unresolved Mention"/>
    <w:basedOn w:val="DefaultParagraphFont"/>
    <w:uiPriority w:val="99"/>
    <w:semiHidden/>
    <w:unhideWhenUsed/>
    <w:rsid w:val="00311DE7"/>
    <w:rPr>
      <w:color w:val="605E5C"/>
      <w:shd w:val="clear" w:color="auto" w:fill="E1DFDD"/>
    </w:rPr>
  </w:style>
  <w:style w:type="character" w:styleId="CommentReference">
    <w:name w:val="annotation reference"/>
    <w:basedOn w:val="DefaultParagraphFont"/>
    <w:uiPriority w:val="99"/>
    <w:semiHidden/>
    <w:unhideWhenUsed/>
    <w:rsid w:val="009F62EE"/>
    <w:rPr>
      <w:sz w:val="16"/>
      <w:szCs w:val="16"/>
    </w:rPr>
  </w:style>
  <w:style w:type="paragraph" w:styleId="CommentText">
    <w:name w:val="annotation text"/>
    <w:basedOn w:val="Normal"/>
    <w:link w:val="CommentTextChar"/>
    <w:uiPriority w:val="99"/>
    <w:unhideWhenUsed/>
    <w:rsid w:val="009F62EE"/>
    <w:pPr>
      <w:spacing w:line="240" w:lineRule="auto"/>
    </w:pPr>
  </w:style>
  <w:style w:type="character" w:customStyle="1" w:styleId="CommentTextChar">
    <w:name w:val="Comment Text Char"/>
    <w:basedOn w:val="DefaultParagraphFont"/>
    <w:link w:val="CommentText"/>
    <w:uiPriority w:val="99"/>
    <w:rsid w:val="009F62EE"/>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9F62EE"/>
    <w:rPr>
      <w:b/>
      <w:bCs/>
    </w:rPr>
  </w:style>
  <w:style w:type="character" w:customStyle="1" w:styleId="CommentSubjectChar">
    <w:name w:val="Comment Subject Char"/>
    <w:basedOn w:val="CommentTextChar"/>
    <w:link w:val="CommentSubject"/>
    <w:uiPriority w:val="99"/>
    <w:semiHidden/>
    <w:rsid w:val="009F62EE"/>
    <w:rPr>
      <w:rFonts w:ascii="Arial" w:hAnsi="Arial" w:cs="Arial"/>
      <w:b/>
      <w:bCs/>
      <w:sz w:val="20"/>
      <w:szCs w:val="20"/>
      <w:lang w:eastAsia="zh-CN"/>
    </w:rPr>
  </w:style>
  <w:style w:type="paragraph" w:styleId="Revision">
    <w:name w:val="Revision"/>
    <w:hidden/>
    <w:uiPriority w:val="99"/>
    <w:semiHidden/>
    <w:rsid w:val="00930F61"/>
    <w:pPr>
      <w:spacing w:before="0"/>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708869280">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4" ma:contentTypeDescription="Create a new document." ma:contentTypeScope="" ma:versionID="8b5d90face9378aa31ac51cf13cc1e02">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3b79a7c2a6c9649b6016e4f6e3d70d44"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5AD8FF41-63F7-45D0-BF5B-EC39D6A9A39A}">
  <ds:schemaRefs>
    <ds:schemaRef ds:uri="http://schemas.openxmlformats.org/officeDocument/2006/bibliography"/>
  </ds:schemaRefs>
</ds:datastoreItem>
</file>

<file path=customXml/itemProps3.xml><?xml version="1.0" encoding="utf-8"?>
<ds:datastoreItem xmlns:ds="http://schemas.openxmlformats.org/officeDocument/2006/customXml" ds:itemID="{902427AC-40FE-4BBA-B06D-BC332C186A75}">
  <ds:schemaRefs>
    <ds:schemaRef ds:uri="http://schemas.microsoft.com/office/infopath/2007/PartnerControls"/>
    <ds:schemaRef ds:uri="a9c5b8cb-8b3b-4b00-8e13-e0891dd65cf1"/>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c4a1134a-ec95-48d0-8411-392686591e19"/>
    <ds:schemaRef ds:uri="http://purl.org/dc/dcmitype/"/>
  </ds:schemaRefs>
</ds:datastoreItem>
</file>

<file path=customXml/itemProps4.xml><?xml version="1.0" encoding="utf-8"?>
<ds:datastoreItem xmlns:ds="http://schemas.openxmlformats.org/officeDocument/2006/customXml" ds:itemID="{E8AA3B74-E8F4-4411-BFC4-635A51C54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578</Words>
  <Characters>3409</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Equilibrium student storyboard (unscaffolded)</vt:lpstr>
    </vt:vector>
  </TitlesOfParts>
  <Manager/>
  <Company>Royal Society of Chemistry</Company>
  <LinksUpToDate>false</LinksUpToDate>
  <CharactersWithSpaces>3962</CharactersWithSpaces>
  <SharedDoc>false</SharedDoc>
  <HyperlinkBase/>
  <HLinks>
    <vt:vector size="6" baseType="variant">
      <vt:variant>
        <vt:i4>7667747</vt:i4>
      </vt:variant>
      <vt:variant>
        <vt:i4>6</vt:i4>
      </vt:variant>
      <vt:variant>
        <vt:i4>0</vt:i4>
      </vt:variant>
      <vt:variant>
        <vt:i4>5</vt:i4>
      </vt:variant>
      <vt:variant>
        <vt:lpwstr>https://rsc.li/2KSkz1k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Equilibrium student storyboard (unscaffolded)</dc:title>
  <dc:subject/>
  <dc:creator>Royal Society of Chemistry</dc:creator>
  <cp:keywords>dynamic equilibrium, reversible reactions, particle diagram, rate of reaction, open and closed systems, forwards reaction, reverse reaction</cp:keywords>
  <dc:description>From Teaching equilibrium and reversible reactions, Education in Chemistry, https://rsc.li/4bcqPZl</dc:description>
  <cp:lastModifiedBy>Kirsty Patterson</cp:lastModifiedBy>
  <cp:revision>4</cp:revision>
  <dcterms:created xsi:type="dcterms:W3CDTF">2024-06-21T12:31:00Z</dcterms:created>
  <dcterms:modified xsi:type="dcterms:W3CDTF">2024-06-21T13:06:00Z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