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5A4FF" w14:textId="4DDD4A70" w:rsidR="00540DD5" w:rsidRPr="00540DD5" w:rsidRDefault="00540DD5" w:rsidP="00540DD5">
      <w:pPr>
        <w:pStyle w:val="Leadparagraph"/>
        <w:rPr>
          <w:rFonts w:eastAsiaTheme="majorEastAsia" w:cstheme="majorBidi"/>
          <w:bCs/>
          <w:color w:val="2C4D67"/>
          <w:sz w:val="30"/>
          <w:szCs w:val="30"/>
        </w:rPr>
      </w:pPr>
      <w:r w:rsidRPr="00540DD5">
        <w:rPr>
          <w:rFonts w:eastAsiaTheme="majorEastAsia" w:cstheme="majorBidi"/>
          <w:bCs/>
          <w:color w:val="2C4D67"/>
          <w:sz w:val="30"/>
          <w:szCs w:val="30"/>
        </w:rPr>
        <w:t>Finding food fraud with chromatography</w:t>
      </w:r>
      <w:r w:rsidR="00D200BA">
        <w:rPr>
          <w:rFonts w:eastAsiaTheme="majorEastAsia" w:cstheme="majorBidi"/>
          <w:bCs/>
          <w:color w:val="2C4D67"/>
          <w:sz w:val="30"/>
          <w:szCs w:val="30"/>
        </w:rPr>
        <w:t>, 14–16</w:t>
      </w:r>
    </w:p>
    <w:p w14:paraId="1161FD3C" w14:textId="1DB9735D" w:rsidR="007D50E0" w:rsidRPr="007D50E0" w:rsidRDefault="009875B2" w:rsidP="0051492D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540DD5">
        <w:rPr>
          <w:rStyle w:val="LeadparagraphChar"/>
        </w:rPr>
        <w:t>July 2018</w:t>
      </w:r>
      <w:r w:rsidR="007D50E0">
        <w:rPr>
          <w:rStyle w:val="LeadparagraphChar"/>
        </w:rPr>
        <w:br/>
      </w:r>
      <w:hyperlink r:id="rId10" w:history="1">
        <w:r w:rsidR="0051492D" w:rsidRPr="00CB2132">
          <w:rPr>
            <w:rStyle w:val="Hyperlink"/>
            <w:b w:val="0"/>
          </w:rPr>
          <w:t>rsc.li/2JbAXsJ</w:t>
        </w:r>
      </w:hyperlink>
    </w:p>
    <w:p w14:paraId="5C8D4183" w14:textId="35BE0311" w:rsidR="00262E13" w:rsidRDefault="00EE6270" w:rsidP="00262E13">
      <w:pPr>
        <w:pStyle w:val="Heading2"/>
      </w:pPr>
      <w:r>
        <w:t>Worksheet answers</w:t>
      </w:r>
    </w:p>
    <w:p w14:paraId="531CA48C" w14:textId="77777777" w:rsidR="00540DD5" w:rsidRPr="00540DD5" w:rsidRDefault="00540DD5" w:rsidP="00540DD5">
      <w:pPr>
        <w:keepLines w:val="0"/>
        <w:spacing w:after="160" w:line="259" w:lineRule="auto"/>
        <w:rPr>
          <w:rFonts w:eastAsia="Calibri"/>
          <w:position w:val="-4"/>
          <w:sz w:val="22"/>
          <w:szCs w:val="22"/>
        </w:rPr>
      </w:pPr>
    </w:p>
    <w:p w14:paraId="265F6290" w14:textId="6A6A26F2" w:rsidR="00540DD5" w:rsidRPr="00540DD5" w:rsidRDefault="00304B8D" w:rsidP="00540DD5">
      <w:pPr>
        <w:keepLines w:val="0"/>
        <w:spacing w:after="160" w:line="259" w:lineRule="auto"/>
        <w:jc w:val="center"/>
        <w:rPr>
          <w:rFonts w:eastAsia="Calibri"/>
          <w:position w:val="-4"/>
          <w:sz w:val="22"/>
          <w:szCs w:val="22"/>
        </w:rPr>
      </w:pPr>
      <w:bookmarkStart w:id="0" w:name="_GoBack"/>
      <w:bookmarkEnd w:id="0"/>
      <w:r>
        <w:rPr>
          <w:rFonts w:eastAsia="Calibri"/>
          <w:sz w:val="22"/>
          <w:szCs w:val="22"/>
        </w:rPr>
        <w:pict w14:anchorId="3BBB0A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3pt;height:290.25pt">
            <v:imagedata r:id="rId11" o:title="04-06-2018 11-42-10"/>
          </v:shape>
        </w:pict>
      </w:r>
    </w:p>
    <w:p w14:paraId="3454E5C3" w14:textId="608B82BA" w:rsidR="00540DD5" w:rsidRDefault="00540DD5" w:rsidP="007A186F">
      <w:pPr>
        <w:pStyle w:val="Heading2"/>
        <w:rPr>
          <w:sz w:val="22"/>
          <w:szCs w:val="22"/>
        </w:rPr>
      </w:pPr>
      <w:r w:rsidRPr="007A186F">
        <w:rPr>
          <w:sz w:val="22"/>
          <w:szCs w:val="22"/>
        </w:rPr>
        <w:t>Questions</w:t>
      </w:r>
    </w:p>
    <w:p w14:paraId="6323138D" w14:textId="77777777" w:rsidR="007A186F" w:rsidRPr="007A186F" w:rsidRDefault="007A186F" w:rsidP="007A186F">
      <w:pPr>
        <w:spacing w:after="0"/>
      </w:pPr>
    </w:p>
    <w:p w14:paraId="0BF28AA3" w14:textId="77777777" w:rsidR="00873662" w:rsidRDefault="00873662" w:rsidP="00873662">
      <w:pPr>
        <w:pStyle w:val="ListParagraph"/>
        <w:keepLines w:val="0"/>
        <w:numPr>
          <w:ilvl w:val="0"/>
          <w:numId w:val="8"/>
        </w:numPr>
        <w:spacing w:after="0" w:line="259" w:lineRule="auto"/>
        <w:rPr>
          <w:sz w:val="22"/>
          <w:szCs w:val="22"/>
        </w:rPr>
      </w:pPr>
      <w:r w:rsidRPr="00E13566">
        <w:rPr>
          <w:sz w:val="22"/>
          <w:szCs w:val="22"/>
        </w:rPr>
        <w:t xml:space="preserve">How many colours are in the purple jelly </w:t>
      </w:r>
      <w:r>
        <w:rPr>
          <w:sz w:val="22"/>
          <w:szCs w:val="22"/>
        </w:rPr>
        <w:t>sweet</w:t>
      </w:r>
      <w:r w:rsidRPr="00E13566">
        <w:rPr>
          <w:sz w:val="22"/>
          <w:szCs w:val="22"/>
        </w:rPr>
        <w:t xml:space="preserve">? </w:t>
      </w:r>
      <w:r>
        <w:rPr>
          <w:sz w:val="22"/>
          <w:szCs w:val="22"/>
        </w:rPr>
        <w:t>Which of the other colours (A–E) does the purple colour contain?</w:t>
      </w:r>
    </w:p>
    <w:p w14:paraId="72BD386C" w14:textId="74EE8BF9" w:rsidR="00873662" w:rsidRDefault="00873662" w:rsidP="00873662">
      <w:pPr>
        <w:pStyle w:val="ListParagraph"/>
        <w:spacing w:after="0"/>
        <w:rPr>
          <w:sz w:val="22"/>
          <w:szCs w:val="22"/>
        </w:rPr>
      </w:pPr>
    </w:p>
    <w:p w14:paraId="5D19B18C" w14:textId="77777777" w:rsidR="00EE6270" w:rsidRPr="00EE6270" w:rsidRDefault="00EE6270" w:rsidP="00EE6270">
      <w:pPr>
        <w:rPr>
          <w:b/>
          <w:i/>
          <w:sz w:val="22"/>
          <w:szCs w:val="22"/>
        </w:rPr>
      </w:pPr>
      <w:r w:rsidRPr="00EE6270">
        <w:rPr>
          <w:b/>
          <w:i/>
          <w:sz w:val="22"/>
          <w:szCs w:val="22"/>
        </w:rPr>
        <w:t>Three colours. A, C and D.</w:t>
      </w:r>
    </w:p>
    <w:p w14:paraId="5A0AEBE6" w14:textId="77777777" w:rsidR="00873662" w:rsidRDefault="00873662" w:rsidP="00873662">
      <w:pPr>
        <w:pStyle w:val="ListParagraph"/>
        <w:keepLines w:val="0"/>
        <w:numPr>
          <w:ilvl w:val="0"/>
          <w:numId w:val="8"/>
        </w:numPr>
        <w:spacing w:after="0" w:line="259" w:lineRule="auto"/>
        <w:rPr>
          <w:sz w:val="22"/>
          <w:szCs w:val="22"/>
        </w:rPr>
      </w:pPr>
      <w:r w:rsidRPr="00E13566">
        <w:rPr>
          <w:sz w:val="22"/>
          <w:szCs w:val="22"/>
        </w:rPr>
        <w:t>Is the ingredient list on Jellyfish Sweet Co sweet packets accurate? Explain your answer.</w:t>
      </w:r>
    </w:p>
    <w:p w14:paraId="7008C525" w14:textId="2280EAA6" w:rsidR="00873662" w:rsidRPr="00EE6270" w:rsidRDefault="00873662" w:rsidP="00873662">
      <w:pPr>
        <w:pStyle w:val="ListParagraph"/>
        <w:spacing w:after="0"/>
        <w:rPr>
          <w:b/>
          <w:i/>
          <w:sz w:val="22"/>
          <w:szCs w:val="22"/>
        </w:rPr>
      </w:pPr>
    </w:p>
    <w:p w14:paraId="33A7ECF1" w14:textId="77777777" w:rsidR="00EE6270" w:rsidRPr="00EE6270" w:rsidRDefault="00EE6270" w:rsidP="00EE6270">
      <w:pPr>
        <w:rPr>
          <w:b/>
          <w:i/>
          <w:sz w:val="22"/>
          <w:szCs w:val="22"/>
        </w:rPr>
      </w:pPr>
      <w:r w:rsidRPr="00EE6270">
        <w:rPr>
          <w:b/>
          <w:i/>
          <w:sz w:val="22"/>
          <w:szCs w:val="22"/>
        </w:rPr>
        <w:t>No, the ingredients list is not accurate. The purple jelly sweet contains colour A which is synthetic. So, the company cannot claim their jelly sweets contain only natural flavourings.</w:t>
      </w:r>
    </w:p>
    <w:p w14:paraId="46B6A13F" w14:textId="77777777" w:rsidR="00873662" w:rsidRDefault="00873662" w:rsidP="00873662">
      <w:pPr>
        <w:pStyle w:val="ListParagraph"/>
        <w:spacing w:after="0"/>
        <w:rPr>
          <w:sz w:val="22"/>
          <w:szCs w:val="22"/>
        </w:rPr>
      </w:pPr>
    </w:p>
    <w:p w14:paraId="008C1FBB" w14:textId="77777777" w:rsidR="00873662" w:rsidRDefault="00873662" w:rsidP="00873662">
      <w:pPr>
        <w:pStyle w:val="ListParagraph"/>
        <w:keepLines w:val="0"/>
        <w:numPr>
          <w:ilvl w:val="0"/>
          <w:numId w:val="8"/>
        </w:numPr>
        <w:spacing w:after="0" w:line="259" w:lineRule="auto"/>
        <w:rPr>
          <w:sz w:val="22"/>
          <w:szCs w:val="22"/>
        </w:rPr>
      </w:pPr>
      <w:r w:rsidRPr="00E13566">
        <w:rPr>
          <w:sz w:val="22"/>
          <w:szCs w:val="22"/>
        </w:rPr>
        <w:t xml:space="preserve">One of the students says colour E is present in the purple jelly </w:t>
      </w:r>
      <w:r>
        <w:rPr>
          <w:sz w:val="22"/>
          <w:szCs w:val="22"/>
        </w:rPr>
        <w:t>sweet</w:t>
      </w:r>
      <w:r w:rsidRPr="00E13566">
        <w:rPr>
          <w:sz w:val="22"/>
          <w:szCs w:val="22"/>
        </w:rPr>
        <w:t xml:space="preserve">. This is incorrect. Explain why the student may have come to this conclusion and </w:t>
      </w:r>
      <w:r>
        <w:rPr>
          <w:sz w:val="22"/>
          <w:szCs w:val="22"/>
        </w:rPr>
        <w:t xml:space="preserve">explain </w:t>
      </w:r>
      <w:r w:rsidRPr="00E13566">
        <w:rPr>
          <w:sz w:val="22"/>
          <w:szCs w:val="22"/>
        </w:rPr>
        <w:t xml:space="preserve">how you can tell E is not in the purple jelly </w:t>
      </w:r>
      <w:r>
        <w:rPr>
          <w:sz w:val="22"/>
          <w:szCs w:val="22"/>
        </w:rPr>
        <w:t>sweet</w:t>
      </w:r>
      <w:r w:rsidRPr="00E13566">
        <w:rPr>
          <w:sz w:val="22"/>
          <w:szCs w:val="22"/>
        </w:rPr>
        <w:t>.</w:t>
      </w:r>
    </w:p>
    <w:p w14:paraId="1AA9FB83" w14:textId="7347C437" w:rsidR="00873662" w:rsidRDefault="00873662" w:rsidP="00873662">
      <w:pPr>
        <w:pStyle w:val="ListParagraph"/>
        <w:spacing w:after="0"/>
        <w:rPr>
          <w:sz w:val="22"/>
          <w:szCs w:val="22"/>
        </w:rPr>
      </w:pPr>
    </w:p>
    <w:p w14:paraId="0492A618" w14:textId="77777777" w:rsidR="00EE6270" w:rsidRPr="00EE6270" w:rsidRDefault="00EE6270" w:rsidP="00EE6270">
      <w:pPr>
        <w:rPr>
          <w:b/>
          <w:i/>
          <w:sz w:val="22"/>
          <w:szCs w:val="22"/>
        </w:rPr>
      </w:pPr>
      <w:r w:rsidRPr="00EE6270">
        <w:rPr>
          <w:b/>
          <w:i/>
          <w:sz w:val="22"/>
          <w:szCs w:val="22"/>
        </w:rPr>
        <w:lastRenderedPageBreak/>
        <w:t>E has two spots in its chromatogram and one of these is also seen in sample X. This may have caused the confusion for the student. E is definitely not in the purple jelly sweet as the higher spot from E is not also seen in the sample X.</w:t>
      </w:r>
    </w:p>
    <w:p w14:paraId="233F71BC" w14:textId="77777777" w:rsidR="00873662" w:rsidRDefault="00873662" w:rsidP="00873662">
      <w:pPr>
        <w:pStyle w:val="ListParagraph"/>
        <w:spacing w:after="0"/>
        <w:rPr>
          <w:sz w:val="22"/>
          <w:szCs w:val="22"/>
        </w:rPr>
      </w:pPr>
    </w:p>
    <w:p w14:paraId="32F8053F" w14:textId="77777777" w:rsidR="00873662" w:rsidRDefault="00873662" w:rsidP="00873662">
      <w:pPr>
        <w:pStyle w:val="ListParagraph"/>
        <w:keepLines w:val="0"/>
        <w:numPr>
          <w:ilvl w:val="0"/>
          <w:numId w:val="8"/>
        </w:numPr>
        <w:spacing w:after="0" w:line="259" w:lineRule="auto"/>
        <w:rPr>
          <w:sz w:val="22"/>
          <w:szCs w:val="22"/>
        </w:rPr>
      </w:pPr>
      <w:r w:rsidRPr="00E13566">
        <w:rPr>
          <w:sz w:val="22"/>
          <w:szCs w:val="22"/>
        </w:rPr>
        <w:t>What was the mobile phase</w:t>
      </w:r>
      <w:r>
        <w:t xml:space="preserve"> and what was the stationary phase</w:t>
      </w:r>
      <w:r w:rsidRPr="00E13566">
        <w:rPr>
          <w:sz w:val="22"/>
          <w:szCs w:val="22"/>
        </w:rPr>
        <w:t xml:space="preserve"> in the experiment?</w:t>
      </w:r>
    </w:p>
    <w:p w14:paraId="6FEE2277" w14:textId="0ADD1F9C" w:rsidR="00873662" w:rsidRDefault="00873662" w:rsidP="00873662">
      <w:pPr>
        <w:pStyle w:val="ListParagraph"/>
        <w:spacing w:after="0"/>
        <w:rPr>
          <w:sz w:val="22"/>
          <w:szCs w:val="22"/>
        </w:rPr>
      </w:pPr>
    </w:p>
    <w:p w14:paraId="7F61BB26" w14:textId="77777777" w:rsidR="00EE6270" w:rsidRPr="00EE6270" w:rsidRDefault="00EE6270" w:rsidP="00EE6270">
      <w:pPr>
        <w:pStyle w:val="ListParagraph"/>
        <w:spacing w:after="160" w:line="259" w:lineRule="auto"/>
        <w:ind w:left="0"/>
        <w:rPr>
          <w:b/>
          <w:i/>
          <w:sz w:val="22"/>
          <w:szCs w:val="22"/>
        </w:rPr>
      </w:pPr>
      <w:r w:rsidRPr="00EE6270">
        <w:rPr>
          <w:b/>
          <w:i/>
          <w:sz w:val="22"/>
          <w:szCs w:val="22"/>
        </w:rPr>
        <w:t>The mobile phase is water, the stationary phase is paper.</w:t>
      </w:r>
    </w:p>
    <w:p w14:paraId="60125174" w14:textId="77777777" w:rsidR="00873662" w:rsidRDefault="00873662" w:rsidP="00873662">
      <w:pPr>
        <w:pStyle w:val="ListParagraph"/>
        <w:spacing w:after="0"/>
        <w:rPr>
          <w:sz w:val="22"/>
          <w:szCs w:val="22"/>
        </w:rPr>
      </w:pPr>
    </w:p>
    <w:p w14:paraId="18C7DE13" w14:textId="77777777" w:rsidR="00873662" w:rsidRDefault="00873662" w:rsidP="00873662">
      <w:pPr>
        <w:pStyle w:val="ListParagraph"/>
        <w:keepLines w:val="0"/>
        <w:numPr>
          <w:ilvl w:val="0"/>
          <w:numId w:val="8"/>
        </w:numPr>
        <w:spacing w:after="0" w:line="259" w:lineRule="auto"/>
        <w:rPr>
          <w:sz w:val="22"/>
          <w:szCs w:val="22"/>
        </w:rPr>
      </w:pPr>
      <w:r w:rsidRPr="00E13566">
        <w:rPr>
          <w:sz w:val="22"/>
          <w:szCs w:val="22"/>
        </w:rPr>
        <w:t>Which of the colours was most soluble in the mobile phase? Explain your answer.</w:t>
      </w:r>
    </w:p>
    <w:p w14:paraId="469F487B" w14:textId="1B82291C" w:rsidR="00873662" w:rsidRDefault="00873662" w:rsidP="00873662">
      <w:pPr>
        <w:pStyle w:val="ListParagraph"/>
        <w:spacing w:after="0"/>
        <w:rPr>
          <w:sz w:val="22"/>
          <w:szCs w:val="22"/>
        </w:rPr>
      </w:pPr>
    </w:p>
    <w:p w14:paraId="22A9BD04" w14:textId="77777777" w:rsidR="00EE6270" w:rsidRPr="00EE6270" w:rsidRDefault="00EE6270" w:rsidP="00EE6270">
      <w:pPr>
        <w:spacing w:after="160" w:line="259" w:lineRule="auto"/>
        <w:rPr>
          <w:b/>
          <w:i/>
          <w:sz w:val="22"/>
          <w:szCs w:val="22"/>
        </w:rPr>
      </w:pPr>
      <w:r w:rsidRPr="00EE6270">
        <w:rPr>
          <w:b/>
          <w:i/>
          <w:sz w:val="22"/>
          <w:szCs w:val="22"/>
        </w:rPr>
        <w:t>Colour B, it has travelled furthest up the paper (so must be more strongly attracted to the water).</w:t>
      </w:r>
    </w:p>
    <w:p w14:paraId="67AC7EC2" w14:textId="064423E0" w:rsidR="00873662" w:rsidRPr="00E13566" w:rsidRDefault="00873662" w:rsidP="00EE6270">
      <w:pPr>
        <w:spacing w:after="0"/>
        <w:rPr>
          <w:sz w:val="22"/>
          <w:szCs w:val="22"/>
        </w:rPr>
      </w:pPr>
    </w:p>
    <w:p w14:paraId="5F87BDC7" w14:textId="77777777" w:rsidR="00873662" w:rsidRDefault="00873662" w:rsidP="00873662">
      <w:pPr>
        <w:pStyle w:val="ListParagraph"/>
        <w:keepLines w:val="0"/>
        <w:numPr>
          <w:ilvl w:val="0"/>
          <w:numId w:val="8"/>
        </w:numPr>
        <w:spacing w:after="0" w:line="259" w:lineRule="auto"/>
        <w:rPr>
          <w:sz w:val="22"/>
          <w:szCs w:val="22"/>
        </w:rPr>
      </w:pPr>
      <w:r w:rsidRPr="00E13566">
        <w:rPr>
          <w:sz w:val="22"/>
          <w:szCs w:val="22"/>
        </w:rPr>
        <w:t>What did the students use to draw their origin line? Explain their choice.</w:t>
      </w:r>
    </w:p>
    <w:p w14:paraId="75886B4F" w14:textId="5960B444" w:rsidR="00873662" w:rsidRDefault="00873662" w:rsidP="00873662">
      <w:pPr>
        <w:spacing w:after="0"/>
        <w:rPr>
          <w:sz w:val="22"/>
          <w:szCs w:val="22"/>
        </w:rPr>
      </w:pPr>
    </w:p>
    <w:p w14:paraId="0A216950" w14:textId="77777777" w:rsidR="00EE6270" w:rsidRPr="00EE6270" w:rsidRDefault="00EE6270" w:rsidP="00EE6270">
      <w:pPr>
        <w:rPr>
          <w:b/>
          <w:i/>
          <w:sz w:val="22"/>
          <w:szCs w:val="22"/>
        </w:rPr>
      </w:pPr>
      <w:r w:rsidRPr="00EE6270">
        <w:rPr>
          <w:b/>
          <w:i/>
          <w:sz w:val="22"/>
          <w:szCs w:val="22"/>
        </w:rPr>
        <w:t>Pencil. They had to use something that would not dissolve in water. If they had used a pen, the colours of the pen’s ink would have run/separated in the water.</w:t>
      </w:r>
    </w:p>
    <w:p w14:paraId="6DF07163" w14:textId="77777777" w:rsidR="00873662" w:rsidRDefault="00873662" w:rsidP="00873662">
      <w:pPr>
        <w:spacing w:after="0"/>
        <w:rPr>
          <w:sz w:val="22"/>
          <w:szCs w:val="22"/>
        </w:rPr>
      </w:pPr>
    </w:p>
    <w:p w14:paraId="5AA8569C" w14:textId="77777777" w:rsidR="00873662" w:rsidRPr="00BC0513" w:rsidRDefault="00873662" w:rsidP="00873662">
      <w:pPr>
        <w:keepLines w:val="0"/>
        <w:numPr>
          <w:ilvl w:val="0"/>
          <w:numId w:val="8"/>
        </w:numPr>
        <w:spacing w:after="0" w:line="259" w:lineRule="auto"/>
        <w:contextualSpacing/>
        <w:rPr>
          <w:rFonts w:eastAsia="Calibri"/>
          <w:position w:val="-4"/>
          <w:sz w:val="22"/>
          <w:szCs w:val="22"/>
        </w:rPr>
      </w:pPr>
      <w:r w:rsidRPr="00BC0513">
        <w:rPr>
          <w:rFonts w:eastAsia="Calibri"/>
          <w:position w:val="-4"/>
          <w:sz w:val="22"/>
          <w:szCs w:val="22"/>
        </w:rPr>
        <w:t>Calculate the R</w:t>
      </w:r>
      <w:r w:rsidRPr="00BC0513">
        <w:rPr>
          <w:rFonts w:eastAsia="Calibri"/>
          <w:position w:val="-4"/>
          <w:sz w:val="22"/>
          <w:szCs w:val="22"/>
          <w:vertAlign w:val="subscript"/>
        </w:rPr>
        <w:t>f</w:t>
      </w:r>
      <w:r w:rsidRPr="00BC0513">
        <w:rPr>
          <w:rFonts w:eastAsia="Calibri"/>
          <w:position w:val="-4"/>
          <w:sz w:val="22"/>
          <w:szCs w:val="22"/>
        </w:rPr>
        <w:t xml:space="preserve"> for colour A, show your working.</w:t>
      </w:r>
    </w:p>
    <w:p w14:paraId="070F79F0" w14:textId="479EF09E" w:rsidR="00873662" w:rsidRDefault="00873662" w:rsidP="00873662">
      <w:pPr>
        <w:spacing w:after="0" w:line="259" w:lineRule="auto"/>
        <w:ind w:left="720"/>
        <w:contextualSpacing/>
        <w:rPr>
          <w:rFonts w:ascii="Calibri Light" w:eastAsia="Calibri" w:hAnsi="Calibri Light" w:cs="Times New Roman"/>
          <w:position w:val="-4"/>
          <w:sz w:val="24"/>
          <w:szCs w:val="24"/>
        </w:rPr>
      </w:pPr>
    </w:p>
    <w:p w14:paraId="25A2CEAE" w14:textId="77777777" w:rsidR="00EE6270" w:rsidRPr="00EE6270" w:rsidRDefault="00EE6270" w:rsidP="00EE6270">
      <w:pPr>
        <w:pStyle w:val="ListParagraph"/>
        <w:spacing w:after="160" w:line="259" w:lineRule="auto"/>
        <w:ind w:left="0"/>
        <w:rPr>
          <w:b/>
          <w:i/>
          <w:sz w:val="22"/>
          <w:szCs w:val="22"/>
        </w:rPr>
      </w:pPr>
      <w:r w:rsidRPr="00EE6270">
        <w:rPr>
          <w:b/>
          <w:i/>
          <w:sz w:val="22"/>
          <w:szCs w:val="22"/>
        </w:rPr>
        <w:t>Rf = 0.57</w:t>
      </w:r>
    </w:p>
    <w:p w14:paraId="71DFBE1A" w14:textId="77777777" w:rsidR="00EE6270" w:rsidRPr="00EE6270" w:rsidRDefault="00EE6270" w:rsidP="00EE6270">
      <w:pPr>
        <w:pStyle w:val="ListParagraph"/>
        <w:keepLines w:val="0"/>
        <w:numPr>
          <w:ilvl w:val="0"/>
          <w:numId w:val="9"/>
        </w:numPr>
        <w:spacing w:after="160" w:line="259" w:lineRule="auto"/>
        <w:rPr>
          <w:b/>
          <w:i/>
          <w:sz w:val="22"/>
          <w:szCs w:val="22"/>
        </w:rPr>
      </w:pPr>
      <w:r w:rsidRPr="00EE6270">
        <w:rPr>
          <w:b/>
          <w:i/>
          <w:sz w:val="22"/>
          <w:szCs w:val="22"/>
        </w:rPr>
        <w:t>Measures distance between origin and solvent front</w:t>
      </w:r>
    </w:p>
    <w:p w14:paraId="2F8CE3EE" w14:textId="77777777" w:rsidR="00EE6270" w:rsidRPr="00EE6270" w:rsidRDefault="00EE6270" w:rsidP="00EE6270">
      <w:pPr>
        <w:pStyle w:val="ListParagraph"/>
        <w:keepLines w:val="0"/>
        <w:numPr>
          <w:ilvl w:val="0"/>
          <w:numId w:val="9"/>
        </w:numPr>
        <w:spacing w:after="160" w:line="259" w:lineRule="auto"/>
        <w:rPr>
          <w:b/>
          <w:i/>
          <w:sz w:val="22"/>
          <w:szCs w:val="22"/>
        </w:rPr>
      </w:pPr>
      <w:r w:rsidRPr="00EE6270">
        <w:rPr>
          <w:b/>
          <w:i/>
          <w:sz w:val="22"/>
          <w:szCs w:val="22"/>
        </w:rPr>
        <w:t>Measures distance between origin and middle of the spot</w:t>
      </w:r>
    </w:p>
    <w:p w14:paraId="1AF17506" w14:textId="09522F9E" w:rsidR="00873662" w:rsidRPr="00EE6270" w:rsidRDefault="00EE6270" w:rsidP="00EE6270">
      <w:pPr>
        <w:pStyle w:val="ListParagraph"/>
        <w:keepLines w:val="0"/>
        <w:numPr>
          <w:ilvl w:val="0"/>
          <w:numId w:val="9"/>
        </w:numPr>
        <w:spacing w:after="160" w:line="259" w:lineRule="auto"/>
        <w:rPr>
          <w:b/>
          <w:i/>
          <w:sz w:val="22"/>
          <w:szCs w:val="22"/>
        </w:rPr>
      </w:pPr>
      <w:r w:rsidRPr="00EE6270">
        <w:rPr>
          <w:b/>
          <w:i/>
          <w:sz w:val="22"/>
          <w:szCs w:val="22"/>
        </w:rPr>
        <w:t>Uses correct formula and calculates result</w:t>
      </w:r>
    </w:p>
    <w:sectPr w:rsidR="00873662" w:rsidRPr="00EE6270" w:rsidSect="00E331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7B94C" w14:textId="77777777" w:rsidR="004E4612" w:rsidRDefault="004E4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1DF6B064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304B8D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304B8D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77CB0C5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304B8D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304B8D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13032" w14:textId="77777777" w:rsidR="004E4612" w:rsidRDefault="004E4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0948B" w14:textId="77777777" w:rsidR="004E4612" w:rsidRDefault="004E46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46AD84B6">
          <wp:simplePos x="0" y="0"/>
          <wp:positionH relativeFrom="column">
            <wp:posOffset>4464685</wp:posOffset>
          </wp:positionH>
          <wp:positionV relativeFrom="paragraph">
            <wp:posOffset>-248285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5926DF"/>
    <w:multiLevelType w:val="hybridMultilevel"/>
    <w:tmpl w:val="E006D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12BD8"/>
    <w:multiLevelType w:val="hybridMultilevel"/>
    <w:tmpl w:val="57B2A0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62E13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C7DA0"/>
    <w:rsid w:val="002E44CD"/>
    <w:rsid w:val="002F0461"/>
    <w:rsid w:val="003019B6"/>
    <w:rsid w:val="00304B8D"/>
    <w:rsid w:val="00322B2F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22D"/>
    <w:rsid w:val="00496E2E"/>
    <w:rsid w:val="004A2D91"/>
    <w:rsid w:val="004A32F0"/>
    <w:rsid w:val="004B204F"/>
    <w:rsid w:val="004B2F65"/>
    <w:rsid w:val="004E4612"/>
    <w:rsid w:val="005065D4"/>
    <w:rsid w:val="00510295"/>
    <w:rsid w:val="0051492D"/>
    <w:rsid w:val="00515A5A"/>
    <w:rsid w:val="00520BDA"/>
    <w:rsid w:val="00540DD5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A186F"/>
    <w:rsid w:val="007B2E4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66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144F3"/>
    <w:rsid w:val="00B20041"/>
    <w:rsid w:val="00B57B2A"/>
    <w:rsid w:val="00BA512C"/>
    <w:rsid w:val="00BB1F22"/>
    <w:rsid w:val="00C17DDC"/>
    <w:rsid w:val="00C3053B"/>
    <w:rsid w:val="00CB2132"/>
    <w:rsid w:val="00CD10BF"/>
    <w:rsid w:val="00CF72A5"/>
    <w:rsid w:val="00D174D9"/>
    <w:rsid w:val="00D200BA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6270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sc.li/2JbAXsJ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27d643f5-4560-4eff-9f48-d0fe6b2bec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food fraud with chromatography answers, 14-16</dc:title>
  <dc:subject>Demonstration silver acetylide as a contact explosive</dc:subject>
  <dc:creator>Royal Society of Chemistry</dc:creator>
  <dc:description>To accompany the article 'Poisoned by milk', from Education in Chemistry, July 2018</dc:description>
  <cp:lastModifiedBy>Luke Blackburn</cp:lastModifiedBy>
  <cp:revision>10</cp:revision>
  <cp:lastPrinted>2018-05-31T10:41:00Z</cp:lastPrinted>
  <dcterms:created xsi:type="dcterms:W3CDTF">2018-05-10T11:26:00Z</dcterms:created>
  <dcterms:modified xsi:type="dcterms:W3CDTF">2018-06-04T10:43:00Z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