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50180B36" w:rsidR="0005693A" w:rsidRDefault="00CF4083" w:rsidP="0005693A">
      <w:pPr>
        <w:pStyle w:val="Heading1"/>
      </w:pPr>
      <w:bookmarkStart w:id="0" w:name="_GoBack"/>
      <w:proofErr w:type="spellStart"/>
      <w:r>
        <w:t>Polydensity</w:t>
      </w:r>
      <w:proofErr w:type="spellEnd"/>
      <w:r>
        <w:t xml:space="preserve"> bottles</w:t>
      </w:r>
    </w:p>
    <w:bookmarkEnd w:id="0"/>
    <w:p w14:paraId="4FB10F87" w14:textId="698021A8" w:rsidR="0005693A" w:rsidRDefault="0005693A" w:rsidP="005F1438">
      <w:pPr>
        <w:pStyle w:val="Leadparagraph"/>
        <w:spacing w:after="0"/>
        <w:rPr>
          <w:rStyle w:val="LeadparagraphChar"/>
        </w:rPr>
      </w:pPr>
      <w:r w:rsidRPr="009875B2">
        <w:rPr>
          <w:rStyle w:val="LeadparagraphChar"/>
          <w:b/>
          <w:i/>
        </w:rPr>
        <w:t>Education in Chemistry</w:t>
      </w:r>
      <w:r>
        <w:rPr>
          <w:rStyle w:val="LeadparagraphChar"/>
          <w:b/>
        </w:rPr>
        <w:br/>
      </w:r>
      <w:r w:rsidR="005F1438">
        <w:rPr>
          <w:rStyle w:val="LeadparagraphChar"/>
        </w:rPr>
        <w:t>September 2018</w:t>
      </w:r>
      <w:r>
        <w:rPr>
          <w:rStyle w:val="LeadparagraphChar"/>
        </w:rPr>
        <w:br/>
      </w:r>
      <w:r w:rsidR="00E14E4A" w:rsidRPr="00E14E4A">
        <w:t>rsc.li/2MZkp8Y</w:t>
      </w:r>
    </w:p>
    <w:p w14:paraId="72C9661A" w14:textId="216D43F9" w:rsidR="005F1438" w:rsidRDefault="005F1438" w:rsidP="005F1438">
      <w:pPr>
        <w:spacing w:after="0"/>
      </w:pPr>
      <w:r>
        <w:t>Kristy Turner</w:t>
      </w:r>
    </w:p>
    <w:p w14:paraId="77D577B4" w14:textId="18418B27" w:rsidR="00B54709" w:rsidRDefault="00B54709" w:rsidP="005F1438">
      <w:pPr>
        <w:spacing w:after="0"/>
      </w:pPr>
    </w:p>
    <w:p w14:paraId="258404BA" w14:textId="464DFD56" w:rsidR="00B54709" w:rsidRDefault="00B54709" w:rsidP="005F1438">
      <w:pPr>
        <w:spacing w:after="0"/>
      </w:pPr>
      <w:r>
        <w:t xml:space="preserve">This activity accompanies the article </w:t>
      </w:r>
      <w:r w:rsidR="00E14E4A">
        <w:rPr>
          <w:i/>
        </w:rPr>
        <w:t>What a waste</w:t>
      </w:r>
      <w:proofErr w:type="gramStart"/>
      <w:r w:rsidR="00E14E4A">
        <w:rPr>
          <w:i/>
        </w:rPr>
        <w:t>!</w:t>
      </w:r>
      <w:r>
        <w:t>:</w:t>
      </w:r>
      <w:proofErr w:type="gramEnd"/>
      <w:r>
        <w:t xml:space="preserve"> </w:t>
      </w:r>
      <w:r w:rsidR="00E14E4A" w:rsidRPr="00E14E4A">
        <w:t>rsc.li/2MZkp8Y</w:t>
      </w:r>
    </w:p>
    <w:p w14:paraId="163FEAB2" w14:textId="77777777" w:rsidR="00B54709" w:rsidRDefault="00B54709" w:rsidP="00F26EE8">
      <w:pPr>
        <w:pStyle w:val="Heading3"/>
      </w:pPr>
      <w:r>
        <w:t>Background</w:t>
      </w:r>
    </w:p>
    <w:p w14:paraId="2D1B6331" w14:textId="2E35E52F" w:rsidR="00B54709" w:rsidRDefault="00B54709" w:rsidP="00B54709">
      <w:r>
        <w:t xml:space="preserve">Mixtures of polymers are troublesome for recycling. Householders are not keen to separate their recyclable materials beyond simple classifications like metals, glass and plastic.  </w:t>
      </w:r>
    </w:p>
    <w:p w14:paraId="0EB90EF1" w14:textId="5C6C4C3A" w:rsidR="00B54709" w:rsidRDefault="00B54709" w:rsidP="00B54709">
      <w:proofErr w:type="spellStart"/>
      <w:r>
        <w:t>Polydensity</w:t>
      </w:r>
      <w:proofErr w:type="spellEnd"/>
      <w:r>
        <w:t xml:space="preserve"> bottles are highly interactive demonstration pieces. You can use them to help students use scientific thinking to draw conclusions about density and to apply this to real world contexts such as separating mixed polymer waste.</w:t>
      </w:r>
    </w:p>
    <w:p w14:paraId="0770F65F" w14:textId="6948F755" w:rsidR="00AF4F07" w:rsidRDefault="00AF4F07" w:rsidP="00AF4F07">
      <w:pPr>
        <w:pStyle w:val="Heading3"/>
      </w:pPr>
      <w:r>
        <w:t>Making the bottles</w:t>
      </w:r>
    </w:p>
    <w:p w14:paraId="6C7EF99B" w14:textId="13E3062F" w:rsidR="00B54709" w:rsidRDefault="00AF4F07" w:rsidP="00B54709">
      <w:pPr>
        <w:rPr>
          <w:rStyle w:val="Hyperlink"/>
        </w:rPr>
      </w:pPr>
      <w:r>
        <w:t>D</w:t>
      </w:r>
      <w:r w:rsidR="00B54709">
        <w:t xml:space="preserve">ifferent sizes </w:t>
      </w:r>
      <w:proofErr w:type="gramStart"/>
      <w:r w:rsidR="00B54709">
        <w:t>can be made</w:t>
      </w:r>
      <w:proofErr w:type="gramEnd"/>
      <w:r w:rsidR="00B54709">
        <w:t xml:space="preserve"> accordi</w:t>
      </w:r>
      <w:r>
        <w:t>ng to the needs of your class. O</w:t>
      </w:r>
      <w:r w:rsidR="00B54709">
        <w:t xml:space="preserve">nce they have been </w:t>
      </w:r>
      <w:proofErr w:type="gramStart"/>
      <w:r w:rsidR="00B54709">
        <w:t>made</w:t>
      </w:r>
      <w:proofErr w:type="gramEnd"/>
      <w:r w:rsidR="00B54709">
        <w:t xml:space="preserve"> they will last for many years so can be used time and time again. </w:t>
      </w:r>
    </w:p>
    <w:p w14:paraId="7A15781E" w14:textId="50E68B0E" w:rsidR="00B57D31" w:rsidRPr="00B57D31" w:rsidRDefault="00B57D31" w:rsidP="00AA697A">
      <w:pPr>
        <w:spacing w:after="0"/>
        <w:rPr>
          <w:rStyle w:val="Hyperlink"/>
          <w:color w:val="auto"/>
          <w:u w:val="none"/>
        </w:rPr>
      </w:pPr>
      <w:r w:rsidRPr="00B57D31">
        <w:rPr>
          <w:rStyle w:val="Hyperlink"/>
          <w:color w:val="auto"/>
          <w:u w:val="none"/>
        </w:rPr>
        <w:t xml:space="preserve">For each </w:t>
      </w:r>
      <w:proofErr w:type="spellStart"/>
      <w:r w:rsidR="00AF4F07">
        <w:rPr>
          <w:rStyle w:val="Hyperlink"/>
          <w:color w:val="auto"/>
          <w:u w:val="none"/>
        </w:rPr>
        <w:t>polydensity</w:t>
      </w:r>
      <w:proofErr w:type="spellEnd"/>
      <w:r w:rsidR="00AF4F07">
        <w:rPr>
          <w:rStyle w:val="Hyperlink"/>
          <w:color w:val="auto"/>
          <w:u w:val="none"/>
        </w:rPr>
        <w:t xml:space="preserve"> </w:t>
      </w:r>
      <w:proofErr w:type="gramStart"/>
      <w:r w:rsidR="00AF4F07">
        <w:rPr>
          <w:rStyle w:val="Hyperlink"/>
          <w:color w:val="auto"/>
          <w:u w:val="none"/>
        </w:rPr>
        <w:t>bottle</w:t>
      </w:r>
      <w:proofErr w:type="gramEnd"/>
      <w:r w:rsidR="00AF4F07">
        <w:rPr>
          <w:rStyle w:val="Hyperlink"/>
          <w:color w:val="auto"/>
          <w:u w:val="none"/>
        </w:rPr>
        <w:t xml:space="preserve"> </w:t>
      </w:r>
      <w:r w:rsidRPr="00B57D31">
        <w:rPr>
          <w:rStyle w:val="Hyperlink"/>
          <w:color w:val="auto"/>
          <w:u w:val="none"/>
        </w:rPr>
        <w:t>you will need</w:t>
      </w:r>
      <w:r>
        <w:rPr>
          <w:rStyle w:val="Hyperlink"/>
          <w:color w:val="auto"/>
          <w:u w:val="none"/>
        </w:rPr>
        <w:t>:</w:t>
      </w:r>
    </w:p>
    <w:p w14:paraId="25E36853" w14:textId="3D43C4E2" w:rsidR="00B54709" w:rsidRPr="00B54709" w:rsidRDefault="00B57D31" w:rsidP="00AA697A">
      <w:pPr>
        <w:numPr>
          <w:ilvl w:val="0"/>
          <w:numId w:val="15"/>
        </w:numPr>
        <w:spacing w:after="0"/>
      </w:pPr>
      <w:r>
        <w:t>A clean 100–1000 cm</w:t>
      </w:r>
      <w:r w:rsidRPr="00B57D31">
        <w:rPr>
          <w:vertAlign w:val="superscript"/>
        </w:rPr>
        <w:t>3</w:t>
      </w:r>
      <w:r>
        <w:rPr>
          <w:vertAlign w:val="superscript"/>
        </w:rPr>
        <w:t xml:space="preserve"> </w:t>
      </w:r>
      <w:r>
        <w:t>plastic b</w:t>
      </w:r>
      <w:r w:rsidR="00B54709">
        <w:t>ottle</w:t>
      </w:r>
      <w:r>
        <w:t xml:space="preserve"> </w:t>
      </w:r>
      <w:r w:rsidR="009C5344">
        <w:t>with a secure cap</w:t>
      </w:r>
    </w:p>
    <w:p w14:paraId="2025FD50" w14:textId="296EBEF8" w:rsidR="00B54709" w:rsidRDefault="00E14E4A" w:rsidP="00B54709">
      <w:pPr>
        <w:numPr>
          <w:ilvl w:val="0"/>
          <w:numId w:val="15"/>
        </w:numPr>
        <w:spacing w:after="0"/>
      </w:pPr>
      <w:r>
        <w:t>c.</w:t>
      </w:r>
      <w:r w:rsidR="00B57D31">
        <w:t xml:space="preserve">100 </w:t>
      </w:r>
      <w:r w:rsidR="00F26EE8">
        <w:t>p</w:t>
      </w:r>
      <w:r w:rsidR="00B57D31">
        <w:t>ony beads in one colour</w:t>
      </w:r>
    </w:p>
    <w:p w14:paraId="7CF18FE2" w14:textId="4725C785" w:rsidR="00B57D31" w:rsidRPr="00B54709" w:rsidRDefault="00E14E4A" w:rsidP="00B54709">
      <w:pPr>
        <w:numPr>
          <w:ilvl w:val="0"/>
          <w:numId w:val="15"/>
        </w:numPr>
        <w:spacing w:after="0"/>
      </w:pPr>
      <w:r>
        <w:t>c.</w:t>
      </w:r>
      <w:r w:rsidR="00B57D31">
        <w:t xml:space="preserve">100 </w:t>
      </w:r>
      <w:proofErr w:type="spellStart"/>
      <w:r w:rsidR="00F26EE8">
        <w:t>p</w:t>
      </w:r>
      <w:r w:rsidR="00B57D31">
        <w:t>erler</w:t>
      </w:r>
      <w:proofErr w:type="spellEnd"/>
      <w:r w:rsidR="00AA697A">
        <w:t xml:space="preserve"> or </w:t>
      </w:r>
      <w:proofErr w:type="spellStart"/>
      <w:r w:rsidR="00AA697A">
        <w:t>hama</w:t>
      </w:r>
      <w:proofErr w:type="spellEnd"/>
      <w:r w:rsidR="00B57D31">
        <w:t xml:space="preserve"> beads in another colour</w:t>
      </w:r>
    </w:p>
    <w:p w14:paraId="6C73B2A3" w14:textId="56AFA30A" w:rsidR="00B54709" w:rsidRPr="00B54709" w:rsidRDefault="00E14E4A" w:rsidP="00B54709">
      <w:pPr>
        <w:numPr>
          <w:ilvl w:val="0"/>
          <w:numId w:val="15"/>
        </w:numPr>
        <w:spacing w:after="0"/>
      </w:pPr>
      <w:r>
        <w:t>D</w:t>
      </w:r>
      <w:r w:rsidR="00B54709" w:rsidRPr="00B54709">
        <w:t>istilled water</w:t>
      </w:r>
      <w:r w:rsidR="00B57D31">
        <w:t xml:space="preserve"> (enough to fill half the bottle)</w:t>
      </w:r>
    </w:p>
    <w:p w14:paraId="2D99097B" w14:textId="51912FEA" w:rsidR="00B54709" w:rsidRPr="00B54709" w:rsidRDefault="00B54709" w:rsidP="00B54709">
      <w:pPr>
        <w:numPr>
          <w:ilvl w:val="0"/>
          <w:numId w:val="15"/>
        </w:numPr>
        <w:spacing w:after="0"/>
      </w:pPr>
      <w:r w:rsidRPr="00B54709">
        <w:t>91% isopropyl alcohol</w:t>
      </w:r>
      <w:r w:rsidR="00B57D31">
        <w:t xml:space="preserve"> (enough to fill half the bottle)</w:t>
      </w:r>
    </w:p>
    <w:p w14:paraId="1D8E988A" w14:textId="6F63297E" w:rsidR="00B54709" w:rsidRDefault="00B57D31" w:rsidP="00B54709">
      <w:pPr>
        <w:numPr>
          <w:ilvl w:val="0"/>
          <w:numId w:val="15"/>
        </w:numPr>
        <w:spacing w:after="0"/>
      </w:pPr>
      <w:r w:rsidRPr="00B54709">
        <w:t>S</w:t>
      </w:r>
      <w:r w:rsidR="00B54709" w:rsidRPr="00B54709">
        <w:t>alt</w:t>
      </w:r>
      <w:r>
        <w:t xml:space="preserve"> (sodium chloride free from impurities </w:t>
      </w:r>
      <w:proofErr w:type="spellStart"/>
      <w:r>
        <w:t>eg</w:t>
      </w:r>
      <w:proofErr w:type="spellEnd"/>
      <w:r>
        <w:t xml:space="preserve"> pickling salt)</w:t>
      </w:r>
    </w:p>
    <w:p w14:paraId="4A3BBC09" w14:textId="0A735CD6" w:rsidR="009C5344" w:rsidRDefault="009C5344" w:rsidP="00B54709">
      <w:pPr>
        <w:numPr>
          <w:ilvl w:val="0"/>
          <w:numId w:val="15"/>
        </w:numPr>
        <w:spacing w:after="0"/>
      </w:pPr>
      <w:r>
        <w:t>Measuring cup</w:t>
      </w:r>
    </w:p>
    <w:p w14:paraId="06BD3F4F" w14:textId="75B70DB2" w:rsidR="009C5344" w:rsidRDefault="009C5344" w:rsidP="00B54709">
      <w:pPr>
        <w:numPr>
          <w:ilvl w:val="0"/>
          <w:numId w:val="15"/>
        </w:numPr>
        <w:spacing w:after="0"/>
      </w:pPr>
      <w:r>
        <w:t>Weighing scales</w:t>
      </w:r>
    </w:p>
    <w:p w14:paraId="0A954EA5" w14:textId="01F3B554" w:rsidR="009C5344" w:rsidRDefault="009C5344" w:rsidP="00B54709">
      <w:pPr>
        <w:numPr>
          <w:ilvl w:val="0"/>
          <w:numId w:val="15"/>
        </w:numPr>
        <w:spacing w:after="0"/>
      </w:pPr>
      <w:r>
        <w:t>Pouring funnel</w:t>
      </w:r>
    </w:p>
    <w:p w14:paraId="7D7FF688" w14:textId="37290934" w:rsidR="009C5344" w:rsidRDefault="009C5344" w:rsidP="00B54709">
      <w:pPr>
        <w:numPr>
          <w:ilvl w:val="0"/>
          <w:numId w:val="15"/>
        </w:numPr>
        <w:spacing w:after="0"/>
      </w:pPr>
      <w:r>
        <w:t>Spoon</w:t>
      </w:r>
    </w:p>
    <w:p w14:paraId="21F08969" w14:textId="3DC69F8B" w:rsidR="00F26EE8" w:rsidRDefault="00F26EE8" w:rsidP="00F26EE8">
      <w:pPr>
        <w:spacing w:after="0"/>
      </w:pPr>
    </w:p>
    <w:p w14:paraId="2AC6AAD6" w14:textId="73753379" w:rsidR="00AF4F07" w:rsidRDefault="009C5344" w:rsidP="009C5344">
      <w:pPr>
        <w:pStyle w:val="ListParagraph"/>
        <w:numPr>
          <w:ilvl w:val="0"/>
          <w:numId w:val="16"/>
        </w:numPr>
        <w:spacing w:after="0"/>
      </w:pPr>
      <w:r>
        <w:t xml:space="preserve">Measure </w:t>
      </w:r>
      <w:r w:rsidR="00F26EE8">
        <w:t>out the distilled water.</w:t>
      </w:r>
    </w:p>
    <w:p w14:paraId="280A6224" w14:textId="134AB139" w:rsidR="00F26EE8" w:rsidRDefault="00E14E4A" w:rsidP="009C5344">
      <w:pPr>
        <w:pStyle w:val="ListParagraph"/>
        <w:numPr>
          <w:ilvl w:val="0"/>
          <w:numId w:val="16"/>
        </w:numPr>
        <w:spacing w:after="0"/>
      </w:pPr>
      <w:r>
        <w:t>A</w:t>
      </w:r>
      <w:r>
        <w:t>dd 28</w:t>
      </w:r>
      <w:r>
        <w:t xml:space="preserve"> </w:t>
      </w:r>
      <w:r>
        <w:t xml:space="preserve">g sodium chloride </w:t>
      </w:r>
      <w:r>
        <w:t>p</w:t>
      </w:r>
      <w:r w:rsidR="00F26EE8">
        <w:t>er 12</w:t>
      </w:r>
      <w:r>
        <w:t xml:space="preserve">5 cm3 of distilled water </w:t>
      </w:r>
      <w:r w:rsidR="00F26EE8">
        <w:t>and stir until dissolved.</w:t>
      </w:r>
    </w:p>
    <w:p w14:paraId="1877433B" w14:textId="6B0A9BE2" w:rsidR="00F26EE8" w:rsidRDefault="00F26EE8" w:rsidP="009C5344">
      <w:pPr>
        <w:pStyle w:val="ListParagraph"/>
        <w:numPr>
          <w:ilvl w:val="0"/>
          <w:numId w:val="16"/>
        </w:numPr>
        <w:spacing w:after="0"/>
      </w:pPr>
      <w:r>
        <w:t>Pour the salt</w:t>
      </w:r>
      <w:r w:rsidR="00E14E4A">
        <w:t xml:space="preserve"> </w:t>
      </w:r>
      <w:r>
        <w:t xml:space="preserve">water into the bottle until it is </w:t>
      </w:r>
      <w:proofErr w:type="gramStart"/>
      <w:r w:rsidR="00E14E4A">
        <w:t>c.40%</w:t>
      </w:r>
      <w:proofErr w:type="gramEnd"/>
      <w:r w:rsidR="00E14E4A">
        <w:t xml:space="preserve"> full</w:t>
      </w:r>
      <w:r>
        <w:t>.</w:t>
      </w:r>
    </w:p>
    <w:p w14:paraId="56C21C5F" w14:textId="1895EBF1" w:rsidR="00F26EE8" w:rsidRDefault="00F26EE8" w:rsidP="009C5344">
      <w:pPr>
        <w:pStyle w:val="ListParagraph"/>
        <w:numPr>
          <w:ilvl w:val="0"/>
          <w:numId w:val="16"/>
        </w:numPr>
        <w:spacing w:after="0"/>
      </w:pPr>
      <w:r>
        <w:t>Pour an equal volume of 91% isopropyl alcohol into the bottle until the bottle is 80–90% full.</w:t>
      </w:r>
    </w:p>
    <w:p w14:paraId="1F159EA4" w14:textId="4BFE88B6" w:rsidR="00F26EE8" w:rsidRDefault="00F26EE8" w:rsidP="009C5344">
      <w:pPr>
        <w:pStyle w:val="ListParagraph"/>
        <w:numPr>
          <w:ilvl w:val="0"/>
          <w:numId w:val="16"/>
        </w:numPr>
        <w:spacing w:after="0"/>
      </w:pPr>
      <w:r>
        <w:t>Seal the bottle and invert to mix the two liquids, then let them rest and separate.</w:t>
      </w:r>
    </w:p>
    <w:p w14:paraId="0BB6FD4F" w14:textId="7A084156" w:rsidR="00F26EE8" w:rsidRDefault="00F26EE8" w:rsidP="009C5344">
      <w:pPr>
        <w:pStyle w:val="ListParagraph"/>
        <w:numPr>
          <w:ilvl w:val="0"/>
          <w:numId w:val="16"/>
        </w:numPr>
        <w:spacing w:after="0"/>
      </w:pPr>
      <w:r>
        <w:t>Open the bottle and add pony beads until there is a 1</w:t>
      </w:r>
      <w:r w:rsidR="00E14E4A">
        <w:t xml:space="preserve"> </w:t>
      </w:r>
      <w:r>
        <w:t>cm thick layer of beads where the two liquids meet.</w:t>
      </w:r>
    </w:p>
    <w:p w14:paraId="240AFDA0" w14:textId="1E9C124B" w:rsidR="00F26EE8" w:rsidRDefault="00F26EE8" w:rsidP="009C5344">
      <w:pPr>
        <w:pStyle w:val="ListParagraph"/>
        <w:numPr>
          <w:ilvl w:val="0"/>
          <w:numId w:val="16"/>
        </w:numPr>
        <w:spacing w:after="0"/>
      </w:pPr>
      <w:r>
        <w:t xml:space="preserve">Add </w:t>
      </w:r>
      <w:proofErr w:type="spellStart"/>
      <w:r>
        <w:t>perler</w:t>
      </w:r>
      <w:proofErr w:type="spellEnd"/>
      <w:r>
        <w:t xml:space="preserve"> beads until there is a layer the same thickness as the layer of pony beads.</w:t>
      </w:r>
    </w:p>
    <w:p w14:paraId="6989EF5B" w14:textId="1469AE27" w:rsidR="00F26EE8" w:rsidRDefault="00F26EE8" w:rsidP="00F26EE8">
      <w:pPr>
        <w:pStyle w:val="ListParagraph"/>
        <w:numPr>
          <w:ilvl w:val="0"/>
          <w:numId w:val="16"/>
        </w:numPr>
        <w:spacing w:after="0"/>
      </w:pPr>
      <w:r>
        <w:t>Seal the bottle.</w:t>
      </w:r>
    </w:p>
    <w:p w14:paraId="354AD713" w14:textId="77777777" w:rsidR="00527802" w:rsidRDefault="00527802" w:rsidP="00527802">
      <w:pPr>
        <w:pStyle w:val="ListParagraph"/>
        <w:spacing w:after="0"/>
      </w:pPr>
    </w:p>
    <w:p w14:paraId="0879B162" w14:textId="7CC52043" w:rsidR="00527802" w:rsidRDefault="00527802" w:rsidP="00527802">
      <w:r>
        <w:t xml:space="preserve">This </w:t>
      </w:r>
      <w:hyperlink r:id="rId10" w:history="1">
        <w:r w:rsidRPr="00AF4F07">
          <w:rPr>
            <w:rStyle w:val="Hyperlink"/>
          </w:rPr>
          <w:t>guide to mystery bead bottles</w:t>
        </w:r>
      </w:hyperlink>
      <w:r>
        <w:t xml:space="preserve"> also contains detailed instructions and a video.</w:t>
      </w:r>
    </w:p>
    <w:p w14:paraId="3E540379" w14:textId="625A30FE" w:rsidR="00F26EE8" w:rsidRDefault="00F26EE8" w:rsidP="00F26EE8">
      <w:pPr>
        <w:pStyle w:val="Heading3"/>
      </w:pPr>
      <w:r>
        <w:t>Using the bottles</w:t>
      </w:r>
    </w:p>
    <w:p w14:paraId="72E62F97" w14:textId="192760E1" w:rsidR="009C5344" w:rsidRDefault="00AA697A" w:rsidP="00527802">
      <w:r>
        <w:t>Students g</w:t>
      </w:r>
      <w:r w:rsidR="00F26EE8">
        <w:t xml:space="preserve">ently shake the bottle then let it rest. The pony beads sink and the </w:t>
      </w:r>
      <w:proofErr w:type="spellStart"/>
      <w:r w:rsidR="00F26EE8">
        <w:t>perler</w:t>
      </w:r>
      <w:proofErr w:type="spellEnd"/>
      <w:r w:rsidR="00F26EE8">
        <w:t xml:space="preserve"> beads float to the top. After a few seconds, the pony beads </w:t>
      </w:r>
      <w:r w:rsidR="00527802">
        <w:t xml:space="preserve">rise and the </w:t>
      </w:r>
      <w:proofErr w:type="spellStart"/>
      <w:r w:rsidR="00527802">
        <w:t>perler</w:t>
      </w:r>
      <w:proofErr w:type="spellEnd"/>
      <w:r w:rsidR="00527802">
        <w:t xml:space="preserve"> beads sink until they meet at the middle. </w:t>
      </w:r>
    </w:p>
    <w:p w14:paraId="5E3AA924" w14:textId="4EC69015" w:rsidR="00B54709" w:rsidRDefault="00B54709" w:rsidP="00B54709">
      <w:pPr>
        <w:pStyle w:val="Heading2"/>
      </w:pPr>
      <w:r>
        <w:lastRenderedPageBreak/>
        <w:t>Solutions</w:t>
      </w:r>
      <w:r w:rsidR="00964C97">
        <w:t xml:space="preserve"> to the student questions</w:t>
      </w:r>
    </w:p>
    <w:p w14:paraId="0B77B168" w14:textId="69E4AAC9" w:rsidR="00B54709" w:rsidRDefault="00B54709" w:rsidP="00B54709">
      <w:pPr>
        <w:pStyle w:val="ListParagraph"/>
        <w:numPr>
          <w:ilvl w:val="0"/>
          <w:numId w:val="10"/>
        </w:numPr>
      </w:pPr>
      <w:r>
        <w:t xml:space="preserve">Look at your first sketch, state the order of density of the </w:t>
      </w:r>
      <w:r w:rsidR="00E14E4A">
        <w:t>four</w:t>
      </w:r>
      <w:r>
        <w:t xml:space="preserve"> components of the bottle</w:t>
      </w:r>
    </w:p>
    <w:p w14:paraId="09DDA8C5" w14:textId="5972C5DD" w:rsidR="00B54709" w:rsidRDefault="00B54709" w:rsidP="00B54709">
      <w:pPr>
        <w:pStyle w:val="ListParagraph"/>
        <w:rPr>
          <w:i/>
        </w:rPr>
      </w:pPr>
      <w:r w:rsidRPr="00AA5036">
        <w:rPr>
          <w:i/>
        </w:rPr>
        <w:t xml:space="preserve">Most dense </w:t>
      </w:r>
      <w:r w:rsidRPr="00AA5036">
        <w:rPr>
          <w:i/>
        </w:rPr>
        <w:sym w:font="Wingdings" w:char="F0E0"/>
      </w:r>
      <w:r w:rsidRPr="00AA5036">
        <w:rPr>
          <w:i/>
        </w:rPr>
        <w:t xml:space="preserve"> least dense</w:t>
      </w:r>
      <w:r w:rsidR="00AA697A">
        <w:rPr>
          <w:i/>
        </w:rPr>
        <w:t>:</w:t>
      </w:r>
      <w:r w:rsidRPr="00AA5036">
        <w:rPr>
          <w:i/>
        </w:rPr>
        <w:t xml:space="preserve"> brine &gt; pony beads &gt; </w:t>
      </w:r>
      <w:proofErr w:type="spellStart"/>
      <w:r w:rsidRPr="00AA5036">
        <w:rPr>
          <w:i/>
        </w:rPr>
        <w:t>hama</w:t>
      </w:r>
      <w:proofErr w:type="spellEnd"/>
      <w:r w:rsidR="00AA697A">
        <w:rPr>
          <w:i/>
        </w:rPr>
        <w:t>/</w:t>
      </w:r>
      <w:proofErr w:type="spellStart"/>
      <w:r w:rsidR="00AA697A">
        <w:rPr>
          <w:i/>
        </w:rPr>
        <w:t>perler</w:t>
      </w:r>
      <w:proofErr w:type="spellEnd"/>
      <w:r w:rsidRPr="00AA5036">
        <w:rPr>
          <w:i/>
        </w:rPr>
        <w:t xml:space="preserve"> beads &gt; isopropyl alcohol</w:t>
      </w:r>
    </w:p>
    <w:p w14:paraId="231D9351" w14:textId="77777777" w:rsidR="00E70C9D" w:rsidRPr="00AA5036" w:rsidRDefault="00E70C9D" w:rsidP="00B54709">
      <w:pPr>
        <w:pStyle w:val="ListParagraph"/>
        <w:rPr>
          <w:i/>
        </w:rPr>
      </w:pPr>
    </w:p>
    <w:p w14:paraId="17A033B5" w14:textId="4F6EF058" w:rsidR="00B54709" w:rsidRDefault="00B54709" w:rsidP="00B54709">
      <w:pPr>
        <w:pStyle w:val="ListParagraph"/>
        <w:numPr>
          <w:ilvl w:val="0"/>
          <w:numId w:val="10"/>
        </w:numPr>
      </w:pPr>
      <w:r>
        <w:t>When the bottle contents are mixed</w:t>
      </w:r>
      <w:r w:rsidR="00AA697A">
        <w:t xml:space="preserve"> and the bottle set down (step </w:t>
      </w:r>
      <w:r w:rsidR="00E14E4A">
        <w:t>three</w:t>
      </w:r>
      <w:r w:rsidR="00AA697A">
        <w:t>), there are five components in the bottle.</w:t>
      </w:r>
      <w:r>
        <w:t xml:space="preserve"> What is the new component?</w:t>
      </w:r>
    </w:p>
    <w:p w14:paraId="77EC6BAF" w14:textId="1E00A027" w:rsidR="00B54709" w:rsidRDefault="00B54709" w:rsidP="00B54709">
      <w:pPr>
        <w:pStyle w:val="ListParagraph"/>
        <w:rPr>
          <w:i/>
        </w:rPr>
      </w:pPr>
      <w:r w:rsidRPr="00AA5036">
        <w:rPr>
          <w:i/>
        </w:rPr>
        <w:t>The new component is a mixture of isopropyl alcohol and brine.</w:t>
      </w:r>
    </w:p>
    <w:p w14:paraId="190CBE27" w14:textId="77777777" w:rsidR="00E70C9D" w:rsidRPr="00AA5036" w:rsidRDefault="00E70C9D" w:rsidP="00B54709">
      <w:pPr>
        <w:pStyle w:val="ListParagraph"/>
        <w:rPr>
          <w:i/>
        </w:rPr>
      </w:pPr>
    </w:p>
    <w:p w14:paraId="43EC1CF9" w14:textId="3BF971E3" w:rsidR="00B54709" w:rsidRDefault="00B54709" w:rsidP="00B54709">
      <w:pPr>
        <w:pStyle w:val="ListParagraph"/>
        <w:numPr>
          <w:ilvl w:val="0"/>
          <w:numId w:val="10"/>
        </w:numPr>
      </w:pPr>
      <w:r>
        <w:t>Sta</w:t>
      </w:r>
      <w:r w:rsidR="00E70C9D">
        <w:t xml:space="preserve">te the order of density of the five components present at step </w:t>
      </w:r>
      <w:r w:rsidR="00E14E4A">
        <w:t>three</w:t>
      </w:r>
      <w:r>
        <w:t>.</w:t>
      </w:r>
    </w:p>
    <w:p w14:paraId="542054CC" w14:textId="525A8647" w:rsidR="00B54709" w:rsidRDefault="00B54709" w:rsidP="00E70C9D">
      <w:pPr>
        <w:pStyle w:val="ListParagraph"/>
        <w:rPr>
          <w:i/>
        </w:rPr>
      </w:pPr>
      <w:r w:rsidRPr="00AA5036">
        <w:rPr>
          <w:i/>
        </w:rPr>
        <w:t xml:space="preserve">Most dense </w:t>
      </w:r>
      <w:r w:rsidRPr="00AA5036">
        <w:rPr>
          <w:i/>
        </w:rPr>
        <w:sym w:font="Wingdings" w:char="F0E0"/>
      </w:r>
      <w:r w:rsidR="00E70C9D">
        <w:rPr>
          <w:i/>
        </w:rPr>
        <w:t xml:space="preserve"> least dense:</w:t>
      </w:r>
      <w:r w:rsidRPr="00AA5036">
        <w:rPr>
          <w:i/>
        </w:rPr>
        <w:t xml:space="preserve"> brine &gt; pony beads &gt; </w:t>
      </w:r>
      <w:r>
        <w:rPr>
          <w:i/>
        </w:rPr>
        <w:t xml:space="preserve">mixture &gt; </w:t>
      </w:r>
      <w:proofErr w:type="spellStart"/>
      <w:r w:rsidRPr="00AA5036">
        <w:rPr>
          <w:i/>
        </w:rPr>
        <w:t>hama</w:t>
      </w:r>
      <w:proofErr w:type="spellEnd"/>
      <w:r w:rsidR="00E70C9D">
        <w:rPr>
          <w:i/>
        </w:rPr>
        <w:t>/</w:t>
      </w:r>
      <w:proofErr w:type="spellStart"/>
      <w:r w:rsidR="00E70C9D">
        <w:rPr>
          <w:i/>
        </w:rPr>
        <w:t>perler</w:t>
      </w:r>
      <w:proofErr w:type="spellEnd"/>
      <w:r w:rsidRPr="00AA5036">
        <w:rPr>
          <w:i/>
        </w:rPr>
        <w:t xml:space="preserve"> beads &gt; isopropyl alcohol</w:t>
      </w:r>
    </w:p>
    <w:p w14:paraId="75DE2629" w14:textId="77777777" w:rsidR="00E70C9D" w:rsidRPr="00AA5036" w:rsidRDefault="00E70C9D" w:rsidP="00E70C9D">
      <w:pPr>
        <w:pStyle w:val="ListParagraph"/>
        <w:rPr>
          <w:i/>
        </w:rPr>
      </w:pPr>
    </w:p>
    <w:p w14:paraId="7761F5DD" w14:textId="77777777" w:rsidR="00B54709" w:rsidRDefault="00B54709" w:rsidP="00B54709">
      <w:pPr>
        <w:pStyle w:val="ListParagraph"/>
        <w:numPr>
          <w:ilvl w:val="0"/>
          <w:numId w:val="10"/>
        </w:numPr>
      </w:pPr>
      <w:r>
        <w:t>Why does the new component gradually disappear?</w:t>
      </w:r>
    </w:p>
    <w:p w14:paraId="042224BD" w14:textId="3A98F4BD" w:rsidR="00B54709" w:rsidRDefault="00B54709" w:rsidP="00B54709">
      <w:pPr>
        <w:pStyle w:val="ListParagraph"/>
        <w:rPr>
          <w:i/>
        </w:rPr>
      </w:pPr>
      <w:r w:rsidRPr="00AA5036">
        <w:rPr>
          <w:i/>
        </w:rPr>
        <w:t>The brine and isopropyl alcohol are immiscible</w:t>
      </w:r>
      <w:r w:rsidR="00E70C9D">
        <w:rPr>
          <w:i/>
        </w:rPr>
        <w:t xml:space="preserve">. </w:t>
      </w:r>
      <w:r w:rsidRPr="00AA5036">
        <w:rPr>
          <w:i/>
        </w:rPr>
        <w:t>The mixture is a temporary suspension and the brine and isopropyl alcohol quickly separate.</w:t>
      </w:r>
    </w:p>
    <w:p w14:paraId="18F1CE67" w14:textId="77777777" w:rsidR="00E70C9D" w:rsidRPr="00AA5036" w:rsidRDefault="00E70C9D" w:rsidP="00B54709">
      <w:pPr>
        <w:pStyle w:val="ListParagraph"/>
        <w:rPr>
          <w:i/>
        </w:rPr>
      </w:pPr>
    </w:p>
    <w:p w14:paraId="2CE8071B" w14:textId="70E8C32D" w:rsidR="00B54709" w:rsidRDefault="00B54709" w:rsidP="00B54709">
      <w:pPr>
        <w:pStyle w:val="ListParagraph"/>
        <w:numPr>
          <w:ilvl w:val="0"/>
          <w:numId w:val="10"/>
        </w:numPr>
      </w:pPr>
      <w:r>
        <w:t xml:space="preserve">When we recycle we </w:t>
      </w:r>
      <w:proofErr w:type="gramStart"/>
      <w:r>
        <w:t>mix together</w:t>
      </w:r>
      <w:proofErr w:type="gramEnd"/>
      <w:r>
        <w:t xml:space="preserve"> many different types of polymers in our ‘plastics’ recycling b</w:t>
      </w:r>
      <w:r w:rsidR="00E14E4A">
        <w:t xml:space="preserve">in. </w:t>
      </w:r>
      <w:r>
        <w:t xml:space="preserve">Using the concepts you have worked with in this exercise, discuss how density </w:t>
      </w:r>
      <w:proofErr w:type="gramStart"/>
      <w:r>
        <w:t>could be used</w:t>
      </w:r>
      <w:proofErr w:type="gramEnd"/>
      <w:r>
        <w:t xml:space="preserve"> to help separate mixed plastic waste.</w:t>
      </w:r>
    </w:p>
    <w:p w14:paraId="5C65633C" w14:textId="60F68CED" w:rsidR="00B54709" w:rsidRPr="00CF402F" w:rsidRDefault="00B54709" w:rsidP="00B54709">
      <w:pPr>
        <w:pStyle w:val="ListParagraph"/>
        <w:rPr>
          <w:i/>
        </w:rPr>
      </w:pPr>
      <w:r w:rsidRPr="00CF402F">
        <w:rPr>
          <w:i/>
        </w:rPr>
        <w:t>Responses to this will vary</w:t>
      </w:r>
      <w:r w:rsidR="00E70C9D">
        <w:rPr>
          <w:i/>
        </w:rPr>
        <w:t>.</w:t>
      </w:r>
      <w:r w:rsidRPr="00CF402F">
        <w:rPr>
          <w:i/>
        </w:rPr>
        <w:t xml:space="preserve"> In general</w:t>
      </w:r>
      <w:r w:rsidR="00E70C9D">
        <w:rPr>
          <w:i/>
        </w:rPr>
        <w:t>,</w:t>
      </w:r>
      <w:r w:rsidRPr="00CF402F">
        <w:rPr>
          <w:i/>
        </w:rPr>
        <w:t xml:space="preserve"> ideas about using different liquids and solutions in which some polymers sink and others float in order to separate particular polym</w:t>
      </w:r>
      <w:r w:rsidR="00E70C9D">
        <w:rPr>
          <w:i/>
        </w:rPr>
        <w:t xml:space="preserve">ers are along the right lines. </w:t>
      </w:r>
      <w:r w:rsidRPr="00CF402F">
        <w:rPr>
          <w:i/>
        </w:rPr>
        <w:t>Discussion about cutting the polymer samples to the same size is also important.</w:t>
      </w:r>
    </w:p>
    <w:p w14:paraId="78AC7100" w14:textId="602C1574" w:rsidR="00823C53" w:rsidRDefault="00823C53" w:rsidP="00B54709">
      <w:pPr>
        <w:pStyle w:val="Heading2"/>
      </w:pPr>
    </w:p>
    <w:sectPr w:rsidR="00823C53"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EA6A8" w14:textId="77777777" w:rsidR="007E0B2B" w:rsidRDefault="007E0B2B" w:rsidP="000D3D40">
      <w:r>
        <w:separator/>
      </w:r>
    </w:p>
  </w:endnote>
  <w:endnote w:type="continuationSeparator" w:id="0">
    <w:p w14:paraId="19CC71D5" w14:textId="77777777" w:rsidR="007E0B2B" w:rsidRDefault="007E0B2B"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F2EFB46"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E14E4A">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E14E4A">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109C0E77"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E14E4A">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E14E4A">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80A03" w14:textId="77777777" w:rsidR="007E0B2B" w:rsidRDefault="007E0B2B" w:rsidP="000D3D40">
      <w:r>
        <w:separator/>
      </w:r>
    </w:p>
  </w:footnote>
  <w:footnote w:type="continuationSeparator" w:id="0">
    <w:p w14:paraId="2D2B3A9D" w14:textId="77777777" w:rsidR="007E0B2B" w:rsidRDefault="007E0B2B"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473C"/>
    <w:multiLevelType w:val="hybridMultilevel"/>
    <w:tmpl w:val="CC5ED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62FF2"/>
    <w:multiLevelType w:val="hybridMultilevel"/>
    <w:tmpl w:val="1D8A7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143A0"/>
    <w:multiLevelType w:val="hybridMultilevel"/>
    <w:tmpl w:val="3D08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FB38D7"/>
    <w:multiLevelType w:val="hybridMultilevel"/>
    <w:tmpl w:val="012E8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5D7E07"/>
    <w:multiLevelType w:val="hybridMultilevel"/>
    <w:tmpl w:val="1D8A7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EA7835"/>
    <w:multiLevelType w:val="multilevel"/>
    <w:tmpl w:val="BC88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D5359E"/>
    <w:multiLevelType w:val="hybridMultilevel"/>
    <w:tmpl w:val="6D503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3F464C"/>
    <w:multiLevelType w:val="hybridMultilevel"/>
    <w:tmpl w:val="2610B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241887"/>
    <w:multiLevelType w:val="hybridMultilevel"/>
    <w:tmpl w:val="A490D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1"/>
  </w:num>
  <w:num w:numId="5">
    <w:abstractNumId w:val="8"/>
    <w:lvlOverride w:ilvl="0">
      <w:startOverride w:val="2"/>
    </w:lvlOverride>
  </w:num>
  <w:num w:numId="6">
    <w:abstractNumId w:val="7"/>
  </w:num>
  <w:num w:numId="7">
    <w:abstractNumId w:val="4"/>
  </w:num>
  <w:num w:numId="8">
    <w:abstractNumId w:val="10"/>
  </w:num>
  <w:num w:numId="9">
    <w:abstractNumId w:val="2"/>
  </w:num>
  <w:num w:numId="10">
    <w:abstractNumId w:val="5"/>
  </w:num>
  <w:num w:numId="11">
    <w:abstractNumId w:val="0"/>
  </w:num>
  <w:num w:numId="12">
    <w:abstractNumId w:val="3"/>
  </w:num>
  <w:num w:numId="13">
    <w:abstractNumId w:val="13"/>
  </w:num>
  <w:num w:numId="14">
    <w:abstractNumId w:val="12"/>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1A98"/>
    <w:rsid w:val="00112D04"/>
    <w:rsid w:val="001167A2"/>
    <w:rsid w:val="00165309"/>
    <w:rsid w:val="00170457"/>
    <w:rsid w:val="0018383B"/>
    <w:rsid w:val="0019076E"/>
    <w:rsid w:val="001B7EB7"/>
    <w:rsid w:val="001D1E2A"/>
    <w:rsid w:val="001D7818"/>
    <w:rsid w:val="001E0F30"/>
    <w:rsid w:val="001F2D6F"/>
    <w:rsid w:val="001F589D"/>
    <w:rsid w:val="00200C3D"/>
    <w:rsid w:val="00210131"/>
    <w:rsid w:val="002117FF"/>
    <w:rsid w:val="00232BDF"/>
    <w:rsid w:val="00255655"/>
    <w:rsid w:val="00274F1A"/>
    <w:rsid w:val="0028034B"/>
    <w:rsid w:val="00281035"/>
    <w:rsid w:val="00287576"/>
    <w:rsid w:val="00291C4D"/>
    <w:rsid w:val="00292178"/>
    <w:rsid w:val="002A3815"/>
    <w:rsid w:val="002C0301"/>
    <w:rsid w:val="002C4A08"/>
    <w:rsid w:val="002D567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27802"/>
    <w:rsid w:val="0054664B"/>
    <w:rsid w:val="005516AC"/>
    <w:rsid w:val="0056407C"/>
    <w:rsid w:val="00596ABE"/>
    <w:rsid w:val="005A7495"/>
    <w:rsid w:val="005C02D2"/>
    <w:rsid w:val="005D668B"/>
    <w:rsid w:val="005F1438"/>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0CE7"/>
    <w:rsid w:val="00714A35"/>
    <w:rsid w:val="00723F23"/>
    <w:rsid w:val="007358E3"/>
    <w:rsid w:val="0075451A"/>
    <w:rsid w:val="00755C7E"/>
    <w:rsid w:val="007667DD"/>
    <w:rsid w:val="00784400"/>
    <w:rsid w:val="007C1813"/>
    <w:rsid w:val="007C4328"/>
    <w:rsid w:val="007D50E0"/>
    <w:rsid w:val="007E004F"/>
    <w:rsid w:val="007E0B2B"/>
    <w:rsid w:val="00805114"/>
    <w:rsid w:val="0081005F"/>
    <w:rsid w:val="00823C53"/>
    <w:rsid w:val="008342DB"/>
    <w:rsid w:val="00836F07"/>
    <w:rsid w:val="00853A62"/>
    <w:rsid w:val="00854D32"/>
    <w:rsid w:val="00857888"/>
    <w:rsid w:val="00857A32"/>
    <w:rsid w:val="00870502"/>
    <w:rsid w:val="00873C13"/>
    <w:rsid w:val="00881418"/>
    <w:rsid w:val="00885B52"/>
    <w:rsid w:val="008A3B63"/>
    <w:rsid w:val="008A6AD0"/>
    <w:rsid w:val="008B3961"/>
    <w:rsid w:val="008C2782"/>
    <w:rsid w:val="008E2859"/>
    <w:rsid w:val="0090405B"/>
    <w:rsid w:val="00915C84"/>
    <w:rsid w:val="00923E53"/>
    <w:rsid w:val="009328DD"/>
    <w:rsid w:val="00964C97"/>
    <w:rsid w:val="00972310"/>
    <w:rsid w:val="00982F78"/>
    <w:rsid w:val="009875B2"/>
    <w:rsid w:val="00987FC3"/>
    <w:rsid w:val="009C4993"/>
    <w:rsid w:val="009C5344"/>
    <w:rsid w:val="009C5777"/>
    <w:rsid w:val="009D4E77"/>
    <w:rsid w:val="009F0DFC"/>
    <w:rsid w:val="009F3445"/>
    <w:rsid w:val="00A03A07"/>
    <w:rsid w:val="00A325D6"/>
    <w:rsid w:val="00A42400"/>
    <w:rsid w:val="00A50EEB"/>
    <w:rsid w:val="00A52886"/>
    <w:rsid w:val="00A75F4C"/>
    <w:rsid w:val="00A9584B"/>
    <w:rsid w:val="00AA697A"/>
    <w:rsid w:val="00AB1738"/>
    <w:rsid w:val="00AE621F"/>
    <w:rsid w:val="00AE7C6A"/>
    <w:rsid w:val="00AF3542"/>
    <w:rsid w:val="00AF4F07"/>
    <w:rsid w:val="00AF776F"/>
    <w:rsid w:val="00B20041"/>
    <w:rsid w:val="00B54709"/>
    <w:rsid w:val="00B57B2A"/>
    <w:rsid w:val="00B57D31"/>
    <w:rsid w:val="00BA512C"/>
    <w:rsid w:val="00BB1F22"/>
    <w:rsid w:val="00C17DDC"/>
    <w:rsid w:val="00C3053B"/>
    <w:rsid w:val="00C605F9"/>
    <w:rsid w:val="00C62099"/>
    <w:rsid w:val="00CD10BF"/>
    <w:rsid w:val="00CF4083"/>
    <w:rsid w:val="00D0743D"/>
    <w:rsid w:val="00D174D9"/>
    <w:rsid w:val="00D20A6A"/>
    <w:rsid w:val="00D34A04"/>
    <w:rsid w:val="00D5111B"/>
    <w:rsid w:val="00D60214"/>
    <w:rsid w:val="00D62F8A"/>
    <w:rsid w:val="00D71A1A"/>
    <w:rsid w:val="00D90054"/>
    <w:rsid w:val="00DA451B"/>
    <w:rsid w:val="00DC64EC"/>
    <w:rsid w:val="00DD441E"/>
    <w:rsid w:val="00DD6FD3"/>
    <w:rsid w:val="00E14E4A"/>
    <w:rsid w:val="00E15396"/>
    <w:rsid w:val="00E160E0"/>
    <w:rsid w:val="00E17C67"/>
    <w:rsid w:val="00E331A7"/>
    <w:rsid w:val="00E40CCC"/>
    <w:rsid w:val="00E47850"/>
    <w:rsid w:val="00E47D2B"/>
    <w:rsid w:val="00E5491A"/>
    <w:rsid w:val="00E61773"/>
    <w:rsid w:val="00E70C9D"/>
    <w:rsid w:val="00E86125"/>
    <w:rsid w:val="00EA0301"/>
    <w:rsid w:val="00EA0DFF"/>
    <w:rsid w:val="00EC0B8E"/>
    <w:rsid w:val="00ED609E"/>
    <w:rsid w:val="00EE78E2"/>
    <w:rsid w:val="00EF1342"/>
    <w:rsid w:val="00F05BEA"/>
    <w:rsid w:val="00F26EE8"/>
    <w:rsid w:val="00F32AE0"/>
    <w:rsid w:val="00F33F60"/>
    <w:rsid w:val="00F47056"/>
    <w:rsid w:val="00F60031"/>
    <w:rsid w:val="00F67483"/>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466092883">
      <w:bodyDiv w:val="1"/>
      <w:marLeft w:val="0"/>
      <w:marRight w:val="0"/>
      <w:marTop w:val="0"/>
      <w:marBottom w:val="0"/>
      <w:divBdr>
        <w:top w:val="none" w:sz="0" w:space="0" w:color="auto"/>
        <w:left w:val="none" w:sz="0" w:space="0" w:color="auto"/>
        <w:bottom w:val="none" w:sz="0" w:space="0" w:color="auto"/>
        <w:right w:val="none" w:sz="0" w:space="0" w:color="auto"/>
      </w:divBdr>
    </w:div>
    <w:div w:id="12093020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ifun.chem.wisc.edu/HomeExpts/bead-bottl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560</Words>
  <Characters>2828</Characters>
  <Application>Microsoft Office Word</Application>
  <DocSecurity>0</DocSecurity>
  <Lines>104</Lines>
  <Paragraphs>55</Paragraphs>
  <ScaleCrop>false</ScaleCrop>
  <HeadingPairs>
    <vt:vector size="2" baseType="variant">
      <vt:variant>
        <vt:lpstr>Title</vt:lpstr>
      </vt:variant>
      <vt:variant>
        <vt:i4>1</vt:i4>
      </vt:variant>
    </vt:vector>
  </HeadingPairs>
  <TitlesOfParts>
    <vt:vector size="1" baseType="lpstr">
      <vt:lpstr>Carbon dioxide gets stoned - DART</vt:lpstr>
    </vt:vector>
  </TitlesOfParts>
  <Company>Royal Society of Chemistry</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Polydensity bottles - teacher notes</dc:title>
  <dc:subject>Demonstration silver acetylide as a contact explosive</dc:subject>
  <dc:creator>Royal Society of Chemistry</dc:creator>
  <dc:description>This resource accompanies the article 'What a waste!', Education in Chemistry, September 2018, https://rsc.li/2MZkp8Y</dc:description>
  <cp:lastModifiedBy>David Sait</cp:lastModifiedBy>
  <cp:revision>11</cp:revision>
  <dcterms:created xsi:type="dcterms:W3CDTF">2018-08-09T13:23:00Z</dcterms:created>
  <dcterms:modified xsi:type="dcterms:W3CDTF">2018-08-30T08:18:00Z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