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09619" w14:textId="77777777" w:rsidR="00550E44" w:rsidRDefault="001B2BD7" w:rsidP="00EC22BB">
      <w:pPr>
        <w:pBdr>
          <w:top w:val="nil"/>
          <w:left w:val="nil"/>
          <w:bottom w:val="nil"/>
          <w:right w:val="nil"/>
          <w:between w:val="nil"/>
        </w:pBdr>
        <w:tabs>
          <w:tab w:val="left" w:pos="8505"/>
        </w:tabs>
        <w:spacing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t>Carboxylic acids: knowledge check</w:t>
      </w:r>
    </w:p>
    <w:p w14:paraId="4C6B01B7" w14:textId="77777777" w:rsidR="00550E44" w:rsidRDefault="001B2BD7" w:rsidP="000B4B6C">
      <w:pPr>
        <w:numPr>
          <w:ilvl w:val="0"/>
          <w:numId w:val="3"/>
        </w:numPr>
        <w:pBdr>
          <w:top w:val="nil"/>
          <w:left w:val="nil"/>
          <w:bottom w:val="nil"/>
          <w:right w:val="nil"/>
          <w:between w:val="nil"/>
        </w:pBdr>
        <w:spacing w:after="120"/>
      </w:pPr>
      <w:r>
        <w:rPr>
          <w:rFonts w:ascii="Century Gothic" w:eastAsia="Century Gothic" w:hAnsi="Century Gothic" w:cs="Century Gothic"/>
          <w:color w:val="000000"/>
        </w:rPr>
        <w:t xml:space="preserve">The image shows a molecular model of a carboxylic acid molecule. </w:t>
      </w:r>
    </w:p>
    <w:p w14:paraId="402DB201" w14:textId="77777777" w:rsidR="00550E44" w:rsidRDefault="001B2BD7" w:rsidP="000B4B6C">
      <w:pPr>
        <w:pStyle w:val="RSCindentedwrite-intext"/>
        <w:spacing w:after="240" w:line="259" w:lineRule="auto"/>
      </w:pPr>
      <w:r>
        <w:t>Draw a circle around the carboxylic acid functional group and use the words provided to label the parts of the molecule.</w:t>
      </w:r>
    </w:p>
    <w:p w14:paraId="3412B91D" w14:textId="77777777" w:rsidR="00550E44" w:rsidRDefault="001B2BD7" w:rsidP="00312298">
      <w:pPr>
        <w:pBdr>
          <w:top w:val="nil"/>
          <w:left w:val="nil"/>
          <w:bottom w:val="nil"/>
          <w:right w:val="nil"/>
          <w:between w:val="nil"/>
        </w:pBdr>
        <w:spacing w:after="0" w:line="480" w:lineRule="auto"/>
        <w:ind w:left="539" w:hanging="539"/>
        <w:jc w:val="center"/>
        <w:rPr>
          <w:rFonts w:ascii="Century Gothic" w:eastAsia="Century Gothic" w:hAnsi="Century Gothic" w:cs="Century Gothic"/>
          <w:b/>
          <w:color w:val="000000"/>
        </w:rPr>
      </w:pPr>
      <w:r>
        <w:rPr>
          <w:rFonts w:ascii="Century Gothic" w:eastAsia="Century Gothic" w:hAnsi="Century Gothic" w:cs="Century Gothic"/>
          <w:b/>
          <w:color w:val="000000"/>
        </w:rPr>
        <w:t>oxygen atom          carbon atom          double covalent bond</w:t>
      </w:r>
    </w:p>
    <w:p w14:paraId="4D5464D3" w14:textId="77777777" w:rsidR="00550E44" w:rsidRDefault="001B2BD7" w:rsidP="000D591F">
      <w:pPr>
        <w:pBdr>
          <w:top w:val="nil"/>
          <w:left w:val="nil"/>
          <w:bottom w:val="nil"/>
          <w:right w:val="nil"/>
          <w:between w:val="nil"/>
        </w:pBdr>
        <w:spacing w:after="1080" w:line="480" w:lineRule="auto"/>
        <w:ind w:left="539" w:hanging="539"/>
        <w:jc w:val="center"/>
        <w:rPr>
          <w:rFonts w:ascii="Century Gothic" w:eastAsia="Century Gothic" w:hAnsi="Century Gothic" w:cs="Century Gothic"/>
          <w:b/>
          <w:color w:val="000000"/>
        </w:rPr>
      </w:pPr>
      <w:r>
        <w:rPr>
          <w:rFonts w:ascii="Century Gothic" w:eastAsia="Century Gothic" w:hAnsi="Century Gothic" w:cs="Century Gothic"/>
          <w:b/>
          <w:color w:val="000000"/>
        </w:rPr>
        <w:t>single covalent bond          hydrogen atom</w:t>
      </w:r>
    </w:p>
    <w:p w14:paraId="36CAC77C" w14:textId="17DB26B3" w:rsidR="00592C30" w:rsidRDefault="0025465A" w:rsidP="00592C30">
      <w:pPr>
        <w:pBdr>
          <w:top w:val="nil"/>
          <w:left w:val="nil"/>
          <w:bottom w:val="nil"/>
          <w:right w:val="nil"/>
          <w:between w:val="nil"/>
        </w:pBdr>
        <w:spacing w:after="0" w:line="480" w:lineRule="auto"/>
        <w:ind w:left="539" w:hanging="539"/>
        <w:jc w:val="center"/>
        <w:rPr>
          <w:rFonts w:ascii="Century Gothic" w:eastAsia="Century Gothic" w:hAnsi="Century Gothic" w:cs="Century Gothic"/>
          <w:color w:val="000000"/>
        </w:rPr>
      </w:pPr>
      <w:r>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710464" behindDoc="0" locked="0" layoutInCell="1" allowOverlap="1" wp14:anchorId="273D132D" wp14:editId="16A1C2A8">
                <wp:simplePos x="0" y="0"/>
                <wp:positionH relativeFrom="column">
                  <wp:posOffset>1029335</wp:posOffset>
                </wp:positionH>
                <wp:positionV relativeFrom="paragraph">
                  <wp:posOffset>1879600</wp:posOffset>
                </wp:positionV>
                <wp:extent cx="629920" cy="0"/>
                <wp:effectExtent l="0" t="63500" r="0" b="76200"/>
                <wp:wrapNone/>
                <wp:docPr id="45" name="Straight Arrow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92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0927AAB" id="_x0000_t32" coordsize="21600,21600" o:spt="32" o:oned="t" path="m,l21600,21600e" filled="f">
                <v:path arrowok="t" fillok="f" o:connecttype="none"/>
                <o:lock v:ext="edit" shapetype="t"/>
              </v:shapetype>
              <v:shape id="Straight Arrow Connector 45" o:spid="_x0000_s1026" type="#_x0000_t32" alt="&quot;&quot;" style="position:absolute;margin-left:81.05pt;margin-top:148pt;width:49.6pt;height:0;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" strokecolor="black [3213]" strokeweight="1pt">
                <v:stroke endarrow="block" joinstyle="miter"/>
              </v:shape>
            </w:pict>
          </mc:Fallback>
        </mc:AlternateContent>
      </w:r>
      <w:r>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713536" behindDoc="0" locked="0" layoutInCell="1" allowOverlap="1" wp14:anchorId="01AC4445" wp14:editId="56B57149">
                <wp:simplePos x="0" y="0"/>
                <wp:positionH relativeFrom="column">
                  <wp:posOffset>1008380</wp:posOffset>
                </wp:positionH>
                <wp:positionV relativeFrom="paragraph">
                  <wp:posOffset>838200</wp:posOffset>
                </wp:positionV>
                <wp:extent cx="1710000" cy="0"/>
                <wp:effectExtent l="0" t="63500" r="0" b="76200"/>
                <wp:wrapNone/>
                <wp:docPr id="43" name="Straight Arrow Connector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100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BD620F" id="Straight Arrow Connector 43" o:spid="_x0000_s1026" type="#_x0000_t32" alt="&quot;&quot;" style="position:absolute;margin-left:79.4pt;margin-top:66pt;width:134.6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" strokecolor="black [3213]" strokeweight="1pt">
                <v:stroke endarrow="block" joinstyle="miter"/>
              </v:shape>
            </w:pict>
          </mc:Fallback>
        </mc:AlternateContent>
      </w:r>
      <w:r>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709440" behindDoc="0" locked="0" layoutInCell="1" allowOverlap="1" wp14:anchorId="6A2523FB" wp14:editId="09C7D796">
                <wp:simplePos x="0" y="0"/>
                <wp:positionH relativeFrom="column">
                  <wp:posOffset>1018858</wp:posOffset>
                </wp:positionH>
                <wp:positionV relativeFrom="paragraph">
                  <wp:posOffset>376555</wp:posOffset>
                </wp:positionV>
                <wp:extent cx="1260000" cy="0"/>
                <wp:effectExtent l="0" t="63500" r="0" b="76200"/>
                <wp:wrapNone/>
                <wp:docPr id="46" name="Straight Arrow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600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9050E43" id="Straight Arrow Connector 46" o:spid="_x0000_s1026" type="#_x0000_t32" alt="&quot;&quot;" style="position:absolute;margin-left:80.25pt;margin-top:29.65pt;width:99.2pt;height: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" strokecolor="black [3213]" strokeweight="1pt">
                <v:stroke endarrow="block" joinstyle="miter"/>
              </v:shape>
            </w:pict>
          </mc:Fallback>
        </mc:AlternateContent>
      </w:r>
      <w:r w:rsidR="00592C30">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712512" behindDoc="0" locked="0" layoutInCell="1" allowOverlap="1" wp14:anchorId="177A774C" wp14:editId="52A655B4">
                <wp:simplePos x="0" y="0"/>
                <wp:positionH relativeFrom="column">
                  <wp:posOffset>4427855</wp:posOffset>
                </wp:positionH>
                <wp:positionV relativeFrom="paragraph">
                  <wp:posOffset>372534</wp:posOffset>
                </wp:positionV>
                <wp:extent cx="630000" cy="0"/>
                <wp:effectExtent l="25400" t="63500" r="0" b="76200"/>
                <wp:wrapNone/>
                <wp:docPr id="44" name="Straight Arrow Connecto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6300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7654127" id="Straight Arrow Connector 44" o:spid="_x0000_s1026" type="#_x0000_t32" alt="&quot;&quot;" style="position:absolute;margin-left:348.65pt;margin-top:29.35pt;width:49.6pt;height:0;flip:x y;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" strokecolor="black [3213]" strokeweight="1pt">
                <v:stroke endarrow="block" joinstyle="miter"/>
              </v:shape>
            </w:pict>
          </mc:Fallback>
        </mc:AlternateContent>
      </w:r>
      <w:r w:rsidR="00592C30">
        <w:rPr>
          <w:rFonts w:ascii="Century Gothic" w:eastAsia="Century Gothic" w:hAnsi="Century Gothic" w:cs="Century Gothic"/>
          <w:b/>
          <w:noProof/>
          <w:color w:val="C8102E"/>
          <w:sz w:val="36"/>
          <w:szCs w:val="36"/>
        </w:rPr>
        <mc:AlternateContent>
          <mc:Choice Requires="wps">
            <w:drawing>
              <wp:anchor distT="0" distB="0" distL="114300" distR="114300" simplePos="0" relativeHeight="251711488" behindDoc="0" locked="0" layoutInCell="1" allowOverlap="1" wp14:anchorId="5DACB891" wp14:editId="5232CDC8">
                <wp:simplePos x="0" y="0"/>
                <wp:positionH relativeFrom="column">
                  <wp:posOffset>4119880</wp:posOffset>
                </wp:positionH>
                <wp:positionV relativeFrom="paragraph">
                  <wp:posOffset>787400</wp:posOffset>
                </wp:positionV>
                <wp:extent cx="630000" cy="0"/>
                <wp:effectExtent l="25400" t="63500" r="0" b="76200"/>
                <wp:wrapNone/>
                <wp:docPr id="47" name="Straight Arrow Connector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6300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DF1E20B" id="Straight Arrow Connector 47" o:spid="_x0000_s1026" type="#_x0000_t32" alt="&quot;&quot;" style="position:absolute;margin-left:324.4pt;margin-top:62pt;width:49.6pt;height:0;flip:x y;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" strokecolor="black [3213]" strokeweight="1pt">
                <v:stroke endarrow="block" joinstyle="miter"/>
              </v:shape>
            </w:pict>
          </mc:Fallback>
        </mc:AlternateContent>
      </w:r>
      <w:r w:rsidR="00592C30">
        <w:rPr>
          <w:rFonts w:ascii="Century Gothic" w:eastAsia="Century Gothic" w:hAnsi="Century Gothic" w:cs="Century Gothic"/>
          <w:b/>
          <w:noProof/>
          <w:color w:val="000000"/>
        </w:rPr>
        <w:drawing>
          <wp:inline distT="0" distB="0" distL="0" distR="0" wp14:anchorId="754FE541" wp14:editId="4DE113B0">
            <wp:extent cx="3600000" cy="2808686"/>
            <wp:effectExtent l="0" t="0" r="0" b="0"/>
            <wp:docPr id="48" name="Picture 48" descr="There is a photograph of a molecular model. The model has three black spheres in the middle. The first black sphere has three white spheres connected to it by single connector and has a single connector to the second black sphere. The second black sphere is connected to two white spheres by single connectors and to the third black sphere by a single connector. The third black sphere is connected to two red spheres. One red sphere is connected by two connectors. The other red sphere is connected to the third black sphere by one connector and also to a white sphere by a single conn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here is a photograph of a molecular model. The model has three black spheres in the middle. The first black sphere has three white spheres connected to it by single connector and has a single connector to the second black sphere. The second black sphere is connected to two white spheres by single connectors and to the third black sphere by a single connector. The third black sphere is connected to two red spheres. One red sphere is connected by two connectors. The other red sphere is connected to the third black sphere by one connector and also to a white sphere by a single connecto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2808686"/>
                    </a:xfrm>
                    <a:prstGeom prst="rect">
                      <a:avLst/>
                    </a:prstGeom>
                  </pic:spPr>
                </pic:pic>
              </a:graphicData>
            </a:graphic>
          </wp:inline>
        </w:drawing>
      </w:r>
    </w:p>
    <w:p w14:paraId="5A4E5DA6" w14:textId="36FE9047" w:rsidR="000E36A5" w:rsidRDefault="000E36A5">
      <w:pPr>
        <w:rPr>
          <w:rFonts w:ascii="Century Gothic" w:eastAsia="Century Gothic" w:hAnsi="Century Gothic" w:cs="Century Gothic"/>
          <w:color w:val="000000"/>
        </w:rPr>
      </w:pPr>
      <w:r>
        <w:rPr>
          <w:rFonts w:ascii="Century Gothic" w:eastAsia="Century Gothic" w:hAnsi="Century Gothic" w:cs="Century Gothic"/>
          <w:color w:val="000000"/>
        </w:rPr>
        <w:br w:type="page"/>
      </w:r>
    </w:p>
    <w:p w14:paraId="0D939996" w14:textId="77777777" w:rsidR="00550E44" w:rsidRDefault="001B2BD7" w:rsidP="000B4B6C">
      <w:pPr>
        <w:numPr>
          <w:ilvl w:val="0"/>
          <w:numId w:val="3"/>
        </w:numPr>
        <w:pBdr>
          <w:top w:val="nil"/>
          <w:left w:val="nil"/>
          <w:bottom w:val="nil"/>
          <w:right w:val="nil"/>
          <w:between w:val="nil"/>
        </w:pBdr>
        <w:spacing w:before="300"/>
      </w:pPr>
      <w:r>
        <w:rPr>
          <w:rFonts w:ascii="Century Gothic" w:eastAsia="Century Gothic" w:hAnsi="Century Gothic" w:cs="Century Gothic"/>
          <w:color w:val="000000"/>
        </w:rPr>
        <w:lastRenderedPageBreak/>
        <w:t>The table includes images of molecular models of the first four carboxylic acids. Use the names and molecular formulas provided to complete the table. The first row has been completed for you.</w:t>
      </w:r>
    </w:p>
    <w:p w14:paraId="7277B986" w14:textId="77777777" w:rsidR="00550E44" w:rsidRDefault="001B2BD7" w:rsidP="006A2498">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propanoic acid          butanoic acid          ethanoic acid</w:t>
      </w:r>
    </w:p>
    <w:p w14:paraId="7615460F" w14:textId="25A8D08B" w:rsidR="00550E44" w:rsidRPr="000B4B6C" w:rsidRDefault="008A2062" w:rsidP="006A2498">
      <w:pPr>
        <w:pBdr>
          <w:top w:val="nil"/>
          <w:left w:val="nil"/>
          <w:bottom w:val="nil"/>
          <w:right w:val="nil"/>
          <w:between w:val="nil"/>
        </w:pBdr>
        <w:spacing w:after="0" w:line="480" w:lineRule="auto"/>
        <w:jc w:val="center"/>
        <w:rPr>
          <w:rFonts w:ascii="Cambria Math" w:eastAsia="Cambria Math" w:hAnsi="Cambria Math" w:cs="Cambria Math"/>
          <w:b/>
          <w:color w:val="000000"/>
        </w:rPr>
      </w:pPr>
      <m:oMath>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C</m:t>
            </m:r>
          </m:e>
          <m:sub>
            <m:r>
              <m:rPr>
                <m:sty m:val="bi"/>
              </m:rPr>
              <w:rPr>
                <w:rFonts w:ascii="Cambria Math" w:eastAsia="Cambria Math" w:hAnsi="Cambria Math" w:cs="Cambria Math"/>
                <w:color w:val="000000"/>
              </w:rPr>
              <m:t>3</m:t>
            </m:r>
          </m:sub>
        </m:sSub>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7</m:t>
            </m:r>
          </m:sub>
        </m:sSub>
        <m:r>
          <m:rPr>
            <m:sty m:val="b"/>
          </m:rPr>
          <w:rPr>
            <w:rFonts w:ascii="Cambria Math" w:eastAsia="Cambria Math" w:hAnsi="Cambria Math" w:cs="Cambria Math"/>
            <w:color w:val="000000"/>
          </w:rPr>
          <m:t>COOH</m:t>
        </m:r>
      </m:oMath>
      <w:r w:rsidR="001B2BD7" w:rsidRPr="000B4B6C">
        <w:rPr>
          <w:rFonts w:ascii="Century Gothic" w:eastAsia="Century Gothic" w:hAnsi="Century Gothic" w:cs="Century Gothic"/>
          <w:b/>
          <w:color w:val="000000"/>
          <w:sz w:val="18"/>
          <w:szCs w:val="18"/>
        </w:rPr>
        <w:t xml:space="preserve">          </w:t>
      </w:r>
      <m:oMath>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
              </m:rPr>
              <w:rPr>
                <w:rFonts w:ascii="Cambria Math" w:eastAsia="Cambria Math" w:hAnsi="Cambria Math" w:cs="Cambria Math"/>
                <w:color w:val="000000"/>
              </w:rPr>
              <m:t>3</m:t>
            </m:r>
          </m:sub>
        </m:sSub>
        <m:r>
          <m:rPr>
            <m:sty m:val="b"/>
          </m:rPr>
          <w:rPr>
            <w:rFonts w:ascii="Cambria Math" w:eastAsia="Cambria Math" w:hAnsi="Cambria Math" w:cs="Cambria Math"/>
            <w:color w:val="000000"/>
          </w:rPr>
          <m:t>COOH</m:t>
        </m:r>
      </m:oMath>
      <w:r w:rsidR="001B2BD7" w:rsidRPr="000B4B6C">
        <w:rPr>
          <w:rFonts w:ascii="Century Gothic" w:eastAsia="Century Gothic" w:hAnsi="Century Gothic" w:cs="Century Gothic"/>
          <w:b/>
          <w:color w:val="000000"/>
          <w:sz w:val="18"/>
          <w:szCs w:val="18"/>
        </w:rPr>
        <w:t xml:space="preserve">          </w:t>
      </w:r>
      <m:oMath>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C</m:t>
            </m:r>
          </m:e>
          <m:sub>
            <m:r>
              <m:rPr>
                <m:sty m:val="bi"/>
              </m:rPr>
              <w:rPr>
                <w:rFonts w:ascii="Cambria Math" w:eastAsia="Cambria Math" w:hAnsi="Cambria Math" w:cs="Cambria Math"/>
                <w:color w:val="000000"/>
              </w:rPr>
              <m:t>2</m:t>
            </m:r>
          </m:sub>
        </m:sSub>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5</m:t>
            </m:r>
          </m:sub>
        </m:sSub>
        <m:r>
          <m:rPr>
            <m:sty m:val="b"/>
          </m:rPr>
          <w:rPr>
            <w:rFonts w:ascii="Cambria Math" w:eastAsia="Cambria Math" w:hAnsi="Cambria Math" w:cs="Cambria Math"/>
            <w:color w:val="000000"/>
          </w:rPr>
          <m:t>COOH</m:t>
        </m:r>
      </m:oMath>
    </w:p>
    <w:p w14:paraId="786BC56D" w14:textId="09D97336" w:rsidR="004611FC" w:rsidRPr="004611FC" w:rsidRDefault="004611FC" w:rsidP="004611FC">
      <w:pPr>
        <w:spacing w:after="0"/>
        <w:rPr>
          <w:rFonts w:ascii="Cambria Math" w:eastAsia="Cambria Math" w:hAnsi="Cambria Math" w:cs="Cambria Math"/>
          <w:b/>
          <w:color w:val="000000"/>
          <w:sz w:val="26"/>
          <w:szCs w:val="26"/>
        </w:rPr>
      </w:pPr>
    </w:p>
    <w:tbl>
      <w:tblPr>
        <w:tblW w:w="850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00" w:firstRow="0" w:lastRow="0" w:firstColumn="0" w:lastColumn="0" w:noHBand="0" w:noVBand="1"/>
      </w:tblPr>
      <w:tblGrid>
        <w:gridCol w:w="2835"/>
        <w:gridCol w:w="2835"/>
        <w:gridCol w:w="2835"/>
      </w:tblGrid>
      <w:tr w:rsidR="004611FC" w14:paraId="3A60EE3E" w14:textId="77777777" w:rsidTr="00CB6BAC">
        <w:trPr>
          <w:jc w:val="right"/>
        </w:trPr>
        <w:tc>
          <w:tcPr>
            <w:tcW w:w="2835" w:type="dxa"/>
            <w:shd w:val="clear" w:color="auto" w:fill="F6E0C0"/>
            <w:vAlign w:val="center"/>
          </w:tcPr>
          <w:p w14:paraId="5981DA83" w14:textId="77777777" w:rsidR="004611FC" w:rsidRPr="00CB6BAC" w:rsidRDefault="004611FC" w:rsidP="00B10751">
            <w:pPr>
              <w:pBdr>
                <w:top w:val="nil"/>
                <w:left w:val="nil"/>
                <w:bottom w:val="nil"/>
                <w:right w:val="nil"/>
                <w:between w:val="nil"/>
              </w:pBdr>
              <w:spacing w:after="0" w:line="240" w:lineRule="auto"/>
              <w:jc w:val="center"/>
              <w:rPr>
                <w:rFonts w:ascii="Century Gothic" w:eastAsia="Century Gothic" w:hAnsi="Century Gothic" w:cs="Century Gothic"/>
                <w:b/>
                <w:color w:val="C8102E"/>
              </w:rPr>
            </w:pPr>
            <w:r w:rsidRPr="00CB6BAC">
              <w:rPr>
                <w:rFonts w:ascii="Century Gothic" w:eastAsia="Century Gothic" w:hAnsi="Century Gothic" w:cs="Century Gothic"/>
                <w:b/>
                <w:color w:val="C8102E"/>
              </w:rPr>
              <w:t>Molecular model</w:t>
            </w:r>
          </w:p>
        </w:tc>
        <w:tc>
          <w:tcPr>
            <w:tcW w:w="2835" w:type="dxa"/>
            <w:shd w:val="clear" w:color="auto" w:fill="F6E0C0"/>
            <w:vAlign w:val="center"/>
          </w:tcPr>
          <w:p w14:paraId="65A8AD6D" w14:textId="77777777" w:rsidR="004611FC" w:rsidRPr="00CB6BAC" w:rsidRDefault="004611FC" w:rsidP="00B10751">
            <w:pPr>
              <w:pBdr>
                <w:top w:val="nil"/>
                <w:left w:val="nil"/>
                <w:bottom w:val="nil"/>
                <w:right w:val="nil"/>
                <w:between w:val="nil"/>
              </w:pBdr>
              <w:spacing w:after="0" w:line="240" w:lineRule="auto"/>
              <w:jc w:val="center"/>
              <w:rPr>
                <w:rFonts w:ascii="Century Gothic" w:eastAsia="Century Gothic" w:hAnsi="Century Gothic" w:cs="Century Gothic"/>
                <w:b/>
                <w:color w:val="C8102E"/>
              </w:rPr>
            </w:pPr>
            <w:r w:rsidRPr="00CB6BAC">
              <w:rPr>
                <w:rFonts w:ascii="Century Gothic" w:eastAsia="Century Gothic" w:hAnsi="Century Gothic" w:cs="Century Gothic"/>
                <w:b/>
                <w:color w:val="C8102E"/>
              </w:rPr>
              <w:t>Name</w:t>
            </w:r>
          </w:p>
        </w:tc>
        <w:tc>
          <w:tcPr>
            <w:tcW w:w="2835" w:type="dxa"/>
            <w:shd w:val="clear" w:color="auto" w:fill="F6E0C0"/>
            <w:vAlign w:val="center"/>
          </w:tcPr>
          <w:p w14:paraId="131226A3" w14:textId="77777777" w:rsidR="004611FC" w:rsidRPr="00CB6BAC" w:rsidRDefault="004611FC" w:rsidP="00B10751">
            <w:pPr>
              <w:pBdr>
                <w:top w:val="nil"/>
                <w:left w:val="nil"/>
                <w:bottom w:val="nil"/>
                <w:right w:val="nil"/>
                <w:between w:val="nil"/>
              </w:pBdr>
              <w:spacing w:after="0" w:line="240" w:lineRule="auto"/>
              <w:jc w:val="center"/>
              <w:rPr>
                <w:rFonts w:ascii="Century Gothic" w:eastAsia="Century Gothic" w:hAnsi="Century Gothic" w:cs="Century Gothic"/>
                <w:b/>
                <w:color w:val="C8102E"/>
              </w:rPr>
            </w:pPr>
            <w:r w:rsidRPr="00CB6BAC">
              <w:rPr>
                <w:rFonts w:ascii="Century Gothic" w:eastAsia="Century Gothic" w:hAnsi="Century Gothic" w:cs="Century Gothic"/>
                <w:b/>
                <w:color w:val="C8102E"/>
              </w:rPr>
              <w:t>Molecular formula</w:t>
            </w:r>
          </w:p>
        </w:tc>
      </w:tr>
      <w:tr w:rsidR="004611FC" w14:paraId="685B57FC" w14:textId="77777777" w:rsidTr="00B10751">
        <w:trPr>
          <w:trHeight w:val="2268"/>
          <w:jc w:val="right"/>
        </w:trPr>
        <w:tc>
          <w:tcPr>
            <w:tcW w:w="2835" w:type="dxa"/>
            <w:vAlign w:val="center"/>
          </w:tcPr>
          <w:p w14:paraId="33A08EC0" w14:textId="42F64820" w:rsidR="004611FC" w:rsidRDefault="004F409A" w:rsidP="00B10751">
            <w:pPr>
              <w:pBdr>
                <w:top w:val="nil"/>
                <w:left w:val="nil"/>
                <w:bottom w:val="nil"/>
                <w:right w:val="nil"/>
                <w:between w:val="nil"/>
              </w:pBdr>
              <w:spacing w:after="0" w:line="240" w:lineRule="auto"/>
              <w:jc w:val="center"/>
              <w:rPr>
                <w:rFonts w:ascii="Century Gothic" w:eastAsia="Century Gothic" w:hAnsi="Century Gothic" w:cs="Century Gothic"/>
                <w:color w:val="FF0000"/>
                <w:sz w:val="16"/>
                <w:szCs w:val="16"/>
              </w:rPr>
            </w:pPr>
            <w:r>
              <w:rPr>
                <w:rFonts w:ascii="Century Gothic" w:eastAsia="Century Gothic" w:hAnsi="Century Gothic" w:cs="Century Gothic"/>
                <w:noProof/>
                <w:color w:val="FF0000"/>
                <w:sz w:val="16"/>
                <w:szCs w:val="16"/>
              </w:rPr>
              <w:drawing>
                <wp:inline distT="0" distB="0" distL="0" distR="0" wp14:anchorId="7D39C5E5" wp14:editId="4685BC26">
                  <wp:extent cx="1663065" cy="1247140"/>
                  <wp:effectExtent l="0" t="0" r="635" b="0"/>
                  <wp:docPr id="24" name="Picture 24" descr="There is an image of a molecular model. The model has one black sphere in the middle. This is connected to one white sphere by a single bond and a single bond to a red sphere which is also connected to one white sphere by a single bond. The black sphere is also connected to a red sphere with a doubl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re is an image of a molecular model. The model has one black sphere in the middle. This is connected to one white sphere by a single bond and a single bond to a red sphere which is also connected to one white sphere by a single bond. The black sphere is also connected to a red sphere with a double bon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3065" cy="1247140"/>
                          </a:xfrm>
                          <a:prstGeom prst="rect">
                            <a:avLst/>
                          </a:prstGeom>
                        </pic:spPr>
                      </pic:pic>
                    </a:graphicData>
                  </a:graphic>
                </wp:inline>
              </w:drawing>
            </w:r>
          </w:p>
        </w:tc>
        <w:tc>
          <w:tcPr>
            <w:tcW w:w="2835" w:type="dxa"/>
            <w:vAlign w:val="center"/>
          </w:tcPr>
          <w:p w14:paraId="31912781" w14:textId="653442AB" w:rsidR="004611FC" w:rsidRDefault="004611FC" w:rsidP="00B10751">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methanoic acid</w:t>
            </w:r>
          </w:p>
        </w:tc>
        <w:tc>
          <w:tcPr>
            <w:tcW w:w="2835" w:type="dxa"/>
            <w:vAlign w:val="center"/>
          </w:tcPr>
          <w:p w14:paraId="28A54BD8" w14:textId="66840577" w:rsidR="004611FC" w:rsidRPr="000B4B6C" w:rsidRDefault="000B4B6C" w:rsidP="00B10751">
            <w:pPr>
              <w:pBdr>
                <w:top w:val="nil"/>
                <w:left w:val="nil"/>
                <w:bottom w:val="nil"/>
                <w:right w:val="nil"/>
                <w:between w:val="nil"/>
              </w:pBdr>
              <w:spacing w:after="0" w:line="240" w:lineRule="auto"/>
              <w:jc w:val="center"/>
              <w:rPr>
                <w:rFonts w:ascii="Century Gothic" w:eastAsia="Century Gothic" w:hAnsi="Century Gothic" w:cs="Century Gothic"/>
                <w:iCs/>
                <w:color w:val="000000"/>
              </w:rPr>
            </w:pPr>
            <m:oMathPara>
              <m:oMath>
                <m:r>
                  <m:rPr>
                    <m:sty m:val="p"/>
                  </m:rPr>
                  <w:rPr>
                    <w:rFonts w:ascii="Cambria Math" w:eastAsia="Cambria Math" w:hAnsi="Cambria Math" w:cs="Cambria Math"/>
                    <w:color w:val="000000"/>
                    <w:sz w:val="28"/>
                    <w:szCs w:val="28"/>
                  </w:rPr>
                  <m:t>HCOOH</m:t>
                </m:r>
              </m:oMath>
            </m:oMathPara>
          </w:p>
        </w:tc>
      </w:tr>
      <w:tr w:rsidR="004611FC" w14:paraId="46C1D6F4" w14:textId="77777777" w:rsidTr="00B10751">
        <w:trPr>
          <w:trHeight w:val="2268"/>
          <w:jc w:val="right"/>
        </w:trPr>
        <w:tc>
          <w:tcPr>
            <w:tcW w:w="2835" w:type="dxa"/>
            <w:vAlign w:val="center"/>
          </w:tcPr>
          <w:p w14:paraId="134B596F" w14:textId="77777777" w:rsidR="004611FC" w:rsidRPr="005E10D4" w:rsidRDefault="004611FC" w:rsidP="00B10751">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305674F0" wp14:editId="10C0C193">
                  <wp:extent cx="1663065" cy="1360170"/>
                  <wp:effectExtent l="0" t="0" r="635" b="0"/>
                  <wp:docPr id="2" name="Picture 2" descr="There is a photograph of a molecular model. The model has two black spheres in the middle. The first black sphere has three white spheres connected to it by single bond and has a single bond to the second black sphere. The second black sphere is connected to two red spheres. One red sphere is connected by a double bond. The other red sphere is connected to the second black sphere by a single bond and also to a white sphere by a singl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re is a photograph of a molecular model. The model has two black spheres in the middle. The first black sphere has three white spheres connected to it by single bond and has a single bond to the second black sphere. The second black sphere is connected to two red spheres. One red sphere is connected by a double bond. The other red sphere is connected to the second black sphere by a single bond and also to a white sphere by a single bon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3065" cy="1360170"/>
                          </a:xfrm>
                          <a:prstGeom prst="rect">
                            <a:avLst/>
                          </a:prstGeom>
                        </pic:spPr>
                      </pic:pic>
                    </a:graphicData>
                  </a:graphic>
                </wp:inline>
              </w:drawing>
            </w:r>
          </w:p>
        </w:tc>
        <w:tc>
          <w:tcPr>
            <w:tcW w:w="2835" w:type="dxa"/>
            <w:vAlign w:val="center"/>
          </w:tcPr>
          <w:p w14:paraId="4CB2A69B" w14:textId="77777777" w:rsidR="004611FC" w:rsidRDefault="004611FC" w:rsidP="00B10751">
            <w:pPr>
              <w:pBdr>
                <w:top w:val="nil"/>
                <w:left w:val="nil"/>
                <w:bottom w:val="nil"/>
                <w:right w:val="nil"/>
                <w:between w:val="nil"/>
              </w:pBdr>
              <w:spacing w:after="0" w:line="240" w:lineRule="auto"/>
              <w:jc w:val="center"/>
              <w:rPr>
                <w:rFonts w:ascii="Century Gothic" w:eastAsia="Century Gothic" w:hAnsi="Century Gothic" w:cs="Century Gothic"/>
                <w:color w:val="000000"/>
              </w:rPr>
            </w:pPr>
          </w:p>
        </w:tc>
        <w:tc>
          <w:tcPr>
            <w:tcW w:w="2835" w:type="dxa"/>
            <w:vAlign w:val="center"/>
          </w:tcPr>
          <w:p w14:paraId="7CAE5362" w14:textId="77777777" w:rsidR="004611FC" w:rsidRDefault="004611FC" w:rsidP="00B10751">
            <w:pPr>
              <w:pBdr>
                <w:top w:val="nil"/>
                <w:left w:val="nil"/>
                <w:bottom w:val="nil"/>
                <w:right w:val="nil"/>
                <w:between w:val="nil"/>
              </w:pBdr>
              <w:spacing w:after="0" w:line="240" w:lineRule="auto"/>
              <w:jc w:val="center"/>
              <w:rPr>
                <w:rFonts w:ascii="Century Gothic" w:eastAsia="Century Gothic" w:hAnsi="Century Gothic" w:cs="Century Gothic"/>
                <w:color w:val="000000"/>
              </w:rPr>
            </w:pPr>
          </w:p>
        </w:tc>
      </w:tr>
      <w:tr w:rsidR="004611FC" w14:paraId="034F8DD3" w14:textId="77777777" w:rsidTr="00B10751">
        <w:trPr>
          <w:trHeight w:val="2268"/>
          <w:jc w:val="right"/>
        </w:trPr>
        <w:tc>
          <w:tcPr>
            <w:tcW w:w="2835" w:type="dxa"/>
            <w:vAlign w:val="center"/>
          </w:tcPr>
          <w:p w14:paraId="15602E54" w14:textId="77777777" w:rsidR="004611FC" w:rsidRDefault="004611FC" w:rsidP="00B10751">
            <w:pPr>
              <w:pBdr>
                <w:top w:val="nil"/>
                <w:left w:val="nil"/>
                <w:bottom w:val="nil"/>
                <w:right w:val="nil"/>
                <w:between w:val="nil"/>
              </w:pBdr>
              <w:spacing w:after="0" w:line="240" w:lineRule="auto"/>
              <w:jc w:val="center"/>
              <w:rPr>
                <w:rFonts w:ascii="Century Gothic" w:eastAsia="Century Gothic" w:hAnsi="Century Gothic" w:cs="Century Gothic"/>
                <w:color w:val="FF0000"/>
                <w:sz w:val="16"/>
                <w:szCs w:val="16"/>
              </w:rPr>
            </w:pPr>
            <w:r>
              <w:rPr>
                <w:rFonts w:ascii="Century Gothic" w:eastAsia="Century Gothic" w:hAnsi="Century Gothic" w:cs="Century Gothic"/>
                <w:noProof/>
                <w:color w:val="FF0000"/>
                <w:sz w:val="16"/>
                <w:szCs w:val="16"/>
              </w:rPr>
              <w:drawing>
                <wp:inline distT="0" distB="0" distL="0" distR="0" wp14:anchorId="0DC8058E" wp14:editId="5203E8B8">
                  <wp:extent cx="1663065" cy="1297305"/>
                  <wp:effectExtent l="0" t="0" r="635" b="0"/>
                  <wp:docPr id="3" name="Picture 3" descr="There is a photograph of a molecular model. The model has three black spheres in the middle. The first black sphere has three white spheres connected to it by single bonds and has a single bond to the second black sphere. The second black sphere is connected to two white spheres by single bonds and to the third black sphere by a single bond. The third black sphere is connected to two red spheres. One red sphere is connected by a double bond. The other red sphere is connected to the third black sphere by a single bond and also to a white sphere by a singl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re is a photograph of a molecular model. The model has three black spheres in the middle. The first black sphere has three white spheres connected to it by single bonds and has a single bond to the second black sphere. The second black sphere is connected to two white spheres by single bonds and to the third black sphere by a single bond. The third black sphere is connected to two red spheres. One red sphere is connected by a double bond. The other red sphere is connected to the third black sphere by a single bond and also to a white sphere by a single bo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3065" cy="1297305"/>
                          </a:xfrm>
                          <a:prstGeom prst="rect">
                            <a:avLst/>
                          </a:prstGeom>
                        </pic:spPr>
                      </pic:pic>
                    </a:graphicData>
                  </a:graphic>
                </wp:inline>
              </w:drawing>
            </w:r>
          </w:p>
        </w:tc>
        <w:tc>
          <w:tcPr>
            <w:tcW w:w="2835" w:type="dxa"/>
            <w:vAlign w:val="center"/>
          </w:tcPr>
          <w:p w14:paraId="25DDFE45" w14:textId="77777777" w:rsidR="004611FC" w:rsidRDefault="004611FC" w:rsidP="00B10751">
            <w:pPr>
              <w:pBdr>
                <w:top w:val="nil"/>
                <w:left w:val="nil"/>
                <w:bottom w:val="nil"/>
                <w:right w:val="nil"/>
                <w:between w:val="nil"/>
              </w:pBdr>
              <w:spacing w:after="0" w:line="240" w:lineRule="auto"/>
              <w:jc w:val="center"/>
              <w:rPr>
                <w:rFonts w:ascii="Century Gothic" w:eastAsia="Century Gothic" w:hAnsi="Century Gothic" w:cs="Century Gothic"/>
                <w:color w:val="000000"/>
              </w:rPr>
            </w:pPr>
          </w:p>
        </w:tc>
        <w:tc>
          <w:tcPr>
            <w:tcW w:w="2835" w:type="dxa"/>
            <w:vAlign w:val="center"/>
          </w:tcPr>
          <w:p w14:paraId="507067EB" w14:textId="77777777" w:rsidR="004611FC" w:rsidRDefault="004611FC" w:rsidP="00B10751">
            <w:pPr>
              <w:pBdr>
                <w:top w:val="nil"/>
                <w:left w:val="nil"/>
                <w:bottom w:val="nil"/>
                <w:right w:val="nil"/>
                <w:between w:val="nil"/>
              </w:pBdr>
              <w:spacing w:after="0" w:line="240" w:lineRule="auto"/>
              <w:jc w:val="center"/>
              <w:rPr>
                <w:rFonts w:ascii="Century Gothic" w:eastAsia="Century Gothic" w:hAnsi="Century Gothic" w:cs="Century Gothic"/>
                <w:color w:val="000000"/>
              </w:rPr>
            </w:pPr>
          </w:p>
        </w:tc>
      </w:tr>
      <w:tr w:rsidR="004611FC" w14:paraId="1A0A9CCC" w14:textId="77777777" w:rsidTr="00B10751">
        <w:trPr>
          <w:trHeight w:val="2268"/>
          <w:jc w:val="right"/>
        </w:trPr>
        <w:tc>
          <w:tcPr>
            <w:tcW w:w="2835" w:type="dxa"/>
            <w:vAlign w:val="center"/>
          </w:tcPr>
          <w:p w14:paraId="1E0076E6" w14:textId="77777777" w:rsidR="004611FC" w:rsidRDefault="004611FC" w:rsidP="00B10751">
            <w:pPr>
              <w:pBdr>
                <w:top w:val="nil"/>
                <w:left w:val="nil"/>
                <w:bottom w:val="nil"/>
                <w:right w:val="nil"/>
                <w:between w:val="nil"/>
              </w:pBdr>
              <w:spacing w:after="0" w:line="240" w:lineRule="auto"/>
              <w:jc w:val="center"/>
              <w:rPr>
                <w:rFonts w:ascii="Century Gothic" w:eastAsia="Century Gothic" w:hAnsi="Century Gothic" w:cs="Century Gothic"/>
                <w:color w:val="FF0000"/>
                <w:sz w:val="16"/>
                <w:szCs w:val="16"/>
              </w:rPr>
            </w:pPr>
            <w:r>
              <w:rPr>
                <w:rFonts w:ascii="Century Gothic" w:eastAsia="Century Gothic" w:hAnsi="Century Gothic" w:cs="Century Gothic"/>
                <w:noProof/>
                <w:color w:val="FF0000"/>
                <w:sz w:val="16"/>
                <w:szCs w:val="16"/>
              </w:rPr>
              <w:drawing>
                <wp:inline distT="0" distB="0" distL="0" distR="0" wp14:anchorId="3BDC02AC" wp14:editId="1A9DF61D">
                  <wp:extent cx="1663065" cy="1103630"/>
                  <wp:effectExtent l="0" t="0" r="635" b="1270"/>
                  <wp:docPr id="4" name="Picture 4" descr="There is a photograph of a molecular model. The model has four black spheres in the middle. The first black sphere has three white spheres connected to it by single bonds and has a single bond to the second black sphere. The second black sphere is connected to two white spheres by single bonds and to the third black sphere by a single bond. The third black sphere is connected to two white spheres by single bonds and to the third black sphere by a single bond. The fourth black sphere is connected to two red spheres. One red sphere is connected by a double bond. The other red sphere is connected to the third black sphere by a single bond and also to a white sphere by a singl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re is a photograph of a molecular model. The model has four black spheres in the middle. The first black sphere has three white spheres connected to it by single bonds and has a single bond to the second black sphere. The second black sphere is connected to two white spheres by single bonds and to the third black sphere by a single bond. The third black sphere is connected to two white spheres by single bonds and to the third black sphere by a single bond. The fourth black sphere is connected to two red spheres. One red sphere is connected by a double bond. The other red sphere is connected to the third black sphere by a single bond and also to a white sphere by a single bon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663065" cy="1103630"/>
                          </a:xfrm>
                          <a:prstGeom prst="rect">
                            <a:avLst/>
                          </a:prstGeom>
                        </pic:spPr>
                      </pic:pic>
                    </a:graphicData>
                  </a:graphic>
                </wp:inline>
              </w:drawing>
            </w:r>
          </w:p>
        </w:tc>
        <w:tc>
          <w:tcPr>
            <w:tcW w:w="2835" w:type="dxa"/>
            <w:vAlign w:val="center"/>
          </w:tcPr>
          <w:p w14:paraId="12DE2595" w14:textId="77777777" w:rsidR="004611FC" w:rsidRDefault="004611FC" w:rsidP="00B10751">
            <w:pPr>
              <w:pBdr>
                <w:top w:val="nil"/>
                <w:left w:val="nil"/>
                <w:bottom w:val="nil"/>
                <w:right w:val="nil"/>
                <w:between w:val="nil"/>
              </w:pBdr>
              <w:spacing w:after="0" w:line="240" w:lineRule="auto"/>
              <w:jc w:val="center"/>
              <w:rPr>
                <w:rFonts w:ascii="Century Gothic" w:eastAsia="Century Gothic" w:hAnsi="Century Gothic" w:cs="Century Gothic"/>
                <w:color w:val="000000"/>
              </w:rPr>
            </w:pPr>
          </w:p>
        </w:tc>
        <w:tc>
          <w:tcPr>
            <w:tcW w:w="2835" w:type="dxa"/>
            <w:vAlign w:val="center"/>
          </w:tcPr>
          <w:p w14:paraId="6F548F4E" w14:textId="77777777" w:rsidR="004611FC" w:rsidRDefault="004611FC" w:rsidP="00B10751">
            <w:pPr>
              <w:pBdr>
                <w:top w:val="nil"/>
                <w:left w:val="nil"/>
                <w:bottom w:val="nil"/>
                <w:right w:val="nil"/>
                <w:between w:val="nil"/>
              </w:pBdr>
              <w:spacing w:after="0" w:line="240" w:lineRule="auto"/>
              <w:jc w:val="center"/>
              <w:rPr>
                <w:rFonts w:ascii="Century Gothic" w:eastAsia="Century Gothic" w:hAnsi="Century Gothic" w:cs="Century Gothic"/>
                <w:color w:val="000000"/>
              </w:rPr>
            </w:pPr>
          </w:p>
        </w:tc>
      </w:tr>
    </w:tbl>
    <w:p w14:paraId="38CC278F" w14:textId="77777777" w:rsidR="000B4B6C" w:rsidRDefault="000B4B6C" w:rsidP="000B4B6C">
      <w:pPr>
        <w:pBdr>
          <w:top w:val="nil"/>
          <w:left w:val="nil"/>
          <w:bottom w:val="nil"/>
          <w:right w:val="nil"/>
          <w:between w:val="nil"/>
        </w:pBdr>
        <w:spacing w:after="0" w:line="480" w:lineRule="auto"/>
        <w:ind w:left="539"/>
        <w:rPr>
          <w:rFonts w:ascii="Century Gothic" w:eastAsia="Century Gothic" w:hAnsi="Century Gothic" w:cs="Century Gothic"/>
          <w:color w:val="000000"/>
        </w:rPr>
      </w:pPr>
    </w:p>
    <w:p w14:paraId="74FF9AEB" w14:textId="77777777" w:rsidR="000B4B6C" w:rsidRDefault="000B4B6C">
      <w:pPr>
        <w:rPr>
          <w:rFonts w:ascii="Century Gothic" w:eastAsia="Century Gothic" w:hAnsi="Century Gothic" w:cs="Century Gothic"/>
          <w:color w:val="000000"/>
        </w:rPr>
      </w:pPr>
      <w:r>
        <w:rPr>
          <w:rFonts w:ascii="Century Gothic" w:eastAsia="Century Gothic" w:hAnsi="Century Gothic" w:cs="Century Gothic"/>
          <w:color w:val="000000"/>
        </w:rPr>
        <w:br w:type="page"/>
      </w:r>
    </w:p>
    <w:p w14:paraId="298AA297" w14:textId="229EC822" w:rsidR="00550E44" w:rsidRPr="00D2607E" w:rsidRDefault="000B4B6C" w:rsidP="000B4B6C">
      <w:pPr>
        <w:numPr>
          <w:ilvl w:val="0"/>
          <w:numId w:val="3"/>
        </w:numPr>
        <w:pBdr>
          <w:top w:val="nil"/>
          <w:left w:val="nil"/>
          <w:bottom w:val="nil"/>
          <w:right w:val="nil"/>
          <w:between w:val="nil"/>
        </w:pBdr>
      </w:pPr>
      <w:r>
        <w:rPr>
          <w:noProof/>
        </w:rPr>
        <w:lastRenderedPageBreak/>
        <mc:AlternateContent>
          <mc:Choice Requires="wpg">
            <w:drawing>
              <wp:anchor distT="0" distB="0" distL="114300" distR="114300" simplePos="0" relativeHeight="251687936" behindDoc="0" locked="0" layoutInCell="1" allowOverlap="1" wp14:anchorId="11BEC6E5" wp14:editId="10DA16B8">
                <wp:simplePos x="0" y="0"/>
                <wp:positionH relativeFrom="column">
                  <wp:posOffset>5019675</wp:posOffset>
                </wp:positionH>
                <wp:positionV relativeFrom="paragraph">
                  <wp:posOffset>455295</wp:posOffset>
                </wp:positionV>
                <wp:extent cx="928370" cy="233680"/>
                <wp:effectExtent l="0" t="0" r="24130" b="1397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6" name="Rectangle 6"/>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9163AE" id="Group 5" o:spid="_x0000_s1026" alt="&quot;&quot;" style="position:absolute;margin-left:395.25pt;margin-top:35.85pt;width:73.1pt;height:18.4pt;z-index:251687936;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">
                <v:rect id="Rectangle 6"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" fillcolor="white [3212]" strokecolor="black [3213]" strokeweight="1pt">
                  <v:path arrowok="t"/>
                  <o:lock v:ext="edit" aspectratio="t"/>
                </v:rect>
                <v:rect id="Rectangle 7"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" fillcolor="white [3212]" strokecolor="black [3213]" strokeweight="1pt">
                  <v:path arrowok="t"/>
                  <o:lock v:ext="edit" aspectratio="t"/>
                </v:rect>
              </v:group>
            </w:pict>
          </mc:Fallback>
        </mc:AlternateContent>
      </w:r>
      <w:r w:rsidR="00692BBA">
        <w:rPr>
          <w:rFonts w:ascii="Century Gothic" w:eastAsia="Century Gothic" w:hAnsi="Century Gothic" w:cs="Century Gothic"/>
          <w:color w:val="000000"/>
        </w:rPr>
        <w:t xml:space="preserve">Decide whether each of the following statements is true or false and </w:t>
      </w:r>
      <w:r w:rsidR="00472AE2">
        <w:rPr>
          <w:rFonts w:ascii="Century Gothic" w:eastAsia="Century Gothic" w:hAnsi="Century Gothic" w:cs="Century Gothic"/>
          <w:color w:val="000000"/>
        </w:rPr>
        <w:t>tick the box</w:t>
      </w:r>
      <w:r w:rsidR="00692BBA">
        <w:rPr>
          <w:rFonts w:ascii="Century Gothic" w:eastAsia="Century Gothic" w:hAnsi="Century Gothic" w:cs="Century Gothic"/>
          <w:color w:val="000000"/>
        </w:rPr>
        <w:t>.</w:t>
      </w:r>
    </w:p>
    <w:p w14:paraId="38787732" w14:textId="49E8BD27" w:rsidR="00CC080D" w:rsidRDefault="000B4B6C" w:rsidP="008F10CD">
      <w:pPr>
        <w:pStyle w:val="RSCletteredlist"/>
        <w:tabs>
          <w:tab w:val="left" w:pos="7371"/>
          <w:tab w:val="left" w:pos="8363"/>
        </w:tabs>
        <w:rPr>
          <w:b/>
        </w:rPr>
      </w:pPr>
      <w:r>
        <w:rPr>
          <w:noProof/>
        </w:rPr>
        <mc:AlternateContent>
          <mc:Choice Requires="wpg">
            <w:drawing>
              <wp:anchor distT="0" distB="0" distL="114300" distR="114300" simplePos="0" relativeHeight="251696128" behindDoc="0" locked="0" layoutInCell="1" allowOverlap="1" wp14:anchorId="5B16B99E" wp14:editId="6DAF68E2">
                <wp:simplePos x="0" y="0"/>
                <wp:positionH relativeFrom="column">
                  <wp:posOffset>5011420</wp:posOffset>
                </wp:positionH>
                <wp:positionV relativeFrom="paragraph">
                  <wp:posOffset>326390</wp:posOffset>
                </wp:positionV>
                <wp:extent cx="928370" cy="233680"/>
                <wp:effectExtent l="0" t="0" r="24130" b="13970"/>
                <wp:wrapNone/>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18" name="Rectangle 18"/>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4B8B7C" id="Group 17" o:spid="_x0000_s1026" alt="&quot;&quot;" style="position:absolute;margin-left:394.6pt;margin-top:25.7pt;width:73.1pt;height:18.4pt;z-index:251696128;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">
                <v:rect id="Rectangle 18"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" fillcolor="white [3212]" strokecolor="black [3213]" strokeweight="1pt">
                  <v:path arrowok="t"/>
                  <o:lock v:ext="edit" aspectratio="t"/>
                </v:rect>
                <v:rect id="Rectangle 19"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" fillcolor="white [3212]" strokecolor="black [3213]" strokeweight="1pt">
                  <v:path arrowok="t"/>
                  <o:lock v:ext="edit" aspectratio="t"/>
                </v:rect>
              </v:group>
            </w:pict>
          </mc:Fallback>
        </mc:AlternateContent>
      </w:r>
      <w:r w:rsidR="00CC080D">
        <w:t>Carboxylic acid molecules only partially ionise in water.</w:t>
      </w:r>
      <w:r w:rsidR="007824F0" w:rsidRPr="007824F0">
        <w:rPr>
          <w:b/>
          <w:bCs/>
        </w:rPr>
        <w:t xml:space="preserve"> </w:t>
      </w:r>
      <w:r w:rsidR="007824F0">
        <w:rPr>
          <w:b/>
          <w:bCs/>
        </w:rPr>
        <w:tab/>
      </w:r>
      <w:r w:rsidR="007824F0" w:rsidRPr="00063D96">
        <w:rPr>
          <w:b/>
          <w:bCs/>
        </w:rPr>
        <w:t>True</w:t>
      </w:r>
      <w:r w:rsidR="007824F0">
        <w:rPr>
          <w:b/>
          <w:bCs/>
        </w:rPr>
        <w:tab/>
      </w:r>
      <w:r w:rsidR="007824F0" w:rsidRPr="00063D96">
        <w:rPr>
          <w:b/>
          <w:bCs/>
        </w:rPr>
        <w:t>False</w:t>
      </w:r>
    </w:p>
    <w:p w14:paraId="0081957B" w14:textId="4DB36750" w:rsidR="00CC080D" w:rsidRDefault="00692BBA" w:rsidP="008F10CD">
      <w:pPr>
        <w:pStyle w:val="RSCletteredlist"/>
        <w:tabs>
          <w:tab w:val="left" w:pos="7371"/>
          <w:tab w:val="left" w:pos="8363"/>
        </w:tabs>
      </w:pPr>
      <w:r>
        <w:rPr>
          <w:noProof/>
        </w:rPr>
        <mc:AlternateContent>
          <mc:Choice Requires="wpg">
            <w:drawing>
              <wp:anchor distT="0" distB="0" distL="114300" distR="114300" simplePos="0" relativeHeight="251694080" behindDoc="0" locked="0" layoutInCell="1" allowOverlap="1" wp14:anchorId="0BA781F3" wp14:editId="683B236B">
                <wp:simplePos x="0" y="0"/>
                <wp:positionH relativeFrom="column">
                  <wp:posOffset>5012055</wp:posOffset>
                </wp:positionH>
                <wp:positionV relativeFrom="paragraph">
                  <wp:posOffset>324485</wp:posOffset>
                </wp:positionV>
                <wp:extent cx="928800" cy="234000"/>
                <wp:effectExtent l="0" t="0" r="24130" b="13970"/>
                <wp:wrapNone/>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800" cy="234000"/>
                          <a:chOff x="0" y="0"/>
                          <a:chExt cx="927947" cy="234000"/>
                        </a:xfrm>
                      </wpg:grpSpPr>
                      <wps:wsp>
                        <wps:cNvPr id="15" name="Rectangle 15"/>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213BF8" id="Group 14" o:spid="_x0000_s1026" alt="&quot;&quot;" style="position:absolute;margin-left:394.65pt;margin-top:25.55pt;width:73.15pt;height:18.45pt;z-index:251694080;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">
                <v:rect id="Rectangle 15"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" fillcolor="white [3212]" strokecolor="black [3213]" strokeweight="1pt">
                  <v:path arrowok="t"/>
                  <o:lock v:ext="edit" aspectratio="t"/>
                </v:rect>
                <v:rect id="Rectangle 16"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" fillcolor="white [3212]" strokecolor="black [3213]" strokeweight="1pt">
                  <v:path arrowok="t"/>
                  <o:lock v:ext="edit" aspectratio="t"/>
                </v:rect>
              </v:group>
            </w:pict>
          </mc:Fallback>
        </mc:AlternateContent>
      </w:r>
      <w:r w:rsidR="00CC080D">
        <w:t xml:space="preserve">Carboxylic acids </w:t>
      </w:r>
      <w:r w:rsidR="00CC080D" w:rsidRPr="00CC080D">
        <w:t>are</w:t>
      </w:r>
      <w:r w:rsidR="00CC080D">
        <w:t xml:space="preserve"> strong acids.</w:t>
      </w:r>
      <w:r w:rsidR="007824F0" w:rsidRPr="007824F0">
        <w:rPr>
          <w:b/>
          <w:bCs/>
        </w:rPr>
        <w:t xml:space="preserve"> </w:t>
      </w:r>
      <w:r w:rsidR="007824F0">
        <w:rPr>
          <w:b/>
          <w:bCs/>
        </w:rPr>
        <w:tab/>
      </w:r>
      <w:r w:rsidR="007824F0" w:rsidRPr="00063D96">
        <w:rPr>
          <w:b/>
          <w:bCs/>
        </w:rPr>
        <w:t>True</w:t>
      </w:r>
      <w:r w:rsidR="007824F0">
        <w:rPr>
          <w:b/>
          <w:bCs/>
        </w:rPr>
        <w:tab/>
      </w:r>
      <w:r w:rsidR="007824F0" w:rsidRPr="00063D96">
        <w:rPr>
          <w:b/>
          <w:bCs/>
        </w:rPr>
        <w:t>False</w:t>
      </w:r>
    </w:p>
    <w:p w14:paraId="06503AC5" w14:textId="3CC92EF4" w:rsidR="00CC080D" w:rsidRDefault="000B4B6C" w:rsidP="008F10CD">
      <w:pPr>
        <w:pStyle w:val="RSCletteredlist"/>
        <w:tabs>
          <w:tab w:val="left" w:pos="7371"/>
          <w:tab w:val="left" w:pos="8363"/>
        </w:tabs>
      </w:pPr>
      <w:r>
        <w:rPr>
          <w:noProof/>
        </w:rPr>
        <mc:AlternateContent>
          <mc:Choice Requires="wpg">
            <w:drawing>
              <wp:anchor distT="0" distB="0" distL="114300" distR="114300" simplePos="0" relativeHeight="251692032" behindDoc="0" locked="0" layoutInCell="1" allowOverlap="1" wp14:anchorId="3EBF79BD" wp14:editId="6266DB20">
                <wp:simplePos x="0" y="0"/>
                <wp:positionH relativeFrom="column">
                  <wp:posOffset>5011420</wp:posOffset>
                </wp:positionH>
                <wp:positionV relativeFrom="paragraph">
                  <wp:posOffset>337820</wp:posOffset>
                </wp:positionV>
                <wp:extent cx="928370" cy="233680"/>
                <wp:effectExtent l="0" t="0" r="24130" b="1397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12" name="Rectangle 12"/>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544322" id="Group 11" o:spid="_x0000_s1026" alt="&quot;&quot;" style="position:absolute;margin-left:394.6pt;margin-top:26.6pt;width:73.1pt;height:18.4pt;z-index:251692032;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">
                <v:rect id="Rectangle 12"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" fillcolor="white [3212]" strokecolor="black [3213]" strokeweight="1pt">
                  <v:path arrowok="t"/>
                  <o:lock v:ext="edit" aspectratio="t"/>
                </v:rect>
                <v:rect id="Rectangle 13"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" fillcolor="white [3212]" strokecolor="black [3213]" strokeweight="1pt">
                  <v:path arrowok="t"/>
                  <o:lock v:ext="edit" aspectratio="t"/>
                </v:rect>
              </v:group>
            </w:pict>
          </mc:Fallback>
        </mc:AlternateContent>
      </w:r>
      <w:r w:rsidR="00CC080D">
        <w:t xml:space="preserve">Solutions of </w:t>
      </w:r>
      <w:r w:rsidR="00CC080D" w:rsidRPr="00CC080D">
        <w:t>carboxylic</w:t>
      </w:r>
      <w:r w:rsidR="00CC080D">
        <w:t xml:space="preserve"> acids in water have a pH above 7.</w:t>
      </w:r>
      <w:r w:rsidR="007824F0">
        <w:rPr>
          <w:b/>
          <w:bCs/>
        </w:rPr>
        <w:tab/>
      </w:r>
      <w:r w:rsidR="007824F0" w:rsidRPr="00063D96">
        <w:rPr>
          <w:b/>
          <w:bCs/>
        </w:rPr>
        <w:t>True</w:t>
      </w:r>
      <w:r w:rsidR="007824F0">
        <w:rPr>
          <w:b/>
          <w:bCs/>
        </w:rPr>
        <w:tab/>
      </w:r>
      <w:r w:rsidR="007824F0" w:rsidRPr="00063D96">
        <w:rPr>
          <w:b/>
          <w:bCs/>
        </w:rPr>
        <w:t>False</w:t>
      </w:r>
    </w:p>
    <w:p w14:paraId="4EEB5C0D" w14:textId="1E264246" w:rsidR="00CC080D" w:rsidRDefault="000B4B6C" w:rsidP="008F10CD">
      <w:pPr>
        <w:pStyle w:val="RSCletteredlist"/>
        <w:tabs>
          <w:tab w:val="left" w:pos="7371"/>
          <w:tab w:val="left" w:pos="8363"/>
        </w:tabs>
      </w:pPr>
      <w:r>
        <w:rPr>
          <w:noProof/>
        </w:rPr>
        <mc:AlternateContent>
          <mc:Choice Requires="wpg">
            <w:drawing>
              <wp:anchor distT="0" distB="0" distL="114300" distR="114300" simplePos="0" relativeHeight="251689984" behindDoc="0" locked="0" layoutInCell="1" allowOverlap="1" wp14:anchorId="0848C959" wp14:editId="48A720F9">
                <wp:simplePos x="0" y="0"/>
                <wp:positionH relativeFrom="column">
                  <wp:posOffset>5012055</wp:posOffset>
                </wp:positionH>
                <wp:positionV relativeFrom="paragraph">
                  <wp:posOffset>334645</wp:posOffset>
                </wp:positionV>
                <wp:extent cx="928370" cy="233680"/>
                <wp:effectExtent l="0" t="0" r="24130" b="1397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370" cy="233680"/>
                          <a:chOff x="0" y="0"/>
                          <a:chExt cx="927947" cy="234000"/>
                        </a:xfrm>
                      </wpg:grpSpPr>
                      <wps:wsp>
                        <wps:cNvPr id="9" name="Rectangle 9"/>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9A5D75" id="Group 8" o:spid="_x0000_s1026" alt="&quot;&quot;" style="position:absolute;margin-left:394.65pt;margin-top:26.35pt;width:73.1pt;height:18.4pt;z-index:251689984;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">
                <v:rect id="Rectangle 9"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" fillcolor="white [3212]" strokecolor="black [3213]" strokeweight="1pt">
                  <v:path arrowok="t"/>
                  <o:lock v:ext="edit" aspectratio="t"/>
                </v:rect>
                <v:rect id="Rectangle 10"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" fillcolor="white [3212]" strokecolor="black [3213]" strokeweight="1pt">
                  <v:path arrowok="t"/>
                  <o:lock v:ext="edit" aspectratio="t"/>
                </v:rect>
              </v:group>
            </w:pict>
          </mc:Fallback>
        </mc:AlternateContent>
      </w:r>
      <w:r w:rsidR="00CC080D">
        <w:t xml:space="preserve">The functional </w:t>
      </w:r>
      <w:r w:rsidR="00CC080D" w:rsidRPr="00CC080D">
        <w:t>group</w:t>
      </w:r>
      <w:r w:rsidR="00CC080D">
        <w:t xml:space="preserve"> of carboxylic acids is </w:t>
      </w:r>
      <w:r w:rsidR="00CC080D" w:rsidRPr="000B4B6C">
        <w:rPr>
          <w:rFonts w:ascii="Cambria Math" w:eastAsia="Cambria Math" w:hAnsi="Cambria Math" w:cs="Cambria Math"/>
        </w:rPr>
        <w:t>–COO</w:t>
      </w:r>
      <w:r w:rsidR="00CC080D">
        <w:t>.</w:t>
      </w:r>
      <w:r w:rsidR="007824F0">
        <w:rPr>
          <w:b/>
          <w:bCs/>
        </w:rPr>
        <w:tab/>
      </w:r>
      <w:r w:rsidR="007824F0" w:rsidRPr="00063D96">
        <w:rPr>
          <w:b/>
          <w:bCs/>
        </w:rPr>
        <w:t>True</w:t>
      </w:r>
      <w:r w:rsidR="007824F0">
        <w:rPr>
          <w:b/>
          <w:bCs/>
        </w:rPr>
        <w:tab/>
      </w:r>
      <w:r w:rsidR="007824F0" w:rsidRPr="00063D96">
        <w:rPr>
          <w:b/>
          <w:bCs/>
        </w:rPr>
        <w:t>False</w:t>
      </w:r>
    </w:p>
    <w:p w14:paraId="363744CF" w14:textId="2C4CD1E2" w:rsidR="00CC080D" w:rsidRDefault="00CC080D" w:rsidP="008F10CD">
      <w:pPr>
        <w:pStyle w:val="RSCletteredlist"/>
        <w:tabs>
          <w:tab w:val="left" w:pos="7371"/>
          <w:tab w:val="left" w:pos="8363"/>
        </w:tabs>
      </w:pPr>
      <w:r>
        <w:t xml:space="preserve">The general formula for carboxylic acids is </w:t>
      </w:r>
      <m:oMath>
        <m:sSub>
          <m:sSubPr>
            <m:ctrlPr>
              <w:rPr>
                <w:rFonts w:ascii="Cambria Math" w:eastAsia="Cambria Math" w:hAnsi="Cambria Math" w:cs="Cambria Math"/>
                <w:iCs/>
              </w:rPr>
            </m:ctrlPr>
          </m:sSubPr>
          <m:e>
            <m:r>
              <m:rPr>
                <m:sty m:val="p"/>
              </m:rPr>
              <w:rPr>
                <w:rFonts w:ascii="Cambria Math" w:eastAsia="Cambria Math" w:hAnsi="Cambria Math" w:cs="Cambria Math"/>
              </w:rPr>
              <m:t>C</m:t>
            </m:r>
          </m:e>
          <m:sub>
            <m:r>
              <w:rPr>
                <w:rFonts w:ascii="Cambria Math" w:eastAsia="Cambria Math" w:hAnsi="Cambria Math" w:cs="Cambria Math"/>
              </w:rPr>
              <m:t>n</m:t>
            </m:r>
          </m:sub>
        </m:sSub>
        <m:sSub>
          <m:sSubPr>
            <m:ctrlPr>
              <w:rPr>
                <w:rFonts w:ascii="Cambria Math" w:eastAsia="Cambria Math" w:hAnsi="Cambria Math" w:cs="Cambria Math"/>
                <w:iCs/>
              </w:rPr>
            </m:ctrlPr>
          </m:sSubPr>
          <m:e>
            <m:r>
              <m:rPr>
                <m:sty m:val="p"/>
              </m:rPr>
              <w:rPr>
                <w:rFonts w:ascii="Cambria Math" w:eastAsia="Cambria Math" w:hAnsi="Cambria Math" w:cs="Cambria Math"/>
              </w:rPr>
              <m:t>H</m:t>
            </m:r>
          </m:e>
          <m:sub>
            <m:r>
              <w:rPr>
                <w:rFonts w:ascii="Cambria Math" w:eastAsia="Cambria Math" w:hAnsi="Cambria Math" w:cs="Cambria Math"/>
              </w:rPr>
              <m:t>2n+1</m:t>
            </m:r>
          </m:sub>
        </m:sSub>
        <m:r>
          <m:rPr>
            <m:sty m:val="p"/>
          </m:rPr>
          <w:rPr>
            <w:rFonts w:ascii="Cambria Math" w:eastAsia="Cambria Math" w:hAnsi="Cambria Math" w:cs="Cambria Math"/>
          </w:rPr>
          <m:t>COOH</m:t>
        </m:r>
      </m:oMath>
      <w:r>
        <w:t>.</w:t>
      </w:r>
      <w:r w:rsidR="007824F0">
        <w:rPr>
          <w:b/>
          <w:bCs/>
        </w:rPr>
        <w:tab/>
      </w:r>
      <w:r w:rsidR="007824F0" w:rsidRPr="00063D96">
        <w:rPr>
          <w:b/>
          <w:bCs/>
        </w:rPr>
        <w:t>True</w:t>
      </w:r>
      <w:r w:rsidR="007824F0">
        <w:rPr>
          <w:b/>
          <w:bCs/>
        </w:rPr>
        <w:tab/>
      </w:r>
      <w:r w:rsidR="007824F0" w:rsidRPr="00063D96">
        <w:rPr>
          <w:b/>
          <w:bCs/>
        </w:rPr>
        <w:t>False</w:t>
      </w:r>
    </w:p>
    <w:p w14:paraId="310DDD71" w14:textId="240DFA8F" w:rsidR="00550E44" w:rsidRDefault="001B2BD7" w:rsidP="000B4B6C">
      <w:pPr>
        <w:pBdr>
          <w:top w:val="nil"/>
          <w:left w:val="nil"/>
          <w:bottom w:val="nil"/>
          <w:right w:val="nil"/>
          <w:between w:val="nil"/>
        </w:pBdr>
        <w:spacing w:before="300"/>
        <w:ind w:left="539" w:hanging="539"/>
        <w:rPr>
          <w:rFonts w:ascii="Century Gothic" w:eastAsia="Century Gothic" w:hAnsi="Century Gothic" w:cs="Century Gothic"/>
          <w:color w:val="000000"/>
        </w:rPr>
      </w:pPr>
      <w:bookmarkStart w:id="0" w:name="_heading=h.gjdgxs" w:colFirst="0" w:colLast="0"/>
      <w:bookmarkEnd w:id="0"/>
      <w:r>
        <w:rPr>
          <w:rFonts w:ascii="Century Gothic" w:eastAsia="Century Gothic" w:hAnsi="Century Gothic" w:cs="Century Gothic"/>
          <w:b/>
          <w:color w:val="C00000"/>
        </w:rPr>
        <w:t xml:space="preserve">1.4    </w:t>
      </w:r>
      <w:r>
        <w:rPr>
          <w:rFonts w:ascii="Century Gothic" w:eastAsia="Century Gothic" w:hAnsi="Century Gothic" w:cs="Century Gothic"/>
          <w:color w:val="000000"/>
        </w:rPr>
        <w:t xml:space="preserve">Carboxylic acids have typical acid properties. </w:t>
      </w:r>
    </w:p>
    <w:p w14:paraId="7BF501DA" w14:textId="77777777" w:rsidR="00550E44" w:rsidRDefault="001B2BD7" w:rsidP="000B4B6C">
      <w:pPr>
        <w:pBdr>
          <w:top w:val="nil"/>
          <w:left w:val="nil"/>
          <w:bottom w:val="nil"/>
          <w:right w:val="nil"/>
          <w:between w:val="nil"/>
        </w:pBdr>
        <w:spacing w:after="0"/>
        <w:ind w:left="539"/>
        <w:rPr>
          <w:rFonts w:ascii="Century Gothic" w:eastAsia="Century Gothic" w:hAnsi="Century Gothic" w:cs="Century Gothic"/>
          <w:color w:val="000000"/>
        </w:rPr>
      </w:pPr>
      <w:r>
        <w:rPr>
          <w:rFonts w:ascii="Century Gothic" w:eastAsia="Century Gothic" w:hAnsi="Century Gothic" w:cs="Century Gothic"/>
          <w:color w:val="000000"/>
        </w:rPr>
        <w:t>Use the terms provided to complete the sentences describing the typical chemical reactions of carboxylic acids. Some terms may be used more than once.</w:t>
      </w:r>
    </w:p>
    <w:p w14:paraId="0155052E" w14:textId="77777777" w:rsidR="00550E44" w:rsidRDefault="001B2BD7" w:rsidP="00567DA9">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hydrogen gas          fully          salt          higher</w:t>
      </w:r>
    </w:p>
    <w:p w14:paraId="35B4684A" w14:textId="59511638" w:rsidR="00550E44" w:rsidRDefault="001B2BD7" w:rsidP="00567DA9">
      <w:pPr>
        <w:pBdr>
          <w:top w:val="nil"/>
          <w:left w:val="nil"/>
          <w:bottom w:val="nil"/>
          <w:right w:val="nil"/>
          <w:between w:val="nil"/>
        </w:pBdr>
        <w:spacing w:after="0" w:line="480" w:lineRule="auto"/>
        <w:jc w:val="center"/>
        <w:rPr>
          <w:rFonts w:ascii="Century Gothic" w:eastAsia="Century Gothic" w:hAnsi="Century Gothic" w:cs="Century Gothic"/>
          <w:color w:val="000000"/>
        </w:rPr>
      </w:pPr>
      <w:r>
        <w:rPr>
          <w:rFonts w:ascii="Century Gothic" w:eastAsia="Century Gothic" w:hAnsi="Century Gothic" w:cs="Century Gothic"/>
          <w:b/>
          <w:color w:val="000000"/>
        </w:rPr>
        <w:t>water          carbon dioxide gas          partially</w:t>
      </w:r>
    </w:p>
    <w:p w14:paraId="570C1C98" w14:textId="77777777" w:rsidR="000B4B6C" w:rsidRDefault="000B4B6C" w:rsidP="000B4B6C">
      <w:pPr>
        <w:pStyle w:val="RSCindentedwrite-intext"/>
      </w:pPr>
      <w:r w:rsidRPr="00B72462">
        <w:t>Hydrochloric</w:t>
      </w:r>
      <w:r>
        <w:t xml:space="preserve"> acid is a strong acid and </w:t>
      </w:r>
      <w:r w:rsidRPr="00D73AA8">
        <w:t>_______</w:t>
      </w:r>
      <w:r>
        <w:t>_____</w:t>
      </w:r>
      <w:r w:rsidRPr="00D73AA8">
        <w:t>__</w:t>
      </w:r>
      <w:r>
        <w:t xml:space="preserve">__________ ionises in water. </w:t>
      </w:r>
    </w:p>
    <w:p w14:paraId="06B1E856" w14:textId="77777777" w:rsidR="000B4B6C" w:rsidRDefault="000B4B6C" w:rsidP="000B4B6C">
      <w:pPr>
        <w:pStyle w:val="RSCindentedwrite-intext"/>
      </w:pPr>
      <w:r>
        <w:t xml:space="preserve">Ethanoic acid is a weak acid and </w:t>
      </w:r>
      <w:r w:rsidRPr="00D73AA8">
        <w:t>_______</w:t>
      </w:r>
      <w:r>
        <w:t>_____</w:t>
      </w:r>
      <w:r w:rsidRPr="00D73AA8">
        <w:t>__</w:t>
      </w:r>
      <w:r>
        <w:t>__________ ionises in water.</w:t>
      </w:r>
    </w:p>
    <w:p w14:paraId="722ADB0B" w14:textId="77777777" w:rsidR="000B4B6C" w:rsidRDefault="000B4B6C" w:rsidP="000B4B6C">
      <w:pPr>
        <w:pStyle w:val="RSCnormalindentedtext"/>
      </w:pPr>
      <w:r>
        <w:t xml:space="preserve">A solution of ethanoic acid has a </w:t>
      </w:r>
      <w:r w:rsidRPr="00D73AA8">
        <w:t>_______</w:t>
      </w:r>
      <w:r>
        <w:t>_____</w:t>
      </w:r>
      <w:r w:rsidRPr="00D73AA8">
        <w:t>__</w:t>
      </w:r>
      <w:r>
        <w:t>__________ pH than a solution of hydrochloric acid with the same concentration.</w:t>
      </w:r>
    </w:p>
    <w:p w14:paraId="712230DA" w14:textId="77777777" w:rsidR="000B4B6C" w:rsidRDefault="000B4B6C" w:rsidP="000B4B6C">
      <w:pPr>
        <w:pStyle w:val="RSCnormalindentedtext"/>
        <w:spacing w:before="240"/>
      </w:pPr>
      <w:r>
        <w:t>Carboxylic acids react with:</w:t>
      </w:r>
    </w:p>
    <w:p w14:paraId="47B8FEC6" w14:textId="77777777" w:rsidR="000B4B6C" w:rsidRPr="005D05C2" w:rsidRDefault="000B4B6C" w:rsidP="000B4B6C">
      <w:pPr>
        <w:pStyle w:val="RSCBulletedlist"/>
      </w:pPr>
      <w:r w:rsidRPr="005D05C2">
        <w:t>metals to form __________________</w:t>
      </w:r>
      <w:r>
        <w:t>_______</w:t>
      </w:r>
      <w:r w:rsidRPr="005D05C2">
        <w:t xml:space="preserve"> and </w:t>
      </w:r>
      <w:r>
        <w:t>_</w:t>
      </w:r>
      <w:r w:rsidRPr="005D05C2">
        <w:t>______________</w:t>
      </w:r>
      <w:r>
        <w:t>__</w:t>
      </w:r>
      <w:r w:rsidRPr="005D05C2">
        <w:t>________</w:t>
      </w:r>
      <w:r>
        <w:t xml:space="preserve"> gas</w:t>
      </w:r>
    </w:p>
    <w:p w14:paraId="1F12DB35" w14:textId="77777777" w:rsidR="000B4B6C" w:rsidRPr="005D05C2" w:rsidRDefault="000B4B6C" w:rsidP="000B4B6C">
      <w:pPr>
        <w:pStyle w:val="RSCBulletedlist"/>
      </w:pPr>
      <w:r w:rsidRPr="005D05C2">
        <w:t>bases to form _______________</w:t>
      </w:r>
      <w:r>
        <w:t>____</w:t>
      </w:r>
      <w:r w:rsidRPr="005D05C2">
        <w:t>___</w:t>
      </w:r>
      <w:r>
        <w:t>_____</w:t>
      </w:r>
      <w:r w:rsidRPr="005D05C2">
        <w:t xml:space="preserve"> and ___</w:t>
      </w:r>
      <w:r>
        <w:t>___</w:t>
      </w:r>
      <w:r w:rsidRPr="005D05C2">
        <w:t>_______</w:t>
      </w:r>
      <w:r>
        <w:t>__</w:t>
      </w:r>
      <w:r w:rsidRPr="005D05C2">
        <w:t>________</w:t>
      </w:r>
      <w:r>
        <w:t>____</w:t>
      </w:r>
    </w:p>
    <w:p w14:paraId="31703B99" w14:textId="77777777" w:rsidR="000B4B6C" w:rsidRPr="009A2F91" w:rsidRDefault="000B4B6C" w:rsidP="000B4B6C">
      <w:pPr>
        <w:pStyle w:val="RSCBulletedlist"/>
      </w:pPr>
      <w:r w:rsidRPr="005D05C2">
        <w:t>carbonates</w:t>
      </w:r>
      <w:r>
        <w:rPr>
          <w:rFonts w:eastAsia="Century Gothic" w:cs="Century Gothic"/>
          <w:color w:val="000000"/>
        </w:rPr>
        <w:t xml:space="preserve"> to form </w:t>
      </w:r>
      <w:r w:rsidRPr="00D73AA8">
        <w:t>_______</w:t>
      </w:r>
      <w:r>
        <w:t>_____</w:t>
      </w:r>
      <w:r w:rsidRPr="00D73AA8">
        <w:t>__</w:t>
      </w:r>
      <w:r>
        <w:t>______________</w:t>
      </w:r>
      <w:r>
        <w:rPr>
          <w:rFonts w:eastAsia="Century Gothic" w:cs="Century Gothic"/>
          <w:color w:val="000000"/>
        </w:rPr>
        <w:t xml:space="preserve">, </w:t>
      </w:r>
      <w:r w:rsidRPr="00D73AA8">
        <w:t>____</w:t>
      </w:r>
      <w:r>
        <w:t>__</w:t>
      </w:r>
      <w:r w:rsidRPr="00D73AA8">
        <w:t>___</w:t>
      </w:r>
      <w:r>
        <w:t>_________</w:t>
      </w:r>
      <w:r w:rsidRPr="00D73AA8">
        <w:t>__</w:t>
      </w:r>
      <w:r>
        <w:t>________</w:t>
      </w:r>
      <w:r>
        <w:rPr>
          <w:rFonts w:eastAsia="Century Gothic" w:cs="Century Gothic"/>
          <w:color w:val="000000"/>
        </w:rPr>
        <w:t xml:space="preserve"> and </w:t>
      </w:r>
      <w:r w:rsidRPr="00D73AA8">
        <w:t>_______</w:t>
      </w:r>
      <w:r>
        <w:t>_____</w:t>
      </w:r>
      <w:r w:rsidRPr="00D73AA8">
        <w:t>__</w:t>
      </w:r>
      <w:r>
        <w:t>______________ gas</w:t>
      </w:r>
      <w:r w:rsidRPr="009A2F91">
        <w:rPr>
          <w:rFonts w:eastAsia="Century Gothic" w:cs="Century Gothic"/>
          <w:color w:val="000000"/>
        </w:rPr>
        <w:t>.</w:t>
      </w:r>
    </w:p>
    <w:p w14:paraId="409E550A" w14:textId="77004569" w:rsidR="00577C2E" w:rsidRDefault="00577C2E">
      <w:pPr>
        <w:rPr>
          <w:rFonts w:ascii="Century Gothic" w:eastAsia="Century Gothic" w:hAnsi="Century Gothic" w:cs="Century Gothic"/>
          <w:color w:val="000000"/>
        </w:rPr>
      </w:pPr>
      <w:r>
        <w:rPr>
          <w:rFonts w:ascii="Century Gothic" w:eastAsia="Century Gothic" w:hAnsi="Century Gothic" w:cs="Century Gothic"/>
          <w:color w:val="000000"/>
        </w:rPr>
        <w:br w:type="page"/>
      </w:r>
    </w:p>
    <w:p w14:paraId="1C2FCA8C" w14:textId="77777777" w:rsidR="00550E44" w:rsidRDefault="001B2BD7" w:rsidP="00577C2E">
      <w:pPr>
        <w:pBdr>
          <w:top w:val="nil"/>
          <w:left w:val="nil"/>
          <w:bottom w:val="nil"/>
          <w:right w:val="nil"/>
          <w:between w:val="nil"/>
        </w:pBdr>
        <w:tabs>
          <w:tab w:val="left" w:pos="8505"/>
        </w:tabs>
        <w:spacing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Carboxylic acids: test myself</w:t>
      </w:r>
    </w:p>
    <w:p w14:paraId="16390043" w14:textId="3233E00C" w:rsidR="00550E44" w:rsidRDefault="001B2BD7" w:rsidP="00B16D2E">
      <w:pPr>
        <w:numPr>
          <w:ilvl w:val="0"/>
          <w:numId w:val="5"/>
        </w:numPr>
        <w:pBdr>
          <w:top w:val="nil"/>
          <w:left w:val="nil"/>
          <w:bottom w:val="nil"/>
          <w:right w:val="nil"/>
          <w:between w:val="nil"/>
        </w:pBdr>
        <w:spacing w:before="300" w:after="0" w:line="480" w:lineRule="auto"/>
      </w:pPr>
      <w:r>
        <w:rPr>
          <w:rFonts w:ascii="Century Gothic" w:eastAsia="Century Gothic" w:hAnsi="Century Gothic" w:cs="Century Gothic"/>
          <w:color w:val="000000"/>
        </w:rPr>
        <w:t>Which molecular formula represents a carboxylic acid?</w:t>
      </w:r>
      <w:r w:rsidR="000B4B6C">
        <w:rPr>
          <w:rFonts w:ascii="Century Gothic" w:eastAsia="Century Gothic" w:hAnsi="Century Gothic" w:cs="Century Gothic"/>
          <w:color w:val="000000"/>
        </w:rPr>
        <w:t xml:space="preserve"> Circle the answer.</w:t>
      </w:r>
    </w:p>
    <w:p w14:paraId="23CBC29D" w14:textId="3757747E" w:rsidR="00550E44" w:rsidRPr="008A2062" w:rsidRDefault="008A2062" w:rsidP="007650D4">
      <w:pPr>
        <w:pBdr>
          <w:top w:val="nil"/>
          <w:left w:val="nil"/>
          <w:bottom w:val="nil"/>
          <w:right w:val="nil"/>
          <w:between w:val="nil"/>
        </w:pBdr>
        <w:spacing w:after="0" w:line="480" w:lineRule="auto"/>
        <w:ind w:left="539" w:hanging="539"/>
        <w:jc w:val="center"/>
        <w:rPr>
          <w:rFonts w:ascii="Cambria Math" w:eastAsia="Cambria Math" w:hAnsi="Cambria Math" w:cs="Cambria Math"/>
          <w:b/>
          <w:color w:val="000000"/>
        </w:rPr>
      </w:pPr>
      <m:oMath>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C</m:t>
            </m:r>
          </m:e>
          <m:sub>
            <m:r>
              <m:rPr>
                <m:sty m:val="bi"/>
              </m:rPr>
              <w:rPr>
                <w:rFonts w:ascii="Cambria Math" w:eastAsia="Cambria Math" w:hAnsi="Cambria Math" w:cs="Cambria Math"/>
                <w:color w:val="000000"/>
              </w:rPr>
              <m:t>5</m:t>
            </m:r>
          </m:sub>
        </m:sSub>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11</m:t>
            </m:r>
          </m:sub>
        </m:sSub>
        <m:r>
          <m:rPr>
            <m:sty m:val="b"/>
          </m:rPr>
          <w:rPr>
            <w:rFonts w:ascii="Cambria Math" w:eastAsia="Cambria Math" w:hAnsi="Cambria Math" w:cs="Cambria Math"/>
            <w:color w:val="000000"/>
          </w:rPr>
          <m:t>COOH</m:t>
        </m:r>
      </m:oMath>
      <w:r w:rsidR="001B2BD7" w:rsidRPr="008A2062">
        <w:rPr>
          <w:rFonts w:ascii="Century Gothic" w:eastAsia="Century Gothic" w:hAnsi="Century Gothic" w:cs="Century Gothic"/>
          <w:b/>
          <w:color w:val="000000"/>
          <w:sz w:val="18"/>
          <w:szCs w:val="18"/>
        </w:rPr>
        <w:t xml:space="preserve"> </w:t>
      </w:r>
      <w:r>
        <w:rPr>
          <w:rFonts w:ascii="Century Gothic" w:eastAsia="Century Gothic" w:hAnsi="Century Gothic" w:cs="Century Gothic"/>
          <w:b/>
          <w:color w:val="000000"/>
          <w:sz w:val="18"/>
          <w:szCs w:val="18"/>
        </w:rPr>
        <w:t xml:space="preserve">   </w:t>
      </w:r>
      <w:r w:rsidR="001B2BD7" w:rsidRPr="008A2062">
        <w:rPr>
          <w:rFonts w:ascii="Century Gothic" w:eastAsia="Century Gothic" w:hAnsi="Century Gothic" w:cs="Century Gothic"/>
          <w:b/>
          <w:color w:val="000000"/>
          <w:sz w:val="18"/>
          <w:szCs w:val="18"/>
        </w:rPr>
        <w:t xml:space="preserve">     </w:t>
      </w:r>
      <w:r>
        <w:rPr>
          <w:rFonts w:ascii="Century Gothic" w:eastAsia="Century Gothic" w:hAnsi="Century Gothic" w:cs="Century Gothic"/>
          <w:b/>
          <w:color w:val="000000"/>
          <w:sz w:val="18"/>
          <w:szCs w:val="18"/>
        </w:rPr>
        <w:t xml:space="preserve"> </w:t>
      </w:r>
      <w:r w:rsidR="001B2BD7" w:rsidRPr="008A2062">
        <w:rPr>
          <w:rFonts w:ascii="Century Gothic" w:eastAsia="Century Gothic" w:hAnsi="Century Gothic" w:cs="Century Gothic"/>
          <w:b/>
          <w:color w:val="000000"/>
          <w:sz w:val="18"/>
          <w:szCs w:val="18"/>
        </w:rPr>
        <w:t xml:space="preserve">  </w:t>
      </w:r>
      <m:oMath>
        <m:r>
          <m:rPr>
            <m:sty m:val="bi"/>
          </m:rPr>
          <w:rPr>
            <w:rFonts w:ascii="Cambria Math" w:eastAsia="Century Gothic" w:hAnsi="Cambria Math" w:cs="Century Gothic"/>
            <w:color w:val="000000"/>
            <w:sz w:val="18"/>
            <w:szCs w:val="18"/>
          </w:rPr>
          <m:t xml:space="preserve"> </m:t>
        </m:r>
        <m:r>
          <m:rPr>
            <m:sty m:val="b"/>
          </m:rPr>
          <w:rPr>
            <w:rFonts w:ascii="Cambria Math" w:eastAsia="Century Gothic" w:hAnsi="Cambria Math" w:cs="Century Gothic"/>
            <w:color w:val="000000"/>
            <w:sz w:val="18"/>
            <w:szCs w:val="18"/>
          </w:rPr>
          <m:t xml:space="preserve"> </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C</m:t>
            </m:r>
          </m:e>
          <m:sub>
            <m:r>
              <m:rPr>
                <m:sty m:val="bi"/>
              </m:rPr>
              <w:rPr>
                <w:rFonts w:ascii="Cambria Math" w:eastAsia="Cambria Math" w:hAnsi="Cambria Math" w:cs="Cambria Math"/>
                <w:color w:val="000000"/>
              </w:rPr>
              <m:t>2</m:t>
            </m:r>
          </m:sub>
        </m:sSub>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5</m:t>
            </m:r>
          </m:sub>
        </m:sSub>
        <m:r>
          <m:rPr>
            <m:sty m:val="b"/>
          </m:rPr>
          <w:rPr>
            <w:rFonts w:ascii="Cambria Math" w:eastAsia="Cambria Math" w:hAnsi="Cambria Math" w:cs="Cambria Math"/>
            <w:color w:val="000000"/>
          </w:rPr>
          <m:t>OH</m:t>
        </m:r>
      </m:oMath>
      <w:r w:rsidR="001B2BD7" w:rsidRPr="008A2062">
        <w:rPr>
          <w:rFonts w:ascii="Century Gothic" w:eastAsia="Century Gothic" w:hAnsi="Century Gothic" w:cs="Century Gothic"/>
          <w:b/>
          <w:color w:val="000000"/>
          <w:sz w:val="18"/>
          <w:szCs w:val="18"/>
        </w:rPr>
        <w:t xml:space="preserve"> </w:t>
      </w:r>
      <w:r>
        <w:rPr>
          <w:rFonts w:ascii="Century Gothic" w:eastAsia="Century Gothic" w:hAnsi="Century Gothic" w:cs="Century Gothic"/>
          <w:b/>
          <w:color w:val="000000"/>
          <w:sz w:val="18"/>
          <w:szCs w:val="18"/>
        </w:rPr>
        <w:t xml:space="preserve">   </w:t>
      </w:r>
      <w:r w:rsidR="001B2BD7" w:rsidRPr="008A2062">
        <w:rPr>
          <w:rFonts w:ascii="Century Gothic" w:eastAsia="Century Gothic" w:hAnsi="Century Gothic" w:cs="Century Gothic"/>
          <w:b/>
          <w:color w:val="000000"/>
          <w:sz w:val="18"/>
          <w:szCs w:val="18"/>
        </w:rPr>
        <w:t xml:space="preserve">      </w:t>
      </w:r>
      <w:r>
        <w:rPr>
          <w:rFonts w:ascii="Century Gothic" w:eastAsia="Century Gothic" w:hAnsi="Century Gothic" w:cs="Century Gothic"/>
          <w:b/>
          <w:color w:val="000000"/>
          <w:sz w:val="18"/>
          <w:szCs w:val="18"/>
        </w:rPr>
        <w:t xml:space="preserve">  </w:t>
      </w:r>
      <w:r w:rsidR="001B2BD7" w:rsidRPr="008A2062">
        <w:rPr>
          <w:rFonts w:ascii="Century Gothic" w:eastAsia="Century Gothic" w:hAnsi="Century Gothic" w:cs="Century Gothic"/>
          <w:b/>
          <w:color w:val="000000"/>
          <w:sz w:val="18"/>
          <w:szCs w:val="18"/>
        </w:rPr>
        <w:t xml:space="preserve">   </w:t>
      </w:r>
      <m:oMath>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3</m:t>
            </m:r>
          </m:sub>
        </m:sSub>
        <m:r>
          <m:rPr>
            <m:sty m:val="b"/>
          </m:rPr>
          <w:rPr>
            <w:rFonts w:ascii="Cambria Math" w:eastAsia="Cambria Math" w:hAnsi="Cambria Math" w:cs="Cambria Math"/>
            <w:color w:val="000000"/>
          </w:rPr>
          <m:t>COC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3</m:t>
            </m:r>
          </m:sub>
        </m:sSub>
        <m:r>
          <m:rPr>
            <m:sty m:val="b"/>
          </m:rPr>
          <w:rPr>
            <w:rFonts w:ascii="Cambria Math" w:eastAsia="Century Gothic" w:hAnsi="Cambria Math" w:cs="Century Gothic"/>
            <w:color w:val="000000"/>
            <w:sz w:val="18"/>
            <w:szCs w:val="18"/>
          </w:rPr>
          <m:t xml:space="preserve"> </m:t>
        </m:r>
      </m:oMath>
      <w:r w:rsidR="001B2BD7" w:rsidRPr="008A2062">
        <w:rPr>
          <w:rFonts w:ascii="Century Gothic" w:eastAsia="Century Gothic" w:hAnsi="Century Gothic" w:cs="Century Gothic"/>
          <w:b/>
          <w:color w:val="000000"/>
          <w:sz w:val="18"/>
          <w:szCs w:val="18"/>
        </w:rPr>
        <w:t xml:space="preserve"> </w:t>
      </w:r>
      <w:r>
        <w:rPr>
          <w:rFonts w:ascii="Century Gothic" w:eastAsia="Century Gothic" w:hAnsi="Century Gothic" w:cs="Century Gothic"/>
          <w:b/>
          <w:color w:val="000000"/>
          <w:sz w:val="18"/>
          <w:szCs w:val="18"/>
        </w:rPr>
        <w:t xml:space="preserve">     </w:t>
      </w:r>
      <w:r w:rsidR="001B2BD7" w:rsidRPr="008A2062">
        <w:rPr>
          <w:rFonts w:ascii="Century Gothic" w:eastAsia="Century Gothic" w:hAnsi="Century Gothic" w:cs="Century Gothic"/>
          <w:b/>
          <w:color w:val="000000"/>
          <w:sz w:val="18"/>
          <w:szCs w:val="18"/>
        </w:rPr>
        <w:t xml:space="preserve">        </w:t>
      </w:r>
      <m:oMath>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3</m:t>
            </m:r>
          </m:sub>
        </m:sSub>
        <m:r>
          <m:rPr>
            <m:sty m:val="b"/>
          </m:rPr>
          <w:rPr>
            <w:rFonts w:ascii="Cambria Math" w:eastAsia="Cambria Math" w:hAnsi="Cambria Math" w:cs="Cambria Math"/>
            <w:color w:val="000000"/>
          </w:rPr>
          <m:t>CHO</m:t>
        </m:r>
      </m:oMath>
    </w:p>
    <w:p w14:paraId="56D66261" w14:textId="3C244FA5" w:rsidR="000B4B6C" w:rsidRPr="00CB6BAC" w:rsidRDefault="001B2BD7" w:rsidP="00CB6BAC">
      <w:pPr>
        <w:numPr>
          <w:ilvl w:val="0"/>
          <w:numId w:val="5"/>
        </w:numPr>
        <w:pBdr>
          <w:top w:val="nil"/>
          <w:left w:val="nil"/>
          <w:bottom w:val="nil"/>
          <w:right w:val="nil"/>
          <w:between w:val="nil"/>
        </w:pBdr>
        <w:spacing w:before="300" w:after="0"/>
      </w:pPr>
      <w:r>
        <w:rPr>
          <w:rFonts w:ascii="Century Gothic" w:eastAsia="Century Gothic" w:hAnsi="Century Gothic" w:cs="Century Gothic"/>
          <w:color w:val="000000"/>
        </w:rPr>
        <w:t>Which image shows the displayed formula for ethanoic acid?</w:t>
      </w:r>
      <w:r w:rsidR="00CB6BAC">
        <w:rPr>
          <w:rFonts w:ascii="Century Gothic" w:eastAsia="Century Gothic" w:hAnsi="Century Gothic" w:cs="Century Gothic"/>
          <w:color w:val="000000"/>
        </w:rPr>
        <w:t xml:space="preserve"> Circle the answer.</w:t>
      </w:r>
    </w:p>
    <w:tbl>
      <w:tblPr>
        <w:tblStyle w:val="TableGrid"/>
        <w:tblW w:w="8774" w:type="dxa"/>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7753"/>
      </w:tblGrid>
      <w:tr w:rsidR="005B13D2" w14:paraId="7B9480DB" w14:textId="77777777" w:rsidTr="00AC25C1">
        <w:trPr>
          <w:trHeight w:val="2637"/>
        </w:trPr>
        <w:tc>
          <w:tcPr>
            <w:tcW w:w="1021" w:type="dxa"/>
            <w:vAlign w:val="center"/>
          </w:tcPr>
          <w:p w14:paraId="02314068" w14:textId="3CAB9712" w:rsidR="00CB6BAC" w:rsidRPr="00CB6BAC" w:rsidRDefault="00CB6BAC" w:rsidP="00CB6BAC">
            <w:pPr>
              <w:spacing w:before="300"/>
              <w:rPr>
                <w:b/>
                <w:bCs/>
                <w:color w:val="C8102E"/>
              </w:rPr>
            </w:pPr>
            <w:r w:rsidRPr="00CB6BAC">
              <w:rPr>
                <w:b/>
                <w:bCs/>
                <w:color w:val="C8102E"/>
              </w:rPr>
              <w:t>A</w:t>
            </w:r>
            <w:r>
              <w:rPr>
                <w:b/>
                <w:bCs/>
                <w:color w:val="C8102E"/>
              </w:rPr>
              <w:t>.</w:t>
            </w:r>
          </w:p>
        </w:tc>
        <w:tc>
          <w:tcPr>
            <w:tcW w:w="7753" w:type="dxa"/>
            <w:vAlign w:val="center"/>
          </w:tcPr>
          <w:p w14:paraId="368085A9" w14:textId="292D33DA" w:rsidR="00CB6BAC" w:rsidRDefault="005B13D2" w:rsidP="005B13D2">
            <w:r>
              <w:rPr>
                <w:noProof/>
              </w:rPr>
              <w:drawing>
                <wp:inline distT="0" distB="0" distL="0" distR="0" wp14:anchorId="02EFB458" wp14:editId="4AD10B36">
                  <wp:extent cx="3100291" cy="1338580"/>
                  <wp:effectExtent l="0" t="0" r="5080" b="0"/>
                  <wp:docPr id="1039361826" name="Picture 4" descr="There is a displayed formula. It has three capital letters C connected by single lines in the middle. The first C has single lines to three capital letters H. The second C has single lines to two capital letters H. The third letter C has two lines to a capital letter O and a single line to a second letter O which also has a single line to a capital lett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361826" name="Picture 4" descr="There is a displayed formula. It has three capital letters C connected by single lines in the middle. The first C has single lines to three capital letters H. The second C has single lines to two capital letters H. The third letter C has two lines to a capital letter O and a single line to a second letter O which also has a single line to a capital letter H."/>
                          <pic:cNvPicPr/>
                        </pic:nvPicPr>
                        <pic:blipFill rotWithShape="1">
                          <a:blip r:embed="rId13" cstate="print">
                            <a:extLst>
                              <a:ext uri="{28A0092B-C50C-407E-A947-70E740481C1C}">
                                <a14:useLocalDpi xmlns:a14="http://schemas.microsoft.com/office/drawing/2010/main" val="0"/>
                              </a:ext>
                            </a:extLst>
                          </a:blip>
                          <a:srcRect l="7473" t="10386" b="9750"/>
                          <a:stretch/>
                        </pic:blipFill>
                        <pic:spPr bwMode="auto">
                          <a:xfrm>
                            <a:off x="0" y="0"/>
                            <a:ext cx="3134903" cy="1353524"/>
                          </a:xfrm>
                          <a:prstGeom prst="rect">
                            <a:avLst/>
                          </a:prstGeom>
                          <a:ln>
                            <a:noFill/>
                          </a:ln>
                          <a:extLst>
                            <a:ext uri="{53640926-AAD7-44D8-BBD7-CCE9431645EC}">
                              <a14:shadowObscured xmlns:a14="http://schemas.microsoft.com/office/drawing/2010/main"/>
                            </a:ext>
                          </a:extLst>
                        </pic:spPr>
                      </pic:pic>
                    </a:graphicData>
                  </a:graphic>
                </wp:inline>
              </w:drawing>
            </w:r>
          </w:p>
        </w:tc>
      </w:tr>
      <w:tr w:rsidR="005B13D2" w14:paraId="5006864D" w14:textId="77777777" w:rsidTr="00AC25C1">
        <w:trPr>
          <w:trHeight w:val="2637"/>
        </w:trPr>
        <w:tc>
          <w:tcPr>
            <w:tcW w:w="1021" w:type="dxa"/>
            <w:vAlign w:val="center"/>
          </w:tcPr>
          <w:p w14:paraId="0B2047F3" w14:textId="1DCF5459" w:rsidR="00CB6BAC" w:rsidRPr="00CB6BAC" w:rsidRDefault="00CB6BAC" w:rsidP="00CB6BAC">
            <w:pPr>
              <w:spacing w:before="300"/>
              <w:rPr>
                <w:b/>
                <w:bCs/>
                <w:color w:val="C8102E"/>
              </w:rPr>
            </w:pPr>
            <w:r w:rsidRPr="00CB6BAC">
              <w:rPr>
                <w:b/>
                <w:bCs/>
                <w:color w:val="C8102E"/>
              </w:rPr>
              <w:t>B</w:t>
            </w:r>
            <w:r>
              <w:rPr>
                <w:b/>
                <w:bCs/>
                <w:color w:val="C8102E"/>
              </w:rPr>
              <w:t>.</w:t>
            </w:r>
          </w:p>
        </w:tc>
        <w:tc>
          <w:tcPr>
            <w:tcW w:w="7753" w:type="dxa"/>
            <w:vAlign w:val="center"/>
          </w:tcPr>
          <w:p w14:paraId="7074E873" w14:textId="4D521577" w:rsidR="00CB6BAC" w:rsidRDefault="005B13D2" w:rsidP="005B13D2">
            <w:r>
              <w:rPr>
                <w:noProof/>
              </w:rPr>
              <w:drawing>
                <wp:inline distT="0" distB="0" distL="0" distR="0" wp14:anchorId="5F6B3A6A" wp14:editId="2D63055A">
                  <wp:extent cx="2871016" cy="1588589"/>
                  <wp:effectExtent l="0" t="0" r="5715" b="0"/>
                  <wp:docPr id="728961802" name="Picture 7" descr="There is a displayed formula. It has two capital letters C connected by a single line in the middle. The first C has single lines to three capital letters H. The second letter C has two lines to a capital letter O and a single line to a second letter O which also has a single line to a capital lett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961802" name="Picture 7" descr="There is a displayed formula. It has two capital letters C connected by a single line in the middle. The first C has single lines to three capital letters H. The second letter C has two lines to a capital letter O and a single line to a second letter O which also has a single line to a capital letter H."/>
                          <pic:cNvPicPr/>
                        </pic:nvPicPr>
                        <pic:blipFill rotWithShape="1">
                          <a:blip r:embed="rId14" cstate="print">
                            <a:extLst>
                              <a:ext uri="{28A0092B-C50C-407E-A947-70E740481C1C}">
                                <a14:useLocalDpi xmlns:a14="http://schemas.microsoft.com/office/drawing/2010/main" val="0"/>
                              </a:ext>
                            </a:extLst>
                          </a:blip>
                          <a:srcRect l="13720" t="3049" r="5858" b="7993"/>
                          <a:stretch/>
                        </pic:blipFill>
                        <pic:spPr bwMode="auto">
                          <a:xfrm>
                            <a:off x="0" y="0"/>
                            <a:ext cx="2907961" cy="1609031"/>
                          </a:xfrm>
                          <a:prstGeom prst="rect">
                            <a:avLst/>
                          </a:prstGeom>
                          <a:ln>
                            <a:noFill/>
                          </a:ln>
                          <a:extLst>
                            <a:ext uri="{53640926-AAD7-44D8-BBD7-CCE9431645EC}">
                              <a14:shadowObscured xmlns:a14="http://schemas.microsoft.com/office/drawing/2010/main"/>
                            </a:ext>
                          </a:extLst>
                        </pic:spPr>
                      </pic:pic>
                    </a:graphicData>
                  </a:graphic>
                </wp:inline>
              </w:drawing>
            </w:r>
          </w:p>
        </w:tc>
      </w:tr>
      <w:tr w:rsidR="005B13D2" w14:paraId="4C157192" w14:textId="77777777" w:rsidTr="00AC25C1">
        <w:trPr>
          <w:trHeight w:val="2637"/>
        </w:trPr>
        <w:tc>
          <w:tcPr>
            <w:tcW w:w="1021" w:type="dxa"/>
            <w:vAlign w:val="center"/>
          </w:tcPr>
          <w:p w14:paraId="255B2200" w14:textId="35E3A6C3" w:rsidR="00CB6BAC" w:rsidRPr="00CB6BAC" w:rsidRDefault="00CB6BAC" w:rsidP="00CB6BAC">
            <w:pPr>
              <w:spacing w:before="300"/>
              <w:rPr>
                <w:b/>
                <w:bCs/>
                <w:color w:val="C8102E"/>
              </w:rPr>
            </w:pPr>
            <w:r w:rsidRPr="00CB6BAC">
              <w:rPr>
                <w:b/>
                <w:bCs/>
                <w:color w:val="C8102E"/>
              </w:rPr>
              <w:t>C</w:t>
            </w:r>
            <w:r>
              <w:rPr>
                <w:b/>
                <w:bCs/>
                <w:color w:val="C8102E"/>
              </w:rPr>
              <w:t>.</w:t>
            </w:r>
          </w:p>
        </w:tc>
        <w:tc>
          <w:tcPr>
            <w:tcW w:w="7753" w:type="dxa"/>
            <w:vAlign w:val="center"/>
          </w:tcPr>
          <w:p w14:paraId="34340E4D" w14:textId="1A2DFB7A" w:rsidR="00CB6BAC" w:rsidRDefault="005B13D2" w:rsidP="005B13D2">
            <w:r>
              <w:rPr>
                <w:noProof/>
              </w:rPr>
              <w:drawing>
                <wp:inline distT="0" distB="0" distL="0" distR="0" wp14:anchorId="3D6157B9" wp14:editId="34189042">
                  <wp:extent cx="2819400" cy="1458686"/>
                  <wp:effectExtent l="0" t="0" r="0" b="8255"/>
                  <wp:docPr id="1491263640" name="Picture 5" descr="There is a displayed formula. It has two capital letters C connected by a single line in the middle. The first C has single lines to three capital letters H. The second letter C has two lines to capital letters H and a single line to a letter O which also has a single line to a capital lett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263640" name="Picture 5" descr="There is a displayed formula. It has two capital letters C connected by a single line in the middle. The first C has single lines to three capital letters H. The second letter C has two lines to capital letters H and a single line to a letter O which also has a single line to a capital letter H."/>
                          <pic:cNvPicPr/>
                        </pic:nvPicPr>
                        <pic:blipFill rotWithShape="1">
                          <a:blip r:embed="rId15" cstate="print">
                            <a:extLst>
                              <a:ext uri="{28A0092B-C50C-407E-A947-70E740481C1C}">
                                <a14:useLocalDpi xmlns:a14="http://schemas.microsoft.com/office/drawing/2010/main" val="0"/>
                              </a:ext>
                            </a:extLst>
                          </a:blip>
                          <a:srcRect l="13295" t="5063" r="4713" b="10132"/>
                          <a:stretch/>
                        </pic:blipFill>
                        <pic:spPr bwMode="auto">
                          <a:xfrm>
                            <a:off x="0" y="0"/>
                            <a:ext cx="2852372" cy="1475745"/>
                          </a:xfrm>
                          <a:prstGeom prst="rect">
                            <a:avLst/>
                          </a:prstGeom>
                          <a:ln>
                            <a:noFill/>
                          </a:ln>
                          <a:extLst>
                            <a:ext uri="{53640926-AAD7-44D8-BBD7-CCE9431645EC}">
                              <a14:shadowObscured xmlns:a14="http://schemas.microsoft.com/office/drawing/2010/main"/>
                            </a:ext>
                          </a:extLst>
                        </pic:spPr>
                      </pic:pic>
                    </a:graphicData>
                  </a:graphic>
                </wp:inline>
              </w:drawing>
            </w:r>
          </w:p>
        </w:tc>
      </w:tr>
      <w:tr w:rsidR="005B13D2" w14:paraId="5568A66F" w14:textId="77777777" w:rsidTr="00AC25C1">
        <w:trPr>
          <w:trHeight w:val="2637"/>
        </w:trPr>
        <w:tc>
          <w:tcPr>
            <w:tcW w:w="1021" w:type="dxa"/>
            <w:vAlign w:val="center"/>
          </w:tcPr>
          <w:p w14:paraId="6DB2C075" w14:textId="798144CD" w:rsidR="00CB6BAC" w:rsidRPr="00CB6BAC" w:rsidRDefault="00CB6BAC" w:rsidP="00CB6BAC">
            <w:pPr>
              <w:spacing w:before="300"/>
              <w:rPr>
                <w:b/>
                <w:bCs/>
                <w:color w:val="C8102E"/>
              </w:rPr>
            </w:pPr>
            <w:r w:rsidRPr="00CB6BAC">
              <w:rPr>
                <w:b/>
                <w:bCs/>
                <w:color w:val="C8102E"/>
              </w:rPr>
              <w:t>D</w:t>
            </w:r>
            <w:r>
              <w:rPr>
                <w:b/>
                <w:bCs/>
                <w:color w:val="C8102E"/>
              </w:rPr>
              <w:t>.</w:t>
            </w:r>
          </w:p>
        </w:tc>
        <w:tc>
          <w:tcPr>
            <w:tcW w:w="7753" w:type="dxa"/>
            <w:vAlign w:val="center"/>
          </w:tcPr>
          <w:p w14:paraId="7D8E4136" w14:textId="485C1D80" w:rsidR="00CB6BAC" w:rsidRDefault="005B13D2" w:rsidP="005B13D2">
            <w:r>
              <w:rPr>
                <w:rFonts w:ascii="Century Gothic" w:eastAsia="Century Gothic" w:hAnsi="Century Gothic" w:cs="Century Gothic"/>
                <w:noProof/>
                <w:color w:val="000000"/>
              </w:rPr>
              <w:drawing>
                <wp:inline distT="0" distB="0" distL="0" distR="0" wp14:anchorId="7ABA5417" wp14:editId="0D132FAC">
                  <wp:extent cx="2897226" cy="1393372"/>
                  <wp:effectExtent l="0" t="0" r="0" b="0"/>
                  <wp:docPr id="1280424224" name="Picture 6" descr="There is a displayed formula. It has two capital letters C connected by a single line in the middle. The first C has single lines to three capital letters H. The second letter C has one line to a capital letter O and a single line to a second letter O which also has a single line to a capital lett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424224" name="Picture 6" descr="There is a displayed formula. It has two capital letters C connected by a single line in the middle. The first C has single lines to three capital letters H. The second letter C has one line to a capital letter O and a single line to a second letter O which also has a single line to a capital letter H."/>
                          <pic:cNvPicPr/>
                        </pic:nvPicPr>
                        <pic:blipFill rotWithShape="1">
                          <a:blip r:embed="rId16" cstate="print">
                            <a:extLst>
                              <a:ext uri="{28A0092B-C50C-407E-A947-70E740481C1C}">
                                <a14:useLocalDpi xmlns:a14="http://schemas.microsoft.com/office/drawing/2010/main" val="0"/>
                              </a:ext>
                            </a:extLst>
                          </a:blip>
                          <a:srcRect l="12904" t="9552" r="5710" b="12197"/>
                          <a:stretch/>
                        </pic:blipFill>
                        <pic:spPr bwMode="auto">
                          <a:xfrm>
                            <a:off x="0" y="0"/>
                            <a:ext cx="2939645" cy="1413773"/>
                          </a:xfrm>
                          <a:prstGeom prst="rect">
                            <a:avLst/>
                          </a:prstGeom>
                          <a:ln>
                            <a:noFill/>
                          </a:ln>
                          <a:extLst>
                            <a:ext uri="{53640926-AAD7-44D8-BBD7-CCE9431645EC}">
                              <a14:shadowObscured xmlns:a14="http://schemas.microsoft.com/office/drawing/2010/main"/>
                            </a:ext>
                          </a:extLst>
                        </pic:spPr>
                      </pic:pic>
                    </a:graphicData>
                  </a:graphic>
                </wp:inline>
              </w:drawing>
            </w:r>
          </w:p>
        </w:tc>
      </w:tr>
    </w:tbl>
    <w:p w14:paraId="60304D05" w14:textId="77777777" w:rsidR="00550E44" w:rsidRDefault="001B2BD7" w:rsidP="00EC4A3D">
      <w:pPr>
        <w:numPr>
          <w:ilvl w:val="0"/>
          <w:numId w:val="5"/>
        </w:numPr>
        <w:pBdr>
          <w:top w:val="nil"/>
          <w:left w:val="nil"/>
          <w:bottom w:val="nil"/>
          <w:right w:val="nil"/>
          <w:between w:val="nil"/>
        </w:pBdr>
        <w:spacing w:after="0"/>
      </w:pPr>
      <w:r>
        <w:rPr>
          <w:rFonts w:ascii="Century Gothic" w:eastAsia="Century Gothic" w:hAnsi="Century Gothic" w:cs="Century Gothic"/>
          <w:color w:val="000000"/>
        </w:rPr>
        <w:lastRenderedPageBreak/>
        <w:t>What type of ions are produced by all carboxylic acids when they ionise?</w:t>
      </w:r>
    </w:p>
    <w:p w14:paraId="3807A8AF" w14:textId="446FEAE5" w:rsidR="00550E44" w:rsidRDefault="001B2BD7" w:rsidP="00EC4A3D">
      <w:pPr>
        <w:pBdr>
          <w:top w:val="nil"/>
          <w:left w:val="nil"/>
          <w:bottom w:val="nil"/>
          <w:right w:val="nil"/>
          <w:between w:val="nil"/>
        </w:pBdr>
        <w:ind w:left="1078" w:hanging="539"/>
        <w:rPr>
          <w:rFonts w:ascii="Century Gothic" w:eastAsia="Century Gothic" w:hAnsi="Century Gothic" w:cs="Century Gothic"/>
          <w:color w:val="000000"/>
        </w:rPr>
      </w:pPr>
      <w:r w:rsidRPr="00EC4A3D">
        <w:rPr>
          <w:rFonts w:ascii="Century Gothic" w:eastAsia="Century Gothic" w:hAnsi="Century Gothic" w:cs="Century Gothic"/>
          <w:i/>
          <w:color w:val="C8102E"/>
        </w:rPr>
        <w:t>Hint:</w:t>
      </w:r>
      <w:r>
        <w:rPr>
          <w:rFonts w:ascii="Century Gothic" w:eastAsia="Century Gothic" w:hAnsi="Century Gothic" w:cs="Century Gothic"/>
          <w:i/>
          <w:color w:val="000000"/>
        </w:rPr>
        <w:t xml:space="preserve"> These ions are responsible for acidic properties.</w:t>
      </w:r>
    </w:p>
    <w:p w14:paraId="18DF22AF" w14:textId="77777777" w:rsidR="00550E44" w:rsidRDefault="001B2BD7" w:rsidP="00CB6BAC">
      <w:pPr>
        <w:pBdr>
          <w:top w:val="nil"/>
          <w:left w:val="nil"/>
          <w:bottom w:val="nil"/>
          <w:right w:val="nil"/>
          <w:between w:val="nil"/>
        </w:pBdr>
        <w:spacing w:after="0"/>
        <w:ind w:left="539" w:hanging="539"/>
        <w:jc w:val="center"/>
        <w:rPr>
          <w:rFonts w:ascii="Century Gothic" w:eastAsia="Century Gothic" w:hAnsi="Century Gothic" w:cs="Century Gothic"/>
          <w:b/>
          <w:color w:val="000000"/>
        </w:rPr>
      </w:pPr>
      <w:bookmarkStart w:id="1" w:name="_heading=h.30j0zll" w:colFirst="0" w:colLast="0"/>
      <w:bookmarkEnd w:id="1"/>
      <w:r>
        <w:rPr>
          <w:rFonts w:ascii="Century Gothic" w:eastAsia="Century Gothic" w:hAnsi="Century Gothic" w:cs="Century Gothic"/>
          <w:b/>
          <w:color w:val="000000"/>
        </w:rPr>
        <w:t>oxide ions          carbonate ions                carbon ions               hydrogen ions</w:t>
      </w:r>
    </w:p>
    <w:p w14:paraId="6302747E" w14:textId="77777777" w:rsidR="00550E44" w:rsidRDefault="001B2BD7" w:rsidP="00EC4A3D">
      <w:pPr>
        <w:numPr>
          <w:ilvl w:val="0"/>
          <w:numId w:val="5"/>
        </w:numPr>
        <w:pBdr>
          <w:top w:val="nil"/>
          <w:left w:val="nil"/>
          <w:bottom w:val="nil"/>
          <w:right w:val="nil"/>
          <w:between w:val="nil"/>
        </w:pBdr>
        <w:spacing w:before="300"/>
      </w:pPr>
      <w:bookmarkStart w:id="2" w:name="_heading=h.1fob9te" w:colFirst="0" w:colLast="0"/>
      <w:bookmarkEnd w:id="2"/>
      <w:r>
        <w:rPr>
          <w:rFonts w:ascii="Century Gothic" w:eastAsia="Century Gothic" w:hAnsi="Century Gothic" w:cs="Century Gothic"/>
          <w:color w:val="000000"/>
        </w:rPr>
        <w:t>Use the names of the chemicals provided to complete the word equations representing the reactions of ethanoic acid. The names may be used once, more than once or not at all.</w:t>
      </w:r>
    </w:p>
    <w:p w14:paraId="703BF856" w14:textId="77777777" w:rsidR="00550E44" w:rsidRDefault="001B2BD7" w:rsidP="00E1164E">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ethanol          hydrogen          magnesium ethanoate</w:t>
      </w:r>
    </w:p>
    <w:p w14:paraId="47B2F108" w14:textId="77777777" w:rsidR="00550E44" w:rsidRDefault="001B2BD7" w:rsidP="00E1164E">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oxygen          magnesium propanoate          water </w:t>
      </w:r>
    </w:p>
    <w:p w14:paraId="36D58810" w14:textId="6E52C850" w:rsidR="00550E44" w:rsidRDefault="001B2BD7" w:rsidP="00C314AA">
      <w:pPr>
        <w:pBdr>
          <w:top w:val="nil"/>
          <w:left w:val="nil"/>
          <w:bottom w:val="nil"/>
          <w:right w:val="nil"/>
          <w:between w:val="nil"/>
        </w:pBdr>
        <w:spacing w:after="18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magnesium carbonate          magnesium</w:t>
      </w:r>
    </w:p>
    <w:p w14:paraId="38D1A495" w14:textId="73255EEF" w:rsidR="00550E44" w:rsidRDefault="001B2BD7" w:rsidP="00C314AA">
      <w:pPr>
        <w:pStyle w:val="RSCletteredlist"/>
        <w:numPr>
          <w:ilvl w:val="1"/>
          <w:numId w:val="35"/>
        </w:numPr>
      </w:pPr>
      <w:r>
        <w:t xml:space="preserve">ethanoic acid + </w:t>
      </w:r>
      <w:r w:rsidR="00496172" w:rsidRPr="00D73AA8">
        <w:t>_______</w:t>
      </w:r>
      <w:r w:rsidR="00496172">
        <w:t>_____</w:t>
      </w:r>
      <w:r w:rsidR="00496172" w:rsidRPr="00D73AA8">
        <w:t>__</w:t>
      </w:r>
      <w:r w:rsidR="00496172">
        <w:t>____</w:t>
      </w:r>
      <w:r>
        <w:t xml:space="preserve"> → magnesium ethanoate + </w:t>
      </w:r>
      <w:r w:rsidR="00496172" w:rsidRPr="00D73AA8">
        <w:t>_______</w:t>
      </w:r>
      <w:r w:rsidR="00496172">
        <w:t>_____</w:t>
      </w:r>
      <w:r w:rsidR="00496172" w:rsidRPr="00D73AA8">
        <w:t>__</w:t>
      </w:r>
      <w:r w:rsidR="00496172">
        <w:t>____</w:t>
      </w:r>
    </w:p>
    <w:p w14:paraId="5DA3A8A4" w14:textId="16C2992B" w:rsidR="00550E44" w:rsidRDefault="001B2BD7" w:rsidP="00D21376">
      <w:pPr>
        <w:pStyle w:val="RSCletteredlist"/>
      </w:pPr>
      <w:r>
        <w:t xml:space="preserve">ethanoic acid + magnesium oxide → </w:t>
      </w:r>
      <w:r w:rsidR="00496172" w:rsidRPr="00D73AA8">
        <w:t>_______</w:t>
      </w:r>
      <w:r w:rsidR="00496172">
        <w:t>_____</w:t>
      </w:r>
      <w:r w:rsidR="00496172" w:rsidRPr="00D73AA8">
        <w:t>__</w:t>
      </w:r>
      <w:r w:rsidR="00496172">
        <w:t>____</w:t>
      </w:r>
      <w:r>
        <w:t xml:space="preserve"> + </w:t>
      </w:r>
      <w:r w:rsidR="00496172" w:rsidRPr="00D73AA8">
        <w:t>_______</w:t>
      </w:r>
      <w:r w:rsidR="00496172">
        <w:t>_____</w:t>
      </w:r>
      <w:r w:rsidR="00496172" w:rsidRPr="00D73AA8">
        <w:t>__</w:t>
      </w:r>
      <w:r w:rsidR="00496172">
        <w:t>____</w:t>
      </w:r>
    </w:p>
    <w:p w14:paraId="6A89847A" w14:textId="65FAFF81" w:rsidR="00550E44" w:rsidRDefault="001B2BD7" w:rsidP="00D21376">
      <w:pPr>
        <w:pStyle w:val="RSCletteredlist"/>
      </w:pPr>
      <w:r>
        <w:rPr>
          <w:rFonts w:eastAsia="Century Gothic" w:cs="Century Gothic"/>
          <w:color w:val="000000"/>
        </w:rPr>
        <w:t xml:space="preserve">ethanoic acid + </w:t>
      </w:r>
      <w:r w:rsidR="00496172" w:rsidRPr="00D73AA8">
        <w:t>_______</w:t>
      </w:r>
      <w:r w:rsidR="00496172">
        <w:t>_____</w:t>
      </w:r>
      <w:r w:rsidR="00496172" w:rsidRPr="00D73AA8">
        <w:t>__</w:t>
      </w:r>
      <w:r w:rsidR="00496172">
        <w:t>____</w:t>
      </w:r>
      <w:r>
        <w:rPr>
          <w:rFonts w:eastAsia="Century Gothic" w:cs="Century Gothic"/>
          <w:color w:val="000000"/>
        </w:rPr>
        <w:t xml:space="preserve"> → </w:t>
      </w:r>
      <w:r w:rsidR="00496172" w:rsidRPr="00D73AA8">
        <w:t>_______</w:t>
      </w:r>
      <w:r w:rsidR="00496172">
        <w:t>_____</w:t>
      </w:r>
      <w:r w:rsidR="00496172" w:rsidRPr="00D73AA8">
        <w:t>__</w:t>
      </w:r>
      <w:r w:rsidR="00496172">
        <w:t>____</w:t>
      </w:r>
    </w:p>
    <w:p w14:paraId="38AC218D" w14:textId="30B823C2" w:rsidR="00550E44" w:rsidRDefault="001B2BD7" w:rsidP="00D07968">
      <w:pPr>
        <w:pBdr>
          <w:top w:val="nil"/>
          <w:left w:val="nil"/>
          <w:bottom w:val="nil"/>
          <w:right w:val="nil"/>
          <w:between w:val="nil"/>
        </w:pBdr>
        <w:tabs>
          <w:tab w:val="left" w:pos="6237"/>
        </w:tabs>
        <w:spacing w:after="0" w:line="480" w:lineRule="auto"/>
        <w:ind w:left="538" w:hanging="538"/>
        <w:rPr>
          <w:rFonts w:ascii="Century Gothic" w:eastAsia="Century Gothic" w:hAnsi="Century Gothic" w:cs="Century Gothic"/>
          <w:color w:val="000000"/>
        </w:rPr>
      </w:pPr>
      <w:r>
        <w:rPr>
          <w:rFonts w:ascii="Century Gothic" w:eastAsia="Century Gothic" w:hAnsi="Century Gothic" w:cs="Century Gothic"/>
          <w:color w:val="000000"/>
        </w:rPr>
        <w:t xml:space="preserve"> </w:t>
      </w:r>
      <w:r w:rsidR="00D07968">
        <w:rPr>
          <w:rFonts w:ascii="Century Gothic" w:eastAsia="Century Gothic" w:hAnsi="Century Gothic" w:cs="Century Gothic"/>
          <w:color w:val="000000"/>
        </w:rPr>
        <w:tab/>
      </w:r>
      <w:r w:rsidR="00D07968">
        <w:rPr>
          <w:rFonts w:ascii="Century Gothic" w:eastAsia="Century Gothic" w:hAnsi="Century Gothic" w:cs="Century Gothic"/>
          <w:color w:val="000000"/>
        </w:rPr>
        <w:tab/>
      </w:r>
      <w:r>
        <w:rPr>
          <w:rFonts w:ascii="Century Gothic" w:eastAsia="Century Gothic" w:hAnsi="Century Gothic" w:cs="Century Gothic"/>
          <w:color w:val="000000"/>
        </w:rPr>
        <w:t xml:space="preserve">+ </w:t>
      </w:r>
      <w:r w:rsidR="00496172" w:rsidRPr="00D73AA8">
        <w:t>_______</w:t>
      </w:r>
      <w:r w:rsidR="00496172">
        <w:t>_____</w:t>
      </w:r>
      <w:r w:rsidR="00496172" w:rsidRPr="00D73AA8">
        <w:t>__</w:t>
      </w:r>
      <w:r w:rsidR="00496172">
        <w:t>____</w:t>
      </w:r>
      <w:r>
        <w:rPr>
          <w:rFonts w:ascii="Century Gothic" w:eastAsia="Century Gothic" w:hAnsi="Century Gothic" w:cs="Century Gothic"/>
          <w:color w:val="000000"/>
        </w:rPr>
        <w:t xml:space="preserve"> </w:t>
      </w:r>
    </w:p>
    <w:p w14:paraId="3E8FE0E9" w14:textId="7FC0C35F" w:rsidR="00550E44" w:rsidRDefault="00D07968" w:rsidP="00D07968">
      <w:pPr>
        <w:pBdr>
          <w:top w:val="nil"/>
          <w:left w:val="nil"/>
          <w:bottom w:val="nil"/>
          <w:right w:val="nil"/>
          <w:between w:val="nil"/>
        </w:pBdr>
        <w:tabs>
          <w:tab w:val="left" w:pos="6237"/>
        </w:tabs>
        <w:spacing w:after="0" w:line="480" w:lineRule="auto"/>
        <w:ind w:left="539" w:hanging="539"/>
        <w:rPr>
          <w:rFonts w:ascii="Century Gothic" w:eastAsia="Century Gothic" w:hAnsi="Century Gothic" w:cs="Century Gothic"/>
          <w:color w:val="000000"/>
        </w:rPr>
      </w:pP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carbon dioxide </w:t>
      </w:r>
    </w:p>
    <w:p w14:paraId="30B41773" w14:textId="77777777" w:rsidR="00550E44" w:rsidRDefault="001B2BD7" w:rsidP="00EC4A3D">
      <w:pPr>
        <w:numPr>
          <w:ilvl w:val="0"/>
          <w:numId w:val="5"/>
        </w:numPr>
        <w:pBdr>
          <w:top w:val="nil"/>
          <w:left w:val="nil"/>
          <w:bottom w:val="nil"/>
          <w:right w:val="nil"/>
          <w:between w:val="nil"/>
        </w:pBdr>
        <w:spacing w:before="300"/>
      </w:pPr>
      <w:r>
        <w:rPr>
          <w:rFonts w:ascii="Century Gothic" w:eastAsia="Century Gothic" w:hAnsi="Century Gothic" w:cs="Century Gothic"/>
          <w:color w:val="000000"/>
        </w:rPr>
        <w:t>Which of the following word equations represents the general reaction between a carboxylic acid and an alcohol?</w:t>
      </w:r>
    </w:p>
    <w:p w14:paraId="07F4513A" w14:textId="20C291AC" w:rsidR="00550E44" w:rsidRDefault="001B2BD7" w:rsidP="00F64E67">
      <w:pPr>
        <w:pStyle w:val="RSCletteredlist"/>
        <w:numPr>
          <w:ilvl w:val="0"/>
          <w:numId w:val="43"/>
        </w:numPr>
      </w:pPr>
      <w:r>
        <w:t xml:space="preserve">carboxylic acid + alcohol → ester + hydrogen </w:t>
      </w:r>
    </w:p>
    <w:p w14:paraId="42DCC542" w14:textId="2A308802" w:rsidR="00550E44" w:rsidRDefault="001B2BD7" w:rsidP="00F64E67">
      <w:pPr>
        <w:pStyle w:val="RSCletteredlist"/>
        <w:numPr>
          <w:ilvl w:val="0"/>
          <w:numId w:val="43"/>
        </w:numPr>
      </w:pPr>
      <w:r>
        <w:t>carboxylic acid + alcohol → ester + water</w:t>
      </w:r>
    </w:p>
    <w:p w14:paraId="2A884EBE" w14:textId="07B491E1" w:rsidR="00550E44" w:rsidRDefault="006D38DD" w:rsidP="00F64E67">
      <w:pPr>
        <w:pStyle w:val="RSCletteredlist"/>
        <w:numPr>
          <w:ilvl w:val="0"/>
          <w:numId w:val="0"/>
        </w:numPr>
        <w:ind w:left="896" w:hanging="357"/>
      </w:pPr>
      <w:r w:rsidRPr="00EC4A3D">
        <w:rPr>
          <w:b/>
          <w:bCs/>
          <w:color w:val="C8102E"/>
        </w:rPr>
        <w:t>C</w:t>
      </w:r>
      <w:r w:rsidR="00EC4A3D">
        <w:rPr>
          <w:b/>
          <w:bCs/>
          <w:color w:val="C8102E"/>
        </w:rPr>
        <w:t>.</w:t>
      </w:r>
      <w:r>
        <w:tab/>
      </w:r>
      <w:r w:rsidR="001B2BD7">
        <w:t>carboxylic acid + alcohol → water + hydrogen</w:t>
      </w:r>
    </w:p>
    <w:p w14:paraId="4A4199BA" w14:textId="354D1452" w:rsidR="00550E44" w:rsidRDefault="006D38DD" w:rsidP="00F64E67">
      <w:pPr>
        <w:pStyle w:val="RSCletteredlist"/>
        <w:numPr>
          <w:ilvl w:val="0"/>
          <w:numId w:val="0"/>
        </w:numPr>
        <w:ind w:left="896" w:hanging="357"/>
      </w:pPr>
      <w:r w:rsidRPr="00EC4A3D">
        <w:rPr>
          <w:b/>
          <w:bCs/>
          <w:color w:val="C8102E"/>
        </w:rPr>
        <w:t>D</w:t>
      </w:r>
      <w:r w:rsidR="00EC4A3D">
        <w:rPr>
          <w:b/>
          <w:bCs/>
          <w:color w:val="C8102E"/>
        </w:rPr>
        <w:t>.</w:t>
      </w:r>
      <w:r>
        <w:tab/>
      </w:r>
      <w:r w:rsidR="001B2BD7">
        <w:t>carboxylic acid + alcohol → salt + hydrogen</w:t>
      </w:r>
    </w:p>
    <w:p w14:paraId="51B35214" w14:textId="38B04A84" w:rsidR="0048104E" w:rsidRDefault="0048104E">
      <w:pPr>
        <w:rPr>
          <w:rFonts w:ascii="Century Gothic" w:eastAsia="Century Gothic" w:hAnsi="Century Gothic" w:cs="Century Gothic"/>
          <w:b/>
          <w:color w:val="C00000"/>
        </w:rPr>
      </w:pPr>
      <w:r>
        <w:rPr>
          <w:rFonts w:ascii="Century Gothic" w:eastAsia="Century Gothic" w:hAnsi="Century Gothic" w:cs="Century Gothic"/>
          <w:b/>
          <w:color w:val="C00000"/>
        </w:rPr>
        <w:br w:type="page"/>
      </w:r>
    </w:p>
    <w:p w14:paraId="6760BD7A" w14:textId="77777777" w:rsidR="00550E44" w:rsidRDefault="001B2BD7" w:rsidP="00EC4A3D">
      <w:pPr>
        <w:numPr>
          <w:ilvl w:val="0"/>
          <w:numId w:val="5"/>
        </w:numPr>
        <w:pBdr>
          <w:top w:val="nil"/>
          <w:left w:val="nil"/>
          <w:bottom w:val="nil"/>
          <w:right w:val="nil"/>
          <w:between w:val="nil"/>
        </w:pBdr>
        <w:spacing w:after="0"/>
      </w:pPr>
      <w:r>
        <w:rPr>
          <w:rFonts w:ascii="Century Gothic" w:eastAsia="Century Gothic" w:hAnsi="Century Gothic" w:cs="Century Gothic"/>
          <w:color w:val="000000"/>
        </w:rPr>
        <w:lastRenderedPageBreak/>
        <w:t xml:space="preserve">Esters are a homologous series. </w:t>
      </w:r>
    </w:p>
    <w:p w14:paraId="0551E6F6" w14:textId="77777777" w:rsidR="00550E44" w:rsidRDefault="001B2BD7" w:rsidP="00EC4A3D">
      <w:pPr>
        <w:pStyle w:val="RSCindentedwrite-intext"/>
        <w:spacing w:after="240" w:line="259" w:lineRule="auto"/>
      </w:pPr>
      <w:r>
        <w:t>Which of the following formulas shows their functional group?</w:t>
      </w:r>
    </w:p>
    <w:p w14:paraId="32162596" w14:textId="5D6E68E7" w:rsidR="00550E44" w:rsidRPr="003B4377" w:rsidRDefault="003B4377" w:rsidP="00FB074A">
      <w:pPr>
        <w:pBdr>
          <w:top w:val="nil"/>
          <w:left w:val="nil"/>
          <w:bottom w:val="nil"/>
          <w:right w:val="nil"/>
          <w:between w:val="nil"/>
        </w:pBdr>
        <w:spacing w:after="0" w:line="480" w:lineRule="auto"/>
        <w:ind w:left="539" w:hanging="539"/>
        <w:jc w:val="center"/>
        <w:rPr>
          <w:rFonts w:ascii="Cambria Math" w:eastAsia="Cambria Math" w:hAnsi="Cambria Math" w:cs="Cambria Math"/>
          <w:b/>
          <w:color w:val="000000"/>
        </w:rPr>
      </w:pPr>
      <m:oMath>
        <m:r>
          <m:rPr>
            <m:sty m:val="b"/>
          </m:rPr>
          <w:rPr>
            <w:rFonts w:ascii="Cambria Math" w:eastAsia="Cambria Math" w:hAnsi="Cambria Math" w:cs="Cambria Math"/>
            <w:color w:val="000000"/>
          </w:rPr>
          <m:t>–COOH</m:t>
        </m:r>
      </m:oMath>
      <w:r w:rsidR="001B2BD7" w:rsidRPr="003B4377">
        <w:rPr>
          <w:rFonts w:ascii="Century Gothic" w:eastAsia="Century Gothic" w:hAnsi="Century Gothic" w:cs="Century Gothic"/>
          <w:b/>
          <w:color w:val="000000"/>
          <w:sz w:val="18"/>
          <w:szCs w:val="18"/>
        </w:rPr>
        <w:t xml:space="preserve">          </w:t>
      </w:r>
      <m:oMath>
        <m:r>
          <m:rPr>
            <m:sty m:val="b"/>
          </m:rPr>
          <w:rPr>
            <w:rFonts w:ascii="Cambria Math" w:eastAsia="Cambria Math" w:hAnsi="Cambria Math" w:cs="Cambria Math"/>
            <w:color w:val="000000"/>
          </w:rPr>
          <m:t>–OH</m:t>
        </m:r>
      </m:oMath>
      <w:r w:rsidR="001B2BD7" w:rsidRPr="003B4377">
        <w:rPr>
          <w:rFonts w:ascii="Century Gothic" w:eastAsia="Century Gothic" w:hAnsi="Century Gothic" w:cs="Century Gothic"/>
          <w:b/>
          <w:color w:val="000000"/>
          <w:sz w:val="18"/>
          <w:szCs w:val="18"/>
        </w:rPr>
        <w:t xml:space="preserve">          </w:t>
      </w:r>
      <m:oMath>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2</m:t>
            </m:r>
          </m:sub>
        </m:sSub>
        <m:r>
          <m:rPr>
            <m:sty m:val="b"/>
          </m:rPr>
          <w:rPr>
            <w:rFonts w:ascii="Cambria Math" w:eastAsia="Cambria Math" w:hAnsi="Cambria Math" w:cs="Cambria Math"/>
            <w:color w:val="000000"/>
          </w:rPr>
          <m:t>O</m:t>
        </m:r>
      </m:oMath>
      <w:r w:rsidR="001B2BD7" w:rsidRPr="003B4377">
        <w:rPr>
          <w:rFonts w:ascii="Century Gothic" w:eastAsia="Century Gothic" w:hAnsi="Century Gothic" w:cs="Century Gothic"/>
          <w:b/>
          <w:color w:val="000000"/>
          <w:sz w:val="18"/>
          <w:szCs w:val="18"/>
        </w:rPr>
        <w:t xml:space="preserve">          </w:t>
      </w:r>
      <m:oMath>
        <m:r>
          <m:rPr>
            <m:sty m:val="b"/>
          </m:rPr>
          <w:rPr>
            <w:rFonts w:ascii="Cambria Math" w:eastAsia="Cambria Math" w:hAnsi="Cambria Math" w:cs="Cambria Math"/>
            <w:color w:val="000000"/>
          </w:rPr>
          <m:t>–COO–</m:t>
        </m:r>
      </m:oMath>
    </w:p>
    <w:p w14:paraId="5D09EAB2" w14:textId="5EE50107" w:rsidR="00BF3E3F" w:rsidRPr="005B13D2" w:rsidRDefault="001B2BD7" w:rsidP="00EC4A3D">
      <w:pPr>
        <w:numPr>
          <w:ilvl w:val="0"/>
          <w:numId w:val="5"/>
        </w:numPr>
        <w:pBdr>
          <w:top w:val="nil"/>
          <w:left w:val="nil"/>
          <w:bottom w:val="nil"/>
          <w:right w:val="nil"/>
          <w:between w:val="nil"/>
        </w:pBdr>
        <w:spacing w:after="0"/>
      </w:pPr>
      <w:r>
        <w:rPr>
          <w:rFonts w:ascii="Century Gothic" w:eastAsia="Century Gothic" w:hAnsi="Century Gothic" w:cs="Century Gothic"/>
          <w:color w:val="000000"/>
        </w:rPr>
        <w:t>The image shows the reaction between ethanoic acid and ethanol to form an ester:</w:t>
      </w:r>
    </w:p>
    <w:p w14:paraId="607D9829" w14:textId="03ACCC2D" w:rsidR="00BF3E3F" w:rsidRDefault="005B13D2" w:rsidP="005B13D2">
      <w:pPr>
        <w:pBdr>
          <w:top w:val="nil"/>
          <w:left w:val="nil"/>
          <w:bottom w:val="nil"/>
          <w:right w:val="nil"/>
          <w:between w:val="nil"/>
        </w:pBdr>
        <w:spacing w:after="0"/>
        <w:ind w:left="539"/>
      </w:pPr>
      <w:r>
        <w:rPr>
          <w:noProof/>
        </w:rPr>
        <w:drawing>
          <wp:inline distT="0" distB="0" distL="0" distR="0" wp14:anchorId="455354BF" wp14:editId="478D26B8">
            <wp:extent cx="5040086" cy="3232557"/>
            <wp:effectExtent l="0" t="0" r="8255" b="6350"/>
            <wp:docPr id="822372870" name="Picture 3" descr="There is a diagram of ethanoic acid and ethanol reacting. The image shows their displayed formulae. The formula for ethanoic acid shows two capital letters C in the middle with a line between them. The first C also has three lines going to three capital letters H. The second C has two lines going to a capital letter O and a single line going to an O and that O has a line going to a capital letter H. There is a plus symbol between that formula and the displayed formula of ethanol. Ethanol has two capital letters C in the middle joined by a single line. The C on the left is also joined to two capital letters H by single lines and to a capital O by a single line and that O is also joined to a capital H by a single line. The second C is joined to three letters H by single lines. The O H group of ethanoic acid and the H from the O H group of ethanol have a shaded dotted box around them. An arrow points down to two displayed structures. One is the formula for water H two O and the other is an ester. The structure of the ester from left to right is C with single bonds to three H atoms and one single bond to another C. That C has a double bond to one O and a single bond to another O which has another single bond to a third C. The third C atom has two single bonds to H atoms and a single bond to a fourth C atom. That C atom has single bonds to three H at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72870" name="Picture 3" descr="There is a diagram of ethanoic acid and ethanol reacting. The image shows their displayed formulae. The formula for ethanoic acid shows two capital letters C in the middle with a line between them. The first C also has three lines going to three capital letters H. The second C has two lines going to a capital letter O and a single line going to an O and that O has a line going to a capital letter H. There is a plus symbol between that formula and the displayed formula of ethanol. Ethanol has two capital letters C in the middle joined by a single line. The C on the left is also joined to two capital letters H by single lines and to a capital O by a single line and that O is also joined to a capital H by a single line. The second C is joined to three letters H by single lines. The O H group of ethanoic acid and the H from the O H group of ethanol have a shaded dotted box around them. An arrow points down to two displayed structures. One is the formula for water H two O and the other is an ester. The structure of the ester from left to right is C with single bonds to three H atoms and one single bond to another C. That C has a double bond to one O and a single bond to another O which has another single bond to a third C. The third C atom has two single bonds to H atoms and a single bond to a fourth C atom. That C atom has single bonds to three H atom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50313" cy="3239116"/>
                    </a:xfrm>
                    <a:prstGeom prst="rect">
                      <a:avLst/>
                    </a:prstGeom>
                  </pic:spPr>
                </pic:pic>
              </a:graphicData>
            </a:graphic>
          </wp:inline>
        </w:drawing>
      </w:r>
    </w:p>
    <w:p w14:paraId="3D46684B" w14:textId="51F89193" w:rsidR="00550E44" w:rsidRDefault="001B2BD7" w:rsidP="00671EBD">
      <w:pPr>
        <w:pBdr>
          <w:top w:val="nil"/>
          <w:left w:val="nil"/>
          <w:bottom w:val="nil"/>
          <w:right w:val="nil"/>
          <w:between w:val="nil"/>
        </w:pBdr>
        <w:spacing w:before="180" w:after="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What is the name of the ester formed?</w:t>
      </w:r>
      <w:r w:rsidR="003B4377">
        <w:rPr>
          <w:rFonts w:ascii="Century Gothic" w:eastAsia="Century Gothic" w:hAnsi="Century Gothic" w:cs="Century Gothic"/>
          <w:color w:val="000000"/>
        </w:rPr>
        <w:t xml:space="preserve"> Circle the answer.</w:t>
      </w:r>
    </w:p>
    <w:p w14:paraId="0947427A" w14:textId="534B68EB" w:rsidR="00905B53" w:rsidRDefault="001B2BD7" w:rsidP="00E74785">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methyl ethanoate           ethyl methanoate</w:t>
      </w:r>
    </w:p>
    <w:p w14:paraId="511BED05" w14:textId="2CD883DB" w:rsidR="00550E44" w:rsidRDefault="001B2BD7" w:rsidP="00E74785">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ethyl ethanoate          propyl </w:t>
      </w:r>
      <w:r w:rsidR="00905B53">
        <w:rPr>
          <w:rFonts w:ascii="Century Gothic" w:eastAsia="Century Gothic" w:hAnsi="Century Gothic" w:cs="Century Gothic"/>
          <w:b/>
          <w:color w:val="000000"/>
        </w:rPr>
        <w:t xml:space="preserve">         </w:t>
      </w:r>
      <w:r>
        <w:rPr>
          <w:rFonts w:ascii="Century Gothic" w:eastAsia="Century Gothic" w:hAnsi="Century Gothic" w:cs="Century Gothic"/>
          <w:b/>
          <w:color w:val="000000"/>
        </w:rPr>
        <w:t>ethanoate</w:t>
      </w:r>
    </w:p>
    <w:p w14:paraId="3760C89C" w14:textId="31A1FC33" w:rsidR="00550E44" w:rsidRDefault="001B2BD7" w:rsidP="00EC4A3D">
      <w:pPr>
        <w:numPr>
          <w:ilvl w:val="0"/>
          <w:numId w:val="5"/>
        </w:numPr>
        <w:pBdr>
          <w:top w:val="nil"/>
          <w:left w:val="nil"/>
          <w:bottom w:val="nil"/>
          <w:right w:val="nil"/>
          <w:between w:val="nil"/>
        </w:pBdr>
      </w:pPr>
      <w:r>
        <w:rPr>
          <w:rFonts w:ascii="Century Gothic" w:eastAsia="Century Gothic" w:hAnsi="Century Gothic" w:cs="Century Gothic"/>
          <w:color w:val="000000"/>
        </w:rPr>
        <w:t>Ethanol,</w:t>
      </w:r>
      <w:r w:rsidRPr="000D591F">
        <w:rPr>
          <w:rFonts w:ascii="Century Gothic" w:eastAsia="Century Gothic" w:hAnsi="Century Gothic" w:cs="Century Gothic"/>
          <w:color w:val="000000"/>
          <w:sz w:val="18"/>
          <w:szCs w:val="18"/>
        </w:rPr>
        <w:t xml:space="preserve"> </w:t>
      </w:r>
      <m:oMath>
        <m:r>
          <m:rPr>
            <m:sty m:val="p"/>
          </m:rPr>
          <w:rPr>
            <w:rFonts w:ascii="Cambria Math" w:eastAsia="Cambria Math" w:hAnsi="Cambria Math" w:cs="Cambria Math"/>
            <w:color w:val="000000"/>
          </w:rPr>
          <m:t>C</m:t>
        </m:r>
        <m:sSub>
          <m:sSubPr>
            <m:ctrlPr>
              <w:rPr>
                <w:rFonts w:ascii="Cambria Math" w:eastAsia="Cambria Math" w:hAnsi="Cambria Math" w:cs="Cambria Math"/>
                <w:iCs/>
                <w:color w:val="000000"/>
              </w:rPr>
            </m:ctrlPr>
          </m:sSubPr>
          <m:e>
            <m:r>
              <m:rPr>
                <m:sty m:val="p"/>
              </m:rPr>
              <w:rPr>
                <w:rFonts w:ascii="Cambria Math" w:eastAsia="Cambria Math" w:hAnsi="Cambria Math" w:cs="Cambria Math"/>
                <w:color w:val="000000"/>
              </w:rPr>
              <m:t>H</m:t>
            </m:r>
          </m:e>
          <m:sub>
            <m:r>
              <w:rPr>
                <w:rFonts w:ascii="Cambria Math" w:eastAsia="Cambria Math" w:hAnsi="Cambria Math" w:cs="Cambria Math"/>
                <w:color w:val="000000"/>
              </w:rPr>
              <m:t>3</m:t>
            </m:r>
          </m:sub>
        </m:sSub>
        <m:r>
          <m:rPr>
            <m:sty m:val="p"/>
          </m:rPr>
          <w:rPr>
            <w:rFonts w:ascii="Cambria Math" w:eastAsia="Cambria Math" w:hAnsi="Cambria Math" w:cs="Cambria Math"/>
            <w:color w:val="000000"/>
          </w:rPr>
          <m:t>C</m:t>
        </m:r>
        <m:sSub>
          <m:sSubPr>
            <m:ctrlPr>
              <w:rPr>
                <w:rFonts w:ascii="Cambria Math" w:eastAsia="Cambria Math" w:hAnsi="Cambria Math" w:cs="Cambria Math"/>
                <w:iCs/>
                <w:color w:val="000000"/>
              </w:rPr>
            </m:ctrlPr>
          </m:sSubPr>
          <m:e>
            <m:r>
              <m:rPr>
                <m:sty m:val="p"/>
              </m:rPr>
              <w:rPr>
                <w:rFonts w:ascii="Cambria Math" w:eastAsia="Cambria Math" w:hAnsi="Cambria Math" w:cs="Cambria Math"/>
                <w:color w:val="000000"/>
              </w:rPr>
              <m:t>H</m:t>
            </m:r>
          </m:e>
          <m:sub>
            <m:r>
              <w:rPr>
                <w:rFonts w:ascii="Cambria Math" w:eastAsia="Cambria Math" w:hAnsi="Cambria Math" w:cs="Cambria Math"/>
                <w:color w:val="000000"/>
              </w:rPr>
              <m:t>2</m:t>
            </m:r>
          </m:sub>
        </m:sSub>
        <m:r>
          <m:rPr>
            <m:sty m:val="p"/>
          </m:rPr>
          <w:rPr>
            <w:rFonts w:ascii="Cambria Math" w:eastAsia="Cambria Math" w:hAnsi="Cambria Math" w:cs="Cambria Math"/>
            <w:color w:val="000000"/>
          </w:rPr>
          <m:t>OH</m:t>
        </m:r>
      </m:oMath>
      <w:r>
        <w:rPr>
          <w:rFonts w:ascii="Century Gothic" w:eastAsia="Century Gothic" w:hAnsi="Century Gothic" w:cs="Century Gothic"/>
          <w:color w:val="000000"/>
        </w:rPr>
        <w:t>, reacts with an oxidising agent to produce ethanoic acid and a second product.</w:t>
      </w:r>
    </w:p>
    <w:p w14:paraId="16FCE2D0" w14:textId="77777777" w:rsidR="00550E44" w:rsidRDefault="001B2BD7" w:rsidP="00EC4A3D">
      <w:pPr>
        <w:pStyle w:val="RSCnormalindentedtext"/>
        <w:spacing w:line="259" w:lineRule="auto"/>
      </w:pPr>
      <w:r>
        <w:t>Use some of the numbers and formulas provided to complete the balanced symbol equation representing this reaction.</w:t>
      </w:r>
    </w:p>
    <w:p w14:paraId="7E960CBE" w14:textId="18418DC7" w:rsidR="00550E44" w:rsidRDefault="003B4377" w:rsidP="00B40CCB">
      <w:pPr>
        <w:pBdr>
          <w:top w:val="nil"/>
          <w:left w:val="nil"/>
          <w:bottom w:val="nil"/>
          <w:right w:val="nil"/>
          <w:between w:val="nil"/>
        </w:pBdr>
        <w:spacing w:after="0" w:line="480" w:lineRule="auto"/>
        <w:ind w:left="1078" w:hanging="539"/>
        <w:jc w:val="center"/>
        <w:rPr>
          <w:rFonts w:ascii="Cambria Math" w:eastAsia="Cambria Math" w:hAnsi="Cambria Math" w:cs="Cambria Math"/>
          <w:b/>
          <w:color w:val="000000"/>
          <w:sz w:val="26"/>
          <w:szCs w:val="26"/>
        </w:rPr>
      </w:pPr>
      <m:oMath>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3</m:t>
            </m:r>
          </m:sub>
        </m:sSub>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2</m:t>
            </m:r>
          </m:sub>
        </m:sSub>
        <m:r>
          <m:rPr>
            <m:sty m:val="b"/>
          </m:rPr>
          <w:rPr>
            <w:rFonts w:ascii="Cambria Math" w:eastAsia="Cambria Math" w:hAnsi="Cambria Math" w:cs="Cambria Math"/>
            <w:color w:val="000000"/>
          </w:rPr>
          <m:t>OH</m:t>
        </m:r>
      </m:oMath>
      <w:r w:rsidR="001B2BD7">
        <w:rPr>
          <w:rFonts w:ascii="Century Gothic" w:eastAsia="Century Gothic" w:hAnsi="Century Gothic" w:cs="Century Gothic"/>
          <w:b/>
          <w:color w:val="000000"/>
        </w:rPr>
        <w:t xml:space="preserve">          </w:t>
      </w:r>
      <m:oMath>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3</m:t>
            </m:r>
          </m:sub>
        </m:sSub>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2</m:t>
            </m:r>
          </m:sub>
        </m:sSub>
        <m:r>
          <m:rPr>
            <m:sty m:val="b"/>
          </m:rPr>
          <w:rPr>
            <w:rFonts w:ascii="Cambria Math" w:eastAsia="Cambria Math" w:hAnsi="Cambria Math" w:cs="Cambria Math"/>
            <w:color w:val="000000"/>
          </w:rPr>
          <m:t>COOH</m:t>
        </m:r>
      </m:oMath>
      <w:r w:rsidR="001B2BD7">
        <w:rPr>
          <w:rFonts w:ascii="Century Gothic" w:eastAsia="Century Gothic" w:hAnsi="Century Gothic" w:cs="Century Gothic"/>
          <w:b/>
          <w:color w:val="000000"/>
        </w:rPr>
        <w:t xml:space="preserve">          </w:t>
      </w:r>
      <m:oMath>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3</m:t>
            </m:r>
          </m:sub>
        </m:sSub>
        <m:r>
          <m:rPr>
            <m:sty m:val="b"/>
          </m:rPr>
          <w:rPr>
            <w:rFonts w:ascii="Cambria Math" w:eastAsia="Cambria Math" w:hAnsi="Cambria Math" w:cs="Cambria Math"/>
            <w:color w:val="000000"/>
          </w:rPr>
          <m:t>COOH</m:t>
        </m:r>
      </m:oMath>
      <w:r w:rsidR="001B2BD7">
        <w:rPr>
          <w:rFonts w:ascii="Century Gothic" w:eastAsia="Century Gothic" w:hAnsi="Century Gothic" w:cs="Century Gothic"/>
          <w:b/>
          <w:color w:val="000000"/>
        </w:rPr>
        <w:t xml:space="preserve">          </w:t>
      </w:r>
      <m:oMath>
        <m:r>
          <m:rPr>
            <m:sty m:val="b"/>
          </m:rPr>
          <w:rPr>
            <w:rFonts w:ascii="Cambria Math" w:eastAsia="Cambria Math" w:hAnsi="Cambria Math" w:cs="Cambria Math"/>
            <w:color w:val="000000"/>
          </w:rPr>
          <m:t>HCOOH</m:t>
        </m:r>
      </m:oMath>
    </w:p>
    <w:p w14:paraId="5D73C44A" w14:textId="35B38152" w:rsidR="00550E44" w:rsidRDefault="008A2062" w:rsidP="008A2062">
      <w:pPr>
        <w:pBdr>
          <w:top w:val="nil"/>
          <w:left w:val="nil"/>
          <w:bottom w:val="nil"/>
          <w:right w:val="nil"/>
          <w:between w:val="nil"/>
        </w:pBdr>
        <w:spacing w:after="240" w:line="480" w:lineRule="auto"/>
        <w:ind w:left="1078" w:hanging="539"/>
        <w:jc w:val="center"/>
        <w:rPr>
          <w:rFonts w:ascii="Century Gothic" w:eastAsia="Century Gothic" w:hAnsi="Century Gothic" w:cs="Century Gothic"/>
          <w:b/>
          <w:color w:val="000000"/>
        </w:rPr>
      </w:pPr>
      <m:oMath>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H</m:t>
            </m:r>
          </m:e>
          <m:sub>
            <m:r>
              <m:rPr>
                <m:sty m:val="bi"/>
              </m:rPr>
              <w:rPr>
                <w:rFonts w:ascii="Cambria Math" w:eastAsia="Cambria Math" w:hAnsi="Cambria Math" w:cs="Cambria Math"/>
                <w:color w:val="000000"/>
              </w:rPr>
              <m:t>2</m:t>
            </m:r>
          </m:sub>
        </m:sSub>
        <m:r>
          <m:rPr>
            <m:sty m:val="b"/>
          </m:rPr>
          <w:rPr>
            <w:rFonts w:ascii="Cambria Math" w:eastAsia="Cambria Math" w:hAnsi="Cambria Math" w:cs="Cambria Math"/>
            <w:color w:val="000000"/>
          </w:rPr>
          <m:t>O</m:t>
        </m:r>
      </m:oMath>
      <w:r w:rsidR="001B2BD7">
        <w:rPr>
          <w:rFonts w:ascii="Century Gothic" w:eastAsia="Century Gothic" w:hAnsi="Century Gothic" w:cs="Century Gothic"/>
          <w:b/>
          <w:color w:val="000000"/>
        </w:rPr>
        <w:t xml:space="preserve">          </w:t>
      </w:r>
      <m:oMath>
        <m:r>
          <m:rPr>
            <m:sty m:val="b"/>
          </m:rPr>
          <w:rPr>
            <w:rFonts w:ascii="Cambria Math" w:eastAsia="Cambria Math" w:hAnsi="Cambria Math" w:cs="Cambria Math"/>
            <w:color w:val="000000"/>
          </w:rPr>
          <m:t>C</m:t>
        </m:r>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O</m:t>
            </m:r>
          </m:e>
          <m:sub>
            <m:r>
              <m:rPr>
                <m:sty m:val="bi"/>
              </m:rPr>
              <w:rPr>
                <w:rFonts w:ascii="Cambria Math" w:eastAsia="Cambria Math" w:hAnsi="Cambria Math" w:cs="Cambria Math"/>
                <w:color w:val="000000"/>
              </w:rPr>
              <m:t>2</m:t>
            </m:r>
          </m:sub>
        </m:sSub>
      </m:oMath>
      <w:r w:rsidR="001B2BD7">
        <w:rPr>
          <w:rFonts w:ascii="Century Gothic" w:eastAsia="Century Gothic" w:hAnsi="Century Gothic" w:cs="Century Gothic"/>
          <w:b/>
          <w:color w:val="000000"/>
        </w:rPr>
        <w:t xml:space="preserve">          </w:t>
      </w:r>
      <m:oMath>
        <m:sSub>
          <m:sSubPr>
            <m:ctrlPr>
              <w:rPr>
                <w:rFonts w:ascii="Cambria Math" w:eastAsia="Cambria Math" w:hAnsi="Cambria Math" w:cs="Cambria Math"/>
                <w:b/>
                <w:iCs/>
                <w:color w:val="000000"/>
              </w:rPr>
            </m:ctrlPr>
          </m:sSubPr>
          <m:e>
            <m:r>
              <m:rPr>
                <m:sty m:val="b"/>
              </m:rPr>
              <w:rPr>
                <w:rFonts w:ascii="Cambria Math" w:eastAsia="Cambria Math" w:hAnsi="Cambria Math" w:cs="Cambria Math"/>
                <w:color w:val="000000"/>
              </w:rPr>
              <m:t>O</m:t>
            </m:r>
          </m:e>
          <m:sub>
            <m:r>
              <m:rPr>
                <m:sty m:val="bi"/>
              </m:rPr>
              <w:rPr>
                <w:rFonts w:ascii="Cambria Math" w:eastAsia="Cambria Math" w:hAnsi="Cambria Math" w:cs="Cambria Math"/>
                <w:color w:val="000000"/>
              </w:rPr>
              <m:t>2</m:t>
            </m:r>
          </m:sub>
        </m:sSub>
      </m:oMath>
    </w:p>
    <w:p w14:paraId="3D3E410C" w14:textId="5B5D2FBC" w:rsidR="00550E44" w:rsidRDefault="00280E92" w:rsidP="00B40CCB">
      <w:pPr>
        <w:pBdr>
          <w:top w:val="nil"/>
          <w:left w:val="nil"/>
          <w:bottom w:val="nil"/>
          <w:right w:val="nil"/>
          <w:between w:val="nil"/>
        </w:pBdr>
        <w:spacing w:after="0" w:line="480" w:lineRule="auto"/>
        <w:ind w:left="1078" w:hanging="539"/>
        <w:rPr>
          <w:rFonts w:ascii="Century Gothic" w:eastAsia="Century Gothic" w:hAnsi="Century Gothic" w:cs="Century Gothic"/>
          <w:color w:val="000000"/>
        </w:rPr>
      </w:pPr>
      <w:r w:rsidRPr="00D73AA8">
        <w:t>_______</w:t>
      </w:r>
      <w:r>
        <w:t>_____</w:t>
      </w:r>
      <w:r w:rsidRPr="00D73AA8">
        <w:t>__</w:t>
      </w:r>
      <w:r>
        <w:t>____</w:t>
      </w:r>
      <w:r>
        <w:rPr>
          <w:rFonts w:ascii="Century Gothic" w:eastAsia="Century Gothic" w:hAnsi="Century Gothic" w:cs="Century Gothic"/>
          <w:color w:val="000000"/>
        </w:rPr>
        <w:t xml:space="preserve">     </w:t>
      </w:r>
      <w:r>
        <w:rPr>
          <w:rFonts w:ascii="Cambria Math" w:eastAsia="Cambria Math" w:hAnsi="Cambria Math" w:cs="Cambria Math"/>
          <w:color w:val="000000"/>
          <w:sz w:val="26"/>
          <w:szCs w:val="26"/>
        </w:rPr>
        <w:t>+     2[O]</w:t>
      </w:r>
      <w:r>
        <w:rPr>
          <w:rFonts w:ascii="Century Gothic" w:eastAsia="Century Gothic" w:hAnsi="Century Gothic" w:cs="Century Gothic"/>
          <w:color w:val="000000"/>
          <w:sz w:val="26"/>
          <w:szCs w:val="26"/>
        </w:rPr>
        <w:t xml:space="preserve">   →</w:t>
      </w:r>
      <w:r>
        <w:rPr>
          <w:rFonts w:ascii="Century Gothic" w:eastAsia="Century Gothic" w:hAnsi="Century Gothic" w:cs="Century Gothic"/>
          <w:color w:val="000000"/>
        </w:rPr>
        <w:t xml:space="preserve">    </w:t>
      </w:r>
      <w:r w:rsidRPr="00D73AA8">
        <w:t>_______</w:t>
      </w:r>
      <w:r>
        <w:t>_____</w:t>
      </w:r>
      <w:r w:rsidRPr="00D73AA8">
        <w:t>__</w:t>
      </w:r>
      <w:r>
        <w:t>____</w:t>
      </w:r>
      <w:r>
        <w:rPr>
          <w:rFonts w:ascii="Century Gothic" w:eastAsia="Century Gothic" w:hAnsi="Century Gothic" w:cs="Century Gothic"/>
          <w:color w:val="000000"/>
        </w:rPr>
        <w:t xml:space="preserve">  </w:t>
      </w:r>
      <w:r>
        <w:rPr>
          <w:rFonts w:ascii="Cambria Math" w:eastAsia="Cambria Math" w:hAnsi="Cambria Math" w:cs="Cambria Math"/>
          <w:color w:val="000000"/>
          <w:sz w:val="26"/>
          <w:szCs w:val="26"/>
        </w:rPr>
        <w:t>+</w:t>
      </w:r>
      <w:r>
        <w:rPr>
          <w:rFonts w:ascii="Century Gothic" w:eastAsia="Century Gothic" w:hAnsi="Century Gothic" w:cs="Century Gothic"/>
          <w:color w:val="000000"/>
        </w:rPr>
        <w:t xml:space="preserve">  </w:t>
      </w:r>
      <w:r w:rsidRPr="00D73AA8">
        <w:t>_______</w:t>
      </w:r>
      <w:r>
        <w:t>_____</w:t>
      </w:r>
      <w:r w:rsidRPr="00D73AA8">
        <w:t>__</w:t>
      </w:r>
      <w:r>
        <w:t>____</w:t>
      </w:r>
    </w:p>
    <w:p w14:paraId="14411841" w14:textId="77777777" w:rsidR="00EC4A3D" w:rsidRDefault="00EC4A3D">
      <w:pPr>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br w:type="page"/>
      </w:r>
    </w:p>
    <w:p w14:paraId="18522DFF" w14:textId="72DC9B5C" w:rsidR="00550E44" w:rsidRDefault="001B2BD7" w:rsidP="00312298">
      <w:pPr>
        <w:pBdr>
          <w:top w:val="nil"/>
          <w:left w:val="nil"/>
          <w:bottom w:val="nil"/>
          <w:right w:val="nil"/>
          <w:between w:val="nil"/>
        </w:pBdr>
        <w:tabs>
          <w:tab w:val="left" w:pos="8505"/>
        </w:tabs>
        <w:spacing w:before="240"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 xml:space="preserve">Carboxylic acids: feeling confident? </w:t>
      </w:r>
    </w:p>
    <w:p w14:paraId="23BB51CD" w14:textId="77777777" w:rsidR="00550E44" w:rsidRDefault="001B2BD7" w:rsidP="00312298">
      <w:pPr>
        <w:numPr>
          <w:ilvl w:val="0"/>
          <w:numId w:val="2"/>
        </w:numPr>
        <w:pBdr>
          <w:top w:val="nil"/>
          <w:left w:val="nil"/>
          <w:bottom w:val="nil"/>
          <w:right w:val="nil"/>
          <w:between w:val="nil"/>
        </w:pBdr>
        <w:spacing w:after="0" w:line="480" w:lineRule="auto"/>
      </w:pPr>
      <w:r>
        <w:rPr>
          <w:rFonts w:ascii="Century Gothic" w:eastAsia="Century Gothic" w:hAnsi="Century Gothic" w:cs="Century Gothic"/>
          <w:color w:val="000000"/>
        </w:rPr>
        <w:t xml:space="preserve">Diagram </w:t>
      </w:r>
      <w:r>
        <w:rPr>
          <w:rFonts w:ascii="Century Gothic" w:eastAsia="Century Gothic" w:hAnsi="Century Gothic" w:cs="Century Gothic"/>
          <w:b/>
          <w:color w:val="000000"/>
        </w:rPr>
        <w:t xml:space="preserve">A </w:t>
      </w:r>
      <w:r>
        <w:rPr>
          <w:rFonts w:ascii="Century Gothic" w:eastAsia="Century Gothic" w:hAnsi="Century Gothic" w:cs="Century Gothic"/>
          <w:color w:val="000000"/>
        </w:rPr>
        <w:t xml:space="preserve">represents a weak acid and diagram </w:t>
      </w:r>
      <w:r>
        <w:rPr>
          <w:rFonts w:ascii="Century Gothic" w:eastAsia="Century Gothic" w:hAnsi="Century Gothic" w:cs="Century Gothic"/>
          <w:b/>
          <w:color w:val="000000"/>
        </w:rPr>
        <w:t xml:space="preserve">B </w:t>
      </w:r>
      <w:r>
        <w:rPr>
          <w:rFonts w:ascii="Century Gothic" w:eastAsia="Century Gothic" w:hAnsi="Century Gothic" w:cs="Century Gothic"/>
          <w:color w:val="000000"/>
        </w:rPr>
        <w:t xml:space="preserve">represents a strong acid. </w:t>
      </w:r>
    </w:p>
    <w:p w14:paraId="643DE7DB" w14:textId="1879DF60" w:rsidR="00550E44" w:rsidRDefault="001B2BD7" w:rsidP="00F438E8">
      <w:pPr>
        <w:pBdr>
          <w:top w:val="nil"/>
          <w:left w:val="nil"/>
          <w:bottom w:val="nil"/>
          <w:right w:val="nil"/>
          <w:between w:val="nil"/>
        </w:pBdr>
        <w:spacing w:after="0" w:line="480" w:lineRule="auto"/>
        <w:ind w:left="539"/>
        <w:rPr>
          <w:rFonts w:ascii="Century Gothic" w:eastAsia="Century Gothic" w:hAnsi="Century Gothic" w:cs="Century Gothic"/>
          <w:color w:val="000000"/>
        </w:rPr>
      </w:pPr>
      <w:r>
        <w:rPr>
          <w:rFonts w:ascii="Century Gothic" w:eastAsia="Century Gothic" w:hAnsi="Century Gothic" w:cs="Century Gothic"/>
          <w:color w:val="000000"/>
        </w:rPr>
        <w:t xml:space="preserve">The formula </w:t>
      </w:r>
      <w:r w:rsidRPr="008A2062">
        <w:rPr>
          <w:rFonts w:ascii="Cambria Math" w:eastAsia="Cambria Math" w:hAnsi="Cambria Math" w:cs="Cambria Math"/>
          <w:color w:val="000000"/>
        </w:rPr>
        <w:t>HA</w:t>
      </w:r>
      <w:r>
        <w:rPr>
          <w:rFonts w:ascii="Century Gothic" w:eastAsia="Century Gothic" w:hAnsi="Century Gothic" w:cs="Century Gothic"/>
          <w:color w:val="000000"/>
        </w:rPr>
        <w:t xml:space="preserve"> is used to represent the acid molecule in</w:t>
      </w:r>
      <w:r w:rsidR="00575256">
        <w:rPr>
          <w:rFonts w:ascii="Century Gothic" w:eastAsia="Century Gothic" w:hAnsi="Century Gothic" w:cs="Century Gothic"/>
          <w:color w:val="000000"/>
        </w:rPr>
        <w:t xml:space="preserve"> </w:t>
      </w:r>
      <w:r w:rsidR="00737D0F">
        <w:rPr>
          <w:rFonts w:ascii="Century Gothic" w:eastAsia="Century Gothic" w:hAnsi="Century Gothic" w:cs="Century Gothic"/>
          <w:color w:val="000000"/>
        </w:rPr>
        <w:t>diagram</w:t>
      </w:r>
      <w:r w:rsidR="000A2960">
        <w:rPr>
          <w:rFonts w:ascii="Century Gothic" w:eastAsia="Century Gothic" w:hAnsi="Century Gothic" w:cs="Century Gothic"/>
          <w:color w:val="000000"/>
        </w:rPr>
        <w:t xml:space="preserve"> </w:t>
      </w:r>
      <w:r w:rsidRPr="000956F1">
        <w:rPr>
          <w:rFonts w:ascii="Century Gothic" w:eastAsia="Century Gothic" w:hAnsi="Century Gothic" w:cs="Century Gothic"/>
          <w:b/>
          <w:bCs/>
          <w:color w:val="000000"/>
        </w:rPr>
        <w:t>A</w:t>
      </w:r>
      <w:r>
        <w:rPr>
          <w:rFonts w:ascii="Century Gothic" w:eastAsia="Century Gothic" w:hAnsi="Century Gothic" w:cs="Century Gothic"/>
          <w:color w:val="000000"/>
        </w:rPr>
        <w:t xml:space="preserve">. </w:t>
      </w:r>
    </w:p>
    <w:p w14:paraId="1E771057" w14:textId="77777777" w:rsidR="00B8037D" w:rsidRDefault="00B8037D" w:rsidP="00B8037D">
      <w:pPr>
        <w:pBdr>
          <w:top w:val="nil"/>
          <w:left w:val="nil"/>
          <w:bottom w:val="nil"/>
          <w:right w:val="nil"/>
          <w:between w:val="nil"/>
        </w:pBdr>
        <w:spacing w:after="0" w:line="360" w:lineRule="auto"/>
        <w:ind w:left="539" w:hanging="539"/>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0A191568" wp14:editId="56B7BEC8">
            <wp:extent cx="4320000" cy="2116446"/>
            <wp:effectExtent l="0" t="0" r="0" b="5080"/>
            <wp:docPr id="29" name="Picture 29" descr="There are two boxes, labelled A on the left and B on the right. Box A contains thirteen blue circles with capital letters H A in them and one purple circle with capital A superscript minus in it and one yellow circle with capital H superscript plus in it.  Box B has nine purple circles with capital A superscript minus in them and eight yellow circles with capital H superscript plus in them. All of the circles have shading to indicate that they are mo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here are two boxes, labelled A on the left and B on the right. Box A contains thirteen blue circles with capital letters H A in them and one purple circle with capital A superscript minus in it and one yellow circle with capital H superscript plus in it.  Box B has nine purple circles with capital A superscript minus in them and eight yellow circles with capital H superscript plus in them. All of the circles have shading to indicate that they are mov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20000" cy="2116446"/>
                    </a:xfrm>
                    <a:prstGeom prst="rect">
                      <a:avLst/>
                    </a:prstGeom>
                  </pic:spPr>
                </pic:pic>
              </a:graphicData>
            </a:graphic>
          </wp:inline>
        </w:drawing>
      </w:r>
    </w:p>
    <w:p w14:paraId="58BA9CAA" w14:textId="77777777" w:rsidR="00B8037D" w:rsidRDefault="00B8037D" w:rsidP="00B8037D">
      <w:pPr>
        <w:pBdr>
          <w:top w:val="nil"/>
          <w:left w:val="nil"/>
          <w:bottom w:val="nil"/>
          <w:right w:val="nil"/>
          <w:between w:val="nil"/>
        </w:pBdr>
        <w:tabs>
          <w:tab w:val="center" w:pos="2750"/>
          <w:tab w:val="center" w:pos="6152"/>
        </w:tabs>
        <w:spacing w:after="0" w:line="480" w:lineRule="auto"/>
        <w:ind w:left="1077" w:hanging="538"/>
        <w:rPr>
          <w:rFonts w:ascii="Century Gothic" w:eastAsia="Century Gothic" w:hAnsi="Century Gothic" w:cs="Century Gothic"/>
          <w:color w:val="000000"/>
        </w:rPr>
      </w:pPr>
      <w:r>
        <w:rPr>
          <w:rFonts w:ascii="Century Gothic" w:eastAsia="Century Gothic" w:hAnsi="Century Gothic" w:cs="Century Gothic"/>
          <w:b/>
          <w:color w:val="000000"/>
        </w:rPr>
        <w:tab/>
      </w:r>
      <w:r>
        <w:rPr>
          <w:rFonts w:ascii="Century Gothic" w:eastAsia="Century Gothic" w:hAnsi="Century Gothic" w:cs="Century Gothic"/>
          <w:b/>
          <w:color w:val="000000"/>
        </w:rPr>
        <w:tab/>
        <w:t>A</w:t>
      </w:r>
      <w:r>
        <w:rPr>
          <w:rFonts w:ascii="Century Gothic" w:eastAsia="Century Gothic" w:hAnsi="Century Gothic" w:cs="Century Gothic"/>
          <w:b/>
          <w:color w:val="000000"/>
        </w:rPr>
        <w:tab/>
        <w:t>B</w:t>
      </w:r>
    </w:p>
    <w:p w14:paraId="60039C83" w14:textId="77777777" w:rsidR="00550E44" w:rsidRDefault="001B2BD7" w:rsidP="00940BB9">
      <w:pPr>
        <w:pStyle w:val="RSCletteredlist"/>
        <w:numPr>
          <w:ilvl w:val="1"/>
          <w:numId w:val="40"/>
        </w:numPr>
      </w:pPr>
      <w:r>
        <w:t xml:space="preserve">What does the </w:t>
      </w:r>
      <w:r w:rsidRPr="008A2062">
        <w:rPr>
          <w:rFonts w:ascii="Cambria Math" w:eastAsia="Cambria Math" w:hAnsi="Cambria Math" w:cs="Cambria Math"/>
        </w:rPr>
        <w:t>H</w:t>
      </w:r>
      <w:r w:rsidRPr="008A2062">
        <w:rPr>
          <w:rFonts w:ascii="Cambria Math" w:eastAsia="Cambria Math" w:hAnsi="Cambria Math" w:cs="Cambria Math"/>
          <w:vertAlign w:val="superscript"/>
        </w:rPr>
        <w:t>+</w:t>
      </w:r>
      <w:r>
        <w:t xml:space="preserve"> in each diagram represent?</w:t>
      </w:r>
    </w:p>
    <w:p w14:paraId="0598445B" w14:textId="7DDC48B0" w:rsidR="00550E44" w:rsidRPr="00D537F4" w:rsidRDefault="00550E44" w:rsidP="00D537F4">
      <w:pPr>
        <w:pStyle w:val="RSCunderline0"/>
        <w:spacing w:line="240" w:lineRule="auto"/>
      </w:pPr>
    </w:p>
    <w:p w14:paraId="3D8306B7" w14:textId="77777777" w:rsidR="00550E44" w:rsidRDefault="001B2BD7" w:rsidP="00D537F4">
      <w:pPr>
        <w:pStyle w:val="RSCletteredlist"/>
        <w:spacing w:before="480"/>
      </w:pPr>
      <w:r>
        <w:t>Which diagram represents the acid that ionises the most?</w:t>
      </w:r>
    </w:p>
    <w:p w14:paraId="66A56209" w14:textId="59C30840" w:rsidR="00550E44" w:rsidRDefault="00550E44" w:rsidP="00D537F4">
      <w:pPr>
        <w:pStyle w:val="RSCunderline0"/>
        <w:spacing w:line="240" w:lineRule="auto"/>
      </w:pPr>
    </w:p>
    <w:p w14:paraId="71AEDF04" w14:textId="77777777" w:rsidR="00550E44" w:rsidRDefault="001B2BD7" w:rsidP="008A2062">
      <w:pPr>
        <w:pStyle w:val="RSCletteredlist"/>
        <w:spacing w:before="480" w:after="240" w:line="259" w:lineRule="auto"/>
        <w:ind w:left="1078" w:hanging="539"/>
      </w:pPr>
      <w:r>
        <w:t xml:space="preserve">If the two acids were ethanoic acid and hydrochloric acid, which of the two acids is represented by diagram </w:t>
      </w:r>
      <w:r>
        <w:rPr>
          <w:b/>
        </w:rPr>
        <w:t>A</w:t>
      </w:r>
      <w:r>
        <w:t>?</w:t>
      </w:r>
    </w:p>
    <w:p w14:paraId="5CAE7DEF" w14:textId="1945DD15" w:rsidR="00550E44" w:rsidRPr="00741255" w:rsidRDefault="00550E44" w:rsidP="00741255">
      <w:pPr>
        <w:pStyle w:val="RSCunderline0"/>
        <w:spacing w:line="240" w:lineRule="auto"/>
      </w:pPr>
    </w:p>
    <w:p w14:paraId="2D221FCE" w14:textId="77777777" w:rsidR="00550E44" w:rsidRDefault="001B2BD7" w:rsidP="008A2062">
      <w:pPr>
        <w:pStyle w:val="RSCletteredlist"/>
        <w:spacing w:before="480" w:after="240" w:line="259" w:lineRule="auto"/>
        <w:ind w:left="1078" w:hanging="539"/>
      </w:pPr>
      <w:r>
        <w:t xml:space="preserve">Which </w:t>
      </w:r>
      <w:r w:rsidRPr="00741255">
        <w:t>diagram</w:t>
      </w:r>
      <w:r>
        <w:t xml:space="preserve"> represents the acid that would react the fastest with magnesium ribbon?</w:t>
      </w:r>
    </w:p>
    <w:p w14:paraId="112ADD7B" w14:textId="33E49F12" w:rsidR="00550E44" w:rsidRPr="000C55BD" w:rsidRDefault="00550E44" w:rsidP="000C55BD">
      <w:pPr>
        <w:pStyle w:val="RSCunderline0"/>
        <w:spacing w:line="240" w:lineRule="auto"/>
      </w:pPr>
    </w:p>
    <w:p w14:paraId="347F81A4" w14:textId="2546A466" w:rsidR="003806D4" w:rsidRDefault="003806D4">
      <w:pPr>
        <w:rPr>
          <w:rFonts w:ascii="Century Gothic" w:eastAsia="Century Gothic" w:hAnsi="Century Gothic" w:cs="Century Gothic"/>
          <w:b/>
          <w:color w:val="000000"/>
        </w:rPr>
      </w:pPr>
      <w:r>
        <w:rPr>
          <w:rFonts w:ascii="Century Gothic" w:eastAsia="Century Gothic" w:hAnsi="Century Gothic" w:cs="Century Gothic"/>
          <w:b/>
          <w:color w:val="000000"/>
        </w:rPr>
        <w:br w:type="page"/>
      </w:r>
    </w:p>
    <w:p w14:paraId="1A9D2EC5" w14:textId="77777777" w:rsidR="00550E44" w:rsidRDefault="001B2BD7" w:rsidP="00EC4A3D">
      <w:pPr>
        <w:numPr>
          <w:ilvl w:val="0"/>
          <w:numId w:val="2"/>
        </w:numPr>
        <w:pBdr>
          <w:top w:val="nil"/>
          <w:left w:val="nil"/>
          <w:bottom w:val="nil"/>
          <w:right w:val="nil"/>
          <w:between w:val="nil"/>
        </w:pBdr>
        <w:spacing w:after="0"/>
      </w:pPr>
      <w:r>
        <w:rPr>
          <w:rFonts w:ascii="Century Gothic" w:eastAsia="Century Gothic" w:hAnsi="Century Gothic" w:cs="Century Gothic"/>
          <w:color w:val="000000"/>
        </w:rPr>
        <w:lastRenderedPageBreak/>
        <w:t xml:space="preserve">The diagram shows the displayed formula of an ester. </w:t>
      </w:r>
    </w:p>
    <w:p w14:paraId="1B180C44" w14:textId="77777777" w:rsidR="00550E44" w:rsidRDefault="001B2BD7" w:rsidP="00EC4A3D">
      <w:pPr>
        <w:pBdr>
          <w:top w:val="nil"/>
          <w:left w:val="nil"/>
          <w:bottom w:val="nil"/>
          <w:right w:val="nil"/>
          <w:between w:val="nil"/>
        </w:pBdr>
        <w:spacing w:after="120"/>
        <w:ind w:left="539"/>
        <w:rPr>
          <w:rFonts w:ascii="Century Gothic" w:eastAsia="Century Gothic" w:hAnsi="Century Gothic" w:cs="Century Gothic"/>
          <w:color w:val="000000"/>
        </w:rPr>
      </w:pPr>
      <w:r>
        <w:rPr>
          <w:rFonts w:ascii="Century Gothic" w:eastAsia="Century Gothic" w:hAnsi="Century Gothic" w:cs="Century Gothic"/>
          <w:color w:val="000000"/>
        </w:rPr>
        <w:t xml:space="preserve">Use this image to answer the questions. </w:t>
      </w:r>
    </w:p>
    <w:p w14:paraId="5694ACDE" w14:textId="5F938348" w:rsidR="00550E44" w:rsidRDefault="0051179C" w:rsidP="005B13D2">
      <w:pPr>
        <w:pBdr>
          <w:top w:val="nil"/>
          <w:left w:val="nil"/>
          <w:bottom w:val="nil"/>
          <w:right w:val="nil"/>
          <w:between w:val="nil"/>
        </w:pBdr>
        <w:spacing w:after="480"/>
        <w:ind w:left="539"/>
        <w:rPr>
          <w:rFonts w:ascii="Century Gothic" w:eastAsia="Century Gothic" w:hAnsi="Century Gothic" w:cs="Century Gothic"/>
          <w:color w:val="000000"/>
        </w:rPr>
      </w:pPr>
      <w:r w:rsidRPr="00EC4A3D">
        <w:rPr>
          <w:rFonts w:ascii="Century Gothic" w:eastAsia="Century Gothic" w:hAnsi="Century Gothic" w:cs="Century Gothic"/>
          <w:i/>
          <w:color w:val="C8102E"/>
        </w:rPr>
        <w:t xml:space="preserve">Hint: </w:t>
      </w:r>
      <w:r>
        <w:rPr>
          <w:rFonts w:ascii="Century Gothic" w:eastAsia="Century Gothic" w:hAnsi="Century Gothic" w:cs="Century Gothic"/>
          <w:i/>
          <w:color w:val="000000"/>
        </w:rPr>
        <w:t>The name of the alcohol always comes first and ends in ‘–yl’. The name of the acid comes second and ends in ‘–</w:t>
      </w:r>
      <w:proofErr w:type="spellStart"/>
      <w:r>
        <w:rPr>
          <w:rFonts w:ascii="Century Gothic" w:eastAsia="Century Gothic" w:hAnsi="Century Gothic" w:cs="Century Gothic"/>
          <w:i/>
          <w:color w:val="000000"/>
        </w:rPr>
        <w:t>oate</w:t>
      </w:r>
      <w:proofErr w:type="spellEnd"/>
      <w:r>
        <w:rPr>
          <w:rFonts w:ascii="Century Gothic" w:eastAsia="Century Gothic" w:hAnsi="Century Gothic" w:cs="Century Gothic"/>
          <w:i/>
          <w:color w:val="000000"/>
        </w:rPr>
        <w:t>’.</w:t>
      </w:r>
    </w:p>
    <w:bookmarkStart w:id="3" w:name="_heading=h.3znysh7" w:colFirst="0" w:colLast="0"/>
    <w:bookmarkEnd w:id="3"/>
    <w:p w14:paraId="418C36E0" w14:textId="392042CA" w:rsidR="005B13D2" w:rsidRDefault="005B13D2" w:rsidP="00312298">
      <w:pPr>
        <w:spacing w:line="480" w:lineRule="auto"/>
        <w:jc w:val="center"/>
        <w:rPr>
          <w:rFonts w:ascii="Century Gothic" w:eastAsia="Century Gothic" w:hAnsi="Century Gothic" w:cs="Century Gothic"/>
        </w:rPr>
      </w:pPr>
      <w:r w:rsidRPr="00EC4A3D">
        <w:rPr>
          <w:noProof/>
          <w:color w:val="C8102E"/>
        </w:rPr>
        <mc:AlternateContent>
          <mc:Choice Requires="wps">
            <w:drawing>
              <wp:anchor distT="0" distB="0" distL="114300" distR="114300" simplePos="0" relativeHeight="251683840" behindDoc="0" locked="0" layoutInCell="1" hidden="0" allowOverlap="1" wp14:anchorId="56C3891E" wp14:editId="34920ED8">
                <wp:simplePos x="0" y="0"/>
                <wp:positionH relativeFrom="margin">
                  <wp:posOffset>-391069</wp:posOffset>
                </wp:positionH>
                <wp:positionV relativeFrom="paragraph">
                  <wp:posOffset>9253</wp:posOffset>
                </wp:positionV>
                <wp:extent cx="1741714" cy="685800"/>
                <wp:effectExtent l="0" t="0" r="0" b="0"/>
                <wp:wrapNone/>
                <wp:docPr id="2145482466" name="Rectangle 21454824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41714" cy="685800"/>
                        </a:xfrm>
                        <a:prstGeom prst="rect">
                          <a:avLst/>
                        </a:prstGeom>
                        <a:noFill/>
                        <a:ln>
                          <a:noFill/>
                        </a:ln>
                      </wps:spPr>
                      <wps:txbx>
                        <w:txbxContent>
                          <w:p w14:paraId="7213F303" w14:textId="77777777" w:rsidR="00550E44" w:rsidRDefault="001B2BD7">
                            <w:pPr>
                              <w:spacing w:line="258" w:lineRule="auto"/>
                              <w:textDirection w:val="btLr"/>
                            </w:pPr>
                            <w:r>
                              <w:rPr>
                                <w:rFonts w:ascii="Century Gothic" w:eastAsia="Century Gothic" w:hAnsi="Century Gothic" w:cs="Century Gothic"/>
                                <w:color w:val="000000"/>
                              </w:rPr>
                              <w:t>This part of the molecule came from the carboxylic acid.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6C3891E" id="Rectangle 2145482466" o:spid="_x0000_s1026" alt="&quot;&quot;" style="position:absolute;left:0;text-align:left;margin-left:-30.8pt;margin-top:.75pt;width:137.15pt;height:5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" filled="f" stroked="f">
                <v:textbox inset="2.53958mm,1.2694mm,2.53958mm,1.2694mm">
                  <w:txbxContent>
                    <w:p w14:paraId="7213F303" w14:textId="77777777" w:rsidR="00550E44" w:rsidRDefault="001B2BD7">
                      <w:pPr>
                        <w:spacing w:line="258" w:lineRule="auto"/>
                        <w:textDirection w:val="btLr"/>
                      </w:pPr>
                      <w:r>
                        <w:rPr>
                          <w:rFonts w:ascii="Century Gothic" w:eastAsia="Century Gothic" w:hAnsi="Century Gothic" w:cs="Century Gothic"/>
                          <w:color w:val="000000"/>
                        </w:rPr>
                        <w:t>This part of the molecule came from the carboxylic acid.</w:t>
                      </w:r>
                    </w:p>
                  </w:txbxContent>
                </v:textbox>
                <w10:wrap anchorx="margin"/>
              </v:rect>
            </w:pict>
          </mc:Fallback>
        </mc:AlternateContent>
      </w:r>
      <w:r w:rsidRPr="00EC4A3D">
        <w:rPr>
          <w:noProof/>
          <w:color w:val="C8102E"/>
        </w:rPr>
        <mc:AlternateContent>
          <mc:Choice Requires="wps">
            <w:drawing>
              <wp:anchor distT="0" distB="0" distL="114300" distR="114300" simplePos="0" relativeHeight="251684864" behindDoc="0" locked="0" layoutInCell="1" hidden="0" allowOverlap="1" wp14:anchorId="37512066" wp14:editId="40C54FA5">
                <wp:simplePos x="0" y="0"/>
                <wp:positionH relativeFrom="column">
                  <wp:posOffset>4484733</wp:posOffset>
                </wp:positionH>
                <wp:positionV relativeFrom="paragraph">
                  <wp:posOffset>1086575</wp:posOffset>
                </wp:positionV>
                <wp:extent cx="1502229" cy="805543"/>
                <wp:effectExtent l="0" t="0" r="0" b="0"/>
                <wp:wrapNone/>
                <wp:docPr id="2145482469" name="Rectangle 21454824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02229" cy="805543"/>
                        </a:xfrm>
                        <a:prstGeom prst="rect">
                          <a:avLst/>
                        </a:prstGeom>
                        <a:noFill/>
                        <a:ln>
                          <a:noFill/>
                        </a:ln>
                      </wps:spPr>
                      <wps:txbx>
                        <w:txbxContent>
                          <w:p w14:paraId="02F610D9" w14:textId="77777777" w:rsidR="00550E44" w:rsidRDefault="001B2BD7">
                            <w:pPr>
                              <w:spacing w:line="258" w:lineRule="auto"/>
                              <w:jc w:val="center"/>
                              <w:textDirection w:val="btLr"/>
                            </w:pPr>
                            <w:r>
                              <w:rPr>
                                <w:rFonts w:ascii="Century Gothic" w:eastAsia="Century Gothic" w:hAnsi="Century Gothic" w:cs="Century Gothic"/>
                                <w:color w:val="000000"/>
                              </w:rPr>
                              <w:t>This part of the molecule came from the alcohol.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512066" id="Rectangle 2145482469" o:spid="_x0000_s1027" alt="&quot;&quot;" style="position:absolute;left:0;text-align:left;margin-left:353.15pt;margin-top:85.55pt;width:118.3pt;height:6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" filled="f" stroked="f">
                <v:textbox inset="2.53958mm,1.2694mm,2.53958mm,1.2694mm">
                  <w:txbxContent>
                    <w:p w14:paraId="02F610D9" w14:textId="77777777" w:rsidR="00550E44" w:rsidRDefault="001B2BD7">
                      <w:pPr>
                        <w:spacing w:line="258" w:lineRule="auto"/>
                        <w:jc w:val="center"/>
                        <w:textDirection w:val="btLr"/>
                      </w:pPr>
                      <w:r>
                        <w:rPr>
                          <w:rFonts w:ascii="Century Gothic" w:eastAsia="Century Gothic" w:hAnsi="Century Gothic" w:cs="Century Gothic"/>
                          <w:color w:val="000000"/>
                        </w:rPr>
                        <w:t>This part of the molecule came from the alcohol.</w:t>
                      </w:r>
                    </w:p>
                  </w:txbxContent>
                </v:textbox>
              </v:rect>
            </w:pict>
          </mc:Fallback>
        </mc:AlternateContent>
      </w:r>
      <w:r>
        <w:rPr>
          <w:rFonts w:ascii="Century Gothic" w:eastAsia="Century Gothic" w:hAnsi="Century Gothic" w:cs="Century Gothic"/>
          <w:noProof/>
        </w:rPr>
        <w:drawing>
          <wp:inline distT="0" distB="0" distL="0" distR="0" wp14:anchorId="21B70EF6" wp14:editId="25AF0CDC">
            <wp:extent cx="5731510" cy="1919423"/>
            <wp:effectExtent l="0" t="0" r="2540" b="5080"/>
            <wp:docPr id="1795371659" name="Picture 8" descr="There is an image of an ester. On the left there is a C with single bonds to three capital letters H . It also has a single bond to a second C which has a double bond to an O and a single bond to another O. That O then has a second single bond to a C with two single bonds to two H and a single bond to another C with two single bonds to H and a single bond to a final C with three single bonds to H. The molecule has a total of two carbon atoms to the right of the oxygen atom in the middle and three carbon atoms to the right of it.&#10;&#10;There is an orange circle around the CH3C=O on the left pointing to a text box which says 'This part of the molecule came from the carboxylic acid'. There is a red circle around the O-CH2CH2CH3 on the right hand side pointing to a text box which says 'This part of the molecule came from the alcoh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371659" name="Picture 8" descr="There is an image of an ester. On the left there is a C with single bonds to three capital letters H . It also has a single bond to a second C which has a double bond to an O and a single bond to another O. That O then has a second single bond to a C with two single bonds to two H and a single bond to another C with two single bonds to H and a single bond to a final C with three single bonds to H. The molecule has a total of two carbon atoms to the right of the oxygen atom in the middle and three carbon atoms to the right of it.&#10;&#10;There is an orange circle around the CH3C=O on the left pointing to a text box which says 'This part of the molecule came from the carboxylic acid'. There is a red circle around the O-CH2CH2CH3 on the right hand side pointing to a text box which says 'This part of the molecule came from the alcohol'."/>
                    <pic:cNvPicPr/>
                  </pic:nvPicPr>
                  <pic:blipFill rotWithShape="1">
                    <a:blip r:embed="rId19" cstate="print">
                      <a:extLst>
                        <a:ext uri="{28A0092B-C50C-407E-A947-70E740481C1C}">
                          <a14:useLocalDpi xmlns:a14="http://schemas.microsoft.com/office/drawing/2010/main" val="0"/>
                        </a:ext>
                      </a:extLst>
                    </a:blip>
                    <a:srcRect t="11539"/>
                    <a:stretch/>
                  </pic:blipFill>
                  <pic:spPr bwMode="auto">
                    <a:xfrm>
                      <a:off x="0" y="0"/>
                      <a:ext cx="5731510" cy="1919423"/>
                    </a:xfrm>
                    <a:prstGeom prst="rect">
                      <a:avLst/>
                    </a:prstGeom>
                    <a:ln>
                      <a:noFill/>
                    </a:ln>
                    <a:extLst>
                      <a:ext uri="{53640926-AAD7-44D8-BBD7-CCE9431645EC}">
                        <a14:shadowObscured xmlns:a14="http://schemas.microsoft.com/office/drawing/2010/main"/>
                      </a:ext>
                    </a:extLst>
                  </pic:spPr>
                </pic:pic>
              </a:graphicData>
            </a:graphic>
          </wp:inline>
        </w:drawing>
      </w:r>
    </w:p>
    <w:p w14:paraId="165443B4" w14:textId="77777777" w:rsidR="00550E44" w:rsidRDefault="001B2BD7" w:rsidP="00EB5655">
      <w:pPr>
        <w:pStyle w:val="RSCletteredlist"/>
        <w:numPr>
          <w:ilvl w:val="1"/>
          <w:numId w:val="42"/>
        </w:numPr>
      </w:pPr>
      <w:r>
        <w:t>Name the carboxylic acid used to form this ester.</w:t>
      </w:r>
    </w:p>
    <w:p w14:paraId="39B60C8F" w14:textId="0AEB454C" w:rsidR="00550E44" w:rsidRPr="003023A2" w:rsidRDefault="00550E44" w:rsidP="003023A2">
      <w:pPr>
        <w:pStyle w:val="RSCunderline0"/>
        <w:spacing w:line="240" w:lineRule="auto"/>
      </w:pPr>
    </w:p>
    <w:p w14:paraId="180C9E52" w14:textId="77777777" w:rsidR="00550E44" w:rsidRDefault="001B2BD7" w:rsidP="003023A2">
      <w:pPr>
        <w:pStyle w:val="RSCletteredlist"/>
        <w:spacing w:before="480"/>
      </w:pPr>
      <w:r>
        <w:t xml:space="preserve">Name the alcohol used to form this ester. </w:t>
      </w:r>
    </w:p>
    <w:p w14:paraId="3722777F" w14:textId="143C5B9C" w:rsidR="00550E44" w:rsidRPr="003023A2" w:rsidRDefault="00550E44" w:rsidP="003023A2">
      <w:pPr>
        <w:pStyle w:val="RSCunderline0"/>
        <w:spacing w:line="240" w:lineRule="auto"/>
      </w:pPr>
    </w:p>
    <w:p w14:paraId="404F1675" w14:textId="77777777" w:rsidR="00550E44" w:rsidRDefault="001B2BD7" w:rsidP="003023A2">
      <w:pPr>
        <w:pStyle w:val="RSCletteredlist"/>
        <w:spacing w:before="480"/>
      </w:pPr>
      <w:r>
        <w:t xml:space="preserve">Name the </w:t>
      </w:r>
      <w:r w:rsidRPr="00EB5655">
        <w:t>ester</w:t>
      </w:r>
      <w:r>
        <w:t xml:space="preserve"> shown in the diagram.</w:t>
      </w:r>
    </w:p>
    <w:p w14:paraId="351D5FBF" w14:textId="4C40C972" w:rsidR="00550E44" w:rsidRPr="00EB5655" w:rsidRDefault="00550E44" w:rsidP="00EB5655">
      <w:pPr>
        <w:pStyle w:val="RSCunderline0"/>
        <w:spacing w:line="240" w:lineRule="auto"/>
      </w:pPr>
    </w:p>
    <w:p w14:paraId="42EEE2AD" w14:textId="77777777" w:rsidR="00550E44" w:rsidRDefault="001B2BD7" w:rsidP="00312298">
      <w:pPr>
        <w:spacing w:line="480" w:lineRule="auto"/>
        <w:rPr>
          <w:rFonts w:ascii="Century Gothic" w:eastAsia="Century Gothic" w:hAnsi="Century Gothic" w:cs="Century Gothic"/>
          <w:b/>
          <w:color w:val="C8102E"/>
          <w:sz w:val="36"/>
          <w:szCs w:val="36"/>
        </w:rPr>
      </w:pPr>
      <w:r>
        <w:br w:type="page"/>
      </w:r>
    </w:p>
    <w:p w14:paraId="617ADAD7" w14:textId="77777777" w:rsidR="00550E44" w:rsidRDefault="001B2BD7">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Carboxylic acids: what do I understand?</w:t>
      </w:r>
    </w:p>
    <w:p w14:paraId="412A5BB2" w14:textId="77777777" w:rsidR="00550E44" w:rsidRDefault="001B2BD7">
      <w:pPr>
        <w:pBdr>
          <w:top w:val="nil"/>
          <w:left w:val="nil"/>
          <w:bottom w:val="nil"/>
          <w:right w:val="nil"/>
          <w:between w:val="nil"/>
        </w:pBdr>
        <w:spacing w:after="245"/>
        <w:rPr>
          <w:rFonts w:ascii="Century Gothic" w:eastAsia="Century Gothic" w:hAnsi="Century Gothic" w:cs="Century Gothic"/>
          <w:color w:val="000000"/>
        </w:rPr>
      </w:pPr>
      <w:r>
        <w:rPr>
          <w:rFonts w:ascii="Century Gothic" w:eastAsia="Century Gothic" w:hAnsi="Century Gothic" w:cs="Century Gothic"/>
          <w:color w:val="000000"/>
        </w:rPr>
        <w:t>Think about your answers and confidence level for each mini-topic. Decide whether you understand it well, are unsure or need more help. Tick the appropriate column.</w:t>
      </w:r>
    </w:p>
    <w:tbl>
      <w:tblPr>
        <w:tblStyle w:val="a4"/>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18"/>
        <w:gridCol w:w="1984"/>
        <w:gridCol w:w="1984"/>
        <w:gridCol w:w="1984"/>
      </w:tblGrid>
      <w:tr w:rsidR="00550E44" w14:paraId="027F6D64" w14:textId="77777777" w:rsidTr="002F62BE">
        <w:trPr>
          <w:trHeight w:val="431"/>
        </w:trPr>
        <w:tc>
          <w:tcPr>
            <w:tcW w:w="3118" w:type="dxa"/>
            <w:shd w:val="clear" w:color="auto" w:fill="F6E0C0"/>
            <w:vAlign w:val="center"/>
          </w:tcPr>
          <w:p w14:paraId="110CA398" w14:textId="77777777" w:rsidR="00550E44" w:rsidRDefault="001B2BD7">
            <w:pPr>
              <w:rPr>
                <w:rFonts w:ascii="Century Gothic" w:eastAsia="Century Gothic" w:hAnsi="Century Gothic" w:cs="Century Gothic"/>
                <w:b/>
                <w:color w:val="C8102E"/>
              </w:rPr>
            </w:pPr>
            <w:r>
              <w:rPr>
                <w:rFonts w:ascii="Century Gothic" w:eastAsia="Century Gothic" w:hAnsi="Century Gothic" w:cs="Century Gothic"/>
                <w:b/>
                <w:color w:val="C8102E"/>
              </w:rPr>
              <w:t>Mini-topic</w:t>
            </w:r>
          </w:p>
        </w:tc>
        <w:tc>
          <w:tcPr>
            <w:tcW w:w="1984" w:type="dxa"/>
            <w:shd w:val="clear" w:color="auto" w:fill="F6E0C0"/>
            <w:vAlign w:val="center"/>
          </w:tcPr>
          <w:p w14:paraId="2CECAF39" w14:textId="77777777" w:rsidR="00550E44" w:rsidRDefault="001B2BD7">
            <w:pPr>
              <w:jc w:val="center"/>
              <w:rPr>
                <w:rFonts w:ascii="Century Gothic" w:eastAsia="Century Gothic" w:hAnsi="Century Gothic" w:cs="Century Gothic"/>
                <w:b/>
                <w:color w:val="C8102E"/>
              </w:rPr>
            </w:pPr>
            <w:r>
              <w:rPr>
                <w:rFonts w:ascii="Century Gothic" w:eastAsia="Century Gothic" w:hAnsi="Century Gothic" w:cs="Century Gothic"/>
                <w:b/>
                <w:color w:val="C8102E"/>
              </w:rPr>
              <w:t xml:space="preserve">I understand </w:t>
            </w:r>
            <w:r>
              <w:rPr>
                <w:rFonts w:ascii="Century Gothic" w:eastAsia="Century Gothic" w:hAnsi="Century Gothic" w:cs="Century Gothic"/>
                <w:b/>
                <w:color w:val="C8102E"/>
              </w:rPr>
              <w:br/>
              <w:t>this well</w:t>
            </w:r>
          </w:p>
        </w:tc>
        <w:tc>
          <w:tcPr>
            <w:tcW w:w="1984" w:type="dxa"/>
            <w:shd w:val="clear" w:color="auto" w:fill="F6E0C0"/>
            <w:vAlign w:val="center"/>
          </w:tcPr>
          <w:p w14:paraId="0F0AEF9B" w14:textId="77777777" w:rsidR="00550E44" w:rsidRDefault="001B2BD7">
            <w:pPr>
              <w:jc w:val="center"/>
              <w:rPr>
                <w:rFonts w:ascii="Century Gothic" w:eastAsia="Century Gothic" w:hAnsi="Century Gothic" w:cs="Century Gothic"/>
                <w:b/>
                <w:color w:val="C8102E"/>
              </w:rPr>
            </w:pPr>
            <w:r>
              <w:rPr>
                <w:rFonts w:ascii="Century Gothic" w:eastAsia="Century Gothic" w:hAnsi="Century Gothic" w:cs="Century Gothic"/>
                <w:b/>
                <w:color w:val="C8102E"/>
              </w:rPr>
              <w:t>I think I understand this</w:t>
            </w:r>
          </w:p>
        </w:tc>
        <w:tc>
          <w:tcPr>
            <w:tcW w:w="1984" w:type="dxa"/>
            <w:shd w:val="clear" w:color="auto" w:fill="F6E0C0"/>
            <w:vAlign w:val="center"/>
          </w:tcPr>
          <w:p w14:paraId="3196D53E" w14:textId="77777777" w:rsidR="00550E44" w:rsidRDefault="001B2BD7">
            <w:pPr>
              <w:jc w:val="center"/>
              <w:rPr>
                <w:rFonts w:ascii="Century Gothic" w:eastAsia="Century Gothic" w:hAnsi="Century Gothic" w:cs="Century Gothic"/>
                <w:b/>
                <w:color w:val="C8102E"/>
              </w:rPr>
            </w:pPr>
            <w:r>
              <w:rPr>
                <w:rFonts w:ascii="Century Gothic" w:eastAsia="Century Gothic" w:hAnsi="Century Gothic" w:cs="Century Gothic"/>
                <w:b/>
                <w:color w:val="C8102E"/>
              </w:rPr>
              <w:t xml:space="preserve">I need more </w:t>
            </w:r>
            <w:r>
              <w:rPr>
                <w:rFonts w:ascii="Century Gothic" w:eastAsia="Century Gothic" w:hAnsi="Century Gothic" w:cs="Century Gothic"/>
                <w:b/>
                <w:color w:val="C8102E"/>
              </w:rPr>
              <w:br/>
              <w:t xml:space="preserve">help </w:t>
            </w:r>
          </w:p>
        </w:tc>
      </w:tr>
      <w:tr w:rsidR="00550E44" w14:paraId="17722291" w14:textId="77777777" w:rsidTr="00BF48DD">
        <w:trPr>
          <w:trHeight w:val="431"/>
        </w:trPr>
        <w:tc>
          <w:tcPr>
            <w:tcW w:w="3118" w:type="dxa"/>
            <w:vAlign w:val="center"/>
          </w:tcPr>
          <w:p w14:paraId="74CE050A" w14:textId="77777777" w:rsidR="00550E44" w:rsidRDefault="001B2BD7">
            <w:pPr>
              <w:rPr>
                <w:rFonts w:ascii="Century Gothic" w:eastAsia="Century Gothic" w:hAnsi="Century Gothic" w:cs="Century Gothic"/>
              </w:rPr>
            </w:pPr>
            <w:r>
              <w:rPr>
                <w:rFonts w:ascii="Century Gothic" w:eastAsia="Century Gothic" w:hAnsi="Century Gothic" w:cs="Century Gothic"/>
              </w:rPr>
              <w:t>I can identify the functional group and general formula of carboxylic acids.</w:t>
            </w:r>
          </w:p>
        </w:tc>
        <w:tc>
          <w:tcPr>
            <w:tcW w:w="1984" w:type="dxa"/>
            <w:vAlign w:val="center"/>
          </w:tcPr>
          <w:p w14:paraId="1EA44021" w14:textId="77777777" w:rsidR="00550E44" w:rsidRDefault="00550E44">
            <w:pPr>
              <w:jc w:val="center"/>
              <w:rPr>
                <w:rFonts w:ascii="Century Gothic" w:eastAsia="Century Gothic" w:hAnsi="Century Gothic" w:cs="Century Gothic"/>
              </w:rPr>
            </w:pPr>
          </w:p>
        </w:tc>
        <w:tc>
          <w:tcPr>
            <w:tcW w:w="1984" w:type="dxa"/>
            <w:vAlign w:val="center"/>
          </w:tcPr>
          <w:p w14:paraId="1E3CF042" w14:textId="77777777" w:rsidR="00550E44" w:rsidRDefault="00550E44">
            <w:pPr>
              <w:jc w:val="center"/>
              <w:rPr>
                <w:rFonts w:ascii="Century Gothic" w:eastAsia="Century Gothic" w:hAnsi="Century Gothic" w:cs="Century Gothic"/>
              </w:rPr>
            </w:pPr>
          </w:p>
        </w:tc>
        <w:tc>
          <w:tcPr>
            <w:tcW w:w="1984" w:type="dxa"/>
            <w:vAlign w:val="center"/>
          </w:tcPr>
          <w:p w14:paraId="22D9C548" w14:textId="77777777" w:rsidR="00550E44" w:rsidRDefault="00550E44">
            <w:pPr>
              <w:jc w:val="center"/>
              <w:rPr>
                <w:rFonts w:ascii="Century Gothic" w:eastAsia="Century Gothic" w:hAnsi="Century Gothic" w:cs="Century Gothic"/>
              </w:rPr>
            </w:pPr>
          </w:p>
        </w:tc>
      </w:tr>
      <w:tr w:rsidR="00550E44" w14:paraId="230FFE2C" w14:textId="77777777" w:rsidTr="00BF48DD">
        <w:trPr>
          <w:trHeight w:val="431"/>
        </w:trPr>
        <w:tc>
          <w:tcPr>
            <w:tcW w:w="3118" w:type="dxa"/>
            <w:vAlign w:val="center"/>
          </w:tcPr>
          <w:p w14:paraId="10A4CC20" w14:textId="69B2B6FC" w:rsidR="00550E44" w:rsidRDefault="001B2BD7">
            <w:pPr>
              <w:rPr>
                <w:rFonts w:ascii="Century Gothic" w:eastAsia="Century Gothic" w:hAnsi="Century Gothic" w:cs="Century Gothic"/>
              </w:rPr>
            </w:pPr>
            <w:r>
              <w:rPr>
                <w:rFonts w:ascii="Century Gothic" w:eastAsia="Century Gothic" w:hAnsi="Century Gothic" w:cs="Century Gothic"/>
              </w:rPr>
              <w:t xml:space="preserve">I can </w:t>
            </w:r>
            <w:r w:rsidR="00F37911">
              <w:rPr>
                <w:rFonts w:ascii="Century Gothic" w:eastAsia="Century Gothic" w:hAnsi="Century Gothic" w:cs="Century Gothic"/>
              </w:rPr>
              <w:t>write</w:t>
            </w:r>
            <w:r>
              <w:rPr>
                <w:rFonts w:ascii="Century Gothic" w:eastAsia="Century Gothic" w:hAnsi="Century Gothic" w:cs="Century Gothic"/>
              </w:rPr>
              <w:t xml:space="preserve"> the molecular </w:t>
            </w:r>
            <w:r w:rsidR="00F37911">
              <w:rPr>
                <w:rFonts w:ascii="Century Gothic" w:eastAsia="Century Gothic" w:hAnsi="Century Gothic" w:cs="Century Gothic"/>
              </w:rPr>
              <w:t xml:space="preserve">formulae and draw the </w:t>
            </w:r>
            <w:r>
              <w:rPr>
                <w:rFonts w:ascii="Century Gothic" w:eastAsia="Century Gothic" w:hAnsi="Century Gothic" w:cs="Century Gothic"/>
              </w:rPr>
              <w:t>displayed formula</w:t>
            </w:r>
            <w:r w:rsidR="00F37911">
              <w:rPr>
                <w:rFonts w:ascii="Century Gothic" w:eastAsia="Century Gothic" w:hAnsi="Century Gothic" w:cs="Century Gothic"/>
              </w:rPr>
              <w:t>e</w:t>
            </w:r>
            <w:r>
              <w:rPr>
                <w:rFonts w:ascii="Century Gothic" w:eastAsia="Century Gothic" w:hAnsi="Century Gothic" w:cs="Century Gothic"/>
              </w:rPr>
              <w:t xml:space="preserve"> of the first four carboxylic acids.</w:t>
            </w:r>
          </w:p>
        </w:tc>
        <w:tc>
          <w:tcPr>
            <w:tcW w:w="1984" w:type="dxa"/>
            <w:vAlign w:val="center"/>
          </w:tcPr>
          <w:p w14:paraId="1D37AAFD" w14:textId="77777777" w:rsidR="00550E44" w:rsidRDefault="00550E44">
            <w:pPr>
              <w:jc w:val="center"/>
              <w:rPr>
                <w:rFonts w:ascii="Century Gothic" w:eastAsia="Century Gothic" w:hAnsi="Century Gothic" w:cs="Century Gothic"/>
              </w:rPr>
            </w:pPr>
          </w:p>
        </w:tc>
        <w:tc>
          <w:tcPr>
            <w:tcW w:w="1984" w:type="dxa"/>
            <w:vAlign w:val="center"/>
          </w:tcPr>
          <w:p w14:paraId="7BA76AB2" w14:textId="77777777" w:rsidR="00550E44" w:rsidRDefault="00550E44">
            <w:pPr>
              <w:jc w:val="center"/>
              <w:rPr>
                <w:rFonts w:ascii="Century Gothic" w:eastAsia="Century Gothic" w:hAnsi="Century Gothic" w:cs="Century Gothic"/>
              </w:rPr>
            </w:pPr>
          </w:p>
        </w:tc>
        <w:tc>
          <w:tcPr>
            <w:tcW w:w="1984" w:type="dxa"/>
            <w:vAlign w:val="center"/>
          </w:tcPr>
          <w:p w14:paraId="60B5371B" w14:textId="77777777" w:rsidR="00550E44" w:rsidRDefault="00550E44">
            <w:pPr>
              <w:jc w:val="center"/>
              <w:rPr>
                <w:rFonts w:ascii="Century Gothic" w:eastAsia="Century Gothic" w:hAnsi="Century Gothic" w:cs="Century Gothic"/>
              </w:rPr>
            </w:pPr>
          </w:p>
        </w:tc>
      </w:tr>
      <w:tr w:rsidR="00550E44" w14:paraId="403FCFE6" w14:textId="77777777" w:rsidTr="00BF48DD">
        <w:trPr>
          <w:trHeight w:val="431"/>
        </w:trPr>
        <w:tc>
          <w:tcPr>
            <w:tcW w:w="3118" w:type="dxa"/>
            <w:vAlign w:val="center"/>
          </w:tcPr>
          <w:p w14:paraId="37969F06" w14:textId="77777777" w:rsidR="00550E44" w:rsidRDefault="001B2BD7">
            <w:r>
              <w:rPr>
                <w:rFonts w:ascii="Century Gothic" w:eastAsia="Century Gothic" w:hAnsi="Century Gothic" w:cs="Century Gothic"/>
              </w:rPr>
              <w:t>I know that carboxylic acids are weak acids.</w:t>
            </w:r>
          </w:p>
        </w:tc>
        <w:tc>
          <w:tcPr>
            <w:tcW w:w="1984" w:type="dxa"/>
            <w:vAlign w:val="center"/>
          </w:tcPr>
          <w:p w14:paraId="285F7622" w14:textId="77777777" w:rsidR="00550E44" w:rsidRDefault="00550E44">
            <w:pPr>
              <w:jc w:val="center"/>
              <w:rPr>
                <w:rFonts w:ascii="Century Gothic" w:eastAsia="Century Gothic" w:hAnsi="Century Gothic" w:cs="Century Gothic"/>
              </w:rPr>
            </w:pPr>
          </w:p>
        </w:tc>
        <w:tc>
          <w:tcPr>
            <w:tcW w:w="1984" w:type="dxa"/>
            <w:vAlign w:val="center"/>
          </w:tcPr>
          <w:p w14:paraId="7143BEBB" w14:textId="77777777" w:rsidR="00550E44" w:rsidRDefault="00550E44">
            <w:pPr>
              <w:jc w:val="center"/>
              <w:rPr>
                <w:rFonts w:ascii="Century Gothic" w:eastAsia="Century Gothic" w:hAnsi="Century Gothic" w:cs="Century Gothic"/>
              </w:rPr>
            </w:pPr>
          </w:p>
        </w:tc>
        <w:tc>
          <w:tcPr>
            <w:tcW w:w="1984" w:type="dxa"/>
            <w:vAlign w:val="center"/>
          </w:tcPr>
          <w:p w14:paraId="4EF8F79B" w14:textId="77777777" w:rsidR="00550E44" w:rsidRDefault="00550E44">
            <w:pPr>
              <w:jc w:val="center"/>
              <w:rPr>
                <w:rFonts w:ascii="Century Gothic" w:eastAsia="Century Gothic" w:hAnsi="Century Gothic" w:cs="Century Gothic"/>
              </w:rPr>
            </w:pPr>
          </w:p>
        </w:tc>
      </w:tr>
      <w:tr w:rsidR="00550E44" w14:paraId="68AA8A02" w14:textId="77777777" w:rsidTr="00BF48DD">
        <w:trPr>
          <w:trHeight w:val="431"/>
        </w:trPr>
        <w:tc>
          <w:tcPr>
            <w:tcW w:w="3118" w:type="dxa"/>
            <w:vAlign w:val="center"/>
          </w:tcPr>
          <w:p w14:paraId="6B17752E" w14:textId="77777777" w:rsidR="00550E44" w:rsidRDefault="001B2BD7">
            <w:pPr>
              <w:rPr>
                <w:rFonts w:ascii="Century Gothic" w:eastAsia="Century Gothic" w:hAnsi="Century Gothic" w:cs="Century Gothic"/>
              </w:rPr>
            </w:pPr>
            <w:r>
              <w:rPr>
                <w:rFonts w:ascii="Century Gothic" w:eastAsia="Century Gothic" w:hAnsi="Century Gothic" w:cs="Century Gothic"/>
              </w:rPr>
              <w:t>I can describe the reactions of carboxylic acids with metals, bases and carbonates.</w:t>
            </w:r>
          </w:p>
        </w:tc>
        <w:tc>
          <w:tcPr>
            <w:tcW w:w="1984" w:type="dxa"/>
            <w:vAlign w:val="center"/>
          </w:tcPr>
          <w:p w14:paraId="7DF7629D" w14:textId="77777777" w:rsidR="00550E44" w:rsidRDefault="00550E44">
            <w:pPr>
              <w:jc w:val="center"/>
              <w:rPr>
                <w:rFonts w:ascii="Century Gothic" w:eastAsia="Century Gothic" w:hAnsi="Century Gothic" w:cs="Century Gothic"/>
              </w:rPr>
            </w:pPr>
          </w:p>
        </w:tc>
        <w:tc>
          <w:tcPr>
            <w:tcW w:w="1984" w:type="dxa"/>
            <w:vAlign w:val="center"/>
          </w:tcPr>
          <w:p w14:paraId="168F1973" w14:textId="77777777" w:rsidR="00550E44" w:rsidRDefault="00550E44">
            <w:pPr>
              <w:jc w:val="center"/>
              <w:rPr>
                <w:rFonts w:ascii="Century Gothic" w:eastAsia="Century Gothic" w:hAnsi="Century Gothic" w:cs="Century Gothic"/>
              </w:rPr>
            </w:pPr>
          </w:p>
        </w:tc>
        <w:tc>
          <w:tcPr>
            <w:tcW w:w="1984" w:type="dxa"/>
            <w:vAlign w:val="center"/>
          </w:tcPr>
          <w:p w14:paraId="0AD0005C" w14:textId="77777777" w:rsidR="00550E44" w:rsidRDefault="00550E44">
            <w:pPr>
              <w:jc w:val="center"/>
              <w:rPr>
                <w:rFonts w:ascii="Century Gothic" w:eastAsia="Century Gothic" w:hAnsi="Century Gothic" w:cs="Century Gothic"/>
              </w:rPr>
            </w:pPr>
          </w:p>
        </w:tc>
      </w:tr>
      <w:tr w:rsidR="00550E44" w14:paraId="3F291A6F" w14:textId="77777777" w:rsidTr="00BF48DD">
        <w:trPr>
          <w:trHeight w:val="431"/>
        </w:trPr>
        <w:tc>
          <w:tcPr>
            <w:tcW w:w="3118" w:type="dxa"/>
            <w:vAlign w:val="center"/>
          </w:tcPr>
          <w:p w14:paraId="717D5E98" w14:textId="22DB4E62" w:rsidR="00550E44" w:rsidRDefault="001B2BD7">
            <w:pPr>
              <w:rPr>
                <w:rFonts w:ascii="Century Gothic" w:eastAsia="Century Gothic" w:hAnsi="Century Gothic" w:cs="Century Gothic"/>
              </w:rPr>
            </w:pPr>
            <w:r>
              <w:rPr>
                <w:rFonts w:ascii="Century Gothic" w:eastAsia="Century Gothic" w:hAnsi="Century Gothic" w:cs="Century Gothic"/>
              </w:rPr>
              <w:t>I can describe the reactions of carboxylic acids with alcohols to produce esters</w:t>
            </w:r>
            <w:r w:rsidR="00F37911">
              <w:rPr>
                <w:rFonts w:ascii="Century Gothic" w:eastAsia="Century Gothic" w:hAnsi="Century Gothic" w:cs="Century Gothic"/>
              </w:rPr>
              <w:t xml:space="preserve"> and identify the functional group of an ester</w:t>
            </w:r>
            <w:r>
              <w:rPr>
                <w:rFonts w:ascii="Century Gothic" w:eastAsia="Century Gothic" w:hAnsi="Century Gothic" w:cs="Century Gothic"/>
              </w:rPr>
              <w:t>.</w:t>
            </w:r>
          </w:p>
        </w:tc>
        <w:tc>
          <w:tcPr>
            <w:tcW w:w="1984" w:type="dxa"/>
            <w:vAlign w:val="center"/>
          </w:tcPr>
          <w:p w14:paraId="71A2CE53" w14:textId="77777777" w:rsidR="00550E44" w:rsidRDefault="00550E44">
            <w:pPr>
              <w:jc w:val="center"/>
              <w:rPr>
                <w:rFonts w:ascii="Century Gothic" w:eastAsia="Century Gothic" w:hAnsi="Century Gothic" w:cs="Century Gothic"/>
              </w:rPr>
            </w:pPr>
          </w:p>
        </w:tc>
        <w:tc>
          <w:tcPr>
            <w:tcW w:w="1984" w:type="dxa"/>
            <w:vAlign w:val="center"/>
          </w:tcPr>
          <w:p w14:paraId="0DD22F94" w14:textId="77777777" w:rsidR="00550E44" w:rsidRDefault="00550E44">
            <w:pPr>
              <w:jc w:val="center"/>
              <w:rPr>
                <w:rFonts w:ascii="Century Gothic" w:eastAsia="Century Gothic" w:hAnsi="Century Gothic" w:cs="Century Gothic"/>
              </w:rPr>
            </w:pPr>
          </w:p>
        </w:tc>
        <w:tc>
          <w:tcPr>
            <w:tcW w:w="1984" w:type="dxa"/>
            <w:vAlign w:val="center"/>
          </w:tcPr>
          <w:p w14:paraId="53780A1F" w14:textId="77777777" w:rsidR="00550E44" w:rsidRDefault="00550E44">
            <w:pPr>
              <w:jc w:val="center"/>
              <w:rPr>
                <w:rFonts w:ascii="Century Gothic" w:eastAsia="Century Gothic" w:hAnsi="Century Gothic" w:cs="Century Gothic"/>
              </w:rPr>
            </w:pPr>
          </w:p>
        </w:tc>
      </w:tr>
      <w:tr w:rsidR="00550E44" w14:paraId="78DD6F66" w14:textId="77777777" w:rsidTr="00BF48DD">
        <w:trPr>
          <w:trHeight w:val="431"/>
        </w:trPr>
        <w:tc>
          <w:tcPr>
            <w:tcW w:w="3118" w:type="dxa"/>
            <w:vAlign w:val="center"/>
          </w:tcPr>
          <w:p w14:paraId="26E7DFA1" w14:textId="0822C282" w:rsidR="00550E44" w:rsidRDefault="001B2BD7">
            <w:pPr>
              <w:rPr>
                <w:rFonts w:ascii="Century Gothic" w:eastAsia="Century Gothic" w:hAnsi="Century Gothic" w:cs="Century Gothic"/>
              </w:rPr>
            </w:pPr>
            <w:r>
              <w:rPr>
                <w:rFonts w:ascii="Century Gothic" w:eastAsia="Century Gothic" w:hAnsi="Century Gothic" w:cs="Century Gothic"/>
              </w:rPr>
              <w:t xml:space="preserve">I can </w:t>
            </w:r>
            <w:r w:rsidR="005B6C1E">
              <w:rPr>
                <w:rFonts w:ascii="Century Gothic" w:eastAsia="Century Gothic" w:hAnsi="Century Gothic" w:cs="Century Gothic"/>
              </w:rPr>
              <w:t>name an ester and identify the</w:t>
            </w:r>
            <w:r>
              <w:rPr>
                <w:rFonts w:ascii="Century Gothic" w:eastAsia="Century Gothic" w:hAnsi="Century Gothic" w:cs="Century Gothic"/>
              </w:rPr>
              <w:t xml:space="preserve"> displayed formula of ethyl ethanoate.</w:t>
            </w:r>
          </w:p>
        </w:tc>
        <w:tc>
          <w:tcPr>
            <w:tcW w:w="1984" w:type="dxa"/>
            <w:vAlign w:val="center"/>
          </w:tcPr>
          <w:p w14:paraId="287AEC05" w14:textId="77777777" w:rsidR="00550E44" w:rsidRDefault="00550E44">
            <w:pPr>
              <w:jc w:val="center"/>
              <w:rPr>
                <w:rFonts w:ascii="Century Gothic" w:eastAsia="Century Gothic" w:hAnsi="Century Gothic" w:cs="Century Gothic"/>
              </w:rPr>
            </w:pPr>
          </w:p>
        </w:tc>
        <w:tc>
          <w:tcPr>
            <w:tcW w:w="1984" w:type="dxa"/>
            <w:vAlign w:val="center"/>
          </w:tcPr>
          <w:p w14:paraId="0EBD4F11" w14:textId="77777777" w:rsidR="00550E44" w:rsidRDefault="00550E44">
            <w:pPr>
              <w:jc w:val="center"/>
              <w:rPr>
                <w:rFonts w:ascii="Century Gothic" w:eastAsia="Century Gothic" w:hAnsi="Century Gothic" w:cs="Century Gothic"/>
              </w:rPr>
            </w:pPr>
          </w:p>
        </w:tc>
        <w:tc>
          <w:tcPr>
            <w:tcW w:w="1984" w:type="dxa"/>
            <w:vAlign w:val="center"/>
          </w:tcPr>
          <w:p w14:paraId="0F8EEB16" w14:textId="77777777" w:rsidR="00550E44" w:rsidRDefault="00550E44">
            <w:pPr>
              <w:jc w:val="center"/>
              <w:rPr>
                <w:rFonts w:ascii="Century Gothic" w:eastAsia="Century Gothic" w:hAnsi="Century Gothic" w:cs="Century Gothic"/>
              </w:rPr>
            </w:pPr>
          </w:p>
        </w:tc>
      </w:tr>
      <w:tr w:rsidR="005B6C1E" w14:paraId="28F73B9F" w14:textId="77777777" w:rsidTr="00BF48DD">
        <w:trPr>
          <w:trHeight w:val="431"/>
        </w:trPr>
        <w:tc>
          <w:tcPr>
            <w:tcW w:w="3118" w:type="dxa"/>
            <w:vAlign w:val="center"/>
          </w:tcPr>
          <w:p w14:paraId="16CC815B" w14:textId="60C3139B" w:rsidR="005B6C1E" w:rsidRDefault="005B6C1E">
            <w:pPr>
              <w:rPr>
                <w:rFonts w:ascii="Century Gothic" w:eastAsia="Century Gothic" w:hAnsi="Century Gothic" w:cs="Century Gothic"/>
              </w:rPr>
            </w:pPr>
            <w:r>
              <w:rPr>
                <w:rFonts w:ascii="Century Gothic" w:eastAsia="Century Gothic" w:hAnsi="Century Gothic" w:cs="Century Gothic"/>
              </w:rPr>
              <w:t xml:space="preserve">I can write an equation for the reaction </w:t>
            </w:r>
            <w:r w:rsidR="006868E1">
              <w:rPr>
                <w:rFonts w:ascii="Century Gothic" w:eastAsia="Century Gothic" w:hAnsi="Century Gothic" w:cs="Century Gothic"/>
              </w:rPr>
              <w:t>between ethanol and an oxidising agent</w:t>
            </w:r>
            <w:r w:rsidR="000956F1">
              <w:rPr>
                <w:rFonts w:ascii="Century Gothic" w:eastAsia="Century Gothic" w:hAnsi="Century Gothic" w:cs="Century Gothic"/>
              </w:rPr>
              <w:t>.</w:t>
            </w:r>
          </w:p>
        </w:tc>
        <w:tc>
          <w:tcPr>
            <w:tcW w:w="1984" w:type="dxa"/>
            <w:vAlign w:val="center"/>
          </w:tcPr>
          <w:p w14:paraId="3E8B479E" w14:textId="77777777" w:rsidR="005B6C1E" w:rsidRDefault="005B6C1E">
            <w:pPr>
              <w:jc w:val="center"/>
              <w:rPr>
                <w:rFonts w:ascii="Century Gothic" w:eastAsia="Century Gothic" w:hAnsi="Century Gothic" w:cs="Century Gothic"/>
              </w:rPr>
            </w:pPr>
          </w:p>
        </w:tc>
        <w:tc>
          <w:tcPr>
            <w:tcW w:w="1984" w:type="dxa"/>
            <w:vAlign w:val="center"/>
          </w:tcPr>
          <w:p w14:paraId="00473DC9" w14:textId="77777777" w:rsidR="005B6C1E" w:rsidRDefault="005B6C1E">
            <w:pPr>
              <w:jc w:val="center"/>
              <w:rPr>
                <w:rFonts w:ascii="Century Gothic" w:eastAsia="Century Gothic" w:hAnsi="Century Gothic" w:cs="Century Gothic"/>
              </w:rPr>
            </w:pPr>
          </w:p>
        </w:tc>
        <w:tc>
          <w:tcPr>
            <w:tcW w:w="1984" w:type="dxa"/>
            <w:vAlign w:val="center"/>
          </w:tcPr>
          <w:p w14:paraId="481A0323" w14:textId="77777777" w:rsidR="005B6C1E" w:rsidRDefault="005B6C1E">
            <w:pPr>
              <w:jc w:val="center"/>
              <w:rPr>
                <w:rFonts w:ascii="Century Gothic" w:eastAsia="Century Gothic" w:hAnsi="Century Gothic" w:cs="Century Gothic"/>
              </w:rPr>
            </w:pPr>
          </w:p>
        </w:tc>
      </w:tr>
      <w:tr w:rsidR="00550E44" w14:paraId="6B839AF4" w14:textId="77777777" w:rsidTr="002F62BE">
        <w:trPr>
          <w:trHeight w:val="431"/>
        </w:trPr>
        <w:tc>
          <w:tcPr>
            <w:tcW w:w="3118" w:type="dxa"/>
            <w:shd w:val="clear" w:color="auto" w:fill="F6E0C0"/>
            <w:vAlign w:val="center"/>
          </w:tcPr>
          <w:p w14:paraId="62079609" w14:textId="77777777" w:rsidR="00550E44" w:rsidRDefault="001B2BD7">
            <w:pPr>
              <w:rPr>
                <w:rFonts w:ascii="Century Gothic" w:eastAsia="Century Gothic" w:hAnsi="Century Gothic" w:cs="Century Gothic"/>
                <w:b/>
                <w:color w:val="C8102E"/>
              </w:rPr>
            </w:pPr>
            <w:bookmarkStart w:id="4" w:name="_heading=h.2et92p0" w:colFirst="0" w:colLast="0"/>
            <w:bookmarkEnd w:id="4"/>
            <w:r>
              <w:rPr>
                <w:rFonts w:ascii="Century Gothic" w:eastAsia="Century Gothic" w:hAnsi="Century Gothic" w:cs="Century Gothic"/>
                <w:b/>
                <w:color w:val="C8102E"/>
              </w:rPr>
              <w:t>Feeling confident? topics</w:t>
            </w:r>
          </w:p>
        </w:tc>
        <w:tc>
          <w:tcPr>
            <w:tcW w:w="1984" w:type="dxa"/>
            <w:shd w:val="clear" w:color="auto" w:fill="F6E0C0"/>
            <w:vAlign w:val="center"/>
          </w:tcPr>
          <w:p w14:paraId="5813CC62" w14:textId="77777777" w:rsidR="00550E44" w:rsidRDefault="001B2BD7">
            <w:pPr>
              <w:jc w:val="center"/>
              <w:rPr>
                <w:rFonts w:ascii="Century Gothic" w:eastAsia="Century Gothic" w:hAnsi="Century Gothic" w:cs="Century Gothic"/>
                <w:color w:val="C8102E"/>
              </w:rPr>
            </w:pPr>
            <w:r>
              <w:rPr>
                <w:rFonts w:ascii="Century Gothic" w:eastAsia="Century Gothic" w:hAnsi="Century Gothic" w:cs="Century Gothic"/>
                <w:b/>
                <w:color w:val="C8102E"/>
              </w:rPr>
              <w:t xml:space="preserve">I understand </w:t>
            </w:r>
            <w:r>
              <w:rPr>
                <w:rFonts w:ascii="Century Gothic" w:eastAsia="Century Gothic" w:hAnsi="Century Gothic" w:cs="Century Gothic"/>
                <w:b/>
                <w:color w:val="C8102E"/>
              </w:rPr>
              <w:br/>
              <w:t>this well</w:t>
            </w:r>
          </w:p>
        </w:tc>
        <w:tc>
          <w:tcPr>
            <w:tcW w:w="1984" w:type="dxa"/>
            <w:shd w:val="clear" w:color="auto" w:fill="F6E0C0"/>
            <w:vAlign w:val="center"/>
          </w:tcPr>
          <w:p w14:paraId="0A94A1C6" w14:textId="77777777" w:rsidR="00550E44" w:rsidRDefault="001B2BD7">
            <w:pPr>
              <w:jc w:val="center"/>
              <w:rPr>
                <w:rFonts w:ascii="Century Gothic" w:eastAsia="Century Gothic" w:hAnsi="Century Gothic" w:cs="Century Gothic"/>
                <w:color w:val="C8102E"/>
              </w:rPr>
            </w:pPr>
            <w:r>
              <w:rPr>
                <w:rFonts w:ascii="Century Gothic" w:eastAsia="Century Gothic" w:hAnsi="Century Gothic" w:cs="Century Gothic"/>
                <w:b/>
                <w:color w:val="C8102E"/>
              </w:rPr>
              <w:t>I think I understand this</w:t>
            </w:r>
          </w:p>
        </w:tc>
        <w:tc>
          <w:tcPr>
            <w:tcW w:w="1984" w:type="dxa"/>
            <w:shd w:val="clear" w:color="auto" w:fill="F6E0C0"/>
            <w:vAlign w:val="center"/>
          </w:tcPr>
          <w:p w14:paraId="030ED810" w14:textId="77777777" w:rsidR="00550E44" w:rsidRDefault="001B2BD7">
            <w:pPr>
              <w:jc w:val="center"/>
              <w:rPr>
                <w:rFonts w:ascii="Century Gothic" w:eastAsia="Century Gothic" w:hAnsi="Century Gothic" w:cs="Century Gothic"/>
                <w:color w:val="C8102E"/>
              </w:rPr>
            </w:pPr>
            <w:r>
              <w:rPr>
                <w:rFonts w:ascii="Century Gothic" w:eastAsia="Century Gothic" w:hAnsi="Century Gothic" w:cs="Century Gothic"/>
                <w:b/>
                <w:color w:val="C8102E"/>
              </w:rPr>
              <w:t xml:space="preserve">I need more </w:t>
            </w:r>
            <w:r>
              <w:rPr>
                <w:rFonts w:ascii="Century Gothic" w:eastAsia="Century Gothic" w:hAnsi="Century Gothic" w:cs="Century Gothic"/>
                <w:b/>
                <w:color w:val="C8102E"/>
              </w:rPr>
              <w:br/>
              <w:t>help</w:t>
            </w:r>
          </w:p>
        </w:tc>
      </w:tr>
      <w:tr w:rsidR="00550E44" w14:paraId="7F33B3B0" w14:textId="77777777" w:rsidTr="00BF48DD">
        <w:trPr>
          <w:trHeight w:val="431"/>
        </w:trPr>
        <w:tc>
          <w:tcPr>
            <w:tcW w:w="3118" w:type="dxa"/>
            <w:vAlign w:val="center"/>
          </w:tcPr>
          <w:p w14:paraId="32DC64E0" w14:textId="77777777" w:rsidR="00550E44" w:rsidRDefault="001B2BD7">
            <w:r>
              <w:rPr>
                <w:rFonts w:ascii="Century Gothic" w:eastAsia="Century Gothic" w:hAnsi="Century Gothic" w:cs="Century Gothic"/>
              </w:rPr>
              <w:t>I can describe the difference between strong and weak acids.</w:t>
            </w:r>
          </w:p>
        </w:tc>
        <w:tc>
          <w:tcPr>
            <w:tcW w:w="1984" w:type="dxa"/>
            <w:vAlign w:val="center"/>
          </w:tcPr>
          <w:p w14:paraId="4C16B4E0" w14:textId="77777777" w:rsidR="00550E44" w:rsidRDefault="00550E44">
            <w:pPr>
              <w:jc w:val="center"/>
              <w:rPr>
                <w:rFonts w:ascii="Century Gothic" w:eastAsia="Century Gothic" w:hAnsi="Century Gothic" w:cs="Century Gothic"/>
              </w:rPr>
            </w:pPr>
          </w:p>
        </w:tc>
        <w:tc>
          <w:tcPr>
            <w:tcW w:w="1984" w:type="dxa"/>
            <w:vAlign w:val="center"/>
          </w:tcPr>
          <w:p w14:paraId="1E25C480" w14:textId="77777777" w:rsidR="00550E44" w:rsidRDefault="00550E44">
            <w:pPr>
              <w:jc w:val="center"/>
              <w:rPr>
                <w:rFonts w:ascii="Century Gothic" w:eastAsia="Century Gothic" w:hAnsi="Century Gothic" w:cs="Century Gothic"/>
              </w:rPr>
            </w:pPr>
          </w:p>
        </w:tc>
        <w:tc>
          <w:tcPr>
            <w:tcW w:w="1984" w:type="dxa"/>
            <w:vAlign w:val="center"/>
          </w:tcPr>
          <w:p w14:paraId="29F03526" w14:textId="77777777" w:rsidR="00550E44" w:rsidRDefault="00550E44">
            <w:pPr>
              <w:jc w:val="center"/>
              <w:rPr>
                <w:rFonts w:ascii="Century Gothic" w:eastAsia="Century Gothic" w:hAnsi="Century Gothic" w:cs="Century Gothic"/>
              </w:rPr>
            </w:pPr>
          </w:p>
        </w:tc>
      </w:tr>
      <w:tr w:rsidR="00550E44" w14:paraId="6C4D4801" w14:textId="77777777" w:rsidTr="00BF48DD">
        <w:trPr>
          <w:trHeight w:val="431"/>
        </w:trPr>
        <w:tc>
          <w:tcPr>
            <w:tcW w:w="3118" w:type="dxa"/>
            <w:vAlign w:val="center"/>
          </w:tcPr>
          <w:p w14:paraId="7D8172AD" w14:textId="77777777" w:rsidR="00550E44" w:rsidRDefault="001B2BD7">
            <w:pPr>
              <w:rPr>
                <w:rFonts w:ascii="Century Gothic" w:eastAsia="Century Gothic" w:hAnsi="Century Gothic" w:cs="Century Gothic"/>
              </w:rPr>
            </w:pPr>
            <w:r>
              <w:rPr>
                <w:rFonts w:ascii="Century Gothic" w:eastAsia="Century Gothic" w:hAnsi="Century Gothic" w:cs="Century Gothic"/>
              </w:rPr>
              <w:t>I can name esters.</w:t>
            </w:r>
          </w:p>
        </w:tc>
        <w:tc>
          <w:tcPr>
            <w:tcW w:w="1984" w:type="dxa"/>
            <w:vAlign w:val="center"/>
          </w:tcPr>
          <w:p w14:paraId="6A194DE8" w14:textId="77777777" w:rsidR="00550E44" w:rsidRDefault="00550E44">
            <w:pPr>
              <w:jc w:val="center"/>
              <w:rPr>
                <w:rFonts w:ascii="Century Gothic" w:eastAsia="Century Gothic" w:hAnsi="Century Gothic" w:cs="Century Gothic"/>
              </w:rPr>
            </w:pPr>
          </w:p>
        </w:tc>
        <w:tc>
          <w:tcPr>
            <w:tcW w:w="1984" w:type="dxa"/>
            <w:vAlign w:val="center"/>
          </w:tcPr>
          <w:p w14:paraId="67CEAF3F" w14:textId="77777777" w:rsidR="00550E44" w:rsidRDefault="00550E44">
            <w:pPr>
              <w:jc w:val="center"/>
              <w:rPr>
                <w:rFonts w:ascii="Century Gothic" w:eastAsia="Century Gothic" w:hAnsi="Century Gothic" w:cs="Century Gothic"/>
              </w:rPr>
            </w:pPr>
          </w:p>
        </w:tc>
        <w:tc>
          <w:tcPr>
            <w:tcW w:w="1984" w:type="dxa"/>
            <w:vAlign w:val="center"/>
          </w:tcPr>
          <w:p w14:paraId="7F25E849" w14:textId="77777777" w:rsidR="00550E44" w:rsidRDefault="00550E44">
            <w:pPr>
              <w:jc w:val="center"/>
              <w:rPr>
                <w:rFonts w:ascii="Century Gothic" w:eastAsia="Century Gothic" w:hAnsi="Century Gothic" w:cs="Century Gothic"/>
              </w:rPr>
            </w:pPr>
          </w:p>
        </w:tc>
      </w:tr>
    </w:tbl>
    <w:p w14:paraId="6BD04892" w14:textId="77777777" w:rsidR="00550E44" w:rsidRDefault="00550E44">
      <w:pPr>
        <w:spacing w:line="276" w:lineRule="auto"/>
        <w:rPr>
          <w:sz w:val="24"/>
          <w:szCs w:val="24"/>
        </w:rPr>
      </w:pPr>
    </w:p>
    <w:sectPr w:rsidR="00550E44">
      <w:headerReference w:type="default" r:id="rId20"/>
      <w:footerReference w:type="default" r:id="rId21"/>
      <w:pgSz w:w="11906" w:h="16838"/>
      <w:pgMar w:top="1701" w:right="1440" w:bottom="1134"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151BF" w14:textId="77777777" w:rsidR="00C50E5A" w:rsidRDefault="00C50E5A">
      <w:pPr>
        <w:spacing w:after="0" w:line="240" w:lineRule="auto"/>
      </w:pPr>
      <w:r>
        <w:separator/>
      </w:r>
    </w:p>
  </w:endnote>
  <w:endnote w:type="continuationSeparator" w:id="0">
    <w:p w14:paraId="5DDD7985" w14:textId="77777777" w:rsidR="00C50E5A" w:rsidRDefault="00C5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F1AE1" w14:textId="77777777" w:rsidR="00550E44" w:rsidRDefault="001B2BD7">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sidR="00B247F9">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5866E707" w14:textId="776E0B6D" w:rsidR="00550E44" w:rsidRDefault="001B2BD7">
    <w:pPr>
      <w:spacing w:line="283" w:lineRule="auto"/>
      <w:ind w:left="-851" w:right="-709"/>
      <w:rPr>
        <w:rFonts w:ascii="Century Gothic" w:eastAsia="Century Gothic" w:hAnsi="Century Gothic" w:cs="Century Gothic"/>
        <w:b/>
        <w:color w:val="C8102E"/>
        <w:sz w:val="18"/>
        <w:szCs w:val="18"/>
      </w:rPr>
    </w:pPr>
    <w:r>
      <w:rPr>
        <w:rFonts w:ascii="Century Gothic" w:eastAsia="Century Gothic" w:hAnsi="Century Gothic" w:cs="Century Gothic"/>
        <w:sz w:val="16"/>
        <w:szCs w:val="16"/>
      </w:rPr>
      <w:t>© 202</w:t>
    </w:r>
    <w:r w:rsidR="002F62BE">
      <w:rPr>
        <w:rFonts w:ascii="Century Gothic" w:eastAsia="Century Gothic" w:hAnsi="Century Gothic" w:cs="Century Gothic"/>
        <w:sz w:val="16"/>
        <w:szCs w:val="16"/>
      </w:rPr>
      <w:t>5</w:t>
    </w:r>
    <w:r>
      <w:rPr>
        <w:rFonts w:ascii="Century Gothic" w:eastAsia="Century Gothic" w:hAnsi="Century Gothic" w:cs="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21694" w14:textId="77777777" w:rsidR="00C50E5A" w:rsidRDefault="00C50E5A">
      <w:pPr>
        <w:spacing w:after="0" w:line="240" w:lineRule="auto"/>
      </w:pPr>
      <w:r>
        <w:separator/>
      </w:r>
    </w:p>
  </w:footnote>
  <w:footnote w:type="continuationSeparator" w:id="0">
    <w:p w14:paraId="7D6C5A55" w14:textId="77777777" w:rsidR="00C50E5A" w:rsidRDefault="00C5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B423F" w14:textId="77777777" w:rsidR="00550E44" w:rsidRDefault="001B2BD7">
    <w:pPr>
      <w:spacing w:after="60"/>
      <w:ind w:right="-850"/>
      <w:jc w:val="right"/>
      <w:rPr>
        <w:rFonts w:ascii="Century Gothic" w:eastAsia="Century Gothic" w:hAnsi="Century Gothic" w:cs="Century Gothic"/>
        <w:b/>
        <w:color w:val="000000"/>
        <w:sz w:val="24"/>
        <w:szCs w:val="24"/>
      </w:rPr>
    </w:pPr>
    <w:r>
      <w:rPr>
        <w:rFonts w:ascii="Century Gothic" w:eastAsia="Century Gothic" w:hAnsi="Century Gothic" w:cs="Century Gothic"/>
        <w:b/>
        <w:color w:val="C8102E"/>
        <w:sz w:val="30"/>
        <w:szCs w:val="30"/>
      </w:rPr>
      <w:t>Review my learning</w:t>
    </w:r>
    <w:r>
      <w:rPr>
        <w:rFonts w:ascii="Century Gothic" w:eastAsia="Century Gothic" w:hAnsi="Century Gothic" w:cs="Century Gothic"/>
        <w:b/>
        <w:color w:val="004976"/>
        <w:sz w:val="24"/>
        <w:szCs w:val="24"/>
      </w:rPr>
      <w:t xml:space="preserve">  </w:t>
    </w:r>
    <w:r>
      <w:rPr>
        <w:rFonts w:ascii="Century Gothic" w:eastAsia="Century Gothic" w:hAnsi="Century Gothic" w:cs="Century Gothic"/>
        <w:b/>
        <w:color w:val="000000"/>
        <w:sz w:val="24"/>
        <w:szCs w:val="24"/>
      </w:rPr>
      <w:t>14–16 years</w:t>
    </w:r>
    <w:r>
      <w:rPr>
        <w:noProof/>
      </w:rPr>
      <w:drawing>
        <wp:anchor distT="0" distB="0" distL="0" distR="0" simplePos="0" relativeHeight="251658240" behindDoc="1" locked="0" layoutInCell="1" hidden="0" allowOverlap="1" wp14:anchorId="0564903E" wp14:editId="3A589E2D">
          <wp:simplePos x="0" y="0"/>
          <wp:positionH relativeFrom="column">
            <wp:posOffset>-908048</wp:posOffset>
          </wp:positionH>
          <wp:positionV relativeFrom="paragraph">
            <wp:posOffset>-260422</wp:posOffset>
          </wp:positionV>
          <wp:extent cx="7547372" cy="10668000"/>
          <wp:effectExtent l="0" t="0" r="0" b="0"/>
          <wp:wrapNone/>
          <wp:docPr id="2145482486" name="image10.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45482486" name="image10.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547372" cy="106680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DC161AB" wp14:editId="74B903A7">
          <wp:simplePos x="0" y="0"/>
          <wp:positionH relativeFrom="column">
            <wp:posOffset>1351280</wp:posOffset>
          </wp:positionH>
          <wp:positionV relativeFrom="paragraph">
            <wp:posOffset>102235</wp:posOffset>
          </wp:positionV>
          <wp:extent cx="236763" cy="237600"/>
          <wp:effectExtent l="0" t="0" r="0" b="0"/>
          <wp:wrapNone/>
          <wp:docPr id="2145482487"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45482487" name="image1.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236763" cy="237600"/>
                  </a:xfrm>
                  <a:prstGeom prst="rect">
                    <a:avLst/>
                  </a:prstGeom>
                  <a:ln/>
                </pic:spPr>
              </pic:pic>
            </a:graphicData>
          </a:graphic>
        </wp:anchor>
      </w:drawing>
    </w:r>
  </w:p>
  <w:p w14:paraId="6DD94639" w14:textId="0FED0E44" w:rsidR="00550E44" w:rsidRDefault="001B2BD7">
    <w:pPr>
      <w:spacing w:after="200"/>
      <w:ind w:right="-850"/>
      <w:jc w:val="right"/>
    </w:pPr>
    <w:r>
      <w:rPr>
        <w:rFonts w:ascii="Century Gothic" w:eastAsia="Century Gothic" w:hAnsi="Century Gothic" w:cs="Century Gothic"/>
        <w:b/>
        <w:color w:val="000000"/>
        <w:sz w:val="18"/>
        <w:szCs w:val="18"/>
      </w:rPr>
      <w:t xml:space="preserve"> Available from </w:t>
    </w:r>
    <w:hyperlink r:id="rId3" w:history="1">
      <w:r w:rsidR="004826A2" w:rsidRPr="00F64E67">
        <w:rPr>
          <w:rFonts w:ascii="Century Gothic" w:eastAsia="Times New Roman" w:hAnsi="Century Gothic" w:cs="Arial"/>
          <w:b/>
          <w:bCs/>
          <w:color w:val="C00000"/>
          <w:sz w:val="18"/>
          <w:szCs w:val="18"/>
          <w:u w:val="single"/>
        </w:rPr>
        <w:t>rsc.li/4a9oo9U</w:t>
      </w:r>
    </w:hyperlink>
    <w:r w:rsidR="004826A2" w:rsidRPr="00F64E67">
      <w:rPr>
        <w:rFonts w:ascii="Century Gothic" w:eastAsia="Times New Roman" w:hAnsi="Century Gothic" w:cs="Arial"/>
        <w:b/>
        <w:bCs/>
        <w:color w:val="C00000"/>
        <w:sz w:val="18"/>
        <w:szCs w:val="18"/>
        <w:u w:val="single"/>
      </w:rPr>
      <w:t xml:space="preserve"> </w:t>
    </w:r>
    <w:r>
      <w:rPr>
        <w:noProof/>
      </w:rPr>
      <w:drawing>
        <wp:anchor distT="0" distB="0" distL="114300" distR="114300" simplePos="0" relativeHeight="251660288" behindDoc="0" locked="0" layoutInCell="1" hidden="0" allowOverlap="1" wp14:anchorId="2C2CA8B7" wp14:editId="78CE1FAA">
          <wp:simplePos x="0" y="0"/>
          <wp:positionH relativeFrom="column">
            <wp:posOffset>-540383</wp:posOffset>
          </wp:positionH>
          <wp:positionV relativeFrom="paragraph">
            <wp:posOffset>-248918</wp:posOffset>
          </wp:positionV>
          <wp:extent cx="1789200" cy="356400"/>
          <wp:effectExtent l="0" t="0" r="0" b="0"/>
          <wp:wrapNone/>
          <wp:docPr id="2145482488"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45482488" name="image2.png">
                    <a:extLst>
                      <a:ext uri="{C183D7F6-B498-43B3-948B-1728B52AA6E4}">
                        <adec:decorative xmlns:adec="http://schemas.microsoft.com/office/drawing/2017/decorative" val="1"/>
                      </a:ext>
                    </a:extLst>
                  </pic:cNvPr>
                  <pic:cNvPicPr preferRelativeResize="0"/>
                </pic:nvPicPr>
                <pic:blipFill>
                  <a:blip r:embed="rId4"/>
                  <a:srcRect/>
                  <a:stretch>
                    <a:fillRect/>
                  </a:stretch>
                </pic:blipFill>
                <pic:spPr>
                  <a:xfrm>
                    <a:off x="0" y="0"/>
                    <a:ext cx="1789200" cy="356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357AA"/>
    <w:multiLevelType w:val="multilevel"/>
    <w:tmpl w:val="85C0C144"/>
    <w:styleLink w:val="CurrentList21"/>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ascii="Century Gothic" w:hAnsi="Century Gothic" w:hint="default"/>
        <w:b w:val="0"/>
        <w:i w:val="0"/>
        <w:color w:val="000000" w:themeColor="text1"/>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2D63FE"/>
    <w:multiLevelType w:val="multilevel"/>
    <w:tmpl w:val="AEC09ABA"/>
    <w:lvl w:ilvl="0">
      <w:start w:val="1"/>
      <w:numFmt w:val="lowerLetter"/>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2" w15:restartNumberingAfterBreak="0">
    <w:nsid w:val="186D3E94"/>
    <w:multiLevelType w:val="multilevel"/>
    <w:tmpl w:val="C32E40DE"/>
    <w:lvl w:ilvl="0">
      <w:start w:val="1"/>
      <w:numFmt w:val="decimal"/>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 w15:restartNumberingAfterBreak="0">
    <w:nsid w:val="1B333568"/>
    <w:multiLevelType w:val="multilevel"/>
    <w:tmpl w:val="2EB2AD5E"/>
    <w:styleLink w:val="CurrentList19"/>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D71290E"/>
    <w:multiLevelType w:val="hybridMultilevel"/>
    <w:tmpl w:val="D7CE9FC4"/>
    <w:lvl w:ilvl="0" w:tplc="B9AEF34A">
      <w:start w:val="1"/>
      <w:numFmt w:val="bullet"/>
      <w:pStyle w:val="RSCBulletedlist"/>
      <w:lvlText w:val=""/>
      <w:lvlJc w:val="left"/>
      <w:pPr>
        <w:ind w:left="902" w:hanging="363"/>
      </w:pPr>
      <w:rPr>
        <w:rFonts w:ascii="Symbol" w:hAnsi="Symbol" w:hint="default"/>
        <w:b/>
        <w:i w:val="0"/>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F5671"/>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764653"/>
    <w:multiLevelType w:val="multilevel"/>
    <w:tmpl w:val="85C0C144"/>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ascii="Century Gothic" w:hAnsi="Century Gothic" w:hint="default"/>
        <w:b w:val="0"/>
        <w:i w:val="0"/>
        <w:color w:val="000000" w:themeColor="text1"/>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FDD3E7C"/>
    <w:multiLevelType w:val="multilevel"/>
    <w:tmpl w:val="98580EBC"/>
    <w:lvl w:ilvl="0">
      <w:start w:val="1"/>
      <w:numFmt w:val="decimal"/>
      <w:lvlText w:val="2.%1"/>
      <w:lvlJc w:val="left"/>
      <w:pPr>
        <w:ind w:left="539" w:hanging="539"/>
      </w:pPr>
      <w:rPr>
        <w:rFonts w:ascii="Century Gothic" w:eastAsia="Century Gothic" w:hAnsi="Century Gothic" w:cs="Century Gothic"/>
        <w:b/>
        <w:i w:val="0"/>
        <w:color w:val="C8102E"/>
        <w:sz w:val="22"/>
        <w:szCs w:val="22"/>
      </w:rPr>
    </w:lvl>
    <w:lvl w:ilvl="1">
      <w:start w:val="1"/>
      <w:numFmt w:val="upperLetter"/>
      <w:lvlText w:val="%2"/>
      <w:lvlJc w:val="left"/>
      <w:pPr>
        <w:ind w:left="899"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1F490C"/>
    <w:multiLevelType w:val="multilevel"/>
    <w:tmpl w:val="25D25990"/>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A85137"/>
    <w:multiLevelType w:val="hybridMultilevel"/>
    <w:tmpl w:val="4A12157A"/>
    <w:lvl w:ilvl="0" w:tplc="6C8235CA">
      <w:start w:val="1"/>
      <w:numFmt w:val="upperLetter"/>
      <w:lvlText w:val="%1."/>
      <w:lvlJc w:val="left"/>
      <w:pPr>
        <w:ind w:left="899" w:hanging="360"/>
      </w:pPr>
      <w:rPr>
        <w:rFonts w:ascii="Century Gothic" w:eastAsiaTheme="minorHAnsi" w:hAnsi="Century Gothic" w:cs="Arial"/>
        <w:b/>
        <w:bCs/>
        <w:color w:val="C8102E"/>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10" w15:restartNumberingAfterBreak="0">
    <w:nsid w:val="46DB09C9"/>
    <w:multiLevelType w:val="multilevel"/>
    <w:tmpl w:val="2C506710"/>
    <w:lvl w:ilvl="0">
      <w:start w:val="1"/>
      <w:numFmt w:val="decimal"/>
      <w:pStyle w:val="RSCLearningobjectives"/>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1" w15:restartNumberingAfterBreak="0">
    <w:nsid w:val="48367D95"/>
    <w:multiLevelType w:val="multilevel"/>
    <w:tmpl w:val="07D83866"/>
    <w:lvl w:ilvl="0">
      <w:start w:val="1"/>
      <w:numFmt w:val="decimal"/>
      <w:pStyle w:val="RSCnumberedlis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AA97369"/>
    <w:multiLevelType w:val="multilevel"/>
    <w:tmpl w:val="B33445D2"/>
    <w:lvl w:ilvl="0">
      <w:start w:val="1"/>
      <w:numFmt w:val="decimal"/>
      <w:pStyle w:val="RSCtablebulletedlist"/>
      <w:lvlText w:val="1.%1"/>
      <w:lvlJc w:val="left"/>
      <w:pPr>
        <w:ind w:left="539" w:hanging="539"/>
      </w:pPr>
      <w:rPr>
        <w:rFonts w:ascii="Century Gothic" w:eastAsia="Century Gothic" w:hAnsi="Century Gothic" w:cs="Century Gothic"/>
        <w:b/>
        <w:i w:val="0"/>
        <w:color w:val="C8102E"/>
        <w:sz w:val="22"/>
        <w:szCs w:val="22"/>
      </w:rPr>
    </w:lvl>
    <w:lvl w:ilvl="1">
      <w:start w:val="1"/>
      <w:numFmt w:val="bullet"/>
      <w:lvlText w:val="●"/>
      <w:lvlJc w:val="left"/>
      <w:pPr>
        <w:ind w:left="899"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135701"/>
    <w:multiLevelType w:val="multilevel"/>
    <w:tmpl w:val="85C0C144"/>
    <w:styleLink w:val="CurrentList23"/>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ascii="Century Gothic" w:hAnsi="Century Gothic" w:hint="default"/>
        <w:b w:val="0"/>
        <w:i w:val="0"/>
        <w:color w:val="000000" w:themeColor="text1"/>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2B705FD"/>
    <w:multiLevelType w:val="multilevel"/>
    <w:tmpl w:val="85C0C144"/>
    <w:styleLink w:val="CurrentList22"/>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ascii="Century Gothic" w:hAnsi="Century Gothic" w:hint="default"/>
        <w:b w:val="0"/>
        <w:i w:val="0"/>
        <w:color w:val="000000" w:themeColor="text1"/>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026FE8"/>
    <w:multiLevelType w:val="multilevel"/>
    <w:tmpl w:val="AB9E69CE"/>
    <w:lvl w:ilvl="0">
      <w:start w:val="1"/>
      <w:numFmt w:val="decimal"/>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5F3D59"/>
    <w:multiLevelType w:val="multilevel"/>
    <w:tmpl w:val="85EE64F4"/>
    <w:lvl w:ilvl="0">
      <w:start w:val="1"/>
      <w:numFmt w:val="decimal"/>
      <w:pStyle w:val="RSCromannumeralsublist"/>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836030C"/>
    <w:multiLevelType w:val="multilevel"/>
    <w:tmpl w:val="BFE095D6"/>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bullet"/>
      <w:lvlText w:val=""/>
      <w:lvlJc w:val="left"/>
      <w:pPr>
        <w:ind w:left="899" w:hanging="360"/>
      </w:pPr>
      <w:rPr>
        <w:rFonts w:ascii="Symbol" w:hAnsi="Symbol" w:hint="default"/>
        <w:color w:val="C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DF5BE9"/>
    <w:multiLevelType w:val="multilevel"/>
    <w:tmpl w:val="8852119C"/>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C6039CF"/>
    <w:multiLevelType w:val="multilevel"/>
    <w:tmpl w:val="85C0C144"/>
    <w:styleLink w:val="CurrentList20"/>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ascii="Century Gothic" w:hAnsi="Century Gothic" w:hint="default"/>
        <w:b w:val="0"/>
        <w:i w:val="0"/>
        <w:color w:val="000000" w:themeColor="text1"/>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39880689">
    <w:abstractNumId w:val="1"/>
  </w:num>
  <w:num w:numId="2" w16cid:durableId="633482005">
    <w:abstractNumId w:val="10"/>
  </w:num>
  <w:num w:numId="3" w16cid:durableId="396128114">
    <w:abstractNumId w:val="16"/>
  </w:num>
  <w:num w:numId="4" w16cid:durableId="1803620857">
    <w:abstractNumId w:val="12"/>
  </w:num>
  <w:num w:numId="5" w16cid:durableId="377241970">
    <w:abstractNumId w:val="7"/>
  </w:num>
  <w:num w:numId="6" w16cid:durableId="1006711801">
    <w:abstractNumId w:val="18"/>
  </w:num>
  <w:num w:numId="7" w16cid:durableId="371078188">
    <w:abstractNumId w:val="11"/>
  </w:num>
  <w:num w:numId="8" w16cid:durableId="11130189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57526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65837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6250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29878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4813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33593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80150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72118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94886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5085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5526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4113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95534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13525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50926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60459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0222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89652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33883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8572544">
    <w:abstractNumId w:val="8"/>
  </w:num>
  <w:num w:numId="29" w16cid:durableId="694616763">
    <w:abstractNumId w:val="6"/>
  </w:num>
  <w:num w:numId="30" w16cid:durableId="1945769588">
    <w:abstractNumId w:val="6"/>
  </w:num>
  <w:num w:numId="31" w16cid:durableId="552547859">
    <w:abstractNumId w:val="3"/>
  </w:num>
  <w:num w:numId="32" w16cid:durableId="397705167">
    <w:abstractNumId w:val="2"/>
  </w:num>
  <w:num w:numId="33" w16cid:durableId="381902696">
    <w:abstractNumId w:val="17"/>
  </w:num>
  <w:num w:numId="34" w16cid:durableId="100807741">
    <w:abstractNumId w:val="19"/>
  </w:num>
  <w:num w:numId="35" w16cid:durableId="3499882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0365994">
    <w:abstractNumId w:val="0"/>
  </w:num>
  <w:num w:numId="37" w16cid:durableId="7272195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9283995">
    <w:abstractNumId w:val="15"/>
  </w:num>
  <w:num w:numId="39" w16cid:durableId="1547176618">
    <w:abstractNumId w:val="14"/>
  </w:num>
  <w:num w:numId="40" w16cid:durableId="1164170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807888">
    <w:abstractNumId w:val="13"/>
  </w:num>
  <w:num w:numId="42" w16cid:durableId="14964592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91028446">
    <w:abstractNumId w:val="9"/>
  </w:num>
  <w:num w:numId="44" w16cid:durableId="1476142770">
    <w:abstractNumId w:val="4"/>
  </w:num>
  <w:num w:numId="45" w16cid:durableId="199586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44"/>
    <w:rsid w:val="00013F36"/>
    <w:rsid w:val="0003395A"/>
    <w:rsid w:val="00076C66"/>
    <w:rsid w:val="00084804"/>
    <w:rsid w:val="00093250"/>
    <w:rsid w:val="000956F1"/>
    <w:rsid w:val="000A2960"/>
    <w:rsid w:val="000B4B6C"/>
    <w:rsid w:val="000C1954"/>
    <w:rsid w:val="000C55BD"/>
    <w:rsid w:val="000D591F"/>
    <w:rsid w:val="000D6D94"/>
    <w:rsid w:val="000E36A5"/>
    <w:rsid w:val="001272EE"/>
    <w:rsid w:val="00133C4F"/>
    <w:rsid w:val="0016130A"/>
    <w:rsid w:val="00176A95"/>
    <w:rsid w:val="00182BDD"/>
    <w:rsid w:val="001B2BD7"/>
    <w:rsid w:val="001B43B8"/>
    <w:rsid w:val="002455F9"/>
    <w:rsid w:val="0025465A"/>
    <w:rsid w:val="0026109B"/>
    <w:rsid w:val="00280E92"/>
    <w:rsid w:val="00293B78"/>
    <w:rsid w:val="002B1073"/>
    <w:rsid w:val="002B3CD0"/>
    <w:rsid w:val="002C0AB7"/>
    <w:rsid w:val="002D1F73"/>
    <w:rsid w:val="002D4E0A"/>
    <w:rsid w:val="002F62BE"/>
    <w:rsid w:val="003023A2"/>
    <w:rsid w:val="00312298"/>
    <w:rsid w:val="003806D4"/>
    <w:rsid w:val="003B4377"/>
    <w:rsid w:val="003D6095"/>
    <w:rsid w:val="003E4E7C"/>
    <w:rsid w:val="004611FC"/>
    <w:rsid w:val="00472AE2"/>
    <w:rsid w:val="0048104E"/>
    <w:rsid w:val="004826A2"/>
    <w:rsid w:val="00492452"/>
    <w:rsid w:val="00496172"/>
    <w:rsid w:val="004F409A"/>
    <w:rsid w:val="00503B21"/>
    <w:rsid w:val="0051179C"/>
    <w:rsid w:val="00550E44"/>
    <w:rsid w:val="00567DA9"/>
    <w:rsid w:val="00575256"/>
    <w:rsid w:val="00577C2E"/>
    <w:rsid w:val="00592C30"/>
    <w:rsid w:val="005A5ADB"/>
    <w:rsid w:val="005B13D2"/>
    <w:rsid w:val="005B6C1E"/>
    <w:rsid w:val="005B7EFF"/>
    <w:rsid w:val="005E41F7"/>
    <w:rsid w:val="006050BE"/>
    <w:rsid w:val="006057E4"/>
    <w:rsid w:val="00611240"/>
    <w:rsid w:val="00640162"/>
    <w:rsid w:val="006440CD"/>
    <w:rsid w:val="0065194F"/>
    <w:rsid w:val="00660A6C"/>
    <w:rsid w:val="00661992"/>
    <w:rsid w:val="00670C47"/>
    <w:rsid w:val="00671EBD"/>
    <w:rsid w:val="006868E1"/>
    <w:rsid w:val="00692BBA"/>
    <w:rsid w:val="006A2498"/>
    <w:rsid w:val="006A701B"/>
    <w:rsid w:val="006D38DD"/>
    <w:rsid w:val="006F7970"/>
    <w:rsid w:val="00703126"/>
    <w:rsid w:val="00717BBC"/>
    <w:rsid w:val="0072101F"/>
    <w:rsid w:val="0073462E"/>
    <w:rsid w:val="00737D0F"/>
    <w:rsid w:val="00741255"/>
    <w:rsid w:val="00757152"/>
    <w:rsid w:val="007632B4"/>
    <w:rsid w:val="007650D4"/>
    <w:rsid w:val="007824F0"/>
    <w:rsid w:val="007D406A"/>
    <w:rsid w:val="007D7C10"/>
    <w:rsid w:val="007E2705"/>
    <w:rsid w:val="007E32C3"/>
    <w:rsid w:val="007E3489"/>
    <w:rsid w:val="00810C07"/>
    <w:rsid w:val="00811D5F"/>
    <w:rsid w:val="00850144"/>
    <w:rsid w:val="0085668C"/>
    <w:rsid w:val="00880401"/>
    <w:rsid w:val="008A2062"/>
    <w:rsid w:val="008C0770"/>
    <w:rsid w:val="008C379A"/>
    <w:rsid w:val="008F10CD"/>
    <w:rsid w:val="00905B53"/>
    <w:rsid w:val="00937A3A"/>
    <w:rsid w:val="00940BB9"/>
    <w:rsid w:val="009E2298"/>
    <w:rsid w:val="00A060DF"/>
    <w:rsid w:val="00A143F3"/>
    <w:rsid w:val="00A4665C"/>
    <w:rsid w:val="00A561D3"/>
    <w:rsid w:val="00AA5538"/>
    <w:rsid w:val="00AB3375"/>
    <w:rsid w:val="00AC25C1"/>
    <w:rsid w:val="00AC302B"/>
    <w:rsid w:val="00AD1D7C"/>
    <w:rsid w:val="00B16D2E"/>
    <w:rsid w:val="00B247F9"/>
    <w:rsid w:val="00B40CCB"/>
    <w:rsid w:val="00B541C6"/>
    <w:rsid w:val="00B543DA"/>
    <w:rsid w:val="00B8037D"/>
    <w:rsid w:val="00BA52C9"/>
    <w:rsid w:val="00BE1DBD"/>
    <w:rsid w:val="00BF3E3F"/>
    <w:rsid w:val="00BF48DD"/>
    <w:rsid w:val="00BF70C7"/>
    <w:rsid w:val="00C11A37"/>
    <w:rsid w:val="00C271FE"/>
    <w:rsid w:val="00C314AA"/>
    <w:rsid w:val="00C31EF8"/>
    <w:rsid w:val="00C4394E"/>
    <w:rsid w:val="00C5055C"/>
    <w:rsid w:val="00C50E5A"/>
    <w:rsid w:val="00C577C8"/>
    <w:rsid w:val="00C734F2"/>
    <w:rsid w:val="00C93246"/>
    <w:rsid w:val="00CB1143"/>
    <w:rsid w:val="00CB6BAC"/>
    <w:rsid w:val="00CB71B4"/>
    <w:rsid w:val="00CC080D"/>
    <w:rsid w:val="00CD29DF"/>
    <w:rsid w:val="00D07968"/>
    <w:rsid w:val="00D21376"/>
    <w:rsid w:val="00D2607E"/>
    <w:rsid w:val="00D537F4"/>
    <w:rsid w:val="00D67F2B"/>
    <w:rsid w:val="00DE79CA"/>
    <w:rsid w:val="00E02624"/>
    <w:rsid w:val="00E1164E"/>
    <w:rsid w:val="00E42AD6"/>
    <w:rsid w:val="00E526C3"/>
    <w:rsid w:val="00E5768C"/>
    <w:rsid w:val="00E74785"/>
    <w:rsid w:val="00E766AD"/>
    <w:rsid w:val="00EB5655"/>
    <w:rsid w:val="00EC22BB"/>
    <w:rsid w:val="00EC4A3D"/>
    <w:rsid w:val="00F37911"/>
    <w:rsid w:val="00F438E8"/>
    <w:rsid w:val="00F47D7F"/>
    <w:rsid w:val="00F55BFA"/>
    <w:rsid w:val="00F64E67"/>
    <w:rsid w:val="00FB0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B043"/>
  <w15:docId w15:val="{9437D23D-4E5E-704B-8AEA-8D6C3081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BF70C7"/>
    <w:pPr>
      <w:numPr>
        <w:numId w:val="44"/>
      </w:numPr>
      <w:spacing w:after="0" w:line="480" w:lineRule="auto"/>
    </w:pPr>
    <w:rPr>
      <w:rFonts w:eastAsiaTheme="minorHAnsi"/>
    </w:r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CC080D"/>
    <w:pPr>
      <w:numPr>
        <w:ilvl w:val="1"/>
        <w:numId w:val="30"/>
      </w:numPr>
      <w:spacing w:after="0" w:line="480" w:lineRule="auto"/>
      <w:contextualSpacing/>
      <w:outlineLvl w:val="0"/>
    </w:pPr>
    <w:rPr>
      <w:rFonts w:ascii="Century Gothic" w:eastAsiaTheme="minorHAnsi"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8"/>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3"/>
      </w:numPr>
      <w:tabs>
        <w:tab w:val="left" w:pos="851"/>
        <w:tab w:val="left" w:pos="1276"/>
      </w:tabs>
      <w:spacing w:after="0"/>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paragraph" w:customStyle="1" w:styleId="RSCnumberedlist31">
    <w:name w:val="RSC numbered list 3.1"/>
    <w:basedOn w:val="RSCnumberedlist21"/>
    <w:qFormat/>
    <w:rsid w:val="00EA6FE5"/>
    <w:pPr>
      <w:tabs>
        <w:tab w:val="num" w:pos="720"/>
      </w:tabs>
      <w:ind w:left="720" w:hanging="720"/>
    </w:pPr>
  </w:style>
  <w:style w:type="numbering" w:customStyle="1" w:styleId="CurrentList6">
    <w:name w:val="Current List6"/>
    <w:uiPriority w:val="99"/>
    <w:rsid w:val="009565B8"/>
  </w:style>
  <w:style w:type="paragraph" w:customStyle="1" w:styleId="RSCunderline0">
    <w:name w:val="RSC underline"/>
    <w:basedOn w:val="Normal"/>
    <w:qFormat/>
    <w:rsid w:val="005227C3"/>
    <w:pPr>
      <w:pBdr>
        <w:bottom w:val="single" w:sz="6" w:space="1" w:color="auto"/>
        <w:between w:val="single" w:sz="6" w:space="1" w:color="auto"/>
      </w:pBdr>
      <w:spacing w:after="0" w:line="480" w:lineRule="auto"/>
      <w:ind w:left="1077"/>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65194F"/>
    <w:pPr>
      <w:spacing w:before="360" w:line="240" w:lineRule="auto"/>
    </w:pPr>
  </w:style>
  <w:style w:type="paragraph" w:customStyle="1" w:styleId="RSCindentedwrite-intext">
    <w:name w:val="RSC indented write-in text"/>
    <w:basedOn w:val="RSCBasictext"/>
    <w:qFormat/>
    <w:rsid w:val="00EC22BB"/>
    <w:pPr>
      <w:spacing w:after="0" w:line="480" w:lineRule="auto"/>
      <w:ind w:left="539"/>
    </w:pPr>
  </w:style>
  <w:style w:type="paragraph" w:customStyle="1" w:styleId="RSCnormalindentedtext">
    <w:name w:val="RSC normal indented text"/>
    <w:basedOn w:val="RSCBasictext"/>
    <w:qFormat/>
    <w:rsid w:val="00AB3375"/>
    <w:pPr>
      <w:spacing w:after="300" w:line="480" w:lineRule="auto"/>
      <w:ind w:left="539"/>
    </w:pPr>
  </w:style>
  <w:style w:type="numbering" w:customStyle="1" w:styleId="CurrentList7">
    <w:name w:val="Current List7"/>
    <w:uiPriority w:val="99"/>
    <w:rsid w:val="00A1245E"/>
  </w:style>
  <w:style w:type="paragraph" w:customStyle="1" w:styleId="RSCmultilevellist11">
    <w:name w:val="RSC multilevel list 1.1"/>
    <w:basedOn w:val="RSCnumberedlist11"/>
    <w:qFormat/>
    <w:rsid w:val="006D6878"/>
    <w:pPr>
      <w:numPr>
        <w:numId w:val="0"/>
      </w:numPr>
      <w:tabs>
        <w:tab w:val="num" w:pos="720"/>
      </w:tabs>
      <w:spacing w:line="480" w:lineRule="auto"/>
      <w:ind w:left="720" w:hanging="720"/>
    </w:pPr>
  </w:style>
  <w:style w:type="numbering" w:customStyle="1" w:styleId="CurrentList8">
    <w:name w:val="Current List8"/>
    <w:uiPriority w:val="99"/>
    <w:rsid w:val="0083526A"/>
  </w:style>
  <w:style w:type="numbering" w:customStyle="1" w:styleId="CurrentList9">
    <w:name w:val="Current List9"/>
    <w:uiPriority w:val="99"/>
    <w:rsid w:val="0083526A"/>
  </w:style>
  <w:style w:type="paragraph" w:customStyle="1" w:styleId="RSCmultilevellist21">
    <w:name w:val="RSC multilevel list 2.1"/>
    <w:basedOn w:val="RSCnumberedlist21"/>
    <w:qFormat/>
    <w:rsid w:val="006D6878"/>
    <w:pPr>
      <w:tabs>
        <w:tab w:val="num" w:pos="720"/>
      </w:tabs>
      <w:spacing w:line="480" w:lineRule="auto"/>
      <w:ind w:left="720" w:hanging="720"/>
    </w:pPr>
  </w:style>
  <w:style w:type="paragraph" w:customStyle="1" w:styleId="RSCmultilevellist31">
    <w:name w:val="RSC multilevel list 3.1"/>
    <w:basedOn w:val="RSCnumberedlist31"/>
    <w:qFormat/>
    <w:rsid w:val="008A57CB"/>
    <w:pPr>
      <w:spacing w:after="0" w:line="480" w:lineRule="auto"/>
    </w:pPr>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character" w:styleId="UnresolvedMention">
    <w:name w:val="Unresolved Mention"/>
    <w:basedOn w:val="DefaultParagraphFont"/>
    <w:uiPriority w:val="99"/>
    <w:semiHidden/>
    <w:unhideWhenUsed/>
    <w:rsid w:val="00FA197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CellMar>
        <w:top w:w="57" w:type="dxa"/>
        <w:bottom w:w="57" w:type="dxa"/>
      </w:tblCellMar>
    </w:tblPr>
  </w:style>
  <w:style w:type="table" w:customStyle="1" w:styleId="a2">
    <w:basedOn w:val="TableNormal"/>
    <w:pPr>
      <w:spacing w:after="0" w:line="240" w:lineRule="auto"/>
    </w:pPr>
    <w:tblPr>
      <w:tblStyleRowBandSize w:val="1"/>
      <w:tblStyleColBandSize w:val="1"/>
      <w:tblCellMar>
        <w:top w:w="57" w:type="dxa"/>
        <w:bottom w:w="57" w:type="dxa"/>
      </w:tblCellMar>
    </w:tblPr>
  </w:style>
  <w:style w:type="table" w:customStyle="1" w:styleId="a3">
    <w:basedOn w:val="TableNormal"/>
    <w:pPr>
      <w:spacing w:after="0" w:line="240" w:lineRule="auto"/>
    </w:pPr>
    <w:tblPr>
      <w:tblStyleRowBandSize w:val="1"/>
      <w:tblStyleColBandSize w:val="1"/>
      <w:tblCellMar>
        <w:top w:w="57" w:type="dxa"/>
        <w:bottom w:w="57" w:type="dxa"/>
      </w:tblCellMar>
    </w:tblPr>
  </w:style>
  <w:style w:type="table" w:customStyle="1" w:styleId="a4">
    <w:basedOn w:val="TableNormal"/>
    <w:pPr>
      <w:spacing w:after="0" w:line="240" w:lineRule="auto"/>
    </w:pPr>
    <w:tblPr>
      <w:tblStyleRowBandSize w:val="1"/>
      <w:tblStyleColBandSize w:val="1"/>
      <w:tblCellMar>
        <w:top w:w="57" w:type="dxa"/>
        <w:bottom w:w="57" w:type="dxa"/>
      </w:tblCellMar>
    </w:tblPr>
  </w:style>
  <w:style w:type="numbering" w:customStyle="1" w:styleId="CurrentList20">
    <w:name w:val="Current List20"/>
    <w:uiPriority w:val="99"/>
    <w:rsid w:val="00C314AA"/>
    <w:pPr>
      <w:numPr>
        <w:numId w:val="34"/>
      </w:numPr>
    </w:pPr>
  </w:style>
  <w:style w:type="numbering" w:customStyle="1" w:styleId="CurrentList19">
    <w:name w:val="Current List19"/>
    <w:uiPriority w:val="99"/>
    <w:rsid w:val="00CC080D"/>
    <w:pPr>
      <w:numPr>
        <w:numId w:val="31"/>
      </w:numPr>
    </w:pPr>
  </w:style>
  <w:style w:type="numbering" w:customStyle="1" w:styleId="CurrentList21">
    <w:name w:val="Current List21"/>
    <w:uiPriority w:val="99"/>
    <w:rsid w:val="00E02624"/>
    <w:pPr>
      <w:numPr>
        <w:numId w:val="36"/>
      </w:numPr>
    </w:pPr>
  </w:style>
  <w:style w:type="numbering" w:customStyle="1" w:styleId="CurrentList22">
    <w:name w:val="Current List22"/>
    <w:uiPriority w:val="99"/>
    <w:rsid w:val="00940BB9"/>
    <w:pPr>
      <w:numPr>
        <w:numId w:val="39"/>
      </w:numPr>
    </w:pPr>
  </w:style>
  <w:style w:type="numbering" w:customStyle="1" w:styleId="CurrentList23">
    <w:name w:val="Current List23"/>
    <w:uiPriority w:val="99"/>
    <w:rsid w:val="00EB5655"/>
    <w:pPr>
      <w:numPr>
        <w:numId w:val="41"/>
      </w:numPr>
    </w:pPr>
  </w:style>
  <w:style w:type="numbering" w:customStyle="1" w:styleId="CurrentList24">
    <w:name w:val="Current List24"/>
    <w:uiPriority w:val="99"/>
    <w:rsid w:val="00BF70C7"/>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edu.rsc.org/carboxylic-acids-review-my-learning-worksheets-14-16-years/4019156.article" TargetMode="External"/><Relationship Id="rId2" Type="http://schemas.openxmlformats.org/officeDocument/2006/relationships/image" Target="media/image14.png"/><Relationship Id="rId1" Type="http://schemas.openxmlformats.org/officeDocument/2006/relationships/image" Target="media/image13.png"/><Relationship Id="rId4"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0P1tu2yoZLDHmI4Qe/JdK4h7jg==">CgMxLjAyCGguZ2pkZ3hzMgloLjMwajB6bGwyCWguMWZvYjl0ZTIJaC4zem55c2g3MgloLjJldDkycDA4AHIhMWhkUnQ1aE1xOEtjNFRvdWJKbWJ3T0RqSzFZWVo2a3Jr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9</Pages>
  <Words>989</Words>
  <Characters>5285</Characters>
  <Application>Microsoft Office Word</Application>
  <DocSecurity>0</DocSecurity>
  <Lines>240</Lines>
  <Paragraphs>128</Paragraphs>
  <ScaleCrop>false</ScaleCrop>
  <HeadingPairs>
    <vt:vector size="2" baseType="variant">
      <vt:variant>
        <vt:lpstr>Title</vt:lpstr>
      </vt:variant>
      <vt:variant>
        <vt:i4>1</vt:i4>
      </vt:variant>
    </vt:vector>
  </HeadingPairs>
  <TitlesOfParts>
    <vt:vector size="1" baseType="lpstr">
      <vt:lpstr>Carboxylic acids student sheet scaffolded</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Carboxylic acids student sheet scaffolded</dc:title>
  <dc:creator>Royal Society of Chemistry</dc:creator>
  <cp:keywords>carboxlyic acids, worksheet, misconceptions, acids, bases molecular</cp:keywords>
  <dc:description>Full resource, including three levels of support and answers from https://rsc.li/4a9oo9U</dc:description>
  <cp:lastModifiedBy>Kirsty Patterson</cp:lastModifiedBy>
  <cp:revision>8</cp:revision>
  <dcterms:created xsi:type="dcterms:W3CDTF">2025-01-24T16:53:00Z</dcterms:created>
  <dcterms:modified xsi:type="dcterms:W3CDTF">2025-01-28T15:56:00Z</dcterms:modified>
</cp:coreProperties>
</file>