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8B" w:rsidRPr="00343CBA" w:rsidRDefault="005A736D" w:rsidP="000D3D40">
      <w:pPr>
        <w:pStyle w:val="Heading1"/>
      </w:pPr>
      <w:r>
        <w:t>Chemistry careers in SMEs (</w:t>
      </w:r>
      <w:proofErr w:type="spellStart"/>
      <w:r>
        <w:t>CCiSME</w:t>
      </w:r>
      <w:proofErr w:type="spellEnd"/>
      <w:r>
        <w:t>)</w:t>
      </w:r>
    </w:p>
    <w:p w:rsidR="007A17E2" w:rsidRDefault="007A17E2" w:rsidP="007C1813">
      <w:pPr>
        <w:pStyle w:val="Leadparagraph"/>
        <w:rPr>
          <w:szCs w:val="24"/>
        </w:rPr>
      </w:pPr>
      <w:r>
        <w:rPr>
          <w:szCs w:val="24"/>
        </w:rPr>
        <w:t>A context-based learning (CBL) resource</w:t>
      </w:r>
    </w:p>
    <w:p w:rsidR="00F30D0C" w:rsidRPr="00F30D0C" w:rsidRDefault="00F30D0C" w:rsidP="00F30D0C"/>
    <w:p w:rsidR="00D71A1A" w:rsidRDefault="005A736D" w:rsidP="007C1813">
      <w:pPr>
        <w:pStyle w:val="Leadparagraph"/>
        <w:rPr>
          <w:szCs w:val="24"/>
        </w:rPr>
      </w:pPr>
      <w:r>
        <w:rPr>
          <w:szCs w:val="24"/>
        </w:rPr>
        <w:t>Student handbook</w:t>
      </w:r>
    </w:p>
    <w:p w:rsidR="007A17E2" w:rsidRPr="007A17E2" w:rsidRDefault="007A17E2" w:rsidP="007A17E2"/>
    <w:p w:rsidR="007A17E2" w:rsidRDefault="007A17E2" w:rsidP="000D3D40">
      <w:r>
        <w:t>Samantha Pugh</w:t>
      </w:r>
      <w:r w:rsidR="005A736D">
        <w:t>, Christopher Hone and Benjamin Hetherington</w:t>
      </w:r>
      <w:r>
        <w:br/>
        <w:t>University of Leeds</w:t>
      </w:r>
    </w:p>
    <w:p w:rsidR="007A17E2" w:rsidRPr="000D3D40" w:rsidRDefault="007A17E2" w:rsidP="000D3D40">
      <w:r>
        <w:t>Produced for the Royal Society of Chemistry</w:t>
      </w:r>
    </w:p>
    <w:p w:rsidR="007A17E2" w:rsidRDefault="007A17E2">
      <w:pPr>
        <w:keepLines w:val="0"/>
        <w:spacing w:before="200" w:after="0"/>
        <w:rPr>
          <w:b/>
          <w:color w:val="2C4D67"/>
          <w:sz w:val="30"/>
          <w:szCs w:val="26"/>
        </w:rPr>
      </w:pPr>
      <w:r>
        <w:br w:type="page"/>
      </w:r>
    </w:p>
    <w:p w:rsidR="005A736D" w:rsidRDefault="005A736D" w:rsidP="009519FD">
      <w:pPr>
        <w:keepLines w:val="0"/>
        <w:rPr>
          <w:b/>
          <w:color w:val="2C4D67"/>
          <w:sz w:val="30"/>
          <w:szCs w:val="30"/>
        </w:rPr>
      </w:pPr>
      <w:r>
        <w:rPr>
          <w:b/>
          <w:color w:val="2C4D67"/>
          <w:sz w:val="30"/>
          <w:szCs w:val="30"/>
        </w:rPr>
        <w:lastRenderedPageBreak/>
        <w:t>Table of contents</w:t>
      </w:r>
    </w:p>
    <w:p w:rsidR="00531DC1" w:rsidRDefault="00531DC1">
      <w:pPr>
        <w:pStyle w:val="TOC1"/>
        <w:tabs>
          <w:tab w:val="right" w:leader="dot" w:pos="9060"/>
        </w:tabs>
        <w:rPr>
          <w:rFonts w:asciiTheme="minorHAnsi" w:eastAsiaTheme="minorEastAsia" w:hAnsiTheme="minorHAnsi" w:cstheme="minorBidi"/>
          <w:b w:val="0"/>
          <w:noProof/>
          <w:color w:val="auto"/>
          <w:sz w:val="22"/>
          <w:szCs w:val="22"/>
          <w:lang w:eastAsia="en-GB"/>
        </w:rPr>
      </w:pPr>
      <w:r>
        <w:fldChar w:fldCharType="begin"/>
      </w:r>
      <w:r>
        <w:instrText xml:space="preserve"> TOC \h \z \u \t "Heading 2,1,Heading 3,2" </w:instrText>
      </w:r>
      <w:r>
        <w:fldChar w:fldCharType="separate"/>
      </w:r>
      <w:hyperlink w:anchor="_Toc446428477" w:history="1">
        <w:r w:rsidRPr="00BF57F8">
          <w:rPr>
            <w:rStyle w:val="Hyperlink"/>
            <w:noProof/>
          </w:rPr>
          <w:t>Acknowledgements</w:t>
        </w:r>
        <w:r>
          <w:rPr>
            <w:noProof/>
            <w:webHidden/>
          </w:rPr>
          <w:tab/>
        </w:r>
        <w:r>
          <w:rPr>
            <w:noProof/>
            <w:webHidden/>
          </w:rPr>
          <w:fldChar w:fldCharType="begin"/>
        </w:r>
        <w:r>
          <w:rPr>
            <w:noProof/>
            <w:webHidden/>
          </w:rPr>
          <w:instrText xml:space="preserve"> PAGEREF _Toc446428477 \h </w:instrText>
        </w:r>
        <w:r>
          <w:rPr>
            <w:noProof/>
            <w:webHidden/>
          </w:rPr>
        </w:r>
        <w:r>
          <w:rPr>
            <w:noProof/>
            <w:webHidden/>
          </w:rPr>
          <w:fldChar w:fldCharType="separate"/>
        </w:r>
        <w:r>
          <w:rPr>
            <w:noProof/>
            <w:webHidden/>
          </w:rPr>
          <w:t>3</w:t>
        </w:r>
        <w:r>
          <w:rPr>
            <w:noProof/>
            <w:webHidden/>
          </w:rPr>
          <w:fldChar w:fldCharType="end"/>
        </w:r>
      </w:hyperlink>
    </w:p>
    <w:p w:rsidR="00531DC1" w:rsidRDefault="0014106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478" w:history="1">
        <w:r w:rsidR="00531DC1" w:rsidRPr="00BF57F8">
          <w:rPr>
            <w:rStyle w:val="Hyperlink"/>
            <w:noProof/>
          </w:rPr>
          <w:t>Introduction</w:t>
        </w:r>
        <w:r w:rsidR="00531DC1">
          <w:rPr>
            <w:noProof/>
            <w:webHidden/>
          </w:rPr>
          <w:tab/>
        </w:r>
        <w:r w:rsidR="00531DC1">
          <w:rPr>
            <w:noProof/>
            <w:webHidden/>
          </w:rPr>
          <w:fldChar w:fldCharType="begin"/>
        </w:r>
        <w:r w:rsidR="00531DC1">
          <w:rPr>
            <w:noProof/>
            <w:webHidden/>
          </w:rPr>
          <w:instrText xml:space="preserve"> PAGEREF _Toc446428478 \h </w:instrText>
        </w:r>
        <w:r w:rsidR="00531DC1">
          <w:rPr>
            <w:noProof/>
            <w:webHidden/>
          </w:rPr>
        </w:r>
        <w:r w:rsidR="00531DC1">
          <w:rPr>
            <w:noProof/>
            <w:webHidden/>
          </w:rPr>
          <w:fldChar w:fldCharType="separate"/>
        </w:r>
        <w:r w:rsidR="00531DC1">
          <w:rPr>
            <w:noProof/>
            <w:webHidden/>
          </w:rPr>
          <w:t>4</w:t>
        </w:r>
        <w:r w:rsidR="00531DC1">
          <w:rPr>
            <w:noProof/>
            <w:webHidden/>
          </w:rPr>
          <w:fldChar w:fldCharType="end"/>
        </w:r>
      </w:hyperlink>
    </w:p>
    <w:p w:rsidR="00531DC1" w:rsidRDefault="0014106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479" w:history="1">
        <w:r w:rsidR="00531DC1" w:rsidRPr="00BF57F8">
          <w:rPr>
            <w:rStyle w:val="Hyperlink"/>
            <w:noProof/>
          </w:rPr>
          <w:t>Learning outcomes</w:t>
        </w:r>
        <w:r w:rsidR="00531DC1">
          <w:rPr>
            <w:noProof/>
            <w:webHidden/>
          </w:rPr>
          <w:tab/>
        </w:r>
        <w:r w:rsidR="00531DC1">
          <w:rPr>
            <w:noProof/>
            <w:webHidden/>
          </w:rPr>
          <w:fldChar w:fldCharType="begin"/>
        </w:r>
        <w:r w:rsidR="00531DC1">
          <w:rPr>
            <w:noProof/>
            <w:webHidden/>
          </w:rPr>
          <w:instrText xml:space="preserve"> PAGEREF _Toc446428479 \h </w:instrText>
        </w:r>
        <w:r w:rsidR="00531DC1">
          <w:rPr>
            <w:noProof/>
            <w:webHidden/>
          </w:rPr>
        </w:r>
        <w:r w:rsidR="00531DC1">
          <w:rPr>
            <w:noProof/>
            <w:webHidden/>
          </w:rPr>
          <w:fldChar w:fldCharType="separate"/>
        </w:r>
        <w:r w:rsidR="00531DC1">
          <w:rPr>
            <w:noProof/>
            <w:webHidden/>
          </w:rPr>
          <w:t>5</w:t>
        </w:r>
        <w:r w:rsidR="00531DC1">
          <w:rPr>
            <w:noProof/>
            <w:webHidden/>
          </w:rPr>
          <w:fldChar w:fldCharType="end"/>
        </w:r>
      </w:hyperlink>
    </w:p>
    <w:p w:rsidR="00531DC1" w:rsidRDefault="0014106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480" w:history="1">
        <w:r w:rsidR="00531DC1" w:rsidRPr="00BF57F8">
          <w:rPr>
            <w:rStyle w:val="Hyperlink"/>
            <w:noProof/>
          </w:rPr>
          <w:t>Your assignment</w:t>
        </w:r>
        <w:r w:rsidR="00531DC1">
          <w:rPr>
            <w:noProof/>
            <w:webHidden/>
          </w:rPr>
          <w:tab/>
        </w:r>
        <w:r w:rsidR="00531DC1">
          <w:rPr>
            <w:noProof/>
            <w:webHidden/>
          </w:rPr>
          <w:fldChar w:fldCharType="begin"/>
        </w:r>
        <w:r w:rsidR="00531DC1">
          <w:rPr>
            <w:noProof/>
            <w:webHidden/>
          </w:rPr>
          <w:instrText xml:space="preserve"> PAGEREF _Toc446428480 \h </w:instrText>
        </w:r>
        <w:r w:rsidR="00531DC1">
          <w:rPr>
            <w:noProof/>
            <w:webHidden/>
          </w:rPr>
        </w:r>
        <w:r w:rsidR="00531DC1">
          <w:rPr>
            <w:noProof/>
            <w:webHidden/>
          </w:rPr>
          <w:fldChar w:fldCharType="separate"/>
        </w:r>
        <w:r w:rsidR="00531DC1">
          <w:rPr>
            <w:noProof/>
            <w:webHidden/>
          </w:rPr>
          <w:t>5</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81" w:history="1">
        <w:r w:rsidR="00531DC1" w:rsidRPr="00BF57F8">
          <w:rPr>
            <w:rStyle w:val="Hyperlink"/>
            <w:noProof/>
          </w:rPr>
          <w:t>Choosing an SME in the chemical sector</w:t>
        </w:r>
        <w:r w:rsidR="00531DC1">
          <w:rPr>
            <w:noProof/>
            <w:webHidden/>
          </w:rPr>
          <w:tab/>
        </w:r>
        <w:r w:rsidR="00531DC1">
          <w:rPr>
            <w:noProof/>
            <w:webHidden/>
          </w:rPr>
          <w:fldChar w:fldCharType="begin"/>
        </w:r>
        <w:r w:rsidR="00531DC1">
          <w:rPr>
            <w:noProof/>
            <w:webHidden/>
          </w:rPr>
          <w:instrText xml:space="preserve"> PAGEREF _Toc446428481 \h </w:instrText>
        </w:r>
        <w:r w:rsidR="00531DC1">
          <w:rPr>
            <w:noProof/>
            <w:webHidden/>
          </w:rPr>
        </w:r>
        <w:r w:rsidR="00531DC1">
          <w:rPr>
            <w:noProof/>
            <w:webHidden/>
          </w:rPr>
          <w:fldChar w:fldCharType="separate"/>
        </w:r>
        <w:r w:rsidR="00531DC1">
          <w:rPr>
            <w:noProof/>
            <w:webHidden/>
          </w:rPr>
          <w:t>5</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82" w:history="1">
        <w:r w:rsidR="00531DC1" w:rsidRPr="00BF57F8">
          <w:rPr>
            <w:rStyle w:val="Hyperlink"/>
            <w:noProof/>
          </w:rPr>
          <w:t>Emails</w:t>
        </w:r>
        <w:r w:rsidR="00531DC1">
          <w:rPr>
            <w:noProof/>
            <w:webHidden/>
          </w:rPr>
          <w:tab/>
        </w:r>
        <w:r w:rsidR="00531DC1">
          <w:rPr>
            <w:noProof/>
            <w:webHidden/>
          </w:rPr>
          <w:fldChar w:fldCharType="begin"/>
        </w:r>
        <w:r w:rsidR="00531DC1">
          <w:rPr>
            <w:noProof/>
            <w:webHidden/>
          </w:rPr>
          <w:instrText xml:space="preserve"> PAGEREF _Toc446428482 \h </w:instrText>
        </w:r>
        <w:r w:rsidR="00531DC1">
          <w:rPr>
            <w:noProof/>
            <w:webHidden/>
          </w:rPr>
        </w:r>
        <w:r w:rsidR="00531DC1">
          <w:rPr>
            <w:noProof/>
            <w:webHidden/>
          </w:rPr>
          <w:fldChar w:fldCharType="separate"/>
        </w:r>
        <w:r w:rsidR="00531DC1">
          <w:rPr>
            <w:noProof/>
            <w:webHidden/>
          </w:rPr>
          <w:t>5</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83" w:history="1">
        <w:r w:rsidR="00531DC1" w:rsidRPr="00BF57F8">
          <w:rPr>
            <w:rStyle w:val="Hyperlink"/>
            <w:noProof/>
          </w:rPr>
          <w:t>Individual reflection on skills</w:t>
        </w:r>
        <w:r w:rsidR="00531DC1">
          <w:rPr>
            <w:noProof/>
            <w:webHidden/>
          </w:rPr>
          <w:tab/>
        </w:r>
        <w:r w:rsidR="00531DC1">
          <w:rPr>
            <w:noProof/>
            <w:webHidden/>
          </w:rPr>
          <w:fldChar w:fldCharType="begin"/>
        </w:r>
        <w:r w:rsidR="00531DC1">
          <w:rPr>
            <w:noProof/>
            <w:webHidden/>
          </w:rPr>
          <w:instrText xml:space="preserve"> PAGEREF _Toc446428483 \h </w:instrText>
        </w:r>
        <w:r w:rsidR="00531DC1">
          <w:rPr>
            <w:noProof/>
            <w:webHidden/>
          </w:rPr>
        </w:r>
        <w:r w:rsidR="00531DC1">
          <w:rPr>
            <w:noProof/>
            <w:webHidden/>
          </w:rPr>
          <w:fldChar w:fldCharType="separate"/>
        </w:r>
        <w:r w:rsidR="00531DC1">
          <w:rPr>
            <w:noProof/>
            <w:webHidden/>
          </w:rPr>
          <w:t>6</w:t>
        </w:r>
        <w:r w:rsidR="00531DC1">
          <w:rPr>
            <w:noProof/>
            <w:webHidden/>
          </w:rPr>
          <w:fldChar w:fldCharType="end"/>
        </w:r>
      </w:hyperlink>
    </w:p>
    <w:p w:rsidR="00531DC1" w:rsidRDefault="0014106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484" w:history="1">
        <w:r w:rsidR="00531DC1" w:rsidRPr="00BF57F8">
          <w:rPr>
            <w:rStyle w:val="Hyperlink"/>
            <w:noProof/>
          </w:rPr>
          <w:t>Assessment</w:t>
        </w:r>
        <w:r w:rsidR="00531DC1">
          <w:rPr>
            <w:noProof/>
            <w:webHidden/>
          </w:rPr>
          <w:tab/>
        </w:r>
        <w:r w:rsidR="00531DC1">
          <w:rPr>
            <w:noProof/>
            <w:webHidden/>
          </w:rPr>
          <w:fldChar w:fldCharType="begin"/>
        </w:r>
        <w:r w:rsidR="00531DC1">
          <w:rPr>
            <w:noProof/>
            <w:webHidden/>
          </w:rPr>
          <w:instrText xml:space="preserve"> PAGEREF _Toc446428484 \h </w:instrText>
        </w:r>
        <w:r w:rsidR="00531DC1">
          <w:rPr>
            <w:noProof/>
            <w:webHidden/>
          </w:rPr>
        </w:r>
        <w:r w:rsidR="00531DC1">
          <w:rPr>
            <w:noProof/>
            <w:webHidden/>
          </w:rPr>
          <w:fldChar w:fldCharType="separate"/>
        </w:r>
        <w:r w:rsidR="00531DC1">
          <w:rPr>
            <w:noProof/>
            <w:webHidden/>
          </w:rPr>
          <w:t>6</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85" w:history="1">
        <w:r w:rsidR="00531DC1" w:rsidRPr="00BF57F8">
          <w:rPr>
            <w:rStyle w:val="Hyperlink"/>
            <w:noProof/>
          </w:rPr>
          <w:t>Selection of a company (weighting 20%)</w:t>
        </w:r>
        <w:r w:rsidR="00531DC1">
          <w:rPr>
            <w:noProof/>
            <w:webHidden/>
          </w:rPr>
          <w:tab/>
        </w:r>
        <w:r w:rsidR="00531DC1">
          <w:rPr>
            <w:noProof/>
            <w:webHidden/>
          </w:rPr>
          <w:fldChar w:fldCharType="begin"/>
        </w:r>
        <w:r w:rsidR="00531DC1">
          <w:rPr>
            <w:noProof/>
            <w:webHidden/>
          </w:rPr>
          <w:instrText xml:space="preserve"> PAGEREF _Toc446428485 \h </w:instrText>
        </w:r>
        <w:r w:rsidR="00531DC1">
          <w:rPr>
            <w:noProof/>
            <w:webHidden/>
          </w:rPr>
        </w:r>
        <w:r w:rsidR="00531DC1">
          <w:rPr>
            <w:noProof/>
            <w:webHidden/>
          </w:rPr>
          <w:fldChar w:fldCharType="separate"/>
        </w:r>
        <w:r w:rsidR="00531DC1">
          <w:rPr>
            <w:noProof/>
            <w:webHidden/>
          </w:rPr>
          <w:t>7</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86" w:history="1">
        <w:r w:rsidR="00531DC1" w:rsidRPr="00BF57F8">
          <w:rPr>
            <w:rStyle w:val="Hyperlink"/>
            <w:noProof/>
          </w:rPr>
          <w:t>Minutes (weighting 40%)</w:t>
        </w:r>
        <w:r w:rsidR="00531DC1">
          <w:rPr>
            <w:noProof/>
            <w:webHidden/>
          </w:rPr>
          <w:tab/>
        </w:r>
        <w:r w:rsidR="00531DC1">
          <w:rPr>
            <w:noProof/>
            <w:webHidden/>
          </w:rPr>
          <w:fldChar w:fldCharType="begin"/>
        </w:r>
        <w:r w:rsidR="00531DC1">
          <w:rPr>
            <w:noProof/>
            <w:webHidden/>
          </w:rPr>
          <w:instrText xml:space="preserve"> PAGEREF _Toc446428486 \h </w:instrText>
        </w:r>
        <w:r w:rsidR="00531DC1">
          <w:rPr>
            <w:noProof/>
            <w:webHidden/>
          </w:rPr>
        </w:r>
        <w:r w:rsidR="00531DC1">
          <w:rPr>
            <w:noProof/>
            <w:webHidden/>
          </w:rPr>
          <w:fldChar w:fldCharType="separate"/>
        </w:r>
        <w:r w:rsidR="00531DC1">
          <w:rPr>
            <w:noProof/>
            <w:webHidden/>
          </w:rPr>
          <w:t>7</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87" w:history="1">
        <w:r w:rsidR="00531DC1" w:rsidRPr="00BF57F8">
          <w:rPr>
            <w:rStyle w:val="Hyperlink"/>
            <w:noProof/>
          </w:rPr>
          <w:t>Presentation (weighting 20%)*</w:t>
        </w:r>
        <w:r w:rsidR="00531DC1">
          <w:rPr>
            <w:noProof/>
            <w:webHidden/>
          </w:rPr>
          <w:tab/>
        </w:r>
        <w:r w:rsidR="00531DC1">
          <w:rPr>
            <w:noProof/>
            <w:webHidden/>
          </w:rPr>
          <w:fldChar w:fldCharType="begin"/>
        </w:r>
        <w:r w:rsidR="00531DC1">
          <w:rPr>
            <w:noProof/>
            <w:webHidden/>
          </w:rPr>
          <w:instrText xml:space="preserve"> PAGEREF _Toc446428487 \h </w:instrText>
        </w:r>
        <w:r w:rsidR="00531DC1">
          <w:rPr>
            <w:noProof/>
            <w:webHidden/>
          </w:rPr>
        </w:r>
        <w:r w:rsidR="00531DC1">
          <w:rPr>
            <w:noProof/>
            <w:webHidden/>
          </w:rPr>
          <w:fldChar w:fldCharType="separate"/>
        </w:r>
        <w:r w:rsidR="00531DC1">
          <w:rPr>
            <w:noProof/>
            <w:webHidden/>
          </w:rPr>
          <w:t>7</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88" w:history="1">
        <w:r w:rsidR="00531DC1" w:rsidRPr="00BF57F8">
          <w:rPr>
            <w:rStyle w:val="Hyperlink"/>
            <w:noProof/>
          </w:rPr>
          <w:t>Memo (weighting 20%)*</w:t>
        </w:r>
        <w:r w:rsidR="00531DC1">
          <w:rPr>
            <w:noProof/>
            <w:webHidden/>
          </w:rPr>
          <w:tab/>
        </w:r>
        <w:r w:rsidR="00531DC1">
          <w:rPr>
            <w:noProof/>
            <w:webHidden/>
          </w:rPr>
          <w:fldChar w:fldCharType="begin"/>
        </w:r>
        <w:r w:rsidR="00531DC1">
          <w:rPr>
            <w:noProof/>
            <w:webHidden/>
          </w:rPr>
          <w:instrText xml:space="preserve"> PAGEREF _Toc446428488 \h </w:instrText>
        </w:r>
        <w:r w:rsidR="00531DC1">
          <w:rPr>
            <w:noProof/>
            <w:webHidden/>
          </w:rPr>
        </w:r>
        <w:r w:rsidR="00531DC1">
          <w:rPr>
            <w:noProof/>
            <w:webHidden/>
          </w:rPr>
          <w:fldChar w:fldCharType="separate"/>
        </w:r>
        <w:r w:rsidR="00531DC1">
          <w:rPr>
            <w:noProof/>
            <w:webHidden/>
          </w:rPr>
          <w:t>7</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89" w:history="1">
        <w:r w:rsidR="00531DC1" w:rsidRPr="00BF57F8">
          <w:rPr>
            <w:rStyle w:val="Hyperlink"/>
            <w:noProof/>
          </w:rPr>
          <w:t>Individual reflection (weighting 20%)</w:t>
        </w:r>
        <w:r w:rsidR="00531DC1">
          <w:rPr>
            <w:noProof/>
            <w:webHidden/>
          </w:rPr>
          <w:tab/>
        </w:r>
        <w:r w:rsidR="00531DC1">
          <w:rPr>
            <w:noProof/>
            <w:webHidden/>
          </w:rPr>
          <w:fldChar w:fldCharType="begin"/>
        </w:r>
        <w:r w:rsidR="00531DC1">
          <w:rPr>
            <w:noProof/>
            <w:webHidden/>
          </w:rPr>
          <w:instrText xml:space="preserve"> PAGEREF _Toc446428489 \h </w:instrText>
        </w:r>
        <w:r w:rsidR="00531DC1">
          <w:rPr>
            <w:noProof/>
            <w:webHidden/>
          </w:rPr>
        </w:r>
        <w:r w:rsidR="00531DC1">
          <w:rPr>
            <w:noProof/>
            <w:webHidden/>
          </w:rPr>
          <w:fldChar w:fldCharType="separate"/>
        </w:r>
        <w:r w:rsidR="00531DC1">
          <w:rPr>
            <w:noProof/>
            <w:webHidden/>
          </w:rPr>
          <w:t>8</w:t>
        </w:r>
        <w:r w:rsidR="00531DC1">
          <w:rPr>
            <w:noProof/>
            <w:webHidden/>
          </w:rPr>
          <w:fldChar w:fldCharType="end"/>
        </w:r>
      </w:hyperlink>
    </w:p>
    <w:p w:rsidR="00531DC1" w:rsidRDefault="0014106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490" w:history="1">
        <w:r w:rsidR="00531DC1" w:rsidRPr="00BF57F8">
          <w:rPr>
            <w:rStyle w:val="Hyperlink"/>
            <w:noProof/>
          </w:rPr>
          <w:t>Guidance</w:t>
        </w:r>
        <w:r w:rsidR="00531DC1">
          <w:rPr>
            <w:noProof/>
            <w:webHidden/>
          </w:rPr>
          <w:tab/>
        </w:r>
        <w:r w:rsidR="00531DC1">
          <w:rPr>
            <w:noProof/>
            <w:webHidden/>
          </w:rPr>
          <w:fldChar w:fldCharType="begin"/>
        </w:r>
        <w:r w:rsidR="00531DC1">
          <w:rPr>
            <w:noProof/>
            <w:webHidden/>
          </w:rPr>
          <w:instrText xml:space="preserve"> PAGEREF _Toc446428490 \h </w:instrText>
        </w:r>
        <w:r w:rsidR="00531DC1">
          <w:rPr>
            <w:noProof/>
            <w:webHidden/>
          </w:rPr>
        </w:r>
        <w:r w:rsidR="00531DC1">
          <w:rPr>
            <w:noProof/>
            <w:webHidden/>
          </w:rPr>
          <w:fldChar w:fldCharType="separate"/>
        </w:r>
        <w:r w:rsidR="00531DC1">
          <w:rPr>
            <w:noProof/>
            <w:webHidden/>
          </w:rPr>
          <w:t>8</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91" w:history="1">
        <w:r w:rsidR="00531DC1" w:rsidRPr="00BF57F8">
          <w:rPr>
            <w:rStyle w:val="Hyperlink"/>
            <w:noProof/>
          </w:rPr>
          <w:t>Running meetings and taking minutes</w:t>
        </w:r>
        <w:r w:rsidR="00531DC1">
          <w:rPr>
            <w:noProof/>
            <w:webHidden/>
          </w:rPr>
          <w:tab/>
        </w:r>
        <w:r w:rsidR="00531DC1">
          <w:rPr>
            <w:noProof/>
            <w:webHidden/>
          </w:rPr>
          <w:fldChar w:fldCharType="begin"/>
        </w:r>
        <w:r w:rsidR="00531DC1">
          <w:rPr>
            <w:noProof/>
            <w:webHidden/>
          </w:rPr>
          <w:instrText xml:space="preserve"> PAGEREF _Toc446428491 \h </w:instrText>
        </w:r>
        <w:r w:rsidR="00531DC1">
          <w:rPr>
            <w:noProof/>
            <w:webHidden/>
          </w:rPr>
        </w:r>
        <w:r w:rsidR="00531DC1">
          <w:rPr>
            <w:noProof/>
            <w:webHidden/>
          </w:rPr>
          <w:fldChar w:fldCharType="separate"/>
        </w:r>
        <w:r w:rsidR="00531DC1">
          <w:rPr>
            <w:noProof/>
            <w:webHidden/>
          </w:rPr>
          <w:t>8</w:t>
        </w:r>
        <w:r w:rsidR="00531DC1">
          <w:rPr>
            <w:noProof/>
            <w:webHidden/>
          </w:rPr>
          <w:fldChar w:fldCharType="end"/>
        </w:r>
      </w:hyperlink>
    </w:p>
    <w:p w:rsidR="00531DC1" w:rsidRDefault="0014106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492" w:history="1">
        <w:r w:rsidR="00531DC1" w:rsidRPr="00BF57F8">
          <w:rPr>
            <w:rStyle w:val="Hyperlink"/>
            <w:noProof/>
          </w:rPr>
          <w:t>Guidance: The presentation</w:t>
        </w:r>
        <w:r w:rsidR="00531DC1">
          <w:rPr>
            <w:noProof/>
            <w:webHidden/>
          </w:rPr>
          <w:tab/>
        </w:r>
        <w:r w:rsidR="00531DC1">
          <w:rPr>
            <w:noProof/>
            <w:webHidden/>
          </w:rPr>
          <w:fldChar w:fldCharType="begin"/>
        </w:r>
        <w:r w:rsidR="00531DC1">
          <w:rPr>
            <w:noProof/>
            <w:webHidden/>
          </w:rPr>
          <w:instrText xml:space="preserve"> PAGEREF _Toc446428492 \h </w:instrText>
        </w:r>
        <w:r w:rsidR="00531DC1">
          <w:rPr>
            <w:noProof/>
            <w:webHidden/>
          </w:rPr>
        </w:r>
        <w:r w:rsidR="00531DC1">
          <w:rPr>
            <w:noProof/>
            <w:webHidden/>
          </w:rPr>
          <w:fldChar w:fldCharType="separate"/>
        </w:r>
        <w:r w:rsidR="00531DC1">
          <w:rPr>
            <w:noProof/>
            <w:webHidden/>
          </w:rPr>
          <w:t>13</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93" w:history="1">
        <w:r w:rsidR="00531DC1" w:rsidRPr="00BF57F8">
          <w:rPr>
            <w:rStyle w:val="Hyperlink"/>
            <w:noProof/>
          </w:rPr>
          <w:t>Presentations – general</w:t>
        </w:r>
        <w:r w:rsidR="00531DC1">
          <w:rPr>
            <w:noProof/>
            <w:webHidden/>
          </w:rPr>
          <w:tab/>
        </w:r>
        <w:r w:rsidR="00531DC1">
          <w:rPr>
            <w:noProof/>
            <w:webHidden/>
          </w:rPr>
          <w:fldChar w:fldCharType="begin"/>
        </w:r>
        <w:r w:rsidR="00531DC1">
          <w:rPr>
            <w:noProof/>
            <w:webHidden/>
          </w:rPr>
          <w:instrText xml:space="preserve"> PAGEREF _Toc446428493 \h </w:instrText>
        </w:r>
        <w:r w:rsidR="00531DC1">
          <w:rPr>
            <w:noProof/>
            <w:webHidden/>
          </w:rPr>
        </w:r>
        <w:r w:rsidR="00531DC1">
          <w:rPr>
            <w:noProof/>
            <w:webHidden/>
          </w:rPr>
          <w:fldChar w:fldCharType="separate"/>
        </w:r>
        <w:r w:rsidR="00531DC1">
          <w:rPr>
            <w:noProof/>
            <w:webHidden/>
          </w:rPr>
          <w:t>13</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94" w:history="1">
        <w:r w:rsidR="00531DC1" w:rsidRPr="00BF57F8">
          <w:rPr>
            <w:rStyle w:val="Hyperlink"/>
            <w:noProof/>
          </w:rPr>
          <w:t>Guidelines for this assessment</w:t>
        </w:r>
        <w:r w:rsidR="00531DC1">
          <w:rPr>
            <w:noProof/>
            <w:webHidden/>
          </w:rPr>
          <w:tab/>
        </w:r>
        <w:r w:rsidR="00531DC1">
          <w:rPr>
            <w:noProof/>
            <w:webHidden/>
          </w:rPr>
          <w:fldChar w:fldCharType="begin"/>
        </w:r>
        <w:r w:rsidR="00531DC1">
          <w:rPr>
            <w:noProof/>
            <w:webHidden/>
          </w:rPr>
          <w:instrText xml:space="preserve"> PAGEREF _Toc446428494 \h </w:instrText>
        </w:r>
        <w:r w:rsidR="00531DC1">
          <w:rPr>
            <w:noProof/>
            <w:webHidden/>
          </w:rPr>
        </w:r>
        <w:r w:rsidR="00531DC1">
          <w:rPr>
            <w:noProof/>
            <w:webHidden/>
          </w:rPr>
          <w:fldChar w:fldCharType="separate"/>
        </w:r>
        <w:r w:rsidR="00531DC1">
          <w:rPr>
            <w:noProof/>
            <w:webHidden/>
          </w:rPr>
          <w:t>14</w:t>
        </w:r>
        <w:r w:rsidR="00531DC1">
          <w:rPr>
            <w:noProof/>
            <w:webHidden/>
          </w:rPr>
          <w:fldChar w:fldCharType="end"/>
        </w:r>
      </w:hyperlink>
    </w:p>
    <w:p w:rsidR="00531DC1" w:rsidRDefault="0014106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495" w:history="1">
        <w:r w:rsidR="00531DC1" w:rsidRPr="00BF57F8">
          <w:rPr>
            <w:rStyle w:val="Hyperlink"/>
            <w:noProof/>
          </w:rPr>
          <w:t>Group work</w:t>
        </w:r>
        <w:r w:rsidR="00531DC1">
          <w:rPr>
            <w:noProof/>
            <w:webHidden/>
          </w:rPr>
          <w:tab/>
        </w:r>
        <w:r w:rsidR="00531DC1">
          <w:rPr>
            <w:noProof/>
            <w:webHidden/>
          </w:rPr>
          <w:fldChar w:fldCharType="begin"/>
        </w:r>
        <w:r w:rsidR="00531DC1">
          <w:rPr>
            <w:noProof/>
            <w:webHidden/>
          </w:rPr>
          <w:instrText xml:space="preserve"> PAGEREF _Toc446428495 \h </w:instrText>
        </w:r>
        <w:r w:rsidR="00531DC1">
          <w:rPr>
            <w:noProof/>
            <w:webHidden/>
          </w:rPr>
        </w:r>
        <w:r w:rsidR="00531DC1">
          <w:rPr>
            <w:noProof/>
            <w:webHidden/>
          </w:rPr>
          <w:fldChar w:fldCharType="separate"/>
        </w:r>
        <w:r w:rsidR="00531DC1">
          <w:rPr>
            <w:noProof/>
            <w:webHidden/>
          </w:rPr>
          <w:t>15</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96" w:history="1">
        <w:r w:rsidR="00531DC1" w:rsidRPr="00BF57F8">
          <w:rPr>
            <w:rStyle w:val="Hyperlink"/>
            <w:noProof/>
          </w:rPr>
          <w:t>Calculating each individual contribution to group work</w:t>
        </w:r>
        <w:r w:rsidR="00531DC1">
          <w:rPr>
            <w:noProof/>
            <w:webHidden/>
          </w:rPr>
          <w:tab/>
        </w:r>
        <w:r w:rsidR="00531DC1">
          <w:rPr>
            <w:noProof/>
            <w:webHidden/>
          </w:rPr>
          <w:fldChar w:fldCharType="begin"/>
        </w:r>
        <w:r w:rsidR="00531DC1">
          <w:rPr>
            <w:noProof/>
            <w:webHidden/>
          </w:rPr>
          <w:instrText xml:space="preserve"> PAGEREF _Toc446428496 \h </w:instrText>
        </w:r>
        <w:r w:rsidR="00531DC1">
          <w:rPr>
            <w:noProof/>
            <w:webHidden/>
          </w:rPr>
        </w:r>
        <w:r w:rsidR="00531DC1">
          <w:rPr>
            <w:noProof/>
            <w:webHidden/>
          </w:rPr>
          <w:fldChar w:fldCharType="separate"/>
        </w:r>
        <w:r w:rsidR="00531DC1">
          <w:rPr>
            <w:noProof/>
            <w:webHidden/>
          </w:rPr>
          <w:t>15</w:t>
        </w:r>
        <w:r w:rsidR="00531DC1">
          <w:rPr>
            <w:noProof/>
            <w:webHidden/>
          </w:rPr>
          <w:fldChar w:fldCharType="end"/>
        </w:r>
      </w:hyperlink>
    </w:p>
    <w:p w:rsidR="00531DC1" w:rsidRDefault="0014106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497" w:history="1">
        <w:r w:rsidR="00531DC1" w:rsidRPr="00BF57F8">
          <w:rPr>
            <w:rStyle w:val="Hyperlink"/>
            <w:noProof/>
          </w:rPr>
          <w:t>Appendices</w:t>
        </w:r>
        <w:r w:rsidR="00531DC1">
          <w:rPr>
            <w:noProof/>
            <w:webHidden/>
          </w:rPr>
          <w:tab/>
        </w:r>
        <w:r w:rsidR="00531DC1">
          <w:rPr>
            <w:noProof/>
            <w:webHidden/>
          </w:rPr>
          <w:fldChar w:fldCharType="begin"/>
        </w:r>
        <w:r w:rsidR="00531DC1">
          <w:rPr>
            <w:noProof/>
            <w:webHidden/>
          </w:rPr>
          <w:instrText xml:space="preserve"> PAGEREF _Toc446428497 \h </w:instrText>
        </w:r>
        <w:r w:rsidR="00531DC1">
          <w:rPr>
            <w:noProof/>
            <w:webHidden/>
          </w:rPr>
        </w:r>
        <w:r w:rsidR="00531DC1">
          <w:rPr>
            <w:noProof/>
            <w:webHidden/>
          </w:rPr>
          <w:fldChar w:fldCharType="separate"/>
        </w:r>
        <w:r w:rsidR="00531DC1">
          <w:rPr>
            <w:noProof/>
            <w:webHidden/>
          </w:rPr>
          <w:t>17</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98" w:history="1">
        <w:r w:rsidR="00531DC1" w:rsidRPr="00BF57F8">
          <w:rPr>
            <w:rStyle w:val="Hyperlink"/>
            <w:noProof/>
          </w:rPr>
          <w:t>Appendix 1: Company description assessment sheet</w:t>
        </w:r>
        <w:r w:rsidR="00531DC1">
          <w:rPr>
            <w:noProof/>
            <w:webHidden/>
          </w:rPr>
          <w:tab/>
        </w:r>
        <w:r w:rsidR="00531DC1">
          <w:rPr>
            <w:noProof/>
            <w:webHidden/>
          </w:rPr>
          <w:fldChar w:fldCharType="begin"/>
        </w:r>
        <w:r w:rsidR="00531DC1">
          <w:rPr>
            <w:noProof/>
            <w:webHidden/>
          </w:rPr>
          <w:instrText xml:space="preserve"> PAGEREF _Toc446428498 \h </w:instrText>
        </w:r>
        <w:r w:rsidR="00531DC1">
          <w:rPr>
            <w:noProof/>
            <w:webHidden/>
          </w:rPr>
        </w:r>
        <w:r w:rsidR="00531DC1">
          <w:rPr>
            <w:noProof/>
            <w:webHidden/>
          </w:rPr>
          <w:fldChar w:fldCharType="separate"/>
        </w:r>
        <w:r w:rsidR="00531DC1">
          <w:rPr>
            <w:noProof/>
            <w:webHidden/>
          </w:rPr>
          <w:t>17</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499" w:history="1">
        <w:r w:rsidR="00531DC1" w:rsidRPr="00BF57F8">
          <w:rPr>
            <w:rStyle w:val="Hyperlink"/>
            <w:noProof/>
          </w:rPr>
          <w:t>Appendix 2: Minutes assessment sheet</w:t>
        </w:r>
        <w:r w:rsidR="00531DC1">
          <w:rPr>
            <w:noProof/>
            <w:webHidden/>
          </w:rPr>
          <w:tab/>
        </w:r>
        <w:r w:rsidR="00531DC1">
          <w:rPr>
            <w:noProof/>
            <w:webHidden/>
          </w:rPr>
          <w:fldChar w:fldCharType="begin"/>
        </w:r>
        <w:r w:rsidR="00531DC1">
          <w:rPr>
            <w:noProof/>
            <w:webHidden/>
          </w:rPr>
          <w:instrText xml:space="preserve"> PAGEREF _Toc446428499 \h </w:instrText>
        </w:r>
        <w:r w:rsidR="00531DC1">
          <w:rPr>
            <w:noProof/>
            <w:webHidden/>
          </w:rPr>
        </w:r>
        <w:r w:rsidR="00531DC1">
          <w:rPr>
            <w:noProof/>
            <w:webHidden/>
          </w:rPr>
          <w:fldChar w:fldCharType="separate"/>
        </w:r>
        <w:r w:rsidR="00531DC1">
          <w:rPr>
            <w:noProof/>
            <w:webHidden/>
          </w:rPr>
          <w:t>18</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500" w:history="1">
        <w:r w:rsidR="00531DC1" w:rsidRPr="00BF57F8">
          <w:rPr>
            <w:rStyle w:val="Hyperlink"/>
            <w:noProof/>
          </w:rPr>
          <w:t>Appendix 3: Presentation assessment sheet</w:t>
        </w:r>
        <w:r w:rsidR="00531DC1">
          <w:rPr>
            <w:noProof/>
            <w:webHidden/>
          </w:rPr>
          <w:tab/>
        </w:r>
        <w:r w:rsidR="00531DC1">
          <w:rPr>
            <w:noProof/>
            <w:webHidden/>
          </w:rPr>
          <w:fldChar w:fldCharType="begin"/>
        </w:r>
        <w:r w:rsidR="00531DC1">
          <w:rPr>
            <w:noProof/>
            <w:webHidden/>
          </w:rPr>
          <w:instrText xml:space="preserve"> PAGEREF _Toc446428500 \h </w:instrText>
        </w:r>
        <w:r w:rsidR="00531DC1">
          <w:rPr>
            <w:noProof/>
            <w:webHidden/>
          </w:rPr>
        </w:r>
        <w:r w:rsidR="00531DC1">
          <w:rPr>
            <w:noProof/>
            <w:webHidden/>
          </w:rPr>
          <w:fldChar w:fldCharType="separate"/>
        </w:r>
        <w:r w:rsidR="00531DC1">
          <w:rPr>
            <w:noProof/>
            <w:webHidden/>
          </w:rPr>
          <w:t>19</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501" w:history="1">
        <w:r w:rsidR="00531DC1" w:rsidRPr="00BF57F8">
          <w:rPr>
            <w:rStyle w:val="Hyperlink"/>
            <w:noProof/>
          </w:rPr>
          <w:t>Appendix 4: Memo assessment sheet</w:t>
        </w:r>
        <w:r w:rsidR="00531DC1">
          <w:rPr>
            <w:noProof/>
            <w:webHidden/>
          </w:rPr>
          <w:tab/>
        </w:r>
        <w:r w:rsidR="00531DC1">
          <w:rPr>
            <w:noProof/>
            <w:webHidden/>
          </w:rPr>
          <w:fldChar w:fldCharType="begin"/>
        </w:r>
        <w:r w:rsidR="00531DC1">
          <w:rPr>
            <w:noProof/>
            <w:webHidden/>
          </w:rPr>
          <w:instrText xml:space="preserve"> PAGEREF _Toc446428501 \h </w:instrText>
        </w:r>
        <w:r w:rsidR="00531DC1">
          <w:rPr>
            <w:noProof/>
            <w:webHidden/>
          </w:rPr>
        </w:r>
        <w:r w:rsidR="00531DC1">
          <w:rPr>
            <w:noProof/>
            <w:webHidden/>
          </w:rPr>
          <w:fldChar w:fldCharType="separate"/>
        </w:r>
        <w:r w:rsidR="00531DC1">
          <w:rPr>
            <w:noProof/>
            <w:webHidden/>
          </w:rPr>
          <w:t>20</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502" w:history="1">
        <w:r w:rsidR="00531DC1" w:rsidRPr="00BF57F8">
          <w:rPr>
            <w:rStyle w:val="Hyperlink"/>
            <w:noProof/>
          </w:rPr>
          <w:t>Appendix 5: Reflective summary assessment sheet</w:t>
        </w:r>
        <w:r w:rsidR="00531DC1">
          <w:rPr>
            <w:noProof/>
            <w:webHidden/>
          </w:rPr>
          <w:tab/>
        </w:r>
        <w:r w:rsidR="00531DC1">
          <w:rPr>
            <w:noProof/>
            <w:webHidden/>
          </w:rPr>
          <w:fldChar w:fldCharType="begin"/>
        </w:r>
        <w:r w:rsidR="00531DC1">
          <w:rPr>
            <w:noProof/>
            <w:webHidden/>
          </w:rPr>
          <w:instrText xml:space="preserve"> PAGEREF _Toc446428502 \h </w:instrText>
        </w:r>
        <w:r w:rsidR="00531DC1">
          <w:rPr>
            <w:noProof/>
            <w:webHidden/>
          </w:rPr>
        </w:r>
        <w:r w:rsidR="00531DC1">
          <w:rPr>
            <w:noProof/>
            <w:webHidden/>
          </w:rPr>
          <w:fldChar w:fldCharType="separate"/>
        </w:r>
        <w:r w:rsidR="00531DC1">
          <w:rPr>
            <w:noProof/>
            <w:webHidden/>
          </w:rPr>
          <w:t>21</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503" w:history="1">
        <w:r w:rsidR="00531DC1" w:rsidRPr="00BF57F8">
          <w:rPr>
            <w:rStyle w:val="Hyperlink"/>
            <w:noProof/>
          </w:rPr>
          <w:t>Appendix 6: Group work – evaluating the contribution from each group member</w:t>
        </w:r>
        <w:r w:rsidR="00531DC1">
          <w:rPr>
            <w:noProof/>
            <w:webHidden/>
          </w:rPr>
          <w:tab/>
        </w:r>
        <w:r w:rsidR="00531DC1">
          <w:rPr>
            <w:noProof/>
            <w:webHidden/>
          </w:rPr>
          <w:fldChar w:fldCharType="begin"/>
        </w:r>
        <w:r w:rsidR="00531DC1">
          <w:rPr>
            <w:noProof/>
            <w:webHidden/>
          </w:rPr>
          <w:instrText xml:space="preserve"> PAGEREF _Toc446428503 \h </w:instrText>
        </w:r>
        <w:r w:rsidR="00531DC1">
          <w:rPr>
            <w:noProof/>
            <w:webHidden/>
          </w:rPr>
        </w:r>
        <w:r w:rsidR="00531DC1">
          <w:rPr>
            <w:noProof/>
            <w:webHidden/>
          </w:rPr>
          <w:fldChar w:fldCharType="separate"/>
        </w:r>
        <w:r w:rsidR="00531DC1">
          <w:rPr>
            <w:noProof/>
            <w:webHidden/>
          </w:rPr>
          <w:t>22</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504" w:history="1">
        <w:r w:rsidR="00531DC1" w:rsidRPr="00BF57F8">
          <w:rPr>
            <w:rStyle w:val="Hyperlink"/>
            <w:noProof/>
          </w:rPr>
          <w:t>Appendix 7: Details of how the peer assessment score is calculated</w:t>
        </w:r>
        <w:r w:rsidR="00531DC1">
          <w:rPr>
            <w:noProof/>
            <w:webHidden/>
          </w:rPr>
          <w:tab/>
        </w:r>
        <w:r w:rsidR="00531DC1">
          <w:rPr>
            <w:noProof/>
            <w:webHidden/>
          </w:rPr>
          <w:fldChar w:fldCharType="begin"/>
        </w:r>
        <w:r w:rsidR="00531DC1">
          <w:rPr>
            <w:noProof/>
            <w:webHidden/>
          </w:rPr>
          <w:instrText xml:space="preserve"> PAGEREF _Toc446428504 \h </w:instrText>
        </w:r>
        <w:r w:rsidR="00531DC1">
          <w:rPr>
            <w:noProof/>
            <w:webHidden/>
          </w:rPr>
        </w:r>
        <w:r w:rsidR="00531DC1">
          <w:rPr>
            <w:noProof/>
            <w:webHidden/>
          </w:rPr>
          <w:fldChar w:fldCharType="separate"/>
        </w:r>
        <w:r w:rsidR="00531DC1">
          <w:rPr>
            <w:noProof/>
            <w:webHidden/>
          </w:rPr>
          <w:t>23</w:t>
        </w:r>
        <w:r w:rsidR="00531DC1">
          <w:rPr>
            <w:noProof/>
            <w:webHidden/>
          </w:rPr>
          <w:fldChar w:fldCharType="end"/>
        </w:r>
      </w:hyperlink>
    </w:p>
    <w:p w:rsidR="00531DC1" w:rsidRDefault="0014106A">
      <w:pPr>
        <w:pStyle w:val="TOC2"/>
        <w:tabs>
          <w:tab w:val="right" w:leader="dot" w:pos="9060"/>
        </w:tabs>
        <w:rPr>
          <w:rFonts w:asciiTheme="minorHAnsi" w:eastAsiaTheme="minorEastAsia" w:hAnsiTheme="minorHAnsi" w:cstheme="minorBidi"/>
          <w:noProof/>
          <w:szCs w:val="22"/>
          <w:lang w:eastAsia="en-GB"/>
        </w:rPr>
      </w:pPr>
      <w:hyperlink w:anchor="_Toc446428505" w:history="1">
        <w:r w:rsidR="00531DC1" w:rsidRPr="00BF57F8">
          <w:rPr>
            <w:rStyle w:val="Hyperlink"/>
            <w:noProof/>
          </w:rPr>
          <w:t>Appendix 8: Initial skills audit – start of project</w:t>
        </w:r>
        <w:r w:rsidR="00531DC1">
          <w:rPr>
            <w:noProof/>
            <w:webHidden/>
          </w:rPr>
          <w:tab/>
        </w:r>
        <w:r w:rsidR="00531DC1">
          <w:rPr>
            <w:noProof/>
            <w:webHidden/>
          </w:rPr>
          <w:fldChar w:fldCharType="begin"/>
        </w:r>
        <w:r w:rsidR="00531DC1">
          <w:rPr>
            <w:noProof/>
            <w:webHidden/>
          </w:rPr>
          <w:instrText xml:space="preserve"> PAGEREF _Toc446428505 \h </w:instrText>
        </w:r>
        <w:r w:rsidR="00531DC1">
          <w:rPr>
            <w:noProof/>
            <w:webHidden/>
          </w:rPr>
        </w:r>
        <w:r w:rsidR="00531DC1">
          <w:rPr>
            <w:noProof/>
            <w:webHidden/>
          </w:rPr>
          <w:fldChar w:fldCharType="separate"/>
        </w:r>
        <w:r w:rsidR="00531DC1">
          <w:rPr>
            <w:noProof/>
            <w:webHidden/>
          </w:rPr>
          <w:t>25</w:t>
        </w:r>
        <w:r w:rsidR="00531DC1">
          <w:rPr>
            <w:noProof/>
            <w:webHidden/>
          </w:rPr>
          <w:fldChar w:fldCharType="end"/>
        </w:r>
      </w:hyperlink>
    </w:p>
    <w:p w:rsidR="005A736D" w:rsidRDefault="00531DC1" w:rsidP="005A736D">
      <w:pPr>
        <w:pStyle w:val="Leadparagraph"/>
      </w:pPr>
      <w:r>
        <w:fldChar w:fldCharType="end"/>
      </w:r>
      <w:r w:rsidR="005A736D">
        <w:br w:type="page"/>
      </w:r>
    </w:p>
    <w:p w:rsidR="005A736D" w:rsidRDefault="005A736D" w:rsidP="005A736D">
      <w:pPr>
        <w:pStyle w:val="Heading2"/>
      </w:pPr>
      <w:bookmarkStart w:id="0" w:name="_Toc446428477"/>
      <w:r>
        <w:lastRenderedPageBreak/>
        <w:t>Acknowledgements</w:t>
      </w:r>
      <w:bookmarkEnd w:id="0"/>
    </w:p>
    <w:p w:rsidR="005A736D" w:rsidRDefault="005A736D" w:rsidP="005A736D">
      <w:r>
        <w:t>The a</w:t>
      </w:r>
      <w:r w:rsidRPr="005A736D">
        <w:t>uthors wish to acknowledge the following people for contributions made to t</w:t>
      </w:r>
      <w:r>
        <w:t>he development of this resource.</w:t>
      </w:r>
    </w:p>
    <w:p w:rsidR="005A736D" w:rsidRDefault="005A736D" w:rsidP="005A736D">
      <w:pPr>
        <w:sectPr w:rsidR="005A736D" w:rsidSect="00E331A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709" w:footer="709" w:gutter="0"/>
          <w:cols w:space="708"/>
          <w:titlePg/>
          <w:docGrid w:linePitch="360"/>
        </w:sectPr>
      </w:pPr>
    </w:p>
    <w:p w:rsidR="005A736D" w:rsidRDefault="005A736D" w:rsidP="005A736D">
      <w:pPr>
        <w:sectPr w:rsidR="005A736D" w:rsidSect="005A736D">
          <w:type w:val="continuous"/>
          <w:pgSz w:w="11906" w:h="16838"/>
          <w:pgMar w:top="1418" w:right="1418" w:bottom="1418" w:left="1418" w:header="709" w:footer="709" w:gutter="0"/>
          <w:cols w:num="2" w:space="708"/>
          <w:titlePg/>
          <w:docGrid w:linePitch="360"/>
        </w:sectPr>
      </w:pPr>
      <w:proofErr w:type="spellStart"/>
      <w:r>
        <w:lastRenderedPageBreak/>
        <w:t>Sannia</w:t>
      </w:r>
      <w:proofErr w:type="spellEnd"/>
      <w:r>
        <w:t xml:space="preserve"> </w:t>
      </w:r>
      <w:proofErr w:type="spellStart"/>
      <w:r>
        <w:t>Farooque</w:t>
      </w:r>
      <w:proofErr w:type="spellEnd"/>
      <w:r>
        <w:t>, University of Leeds</w:t>
      </w:r>
      <w:r>
        <w:br/>
        <w:t>David Fox, Vulpine Science</w:t>
      </w:r>
      <w:r>
        <w:br/>
        <w:t xml:space="preserve">Paul </w:t>
      </w:r>
      <w:proofErr w:type="spellStart"/>
      <w:r>
        <w:t>Kajda</w:t>
      </w:r>
      <w:proofErr w:type="spellEnd"/>
      <w:r>
        <w:t>, University of Leeds</w:t>
      </w:r>
      <w:r>
        <w:br/>
        <w:t>Michael Grove, University of Birmingham</w:t>
      </w:r>
      <w:r>
        <w:br w:type="column"/>
      </w:r>
      <w:r>
        <w:lastRenderedPageBreak/>
        <w:t xml:space="preserve">Stephen Maw, University of Leeds Patrick McGowan, University of Leeds Christopher </w:t>
      </w:r>
      <w:proofErr w:type="spellStart"/>
      <w:r>
        <w:t>Pask</w:t>
      </w:r>
      <w:proofErr w:type="spellEnd"/>
      <w:r>
        <w:t>, University of Leeds Paul Taylor, University of Leeds</w:t>
      </w:r>
      <w:r>
        <w:br/>
        <w:t>Caroline Williams, University of Leeds</w:t>
      </w:r>
    </w:p>
    <w:p w:rsidR="005A736D" w:rsidRPr="005A736D" w:rsidRDefault="005A736D" w:rsidP="005A736D"/>
    <w:p w:rsidR="005A736D" w:rsidRDefault="005A736D" w:rsidP="005A736D">
      <w:pPr>
        <w:pStyle w:val="Heading2"/>
      </w:pPr>
      <w:r>
        <w:br w:type="page"/>
      </w:r>
    </w:p>
    <w:p w:rsidR="0075451A" w:rsidRPr="008B3961" w:rsidRDefault="005A736D" w:rsidP="008B3961">
      <w:pPr>
        <w:pStyle w:val="Heading2"/>
      </w:pPr>
      <w:bookmarkStart w:id="1" w:name="_Toc446428478"/>
      <w:r>
        <w:lastRenderedPageBreak/>
        <w:t>Introduction</w:t>
      </w:r>
      <w:bookmarkEnd w:id="1"/>
    </w:p>
    <w:p w:rsidR="005A736D" w:rsidRDefault="005A736D" w:rsidP="005A736D">
      <w:r>
        <w:t xml:space="preserve">During this project, you will explore working for a small to medium sized enterprise (SME) in the chemical and allied industries. You will see that a growing number of graduates (including chemists) will work for an SME at some point during their working life. This provides you with a great opportunity to consider careers within the SME chemical sector; an option often overlooked by students who have tended to set their sights on big </w:t>
      </w:r>
      <w:proofErr w:type="spellStart"/>
      <w:r>
        <w:t>pharma</w:t>
      </w:r>
      <w:proofErr w:type="spellEnd"/>
      <w:r>
        <w:t xml:space="preserve"> and other blue chip companies. You will also have access to videos from people working in SMEs to give you more insight into SMEs as a career option.</w:t>
      </w:r>
    </w:p>
    <w:p w:rsidR="005A736D" w:rsidRDefault="005A736D" w:rsidP="005A736D">
      <w:r>
        <w:t xml:space="preserve">This project will help you to explore the challenges that face SMEs in particular, as well as the benefits of working for an SME. You will be undertaking </w:t>
      </w:r>
      <w:r w:rsidR="001D52CD">
        <w:t>a</w:t>
      </w:r>
      <w:r>
        <w:t xml:space="preserve"> learning activity that is set in the context of an SME. </w:t>
      </w:r>
    </w:p>
    <w:p w:rsidR="0075451A" w:rsidRPr="00515A5A" w:rsidRDefault="005A736D" w:rsidP="005A736D">
      <w:r>
        <w:t>You will be working as a group and you will be expected to come up with a solution to the problem that has been set. The assessment will look for evidence of good teamwork, and your ability to communicate your findings effectively.</w:t>
      </w:r>
    </w:p>
    <w:p w:rsidR="005A736D" w:rsidRDefault="005A736D">
      <w:pPr>
        <w:keepLines w:val="0"/>
        <w:spacing w:before="200" w:after="0"/>
        <w:rPr>
          <w:rFonts w:eastAsiaTheme="majorEastAsia"/>
          <w:b/>
          <w:bCs/>
          <w:color w:val="2C4D67"/>
          <w:sz w:val="26"/>
          <w:szCs w:val="22"/>
        </w:rPr>
      </w:pPr>
      <w:r>
        <w:br w:type="page"/>
      </w:r>
    </w:p>
    <w:p w:rsidR="005A736D" w:rsidRDefault="005A736D" w:rsidP="005A736D">
      <w:pPr>
        <w:pStyle w:val="Heading2"/>
      </w:pPr>
      <w:bookmarkStart w:id="2" w:name="_Toc446428479"/>
      <w:r>
        <w:lastRenderedPageBreak/>
        <w:t>Learning outcomes</w:t>
      </w:r>
      <w:bookmarkEnd w:id="2"/>
    </w:p>
    <w:p w:rsidR="005A736D" w:rsidRPr="006A10A1" w:rsidRDefault="005A736D" w:rsidP="005A736D">
      <w:r w:rsidRPr="006A10A1">
        <w:t xml:space="preserve">By the end of this module, </w:t>
      </w:r>
      <w:r w:rsidR="0025438A">
        <w:t>you</w:t>
      </w:r>
      <w:r w:rsidRPr="006A10A1">
        <w:t xml:space="preserve"> will be better able to</w:t>
      </w:r>
    </w:p>
    <w:p w:rsidR="005A736D" w:rsidRPr="006A10A1" w:rsidRDefault="005A736D" w:rsidP="005A736D">
      <w:pPr>
        <w:pStyle w:val="Bullets"/>
      </w:pPr>
      <w:r w:rsidRPr="006A10A1">
        <w:t>Identify the pressures and opportunities facing SMEs in the chemical and allied industries</w:t>
      </w:r>
    </w:p>
    <w:p w:rsidR="005A736D" w:rsidRPr="006A10A1" w:rsidRDefault="005A736D" w:rsidP="005A736D">
      <w:pPr>
        <w:pStyle w:val="Bullets"/>
      </w:pPr>
      <w:r w:rsidRPr="006A10A1">
        <w:t>Research and present information on SMEs</w:t>
      </w:r>
    </w:p>
    <w:p w:rsidR="005A736D" w:rsidRPr="006A10A1" w:rsidRDefault="005A736D" w:rsidP="005A736D">
      <w:pPr>
        <w:pStyle w:val="Bullets"/>
      </w:pPr>
      <w:r w:rsidRPr="006A10A1">
        <w:t>Describe the nature of work for people working in SMEs</w:t>
      </w:r>
    </w:p>
    <w:p w:rsidR="005A736D" w:rsidRPr="006A10A1" w:rsidRDefault="005A736D" w:rsidP="005A736D">
      <w:pPr>
        <w:pStyle w:val="Bullets"/>
      </w:pPr>
      <w:r w:rsidRPr="006A10A1">
        <w:t>Give an account of the benefits and challenges of working for an SME</w:t>
      </w:r>
    </w:p>
    <w:p w:rsidR="005A736D" w:rsidRPr="006A10A1" w:rsidRDefault="005A736D" w:rsidP="005A736D">
      <w:pPr>
        <w:pStyle w:val="Bullets"/>
      </w:pPr>
      <w:r w:rsidRPr="006A10A1">
        <w:t>Work as a team on a project and understand their own role in the team</w:t>
      </w:r>
    </w:p>
    <w:p w:rsidR="005A736D" w:rsidRPr="005A736D" w:rsidRDefault="005A736D" w:rsidP="005A736D">
      <w:pPr>
        <w:pStyle w:val="Bullets"/>
        <w:rPr>
          <w:rFonts w:eastAsiaTheme="majorEastAsia"/>
          <w:b/>
          <w:sz w:val="26"/>
          <w:szCs w:val="22"/>
        </w:rPr>
      </w:pPr>
      <w:r w:rsidRPr="006A10A1">
        <w:t>Present information clearly and succinctly</w:t>
      </w:r>
    </w:p>
    <w:p w:rsidR="0025438A" w:rsidRDefault="005A736D" w:rsidP="0025438A">
      <w:pPr>
        <w:pStyle w:val="Bullets"/>
        <w:rPr>
          <w:rFonts w:eastAsiaTheme="majorEastAsia"/>
          <w:b/>
          <w:sz w:val="26"/>
          <w:szCs w:val="22"/>
        </w:rPr>
      </w:pPr>
      <w:r w:rsidRPr="006A10A1">
        <w:t>Demonstrate knowledge of the skills that might be required for working in an SME and evaluate these against their own skills set.</w:t>
      </w:r>
    </w:p>
    <w:p w:rsidR="0025438A" w:rsidRDefault="0025438A" w:rsidP="0025438A"/>
    <w:p w:rsidR="0025438A" w:rsidRDefault="0025438A" w:rsidP="0025438A">
      <w:pPr>
        <w:pStyle w:val="Heading2"/>
      </w:pPr>
      <w:bookmarkStart w:id="3" w:name="_Toc446428480"/>
      <w:r>
        <w:t>Your assignment</w:t>
      </w:r>
      <w:bookmarkEnd w:id="3"/>
    </w:p>
    <w:p w:rsidR="0025438A" w:rsidRDefault="00F8074A" w:rsidP="0025438A">
      <w:r w:rsidRPr="00F8074A">
        <w:t>You will be working in a group of 3</w:t>
      </w:r>
      <w:r w:rsidR="00812346">
        <w:t xml:space="preserve"> </w:t>
      </w:r>
      <w:r w:rsidR="00097BD3">
        <w:t>–</w:t>
      </w:r>
      <w:r w:rsidR="00812346">
        <w:t xml:space="preserve"> </w:t>
      </w:r>
      <w:r w:rsidRPr="00F8074A">
        <w:t>5 students (to be defined by the tutor) for this project. There are three components to this project</w:t>
      </w:r>
      <w:r>
        <w:t>.</w:t>
      </w:r>
    </w:p>
    <w:p w:rsidR="00C960B5" w:rsidRDefault="00C960B5" w:rsidP="0025438A"/>
    <w:p w:rsidR="00C960B5" w:rsidRDefault="00C960B5" w:rsidP="00C960B5">
      <w:pPr>
        <w:pStyle w:val="Heading3"/>
      </w:pPr>
      <w:bookmarkStart w:id="4" w:name="_Toc446428481"/>
      <w:r>
        <w:t>Choosing an SME in the chemical sector</w:t>
      </w:r>
      <w:bookmarkEnd w:id="4"/>
    </w:p>
    <w:p w:rsidR="00C960B5" w:rsidRDefault="00C960B5" w:rsidP="00C960B5">
      <w:r>
        <w:t>You will need to choose a SME in the chemical sector to base your study upon. The best approach is to use an existing company. You will need to research this company.</w:t>
      </w:r>
    </w:p>
    <w:p w:rsidR="00C960B5" w:rsidRDefault="00C960B5" w:rsidP="00C960B5">
      <w:pPr>
        <w:pStyle w:val="Bullets"/>
      </w:pPr>
      <w:r>
        <w:t>Where are they based and how big are they?</w:t>
      </w:r>
    </w:p>
    <w:p w:rsidR="00C960B5" w:rsidRDefault="00C960B5" w:rsidP="00C960B5">
      <w:pPr>
        <w:pStyle w:val="Bullets"/>
      </w:pPr>
      <w:r>
        <w:t>What type of business are they? R and D, contract research, manufacturing, chemical services (</w:t>
      </w:r>
      <w:proofErr w:type="spellStart"/>
      <w:r>
        <w:t>eg</w:t>
      </w:r>
      <w:proofErr w:type="spellEnd"/>
      <w:r>
        <w:t>. testing, analysis), consultancy services, etc.</w:t>
      </w:r>
    </w:p>
    <w:p w:rsidR="00C960B5" w:rsidRDefault="00C960B5" w:rsidP="00C960B5">
      <w:pPr>
        <w:pStyle w:val="Bullets"/>
      </w:pPr>
      <w:r>
        <w:t>What are they selling?</w:t>
      </w:r>
    </w:p>
    <w:p w:rsidR="00C960B5" w:rsidRDefault="00C960B5" w:rsidP="00C960B5">
      <w:pPr>
        <w:pStyle w:val="Bullets"/>
      </w:pPr>
      <w:r>
        <w:t>Who are their customers?</w:t>
      </w:r>
    </w:p>
    <w:p w:rsidR="00F8074A" w:rsidRDefault="00C960B5" w:rsidP="00C960B5">
      <w:r>
        <w:t>This exercise will need to be completed by the end of week 3 of the module.</w:t>
      </w:r>
    </w:p>
    <w:p w:rsidR="00C960B5" w:rsidRDefault="00C960B5" w:rsidP="00C960B5"/>
    <w:p w:rsidR="00C960B5" w:rsidRDefault="00C960B5" w:rsidP="00C960B5">
      <w:pPr>
        <w:pStyle w:val="Heading3"/>
      </w:pPr>
      <w:bookmarkStart w:id="5" w:name="_Toc446428482"/>
      <w:r>
        <w:t>Emails</w:t>
      </w:r>
      <w:bookmarkEnd w:id="5"/>
    </w:p>
    <w:p w:rsidR="00C960B5" w:rsidRDefault="00C960B5" w:rsidP="00C960B5">
      <w:r w:rsidRPr="00C960B5">
        <w:t>You will be given a number of emails to consider.</w:t>
      </w:r>
      <w:r>
        <w:t xml:space="preserve"> The scenario is that you are working for an SME in the chemical sector, and you should assume that you are working for the company that you have researched.</w:t>
      </w:r>
    </w:p>
    <w:p w:rsidR="00C960B5" w:rsidRDefault="00C960B5" w:rsidP="00C960B5">
      <w:r>
        <w:t>You will be initially given 5</w:t>
      </w:r>
      <w:r w:rsidR="00812346">
        <w:t xml:space="preserve"> </w:t>
      </w:r>
      <w:r w:rsidR="00097BD3">
        <w:t>–</w:t>
      </w:r>
      <w:r w:rsidR="00812346">
        <w:t xml:space="preserve"> </w:t>
      </w:r>
      <w:r>
        <w:t>10 emails. Each email is typical of the types of emails that a company may receive. They all represent opportunities or services that might be useful to your business.</w:t>
      </w:r>
    </w:p>
    <w:p w:rsidR="00C960B5" w:rsidRDefault="00C960B5" w:rsidP="00C960B5">
      <w:r>
        <w:t xml:space="preserve">You need to appraise each email as a group. You must decide if the email should be considered further, or discarded. You must document your decision making. A good way to do this is to minute your discussions. Guidance on minute taking is included </w:t>
      </w:r>
      <w:r w:rsidR="00C97CC8">
        <w:t>in the guidance section</w:t>
      </w:r>
      <w:r>
        <w:t xml:space="preserve"> of this booklet.</w:t>
      </w:r>
    </w:p>
    <w:p w:rsidR="00C960B5" w:rsidRDefault="00C960B5" w:rsidP="00C960B5">
      <w:r>
        <w:lastRenderedPageBreak/>
        <w:t>For each opportunity that you decide to investigate further, you must decide how you will take it forward, and what allocation of time is needed to pursue it. In any business, but in SMEs in particular, the time taken to pursue an opportunity or undertake a task must be carefully considered. In SMEs in particular, staff resource, as well as funding, can be very limited, and pursuing new opportunities will need to be balanced with delivering the core business of the company.</w:t>
      </w:r>
    </w:p>
    <w:p w:rsidR="00D53ED0" w:rsidRDefault="00D53ED0" w:rsidP="00D53ED0">
      <w:r>
        <w:t xml:space="preserve">In subsequent weeks, you will be sent additional emails, which you will have to also consider. It is quite possible that the later emails may alter your initial plans, and you will have to rethink your decisions. This is very typical of a real business situation. The environment you are working in will be constantly changing, with new opportunities and threats appearing all of the time. </w:t>
      </w:r>
    </w:p>
    <w:p w:rsidR="00D53ED0" w:rsidRDefault="00D53ED0" w:rsidP="00D53ED0">
      <w:r>
        <w:t xml:space="preserve">To allow for creativity within this module, you may also find your own opportunities for your business, although this is not an expectation of the project. </w:t>
      </w:r>
    </w:p>
    <w:p w:rsidR="00D53ED0" w:rsidRDefault="00D53ED0" w:rsidP="00D53ED0">
      <w:r>
        <w:t xml:space="preserve">The final part of this task will be to present the opportunity or opportunities that you identify as most beneficial to your business. </w:t>
      </w:r>
    </w:p>
    <w:p w:rsidR="00D53ED0" w:rsidRDefault="00D53ED0" w:rsidP="00D53ED0">
      <w:r>
        <w:t>You should present this opportunity to your boss/CEO with its justification in a memo.*</w:t>
      </w:r>
    </w:p>
    <w:p w:rsidR="00D53ED0" w:rsidRDefault="00D53ED0" w:rsidP="00D53ED0">
      <w:r>
        <w:t>You should present this opportunity to your boss/CEO (the tutor) in a meeting (as an informal presentation).*</w:t>
      </w:r>
    </w:p>
    <w:p w:rsidR="00D53ED0" w:rsidRDefault="00D53ED0" w:rsidP="00D53ED0">
      <w:pPr>
        <w:rPr>
          <w:b/>
        </w:rPr>
      </w:pPr>
      <w:r w:rsidRPr="00D53ED0">
        <w:rPr>
          <w:b/>
        </w:rPr>
        <w:t>(* delete as appropriate)</w:t>
      </w:r>
    </w:p>
    <w:p w:rsidR="00D53ED0" w:rsidRDefault="00D53ED0" w:rsidP="00D53ED0"/>
    <w:p w:rsidR="00D53ED0" w:rsidRDefault="00D53ED0" w:rsidP="00D53ED0">
      <w:pPr>
        <w:pStyle w:val="Heading3"/>
      </w:pPr>
      <w:bookmarkStart w:id="6" w:name="_Toc446428483"/>
      <w:r>
        <w:t>Individual reflection on skills</w:t>
      </w:r>
      <w:bookmarkEnd w:id="6"/>
    </w:p>
    <w:p w:rsidR="00D53ED0" w:rsidRDefault="00D53ED0" w:rsidP="00D53ED0">
      <w:r w:rsidRPr="00D53ED0">
        <w:t>At the end of the module you will be asked to reflect on the skills that you have developed during the project, and from your wider experiences, and how these may fit with the skills needed to be successful in an SME.</w:t>
      </w:r>
    </w:p>
    <w:p w:rsidR="00D53ED0" w:rsidRDefault="00D53ED0" w:rsidP="00D53ED0"/>
    <w:p w:rsidR="00D53ED0" w:rsidRDefault="00D53ED0" w:rsidP="00D53ED0">
      <w:pPr>
        <w:pStyle w:val="Heading2"/>
      </w:pPr>
      <w:bookmarkStart w:id="7" w:name="_Toc446428484"/>
      <w:r>
        <w:t>Assessment</w:t>
      </w:r>
      <w:bookmarkEnd w:id="7"/>
    </w:p>
    <w:p w:rsidR="00D53ED0" w:rsidRDefault="00D53ED0" w:rsidP="00D53ED0">
      <w:r>
        <w:t>There is no final examination associated with this module, all the marks come from three pieces of coursework: the description of the company, the minutes from your meetings and your final memo/presentation.* All three components will be staff marked as a team contribution i.e. all members of the team will get the same mark. However, that team mark will be modified by the peer assessment (PA) score (which is a reflection of your contribution to the group effort) to give an individual mark for each student. (See the group work section and a</w:t>
      </w:r>
      <w:r w:rsidR="002820AF">
        <w:t>ppendix 7</w:t>
      </w:r>
      <w:r>
        <w:t xml:space="preserve"> to see how the PA score is derived). </w:t>
      </w:r>
    </w:p>
    <w:p w:rsidR="00D53ED0" w:rsidRDefault="00D53ED0" w:rsidP="00D53ED0">
      <w:r>
        <w:t xml:space="preserve">Overall, the assessment for this 5 credit project will be as follows </w:t>
      </w:r>
      <w:r w:rsidR="003B74D5" w:rsidRPr="006A10A1">
        <w:t>(the first three components will be assessed as a group submission but the marks will be modified by the peer assessment score)</w:t>
      </w:r>
      <w:r w:rsidR="003B74D5">
        <w:t>.</w:t>
      </w:r>
    </w:p>
    <w:p w:rsidR="003B74D5" w:rsidRPr="006A10A1" w:rsidRDefault="003B74D5" w:rsidP="003B74D5">
      <w:pPr>
        <w:pStyle w:val="Bullets"/>
      </w:pPr>
      <w:r w:rsidRPr="006A10A1">
        <w:t>Description of the company selected: 20%</w:t>
      </w:r>
    </w:p>
    <w:p w:rsidR="003B74D5" w:rsidRPr="006A10A1" w:rsidRDefault="003B74D5" w:rsidP="003B74D5">
      <w:pPr>
        <w:pStyle w:val="Bullets"/>
      </w:pPr>
      <w:r w:rsidRPr="006A10A1">
        <w:lastRenderedPageBreak/>
        <w:t>Complete and coherent minutes from meetings: 40%</w:t>
      </w:r>
    </w:p>
    <w:p w:rsidR="003B74D5" w:rsidRPr="006A10A1" w:rsidRDefault="003B74D5" w:rsidP="003B74D5">
      <w:pPr>
        <w:pStyle w:val="Bullets"/>
      </w:pPr>
      <w:r w:rsidRPr="006A10A1">
        <w:t>Presentation/memo* for chosen opportunity: 20%</w:t>
      </w:r>
    </w:p>
    <w:p w:rsidR="003B74D5" w:rsidRPr="006A10A1" w:rsidRDefault="003B74D5" w:rsidP="003B74D5">
      <w:pPr>
        <w:pStyle w:val="Bullets"/>
      </w:pPr>
      <w:r w:rsidRPr="006A10A1">
        <w:t>Reflection on skills: 20%</w:t>
      </w:r>
    </w:p>
    <w:p w:rsidR="00D53ED0" w:rsidRDefault="00D53ED0" w:rsidP="00D53ED0">
      <w:pPr>
        <w:rPr>
          <w:b/>
        </w:rPr>
      </w:pPr>
      <w:r w:rsidRPr="00D53ED0">
        <w:rPr>
          <w:b/>
        </w:rPr>
        <w:t>(* delete as appropriate)</w:t>
      </w:r>
    </w:p>
    <w:p w:rsidR="003B74D5" w:rsidRPr="003B74D5" w:rsidRDefault="003B74D5" w:rsidP="00D53ED0"/>
    <w:p w:rsidR="003B74D5" w:rsidRDefault="003B74D5" w:rsidP="003B74D5">
      <w:pPr>
        <w:pStyle w:val="Heading3"/>
      </w:pPr>
      <w:bookmarkStart w:id="8" w:name="_Toc446428485"/>
      <w:r>
        <w:t>Selection of a c</w:t>
      </w:r>
      <w:r w:rsidRPr="003B74D5">
        <w:t>ompany (weighting 20%)</w:t>
      </w:r>
      <w:bookmarkEnd w:id="8"/>
    </w:p>
    <w:p w:rsidR="003B74D5" w:rsidRDefault="003B74D5" w:rsidP="003B74D5">
      <w:r w:rsidRPr="003B74D5">
        <w:t>As a group, you will need to choose a company to base your scenario upon. You will be assessed against the following criteri</w:t>
      </w:r>
      <w:r>
        <w:t xml:space="preserve">a: Appropriate </w:t>
      </w:r>
      <w:proofErr w:type="gramStart"/>
      <w:r>
        <w:t>company</w:t>
      </w:r>
      <w:proofErr w:type="gramEnd"/>
      <w:r>
        <w:t xml:space="preserve"> selected,</w:t>
      </w:r>
      <w:r w:rsidRPr="003B74D5">
        <w:t xml:space="preserve"> description of the business and understanding of their product(s)</w:t>
      </w:r>
      <w:r>
        <w:t>.</w:t>
      </w:r>
    </w:p>
    <w:p w:rsidR="003B74D5" w:rsidRDefault="003B74D5" w:rsidP="003B74D5"/>
    <w:p w:rsidR="003B74D5" w:rsidRDefault="003B74D5" w:rsidP="003B74D5">
      <w:pPr>
        <w:pStyle w:val="Heading3"/>
      </w:pPr>
      <w:bookmarkStart w:id="9" w:name="_Toc446428486"/>
      <w:r>
        <w:t>Minutes (w</w:t>
      </w:r>
      <w:r w:rsidRPr="003B74D5">
        <w:t>eighting 40%)</w:t>
      </w:r>
      <w:bookmarkEnd w:id="9"/>
    </w:p>
    <w:p w:rsidR="003B74D5" w:rsidRDefault="003B74D5" w:rsidP="003B74D5">
      <w:r>
        <w:t>The m</w:t>
      </w:r>
      <w:r w:rsidRPr="003B74D5">
        <w:t xml:space="preserve">inutes should be a record of all of the work that your group has undertaken in arriving at the final decision for your project. The </w:t>
      </w:r>
      <w:r w:rsidR="00D034CA">
        <w:t>minutes should include</w:t>
      </w:r>
      <w:r>
        <w:t>.</w:t>
      </w:r>
    </w:p>
    <w:p w:rsidR="00D034CA" w:rsidRDefault="00D034CA" w:rsidP="00D034CA">
      <w:pPr>
        <w:pStyle w:val="Bullets"/>
      </w:pPr>
      <w:r>
        <w:t>The main points of their discussions and their decisions.</w:t>
      </w:r>
    </w:p>
    <w:p w:rsidR="00D034CA" w:rsidRDefault="00D034CA" w:rsidP="00D034CA">
      <w:pPr>
        <w:pStyle w:val="Bullets"/>
      </w:pPr>
      <w:r>
        <w:t>Any actions, and who is responsible for the actions.</w:t>
      </w:r>
    </w:p>
    <w:p w:rsidR="00D034CA" w:rsidRDefault="00D034CA" w:rsidP="00D034CA">
      <w:pPr>
        <w:pStyle w:val="Bullets"/>
      </w:pPr>
      <w:r>
        <w:t>A section dedicated to the follow up of the actions set in the previous minutes.</w:t>
      </w:r>
    </w:p>
    <w:p w:rsidR="00D034CA" w:rsidRDefault="00D034CA" w:rsidP="00D034CA">
      <w:r>
        <w:t>All issues raised by the minutes must be discussed and resolved.</w:t>
      </w:r>
    </w:p>
    <w:p w:rsidR="00D034CA" w:rsidRDefault="00D034CA" w:rsidP="00D034CA">
      <w:r>
        <w:t xml:space="preserve">The criteria against which the minutes will be </w:t>
      </w:r>
      <w:r w:rsidR="002820AF">
        <w:t>assessed are given in appendix 2</w:t>
      </w:r>
      <w:r>
        <w:t>.</w:t>
      </w:r>
    </w:p>
    <w:p w:rsidR="00D034CA" w:rsidRDefault="00D034CA" w:rsidP="00D034CA"/>
    <w:p w:rsidR="003B74D5" w:rsidRDefault="00D034CA" w:rsidP="00D034CA">
      <w:pPr>
        <w:pStyle w:val="Heading3"/>
      </w:pPr>
      <w:bookmarkStart w:id="10" w:name="_Toc446428487"/>
      <w:r>
        <w:t>Presentation (weighting 20%)*</w:t>
      </w:r>
      <w:bookmarkEnd w:id="10"/>
    </w:p>
    <w:p w:rsidR="00D034CA" w:rsidRDefault="00D034CA" w:rsidP="00D034CA">
      <w:r w:rsidRPr="00D034CA">
        <w:t xml:space="preserve">As a group you will be given 10 minutes to present your decision with justification to the module leader, who will be assuming the role of company CEO for this particular task. There will be additional time for the assessor to ask questions. The assessment sheet the marker uses, including an explanation of the marking criteria is </w:t>
      </w:r>
      <w:r w:rsidR="002820AF">
        <w:t>shown in appendix 3</w:t>
      </w:r>
      <w:r w:rsidRPr="00D034CA">
        <w:t>.</w:t>
      </w:r>
    </w:p>
    <w:p w:rsidR="00D034CA" w:rsidRDefault="00D034CA" w:rsidP="00D034CA"/>
    <w:p w:rsidR="00D034CA" w:rsidRDefault="00D034CA" w:rsidP="00D034CA">
      <w:pPr>
        <w:pStyle w:val="Heading3"/>
      </w:pPr>
      <w:bookmarkStart w:id="11" w:name="_Toc446428488"/>
      <w:r w:rsidRPr="00D034CA">
        <w:t>Memo (</w:t>
      </w:r>
      <w:r>
        <w:t>w</w:t>
      </w:r>
      <w:r w:rsidRPr="00D034CA">
        <w:t>eighting 20%)*</w:t>
      </w:r>
      <w:bookmarkEnd w:id="11"/>
    </w:p>
    <w:p w:rsidR="00D034CA" w:rsidRDefault="00D034CA" w:rsidP="00D034CA">
      <w:r w:rsidRPr="00D034CA">
        <w:t>As a grou</w:t>
      </w:r>
      <w:r>
        <w:t xml:space="preserve">p you will need to submit a one </w:t>
      </w:r>
      <w:r w:rsidRPr="00D034CA">
        <w:t xml:space="preserve">page memo, to present your decision with justification to the module leader, who will be assuming the role of company CEO for this particular task. The memo should succinctly describe the opportunity you are proposing with a full justification of the benefits to the business. The assessment sheet the marker uses, including an explanation of the marking criteria is </w:t>
      </w:r>
      <w:r w:rsidR="002820AF">
        <w:t>shown in appendix 4</w:t>
      </w:r>
      <w:r w:rsidRPr="00D034CA">
        <w:t>.</w:t>
      </w:r>
    </w:p>
    <w:p w:rsidR="00D034CA" w:rsidRDefault="00D034CA" w:rsidP="00D034CA">
      <w:pPr>
        <w:rPr>
          <w:b/>
        </w:rPr>
      </w:pPr>
      <w:r w:rsidRPr="00D53ED0">
        <w:rPr>
          <w:b/>
        </w:rPr>
        <w:t>(* delete as appropriate)</w:t>
      </w:r>
    </w:p>
    <w:p w:rsidR="00D034CA" w:rsidRDefault="00D034CA" w:rsidP="00D034CA"/>
    <w:p w:rsidR="00D034CA" w:rsidRDefault="00D034CA" w:rsidP="00D034CA">
      <w:pPr>
        <w:pStyle w:val="Heading3"/>
      </w:pPr>
      <w:bookmarkStart w:id="12" w:name="_Toc446428489"/>
      <w:r>
        <w:lastRenderedPageBreak/>
        <w:t>Individual r</w:t>
      </w:r>
      <w:r w:rsidRPr="00D034CA">
        <w:t>eflection (</w:t>
      </w:r>
      <w:r>
        <w:t>w</w:t>
      </w:r>
      <w:r w:rsidRPr="00D034CA">
        <w:t>eighting 20%)</w:t>
      </w:r>
      <w:bookmarkEnd w:id="12"/>
    </w:p>
    <w:p w:rsidR="00D034CA" w:rsidRDefault="00D034CA" w:rsidP="00D034CA">
      <w:r w:rsidRPr="00D034CA">
        <w:t>As well as the group elements to this project, you are also asked to reflect individually on your skills. We would like you to consider, as a result of your experience with the project, what skills are needed to work within an SME (and how this might compare to a larger organisation). You should then reflect on your own skills (both from working on this project, and your wider experiences) and comment on whether you believe an SME might be a suitable working environment for you, at this stage.</w:t>
      </w:r>
    </w:p>
    <w:p w:rsidR="00D034CA" w:rsidRDefault="00D034CA" w:rsidP="00D034CA"/>
    <w:p w:rsidR="00800D5E" w:rsidRPr="00800D5E" w:rsidRDefault="00D034CA" w:rsidP="00800D5E">
      <w:pPr>
        <w:pStyle w:val="Heading2"/>
      </w:pPr>
      <w:bookmarkStart w:id="13" w:name="_Toc446428490"/>
      <w:r>
        <w:t>Guidance</w:t>
      </w:r>
      <w:bookmarkEnd w:id="13"/>
    </w:p>
    <w:p w:rsidR="00D034CA" w:rsidRDefault="00D034CA" w:rsidP="00D034CA">
      <w:pPr>
        <w:pStyle w:val="Heading3"/>
      </w:pPr>
      <w:bookmarkStart w:id="14" w:name="_Toc446428491"/>
      <w:r>
        <w:t>Running meetings and taking minutes</w:t>
      </w:r>
      <w:bookmarkEnd w:id="14"/>
    </w:p>
    <w:p w:rsidR="00D034CA" w:rsidRPr="006A10A1" w:rsidRDefault="00D034CA" w:rsidP="00D034CA">
      <w:r w:rsidRPr="006A10A1">
        <w:t>Before a meeting, you should try to ensure that everyone is clear about the agenda (and objectives) for a meeting. Your team should agree on this each time. The items on the agenda should be numbered. The same numbering system should also be used in the minutes.</w:t>
      </w:r>
    </w:p>
    <w:p w:rsidR="00D034CA" w:rsidRPr="006A10A1" w:rsidRDefault="00D034CA" w:rsidP="00D034CA">
      <w:r w:rsidRPr="006A10A1">
        <w:t xml:space="preserve">Minutes should be taken, detailing the activities and the outcomes of each session. It is almost impossible to record the meeting “word for word”. Therefore, it is a very useful skill to be able to pick out the important points and record them in a way that other people will be able to understand. The minutes have two major purposes: to record the substantive issues discussed (especially those agreed/approved) in the meeting and to provide a “things to do” list for the group. </w:t>
      </w:r>
    </w:p>
    <w:p w:rsidR="00D034CA" w:rsidRPr="006A10A1" w:rsidRDefault="00D034CA" w:rsidP="00D034CA">
      <w:r w:rsidRPr="006A10A1">
        <w:t>When writing minutes, there are a number of rules that you should follow. It is important to avoid ambiguity; use specific details and avoid vague phrases such as, “as soon as possible.” When referring to additional documents ensure that a full reference is recorded, to allow the document to be easily located in the future. Use short, concise sentences and use the past tense. Any abbreviations that are used should be written in full the first time that they are used in each document. If there are a lot of common abbreviations it may be useful to produce a separate sheet of these abbreviations.</w:t>
      </w:r>
    </w:p>
    <w:p w:rsidR="00D034CA" w:rsidRPr="006A10A1" w:rsidRDefault="00D034CA" w:rsidP="00D034CA">
      <w:r w:rsidRPr="006A10A1">
        <w:t>Action points should be clearly noted. Each action should be assigned to one or more of the team member(s). This will act as a reminder for what each member needs to do before the next session. As soon as you receive minutes and again prior to a meeting, you should read over the minutes of the previous meeting to remind yourself of what was discussed and also to check that you have carried out your action points (if not, try to do them asap if possible/appropriate).</w:t>
      </w:r>
    </w:p>
    <w:p w:rsidR="00D034CA" w:rsidRPr="006A10A1" w:rsidRDefault="00D034CA" w:rsidP="00D034CA">
      <w:r w:rsidRPr="006A10A1">
        <w:lastRenderedPageBreak/>
        <w:t xml:space="preserve">If you are the chairperson you should make sure that the group keeps to the agenda (i.e. maintain the group’s focus). If the conversation starts to wander interrupt at a suitable point and bring the discussion back to the agenda item under consideration. If appropriate, the conversation can either be restarted in the correct agenda item, or under “any other business” at the end of the meeting; this should help to ensure that you cover all the agenda items and also make it simpler for the secretary to minute the meeting in a structured way. It is useful to summarise the key points at the end of each agenda item, to ensure that all members agree on the conclusion of each discussion. Also, the secretary will know what to minute from the discussion. At the end of each agenda item, the chair should ask the group members if they have anything else that they wish to discuss under each agenda item, before moving on to the next item. The chair should also try to ensure that all group members have a say in discussions and that any one individual does not unduly dominate a discussion or the meeting as a whole. </w:t>
      </w:r>
    </w:p>
    <w:p w:rsidR="00D034CA" w:rsidRPr="006A10A1" w:rsidRDefault="00D034CA" w:rsidP="00D034CA">
      <w:r w:rsidRPr="006A10A1">
        <w:t xml:space="preserve">Each session should have a chair and a secretary. There are five sessions in all, so each member of your team will have an opportunity to play each role. If you, as a group, feel that it is appropriate, you can split a session into two or more meetings, each with separate minutes. The chair should ensure that the team sticks to the agenda, and that all the agenda items are discussed (unless the team agree to dismiss or hold it over to the next meeting). The minutes from the meetings will form part of the final assessment portfolio. This will be used to assess the ability of the group to execute tasks in a logical and timely manner, and also assess the ability to carry out and follow up on any actions generated. Minute taking is a valuable skill and your ability to take accurate and comprehensive minutes (but not containing waffle) will be assessed. Any group or sub-group meetings that take place outside of the five scheduled workshops should also be appropriately </w:t>
      </w:r>
      <w:proofErr w:type="spellStart"/>
      <w:proofErr w:type="gramStart"/>
      <w:r w:rsidRPr="006A10A1">
        <w:t>minuted</w:t>
      </w:r>
      <w:proofErr w:type="spellEnd"/>
      <w:r w:rsidRPr="006A10A1">
        <w:t>/recorded</w:t>
      </w:r>
      <w:proofErr w:type="gramEnd"/>
      <w:r w:rsidRPr="006A10A1">
        <w:t>.</w:t>
      </w:r>
    </w:p>
    <w:p w:rsidR="00D034CA" w:rsidRPr="006A10A1" w:rsidRDefault="00D034CA" w:rsidP="00D034CA">
      <w:r w:rsidRPr="006A10A1">
        <w:t>Remember, the minutes should:</w:t>
      </w:r>
    </w:p>
    <w:p w:rsidR="00D034CA" w:rsidRPr="006A10A1" w:rsidRDefault="00D034CA" w:rsidP="00D034CA">
      <w:pPr>
        <w:pStyle w:val="Bullets"/>
      </w:pPr>
      <w:r w:rsidRPr="006A10A1">
        <w:t>Have a title</w:t>
      </w:r>
    </w:p>
    <w:p w:rsidR="00D034CA" w:rsidRPr="006A10A1" w:rsidRDefault="00D034CA" w:rsidP="00D034CA">
      <w:pPr>
        <w:pStyle w:val="Bullets"/>
      </w:pPr>
      <w:r w:rsidRPr="006A10A1">
        <w:t>Provide details such as: location, start time, end time, date, chair and secretary.</w:t>
      </w:r>
    </w:p>
    <w:p w:rsidR="00D034CA" w:rsidRPr="006A10A1" w:rsidRDefault="00D034CA" w:rsidP="00D034CA">
      <w:pPr>
        <w:pStyle w:val="Bullets"/>
      </w:pPr>
      <w:r w:rsidRPr="006A10A1">
        <w:t>List who was present and who was absent.</w:t>
      </w:r>
    </w:p>
    <w:p w:rsidR="00D034CA" w:rsidRPr="006A10A1" w:rsidRDefault="00D034CA" w:rsidP="00D034CA">
      <w:pPr>
        <w:pStyle w:val="Bullets"/>
      </w:pPr>
      <w:r w:rsidRPr="006A10A1">
        <w:t xml:space="preserve">Confirm the previous minutes as being an accurate and fair record (or note changes approved); </w:t>
      </w:r>
    </w:p>
    <w:p w:rsidR="00D034CA" w:rsidRPr="006A10A1" w:rsidRDefault="00D034CA" w:rsidP="00D034CA">
      <w:pPr>
        <w:pStyle w:val="Bullets"/>
      </w:pPr>
      <w:r w:rsidRPr="006A10A1">
        <w:t>Begin with matters arising from the minutes of the previous meeting.</w:t>
      </w:r>
    </w:p>
    <w:p w:rsidR="00D034CA" w:rsidRPr="006A10A1" w:rsidRDefault="00D034CA" w:rsidP="00D034CA">
      <w:pPr>
        <w:pStyle w:val="Bullets"/>
      </w:pPr>
      <w:r w:rsidRPr="006A10A1">
        <w:t>Provide a record of progress made with each action point.</w:t>
      </w:r>
    </w:p>
    <w:p w:rsidR="00D034CA" w:rsidRPr="006A10A1" w:rsidRDefault="00D034CA" w:rsidP="00D034CA">
      <w:pPr>
        <w:pStyle w:val="Bullets"/>
      </w:pPr>
      <w:r w:rsidRPr="006A10A1">
        <w:t>Provide an update on issues in minutes that are not going to be covered elsewhere in the agenda</w:t>
      </w:r>
    </w:p>
    <w:p w:rsidR="00D034CA" w:rsidRPr="006A10A1" w:rsidRDefault="00D034CA" w:rsidP="00D034CA">
      <w:pPr>
        <w:pStyle w:val="Bullets"/>
      </w:pPr>
      <w:r w:rsidRPr="006A10A1">
        <w:t>Provide a useful summary of the discussions that take place under each agenda item.</w:t>
      </w:r>
    </w:p>
    <w:p w:rsidR="00D034CA" w:rsidRPr="006A10A1" w:rsidRDefault="00D034CA" w:rsidP="00D034CA">
      <w:pPr>
        <w:pStyle w:val="Bullets"/>
      </w:pPr>
      <w:r w:rsidRPr="006A10A1">
        <w:t xml:space="preserve">List the decisions taken for future actions, </w:t>
      </w:r>
      <w:proofErr w:type="gramStart"/>
      <w:r w:rsidRPr="006A10A1">
        <w:t>who</w:t>
      </w:r>
      <w:proofErr w:type="gramEnd"/>
      <w:r w:rsidRPr="006A10A1">
        <w:t xml:space="preserve"> made the suggestions and show which individual(s) has/have been assigned to which tasks.</w:t>
      </w:r>
    </w:p>
    <w:p w:rsidR="00D034CA" w:rsidRPr="006A10A1" w:rsidRDefault="00D034CA" w:rsidP="00D034CA">
      <w:pPr>
        <w:pStyle w:val="Bullets"/>
      </w:pPr>
      <w:r w:rsidRPr="006A10A1">
        <w:t>Give the date of the next meeting.</w:t>
      </w:r>
    </w:p>
    <w:p w:rsidR="00D034CA" w:rsidRPr="006A10A1" w:rsidRDefault="00D034CA" w:rsidP="00D034CA">
      <w:r w:rsidRPr="006A10A1">
        <w:t>Note, when a set of minutes have been finalised and approved they should be signed and dated by the chair (of the meeting considering them) on behalf of the team/committee. It is this signed copy that needs to be put into the final group assessment portfolio.</w:t>
      </w:r>
    </w:p>
    <w:p w:rsidR="00D034CA" w:rsidRPr="006A10A1" w:rsidRDefault="00D034CA" w:rsidP="00D034CA">
      <w:r w:rsidRPr="006A10A1">
        <w:lastRenderedPageBreak/>
        <w:t>The requirement to produce team meeting minutes can serve several functions:</w:t>
      </w:r>
    </w:p>
    <w:p w:rsidR="00D034CA" w:rsidRPr="006A10A1" w:rsidRDefault="00D034CA" w:rsidP="00D034CA">
      <w:pPr>
        <w:pStyle w:val="Bullets"/>
      </w:pPr>
      <w:r w:rsidRPr="006A10A1">
        <w:t>It helps to keep the project on schedule, by providing a record of where you are up to in your work.</w:t>
      </w:r>
    </w:p>
    <w:p w:rsidR="00D034CA" w:rsidRPr="006A10A1" w:rsidRDefault="00D034CA" w:rsidP="00D034CA">
      <w:pPr>
        <w:pStyle w:val="Bullets"/>
      </w:pPr>
      <w:r w:rsidRPr="006A10A1">
        <w:t>It illustrates an important formal procedure, which you will come across in many workplace situations.</w:t>
      </w:r>
    </w:p>
    <w:p w:rsidR="00D034CA" w:rsidRPr="006A10A1" w:rsidRDefault="00D034CA" w:rsidP="00D034CA">
      <w:pPr>
        <w:pStyle w:val="Bullets"/>
      </w:pPr>
      <w:r w:rsidRPr="006A10A1">
        <w:t>It provides training in producing an informative, concise record of the key issues at a meeting. This is a highly valuable skill.</w:t>
      </w:r>
    </w:p>
    <w:p w:rsidR="00D034CA" w:rsidRPr="006A10A1" w:rsidRDefault="00D034CA" w:rsidP="00D034CA">
      <w:pPr>
        <w:pStyle w:val="Bullets"/>
      </w:pPr>
      <w:r w:rsidRPr="006A10A1">
        <w:t>It provides a formal structure for meetings, which may help to make them more efficient.</w:t>
      </w:r>
    </w:p>
    <w:p w:rsidR="00D034CA" w:rsidRPr="006A10A1" w:rsidRDefault="00D034CA" w:rsidP="00D034CA">
      <w:pPr>
        <w:pStyle w:val="Bullets"/>
      </w:pPr>
      <w:r w:rsidRPr="006A10A1">
        <w:t>It illustrates the method and effort made by a team which might not be reflected otherwise in their results.</w:t>
      </w:r>
    </w:p>
    <w:p w:rsidR="00D034CA" w:rsidRPr="006A10A1" w:rsidRDefault="00D034CA" w:rsidP="00D034CA">
      <w:pPr>
        <w:pStyle w:val="Bullets"/>
      </w:pPr>
      <w:r w:rsidRPr="006A10A1">
        <w:t>It provides a record of individual contributions that can act as a useful aid to assessment when assigning individual marks to a team effort.</w:t>
      </w:r>
    </w:p>
    <w:p w:rsidR="00D034CA" w:rsidRPr="006A10A1" w:rsidRDefault="00D034CA" w:rsidP="00D034CA">
      <w:r w:rsidRPr="006A10A1">
        <w:t>An example (fictitious) set of minutes is outlined below. You should ensure that you use a logical numbering system. It is often useful to set the minutes out in a table.</w:t>
      </w:r>
    </w:p>
    <w:p w:rsidR="00D034CA" w:rsidRPr="006A10A1" w:rsidRDefault="00D034CA" w:rsidP="00800D5E">
      <w:pPr>
        <w:keepLines w:val="0"/>
        <w:spacing w:before="200" w:after="0"/>
      </w:pPr>
      <w:r w:rsidRPr="006A10A1">
        <w:br w:type="page"/>
      </w:r>
    </w:p>
    <w:p w:rsidR="00B30A83" w:rsidRPr="006A10A1" w:rsidRDefault="00B30A83" w:rsidP="00B30A83">
      <w:pPr>
        <w:pStyle w:val="Heading3"/>
      </w:pPr>
      <w:bookmarkStart w:id="15" w:name="_Toc446428492"/>
      <w:r w:rsidRPr="006A10A1">
        <w:lastRenderedPageBreak/>
        <w:t>Staff-</w:t>
      </w:r>
      <w:r>
        <w:t>student committee m</w:t>
      </w:r>
      <w:r w:rsidRPr="006A10A1">
        <w:t>inutes</w:t>
      </w:r>
    </w:p>
    <w:p w:rsidR="00B30A83" w:rsidRPr="006A10A1" w:rsidRDefault="00B30A83" w:rsidP="00B30A83">
      <w:r w:rsidRPr="006A10A1">
        <w:t>Applied Science Department</w:t>
      </w:r>
    </w:p>
    <w:p w:rsidR="00B30A83" w:rsidRPr="006A10A1" w:rsidRDefault="00B30A83" w:rsidP="00B30A83">
      <w:bookmarkStart w:id="16" w:name="_Toc95290969"/>
      <w:bookmarkStart w:id="17" w:name="_Toc99358376"/>
      <w:r w:rsidRPr="006A10A1">
        <w:t>Monday 5</w:t>
      </w:r>
      <w:r w:rsidRPr="006A10A1">
        <w:rPr>
          <w:vertAlign w:val="superscript"/>
        </w:rPr>
        <w:t>th</w:t>
      </w:r>
      <w:r w:rsidRPr="006A10A1">
        <w:t xml:space="preserve"> December 2012, 12:00 – 1:30pm</w:t>
      </w:r>
      <w:bookmarkEnd w:id="16"/>
      <w:bookmarkEnd w:id="17"/>
      <w:r>
        <w:br/>
      </w:r>
      <w:r w:rsidRPr="006A10A1">
        <w:t>Present: AB (chair), CD (secretary), EF, AM, JK, SM.</w:t>
      </w:r>
    </w:p>
    <w:p w:rsidR="00B30A83" w:rsidRPr="008120D9" w:rsidRDefault="00B30A83" w:rsidP="00B30A83">
      <w:pPr>
        <w:pStyle w:val="Heading4"/>
      </w:pPr>
      <w:r>
        <w:t>1</w:t>
      </w:r>
      <w:r>
        <w:tab/>
      </w:r>
      <w:r w:rsidRPr="006A10A1">
        <w:t>Apologies</w:t>
      </w:r>
    </w:p>
    <w:p w:rsidR="00B30A83" w:rsidRDefault="00B30A83" w:rsidP="00B30A83">
      <w:r w:rsidRPr="006A10A1">
        <w:t>AH, MS</w:t>
      </w:r>
    </w:p>
    <w:p w:rsidR="00B30A83" w:rsidRDefault="00B30A83" w:rsidP="00B30A83">
      <w:pPr>
        <w:pStyle w:val="Heading4"/>
      </w:pPr>
      <w:r w:rsidRPr="0086198D">
        <w:t>2</w:t>
      </w:r>
      <w:r w:rsidRPr="0086198D">
        <w:tab/>
        <w:t>Previous minutes (meeting on Tuesday 4th October 2011)</w:t>
      </w:r>
    </w:p>
    <w:p w:rsidR="00B30A83" w:rsidRPr="006A10A1" w:rsidRDefault="00B30A83" w:rsidP="00B30A83">
      <w:r w:rsidRPr="006A10A1">
        <w:t>The minutes of the previous meeting were approved and signed by the chair.</w:t>
      </w:r>
    </w:p>
    <w:p w:rsidR="00B30A83" w:rsidRPr="006A10A1" w:rsidRDefault="00B30A83" w:rsidP="00B30A83">
      <w:pPr>
        <w:pStyle w:val="Heading4"/>
        <w:rPr>
          <w:i/>
        </w:rPr>
      </w:pPr>
      <w:r>
        <w:t>3</w:t>
      </w:r>
      <w:r>
        <w:tab/>
        <w:t>Matters arising from the m</w:t>
      </w:r>
      <w:r w:rsidRPr="006A10A1">
        <w:t xml:space="preserve">inutes of the </w:t>
      </w:r>
      <w:r>
        <w:t>meeting h</w:t>
      </w:r>
      <w:r w:rsidRPr="006A10A1">
        <w:t>eld on 11 October 2011</w:t>
      </w:r>
      <w:r>
        <w:br/>
      </w:r>
      <w:r w:rsidRPr="006A10A1">
        <w:t xml:space="preserve"> </w:t>
      </w:r>
    </w:p>
    <w:p w:rsidR="00B30A83" w:rsidRPr="00566F7B" w:rsidRDefault="00B30A83" w:rsidP="00B30A83">
      <w:pPr>
        <w:pStyle w:val="Numberedlist"/>
        <w:numPr>
          <w:ilvl w:val="0"/>
          <w:numId w:val="7"/>
        </w:numPr>
      </w:pPr>
      <w:r w:rsidRPr="00566F7B">
        <w:t>Re 4.1: Induction programme for new first years – reps from the science library and ISS have both agreed to participate next year, still awaiting confirmation from Royal Society of Science. (Action: CD to chase up SM).</w:t>
      </w:r>
    </w:p>
    <w:p w:rsidR="00B30A83" w:rsidRPr="00566F7B" w:rsidRDefault="00B30A83" w:rsidP="00B30A83">
      <w:pPr>
        <w:pStyle w:val="Numberedlist"/>
        <w:numPr>
          <w:ilvl w:val="0"/>
          <w:numId w:val="7"/>
        </w:numPr>
      </w:pPr>
      <w:r w:rsidRPr="00566F7B">
        <w:t>Re 4.4: completed.</w:t>
      </w:r>
    </w:p>
    <w:p w:rsidR="00B30A83" w:rsidRPr="00566F7B" w:rsidRDefault="00B30A83" w:rsidP="00B30A83">
      <w:pPr>
        <w:pStyle w:val="Numberedlist"/>
        <w:numPr>
          <w:ilvl w:val="0"/>
          <w:numId w:val="7"/>
        </w:numPr>
      </w:pPr>
      <w:r w:rsidRPr="00566F7B">
        <w:t>Re 4.6: completed.</w:t>
      </w:r>
    </w:p>
    <w:p w:rsidR="00B30A83" w:rsidRPr="00566F7B" w:rsidRDefault="00B30A83" w:rsidP="00B30A83">
      <w:pPr>
        <w:pStyle w:val="Numberedlist"/>
        <w:numPr>
          <w:ilvl w:val="0"/>
          <w:numId w:val="7"/>
        </w:numPr>
      </w:pPr>
      <w:r w:rsidRPr="00566F7B">
        <w:t>Re 5.7: a response was tabled and approved by the committee.</w:t>
      </w:r>
    </w:p>
    <w:p w:rsidR="00B30A83" w:rsidRPr="00566F7B" w:rsidRDefault="00B30A83" w:rsidP="00B30A83">
      <w:pPr>
        <w:pStyle w:val="Numberedlist"/>
        <w:numPr>
          <w:ilvl w:val="0"/>
          <w:numId w:val="7"/>
        </w:numPr>
      </w:pPr>
      <w:r w:rsidRPr="00566F7B">
        <w:t>Re 6.8: confirmed.</w:t>
      </w:r>
    </w:p>
    <w:p w:rsidR="00B30A83" w:rsidRPr="00566F7B" w:rsidRDefault="00B30A83" w:rsidP="00B30A83">
      <w:pPr>
        <w:pStyle w:val="Numberedlist"/>
        <w:numPr>
          <w:ilvl w:val="0"/>
          <w:numId w:val="7"/>
        </w:numPr>
      </w:pPr>
      <w:r w:rsidRPr="00566F7B">
        <w:t xml:space="preserve">Re 7.2: </w:t>
      </w:r>
      <w:proofErr w:type="spellStart"/>
      <w:r w:rsidRPr="00566F7B">
        <w:t>ongoing</w:t>
      </w:r>
      <w:proofErr w:type="spellEnd"/>
      <w:r>
        <w:t>. (A</w:t>
      </w:r>
      <w:r w:rsidRPr="00566F7B">
        <w:t>ction: AB).</w:t>
      </w:r>
    </w:p>
    <w:p w:rsidR="00B30A83" w:rsidRPr="006A10A1" w:rsidRDefault="00B30A83" w:rsidP="00B30A83">
      <w:pPr>
        <w:pStyle w:val="Heading4"/>
        <w:rPr>
          <w:i/>
        </w:rPr>
      </w:pPr>
      <w:r>
        <w:t>4</w:t>
      </w:r>
      <w:r>
        <w:tab/>
      </w:r>
      <w:r w:rsidRPr="006A10A1">
        <w:t>Safety</w:t>
      </w:r>
    </w:p>
    <w:p w:rsidR="00B30A83" w:rsidRPr="006A10A1" w:rsidRDefault="00B30A83" w:rsidP="00B30A83">
      <w:r>
        <w:br/>
        <w:t xml:space="preserve">4.1 </w:t>
      </w:r>
      <w:r>
        <w:tab/>
      </w:r>
      <w:proofErr w:type="spellStart"/>
      <w:r>
        <w:t>Fumehoods</w:t>
      </w:r>
      <w:proofErr w:type="spellEnd"/>
      <w:r>
        <w:t xml:space="preserve"> (LB</w:t>
      </w:r>
      <w:proofErr w:type="gramStart"/>
      <w:r>
        <w:t>)</w:t>
      </w:r>
      <w:proofErr w:type="gramEnd"/>
      <w:r>
        <w:br/>
      </w:r>
      <w:r w:rsidRPr="006A10A1">
        <w:t>An audit of work carried out in the laboratories, which requires the use of</w:t>
      </w:r>
      <w:r>
        <w:t xml:space="preserve"> a </w:t>
      </w:r>
      <w:proofErr w:type="spellStart"/>
      <w:r>
        <w:t>fumehood</w:t>
      </w:r>
      <w:proofErr w:type="spellEnd"/>
      <w:r>
        <w:t xml:space="preserve"> should be drafted. </w:t>
      </w:r>
      <w:r w:rsidRPr="006A10A1">
        <w:t xml:space="preserve">This could be used to assess the needs of the researchers and their possible relocation in the department or the purchase of fume-cupboards. </w:t>
      </w:r>
      <w:r>
        <w:rPr>
          <w:i/>
        </w:rPr>
        <w:t>(A</w:t>
      </w:r>
      <w:r w:rsidRPr="006A10A1">
        <w:rPr>
          <w:i/>
        </w:rPr>
        <w:t>ction: LB)</w:t>
      </w:r>
    </w:p>
    <w:p w:rsidR="00B30A83" w:rsidRPr="006A10A1" w:rsidRDefault="00B30A83" w:rsidP="00B30A83">
      <w:r w:rsidRPr="006A10A1">
        <w:t>The results of the review of fume-cupboard space in the departm</w:t>
      </w:r>
      <w:r>
        <w:t>ent should be discussed at the departmental m</w:t>
      </w:r>
      <w:r w:rsidRPr="006A10A1">
        <w:t>eeting</w:t>
      </w:r>
      <w:r>
        <w:t>.</w:t>
      </w:r>
      <w:r w:rsidRPr="006A10A1">
        <w:t xml:space="preserve"> </w:t>
      </w:r>
      <w:r>
        <w:rPr>
          <w:i/>
        </w:rPr>
        <w:t xml:space="preserve">(Action: </w:t>
      </w:r>
      <w:r w:rsidRPr="006A10A1">
        <w:rPr>
          <w:i/>
        </w:rPr>
        <w:t xml:space="preserve">CD to </w:t>
      </w:r>
      <w:proofErr w:type="gramStart"/>
      <w:r w:rsidRPr="006A10A1">
        <w:rPr>
          <w:i/>
        </w:rPr>
        <w:t>raise</w:t>
      </w:r>
      <w:proofErr w:type="gramEnd"/>
      <w:r w:rsidRPr="006A10A1">
        <w:rPr>
          <w:i/>
        </w:rPr>
        <w:t xml:space="preserve"> in st</w:t>
      </w:r>
      <w:r>
        <w:rPr>
          <w:i/>
        </w:rPr>
        <w:t>aff meeting and AM to raise in s</w:t>
      </w:r>
      <w:r w:rsidRPr="006A10A1">
        <w:rPr>
          <w:i/>
        </w:rPr>
        <w:t xml:space="preserve">afety </w:t>
      </w:r>
      <w:r>
        <w:rPr>
          <w:i/>
        </w:rPr>
        <w:t>c</w:t>
      </w:r>
      <w:r w:rsidRPr="006A10A1">
        <w:rPr>
          <w:i/>
        </w:rPr>
        <w:t>ommittee meeting)</w:t>
      </w:r>
    </w:p>
    <w:p w:rsidR="00B30A83" w:rsidRPr="006A10A1" w:rsidRDefault="00B30A83" w:rsidP="00B30A83">
      <w:r w:rsidRPr="006A10A1">
        <w:t xml:space="preserve">4.2 </w:t>
      </w:r>
      <w:r w:rsidRPr="006A10A1">
        <w:tab/>
        <w:t>Apparatus le</w:t>
      </w:r>
      <w:r>
        <w:t>ft unattended forms (EF and SM</w:t>
      </w:r>
      <w:proofErr w:type="gramStart"/>
      <w:r>
        <w:t>)</w:t>
      </w:r>
      <w:proofErr w:type="gramEnd"/>
      <w:r>
        <w:br/>
      </w:r>
      <w:r w:rsidRPr="006A10A1">
        <w:t xml:space="preserve">There are new forms that all staff and research students should now be using when apparatus / reactions are left unattended. These forms must be countersigned by the supervisor or nominated person. </w:t>
      </w:r>
      <w:r w:rsidRPr="006A10A1">
        <w:rPr>
          <w:i/>
        </w:rPr>
        <w:t>(Action: CD to distribute forms and details of procedures to all concerned and inc</w:t>
      </w:r>
      <w:r>
        <w:rPr>
          <w:i/>
        </w:rPr>
        <w:t>lude in postgraduate handbook)</w:t>
      </w:r>
    </w:p>
    <w:p w:rsidR="00B30A83" w:rsidRPr="006A10A1" w:rsidRDefault="00B30A83" w:rsidP="00B30A83">
      <w:pPr>
        <w:pStyle w:val="Heading4"/>
        <w:rPr>
          <w:i/>
        </w:rPr>
      </w:pPr>
      <w:bookmarkStart w:id="18" w:name="_Toc95290970"/>
      <w:r>
        <w:t>5</w:t>
      </w:r>
      <w:r>
        <w:tab/>
      </w:r>
      <w:r w:rsidRPr="006A10A1">
        <w:t xml:space="preserve">Modular course review, lectures, </w:t>
      </w:r>
      <w:proofErr w:type="spellStart"/>
      <w:r w:rsidRPr="006A10A1">
        <w:t>practicals</w:t>
      </w:r>
      <w:proofErr w:type="spellEnd"/>
      <w:r w:rsidRPr="006A10A1">
        <w:t xml:space="preserve"> and assessment</w:t>
      </w:r>
      <w:bookmarkEnd w:id="18"/>
    </w:p>
    <w:p w:rsidR="00B30A83" w:rsidRPr="006A10A1" w:rsidRDefault="00B30A83" w:rsidP="00B30A83">
      <w:r>
        <w:br/>
        <w:t xml:space="preserve">5.1 </w:t>
      </w:r>
      <w:r>
        <w:tab/>
        <w:t>Lecture times (JK</w:t>
      </w:r>
      <w:proofErr w:type="gramStart"/>
      <w:r>
        <w:t>)</w:t>
      </w:r>
      <w:proofErr w:type="gramEnd"/>
      <w:r>
        <w:br/>
      </w:r>
      <w:r w:rsidRPr="006A10A1">
        <w:t xml:space="preserve">Some lecturers are over-running the timetabled lecture session. It would be appreciated if lecturers would keep to the timetabled slot. </w:t>
      </w:r>
      <w:r w:rsidRPr="006A10A1">
        <w:rPr>
          <w:i/>
        </w:rPr>
        <w:t xml:space="preserve">(Action: JK </w:t>
      </w:r>
      <w:proofErr w:type="gramStart"/>
      <w:r w:rsidRPr="006A10A1">
        <w:rPr>
          <w:i/>
        </w:rPr>
        <w:t>raise</w:t>
      </w:r>
      <w:proofErr w:type="gramEnd"/>
      <w:r w:rsidRPr="006A10A1">
        <w:rPr>
          <w:i/>
        </w:rPr>
        <w:t xml:space="preserve"> at L and T meeting)</w:t>
      </w:r>
    </w:p>
    <w:p w:rsidR="00B30A83" w:rsidRPr="006A10A1" w:rsidRDefault="00B30A83" w:rsidP="00B30A83">
      <w:r>
        <w:t xml:space="preserve">5.2 </w:t>
      </w:r>
      <w:r>
        <w:tab/>
        <w:t>Overhead p</w:t>
      </w:r>
      <w:r w:rsidRPr="006A10A1">
        <w:t>rojector in MLT (JK</w:t>
      </w:r>
      <w:proofErr w:type="gramStart"/>
      <w:r w:rsidRPr="006A10A1">
        <w:t>)</w:t>
      </w:r>
      <w:proofErr w:type="gramEnd"/>
      <w:r>
        <w:br/>
      </w:r>
      <w:r w:rsidRPr="006A10A1">
        <w:t xml:space="preserve">This is partly broken and is likely to need replacing. </w:t>
      </w:r>
      <w:r w:rsidRPr="006A10A1">
        <w:rPr>
          <w:i/>
        </w:rPr>
        <w:t xml:space="preserve">(Action: AM to </w:t>
      </w:r>
      <w:proofErr w:type="gramStart"/>
      <w:r w:rsidRPr="006A10A1">
        <w:rPr>
          <w:i/>
        </w:rPr>
        <w:t>raise</w:t>
      </w:r>
      <w:proofErr w:type="gramEnd"/>
      <w:r w:rsidRPr="006A10A1">
        <w:rPr>
          <w:i/>
        </w:rPr>
        <w:t xml:space="preserve"> in L and T meeting)</w:t>
      </w:r>
    </w:p>
    <w:p w:rsidR="00B30A83" w:rsidRPr="00D42AE4" w:rsidRDefault="00B30A83" w:rsidP="00B30A83">
      <w:r w:rsidRPr="006A10A1">
        <w:lastRenderedPageBreak/>
        <w:t xml:space="preserve">5.3 </w:t>
      </w:r>
      <w:r w:rsidRPr="006A10A1">
        <w:tab/>
        <w:t>ASCI3000 (J</w:t>
      </w:r>
      <w:r>
        <w:t>W</w:t>
      </w:r>
      <w:proofErr w:type="gramStart"/>
      <w:r>
        <w:t>)</w:t>
      </w:r>
      <w:proofErr w:type="gramEnd"/>
      <w:r>
        <w:br/>
      </w:r>
      <w:r w:rsidRPr="006A10A1">
        <w:t xml:space="preserve">Students would like a wider choice of projects </w:t>
      </w:r>
      <w:r w:rsidRPr="006A10A1">
        <w:rPr>
          <w:i/>
        </w:rPr>
        <w:t>(Action: AB to raise in L and T meeting)</w:t>
      </w:r>
    </w:p>
    <w:p w:rsidR="00B30A83" w:rsidRPr="00D42AE4" w:rsidRDefault="00B30A83" w:rsidP="00B30A83">
      <w:r>
        <w:t xml:space="preserve">5.4 </w:t>
      </w:r>
      <w:r>
        <w:tab/>
        <w:t>ASCI2001 (CD</w:t>
      </w:r>
      <w:proofErr w:type="gramStart"/>
      <w:r>
        <w:t>)</w:t>
      </w:r>
      <w:proofErr w:type="gramEnd"/>
      <w:r>
        <w:br/>
      </w:r>
      <w:r w:rsidRPr="006A10A1">
        <w:t xml:space="preserve">This is a 10 credit practical module. The amount of material for this module requires reviewing </w:t>
      </w:r>
      <w:r w:rsidRPr="006A10A1">
        <w:rPr>
          <w:i/>
        </w:rPr>
        <w:t>(Action: JK to review with practical sub-group committee)</w:t>
      </w:r>
    </w:p>
    <w:p w:rsidR="00B30A83" w:rsidRPr="006A10A1" w:rsidRDefault="00B30A83" w:rsidP="00B30A83">
      <w:pPr>
        <w:pStyle w:val="Heading4"/>
        <w:rPr>
          <w:i/>
        </w:rPr>
      </w:pPr>
      <w:bookmarkStart w:id="19" w:name="_Toc95290971"/>
      <w:r>
        <w:t>6</w:t>
      </w:r>
      <w:r>
        <w:tab/>
      </w:r>
      <w:r w:rsidRPr="006A10A1">
        <w:t>Postgraduate matters</w:t>
      </w:r>
      <w:bookmarkEnd w:id="19"/>
    </w:p>
    <w:p w:rsidR="00B30A83" w:rsidRPr="006A10A1" w:rsidRDefault="00B30A83" w:rsidP="00B30A83">
      <w:r>
        <w:br/>
        <w:t xml:space="preserve">6.1 </w:t>
      </w:r>
      <w:r>
        <w:tab/>
        <w:t xml:space="preserve">Thesis/report feedback </w:t>
      </w:r>
      <w:r>
        <w:br/>
      </w:r>
      <w:proofErr w:type="gramStart"/>
      <w:r w:rsidRPr="006A10A1">
        <w:t>It</w:t>
      </w:r>
      <w:proofErr w:type="gramEnd"/>
      <w:r w:rsidRPr="006A10A1">
        <w:t xml:space="preserve"> would be useful to students and supervisors if an approximate deadline for reviewing theses/reports was discussed when work is submitted to the supervisor for comment. </w:t>
      </w:r>
      <w:r w:rsidRPr="006A10A1">
        <w:rPr>
          <w:i/>
        </w:rPr>
        <w:t xml:space="preserve">(Action: AB to </w:t>
      </w:r>
      <w:proofErr w:type="gramStart"/>
      <w:r w:rsidRPr="006A10A1">
        <w:rPr>
          <w:i/>
        </w:rPr>
        <w:t>raise</w:t>
      </w:r>
      <w:proofErr w:type="gramEnd"/>
      <w:r w:rsidRPr="006A10A1">
        <w:rPr>
          <w:i/>
        </w:rPr>
        <w:t xml:space="preserve"> in staff meeting)</w:t>
      </w:r>
    </w:p>
    <w:p w:rsidR="00B30A83" w:rsidRPr="006A10A1" w:rsidRDefault="00B30A83" w:rsidP="00B30A83">
      <w:r w:rsidRPr="006A10A1">
        <w:t>If this idea is agreed, the matter should be included in the postgraduate handbook.</w:t>
      </w:r>
      <w:r w:rsidRPr="006A10A1">
        <w:rPr>
          <w:i/>
        </w:rPr>
        <w:t xml:space="preserve"> (Action: CD)</w:t>
      </w:r>
    </w:p>
    <w:p w:rsidR="00B30A83" w:rsidRPr="006A10A1" w:rsidRDefault="00B30A83" w:rsidP="00B30A83">
      <w:pPr>
        <w:pStyle w:val="Heading4"/>
        <w:rPr>
          <w:i/>
        </w:rPr>
      </w:pPr>
      <w:bookmarkStart w:id="20" w:name="_Toc95290972"/>
      <w:r>
        <w:t>7</w:t>
      </w:r>
      <w:r>
        <w:tab/>
      </w:r>
      <w:r w:rsidRPr="006A10A1">
        <w:t xml:space="preserve">Main </w:t>
      </w:r>
      <w:r>
        <w:t>l</w:t>
      </w:r>
      <w:r w:rsidRPr="006A10A1">
        <w:t xml:space="preserve">ibrary </w:t>
      </w:r>
      <w:r>
        <w:t>s</w:t>
      </w:r>
      <w:r w:rsidRPr="006A10A1">
        <w:t>t</w:t>
      </w:r>
      <w:r>
        <w:t>udent u</w:t>
      </w:r>
      <w:r w:rsidRPr="006A10A1">
        <w:t xml:space="preserve">ser </w:t>
      </w:r>
      <w:r>
        <w:t>g</w:t>
      </w:r>
      <w:r w:rsidRPr="006A10A1">
        <w:t>roup</w:t>
      </w:r>
      <w:bookmarkEnd w:id="20"/>
    </w:p>
    <w:p w:rsidR="00B30A83" w:rsidRPr="006A10A1" w:rsidRDefault="00B30A83" w:rsidP="00B30A83">
      <w:r>
        <w:br/>
        <w:t>7.1</w:t>
      </w:r>
      <w:r>
        <w:tab/>
        <w:t>CD as student rep</w:t>
      </w:r>
      <w:r>
        <w:br/>
      </w:r>
      <w:proofErr w:type="gramStart"/>
      <w:r w:rsidRPr="006A10A1">
        <w:t>There</w:t>
      </w:r>
      <w:proofErr w:type="gramEnd"/>
      <w:r w:rsidRPr="006A10A1">
        <w:t xml:space="preserve"> has been a meeting already but CD was unaware of it taking place. </w:t>
      </w:r>
      <w:r w:rsidRPr="006A10A1">
        <w:rPr>
          <w:i/>
        </w:rPr>
        <w:t>(Action: CD to contact library and follow up as necessary)</w:t>
      </w:r>
    </w:p>
    <w:p w:rsidR="00B30A83" w:rsidRPr="006A10A1" w:rsidRDefault="00B30A83" w:rsidP="00B30A83">
      <w:proofErr w:type="gramStart"/>
      <w:r w:rsidRPr="006A10A1">
        <w:t>AM queried if CD was also involved with issues re</w:t>
      </w:r>
      <w:r>
        <w:t>levant to the science library.</w:t>
      </w:r>
      <w:proofErr w:type="gramEnd"/>
      <w:r>
        <w:t xml:space="preserve"> </w:t>
      </w:r>
      <w:r w:rsidRPr="006A10A1">
        <w:t>This would be useful since m</w:t>
      </w:r>
      <w:r>
        <w:t>any references relevant to the a</w:t>
      </w:r>
      <w:r w:rsidRPr="006A10A1">
        <w:t xml:space="preserve">pplied </w:t>
      </w:r>
      <w:r>
        <w:t>s</w:t>
      </w:r>
      <w:r w:rsidRPr="006A10A1">
        <w:t xml:space="preserve">cience </w:t>
      </w:r>
      <w:r>
        <w:t>d</w:t>
      </w:r>
      <w:r w:rsidRPr="006A10A1">
        <w:t xml:space="preserve">epartment are kept here. </w:t>
      </w:r>
      <w:r w:rsidRPr="006A10A1">
        <w:rPr>
          <w:i/>
        </w:rPr>
        <w:t>(Action: CD)</w:t>
      </w:r>
    </w:p>
    <w:p w:rsidR="00B30A83" w:rsidRPr="006A10A1" w:rsidRDefault="00B30A83" w:rsidP="00B30A83">
      <w:pPr>
        <w:pStyle w:val="Heading4"/>
        <w:rPr>
          <w:i/>
        </w:rPr>
      </w:pPr>
      <w:bookmarkStart w:id="21" w:name="_Toc95290973"/>
      <w:r>
        <w:t>8</w:t>
      </w:r>
      <w:r>
        <w:tab/>
      </w:r>
      <w:r w:rsidRPr="006A10A1">
        <w:t xml:space="preserve">Any </w:t>
      </w:r>
      <w:r>
        <w:t>o</w:t>
      </w:r>
      <w:r w:rsidRPr="006A10A1">
        <w:t xml:space="preserve">ther </w:t>
      </w:r>
      <w:r>
        <w:t>b</w:t>
      </w:r>
      <w:r w:rsidRPr="006A10A1">
        <w:t>usiness</w:t>
      </w:r>
      <w:bookmarkEnd w:id="21"/>
    </w:p>
    <w:p w:rsidR="00B30A83" w:rsidRPr="006A10A1" w:rsidRDefault="00B30A83" w:rsidP="00B30A83">
      <w:r>
        <w:br/>
      </w:r>
      <w:r w:rsidRPr="006A10A1">
        <w:t>8.1</w:t>
      </w:r>
      <w:r w:rsidRPr="006A10A1">
        <w:tab/>
        <w:t>Deadlines related to ASCI2001 coursewo</w:t>
      </w:r>
      <w:r>
        <w:t>rk were not maintained for the applied s</w:t>
      </w:r>
      <w:r w:rsidRPr="006A10A1">
        <w:t xml:space="preserve">cience students. </w:t>
      </w:r>
      <w:r>
        <w:rPr>
          <w:i/>
        </w:rPr>
        <w:t xml:space="preserve">(Action: </w:t>
      </w:r>
      <w:r w:rsidRPr="006A10A1">
        <w:rPr>
          <w:i/>
        </w:rPr>
        <w:t xml:space="preserve">AB to </w:t>
      </w:r>
      <w:proofErr w:type="gramStart"/>
      <w:r w:rsidRPr="006A10A1">
        <w:rPr>
          <w:i/>
        </w:rPr>
        <w:t>raise</w:t>
      </w:r>
      <w:proofErr w:type="gramEnd"/>
      <w:r w:rsidRPr="006A10A1">
        <w:rPr>
          <w:i/>
        </w:rPr>
        <w:t xml:space="preserve"> in L and T meeting)</w:t>
      </w:r>
    </w:p>
    <w:p w:rsidR="00B30A83" w:rsidRPr="006A10A1" w:rsidRDefault="00B30A83" w:rsidP="00B30A83">
      <w:r>
        <w:t>8.2</w:t>
      </w:r>
      <w:r>
        <w:tab/>
        <w:t>Computers</w:t>
      </w:r>
      <w:r>
        <w:br/>
      </w:r>
      <w:r w:rsidRPr="006A10A1">
        <w:t>Four new computers are now available in the common room for students to use.</w:t>
      </w:r>
    </w:p>
    <w:p w:rsidR="00B30A83" w:rsidRPr="006A10A1" w:rsidRDefault="00B30A83" w:rsidP="00B30A83">
      <w:r w:rsidRPr="006A10A1">
        <w:t xml:space="preserve">There have been occasions when students have been told to leave </w:t>
      </w:r>
      <w:r>
        <w:t>c</w:t>
      </w:r>
      <w:r w:rsidRPr="006A10A1">
        <w:t xml:space="preserve">omputer </w:t>
      </w:r>
      <w:r>
        <w:t>c</w:t>
      </w:r>
      <w:r w:rsidRPr="006A10A1">
        <w:t>lusters due to</w:t>
      </w:r>
      <w:r>
        <w:t xml:space="preserve"> timetabled teaching sessions. A review of the use of computer c</w:t>
      </w:r>
      <w:r w:rsidRPr="006A10A1">
        <w:t xml:space="preserve">lusters by students should be carried out </w:t>
      </w:r>
      <w:r w:rsidRPr="006A10A1">
        <w:rPr>
          <w:i/>
        </w:rPr>
        <w:t>(Action: CD to see SM)</w:t>
      </w:r>
    </w:p>
    <w:p w:rsidR="00B30A83" w:rsidRPr="006A10A1" w:rsidRDefault="00B30A83" w:rsidP="00B30A83">
      <w:r>
        <w:t>8.3</w:t>
      </w:r>
      <w:r>
        <w:tab/>
        <w:t>Common room</w:t>
      </w:r>
      <w:r>
        <w:br/>
      </w:r>
      <w:proofErr w:type="gramStart"/>
      <w:r w:rsidRPr="006A10A1">
        <w:t>This</w:t>
      </w:r>
      <w:proofErr w:type="gramEnd"/>
      <w:r w:rsidRPr="006A10A1">
        <w:t xml:space="preserve"> area is welcomed by the students as a place to meet fel</w:t>
      </w:r>
      <w:r>
        <w:t xml:space="preserve">low members of the department. </w:t>
      </w:r>
      <w:r w:rsidRPr="006A10A1">
        <w:t>However, students are reminded to maintain th</w:t>
      </w:r>
      <w:r>
        <w:t xml:space="preserve">is area tidy and rubbish free. </w:t>
      </w:r>
      <w:r w:rsidRPr="006A10A1">
        <w:rPr>
          <w:i/>
        </w:rPr>
        <w:t>(Action: student reps to inform year groups)</w:t>
      </w:r>
    </w:p>
    <w:p w:rsidR="00B30A83" w:rsidRPr="006A10A1" w:rsidRDefault="00B30A83" w:rsidP="00B30A83">
      <w:pPr>
        <w:pStyle w:val="Heading4"/>
        <w:rPr>
          <w:i/>
        </w:rPr>
      </w:pPr>
      <w:bookmarkStart w:id="22" w:name="_Toc95290974"/>
      <w:r>
        <w:t>9</w:t>
      </w:r>
      <w:r>
        <w:tab/>
      </w:r>
      <w:r w:rsidRPr="006A10A1">
        <w:t>Date of next meeting</w:t>
      </w:r>
      <w:bookmarkEnd w:id="22"/>
    </w:p>
    <w:p w:rsidR="00B30A83" w:rsidRPr="006A10A1" w:rsidRDefault="00B30A83" w:rsidP="00B30A83">
      <w:r w:rsidRPr="006A10A1">
        <w:t>5</w:t>
      </w:r>
      <w:r w:rsidRPr="006A10A1">
        <w:rPr>
          <w:vertAlign w:val="superscript"/>
        </w:rPr>
        <w:t>th</w:t>
      </w:r>
      <w:r w:rsidRPr="006A10A1">
        <w:t xml:space="preserve"> March 2012</w:t>
      </w:r>
    </w:p>
    <w:p w:rsidR="00B30A83" w:rsidRPr="006A10A1" w:rsidRDefault="00B30A83" w:rsidP="00B30A83">
      <w:pPr>
        <w:pStyle w:val="Bullet1"/>
        <w:pBdr>
          <w:bottom w:val="single" w:sz="6" w:space="1" w:color="auto"/>
        </w:pBdr>
        <w:rPr>
          <w:rFonts w:cs="Arial"/>
        </w:rPr>
      </w:pPr>
    </w:p>
    <w:p w:rsidR="00B30A83" w:rsidRPr="006A10A1" w:rsidRDefault="00B30A83" w:rsidP="00B30A83">
      <w:r w:rsidRPr="006A10A1">
        <w:br w:type="page"/>
      </w:r>
    </w:p>
    <w:p w:rsidR="00D034CA" w:rsidRDefault="00D034CA" w:rsidP="00D034CA">
      <w:pPr>
        <w:pStyle w:val="Heading2"/>
      </w:pPr>
      <w:r>
        <w:lastRenderedPageBreak/>
        <w:t>Guidance: The presentation</w:t>
      </w:r>
      <w:bookmarkEnd w:id="15"/>
    </w:p>
    <w:p w:rsidR="00D034CA" w:rsidRDefault="00D034CA" w:rsidP="00800D5E">
      <w:pPr>
        <w:pStyle w:val="Heading3"/>
      </w:pPr>
      <w:bookmarkStart w:id="23" w:name="_Toc446428493"/>
      <w:r>
        <w:t>Presentations – general</w:t>
      </w:r>
      <w:bookmarkEnd w:id="23"/>
    </w:p>
    <w:p w:rsidR="00D034CA" w:rsidRDefault="00D034CA" w:rsidP="00D034CA">
      <w:r w:rsidRPr="007F538A">
        <w:t>Throughout this module, and no doubt at other times during your degree, you will have undertaken various activities where you had to communicate verbally with your friends, classmates and tutors. Many students find presentations nerve wracking and so try to avoid them. Although giving a presentation may seem daunting, they do become easier with practi</w:t>
      </w:r>
      <w:r>
        <w:t>c</w:t>
      </w:r>
      <w:r w:rsidRPr="007F538A">
        <w:t>e</w:t>
      </w:r>
      <w:r>
        <w:t xml:space="preserve"> </w:t>
      </w:r>
      <w:r w:rsidRPr="007F538A">
        <w:t xml:space="preserve">and they do develop skills useful for future employment </w:t>
      </w:r>
      <w:proofErr w:type="spellStart"/>
      <w:r w:rsidRPr="007F538A">
        <w:t>eg</w:t>
      </w:r>
      <w:proofErr w:type="spellEnd"/>
      <w:r w:rsidRPr="007F538A">
        <w:t xml:space="preserve"> the ability to plan, develop and communicate a theme. When they go well they can be an excellent confidence booster. As with most things it is essential that you plan well before giving a presentation and that you are familiar with the material. Below are some tips</w:t>
      </w:r>
      <w:r>
        <w:t>.</w:t>
      </w:r>
    </w:p>
    <w:p w:rsidR="00D034CA" w:rsidRDefault="00D034CA" w:rsidP="00D034CA">
      <w:pPr>
        <w:pStyle w:val="Bullets"/>
      </w:pPr>
      <w:r w:rsidRPr="008851B1">
        <w:t>Make sure you are clear about the purpose and length of the presentation and the target audience</w:t>
      </w:r>
      <w:r>
        <w:t>.</w:t>
      </w:r>
    </w:p>
    <w:p w:rsidR="00D034CA" w:rsidRPr="00E67DE0" w:rsidRDefault="00D034CA" w:rsidP="00D034CA">
      <w:pPr>
        <w:pStyle w:val="Bullets"/>
        <w:rPr>
          <w:b/>
        </w:rPr>
      </w:pPr>
      <w:r w:rsidRPr="00E67DE0">
        <w:t>Research topic thoroughly and allow sufficient time for preparation of the presentation</w:t>
      </w:r>
    </w:p>
    <w:p w:rsidR="00D034CA" w:rsidRPr="00E67DE0" w:rsidRDefault="00D034CA" w:rsidP="00D034CA">
      <w:pPr>
        <w:pStyle w:val="Bullets"/>
        <w:rPr>
          <w:b/>
        </w:rPr>
      </w:pPr>
      <w:r w:rsidRPr="00E67DE0">
        <w:t>Make sure the presentation is ordered logically into introduction main body of information and concluding remarks or summary</w:t>
      </w:r>
    </w:p>
    <w:p w:rsidR="00D034CA" w:rsidRPr="00E67DE0" w:rsidRDefault="00D034CA" w:rsidP="00D034CA">
      <w:pPr>
        <w:pStyle w:val="Bullets"/>
        <w:rPr>
          <w:b/>
        </w:rPr>
      </w:pPr>
      <w:r w:rsidRPr="00E67DE0">
        <w:t>Check the facilities available; for example if you need a projector with computer make sure you have access to these</w:t>
      </w:r>
    </w:p>
    <w:p w:rsidR="00D034CA" w:rsidRDefault="00D034CA" w:rsidP="00D034CA">
      <w:pPr>
        <w:pStyle w:val="Bullets"/>
        <w:rPr>
          <w:b/>
        </w:rPr>
      </w:pPr>
      <w:r w:rsidRPr="00E67DE0">
        <w:t>Practise presentation by giving it several times to an empty room or to friends; and them to listen and could teak the content and delivery</w:t>
      </w:r>
    </w:p>
    <w:p w:rsidR="00D034CA" w:rsidRPr="00E67DE0" w:rsidRDefault="00D034CA" w:rsidP="00D034CA">
      <w:pPr>
        <w:pStyle w:val="Bullets"/>
        <w:rPr>
          <w:b/>
        </w:rPr>
      </w:pPr>
      <w:r>
        <w:t>Try recording your presentation and listening back to it. Are you talking too quickly, too slowly? Is their variation in your intonation?</w:t>
      </w:r>
    </w:p>
    <w:p w:rsidR="00D034CA" w:rsidRPr="00E67DE0" w:rsidRDefault="00D034CA" w:rsidP="00D034CA">
      <w:pPr>
        <w:pStyle w:val="Bullets"/>
        <w:rPr>
          <w:b/>
        </w:rPr>
      </w:pPr>
      <w:r w:rsidRPr="00E67DE0">
        <w:t>Make sure you maintain eye contact with your audience: never turn your back on them to deliver the presentation to the projector screen (a frequent mistake made by people who are nervous)</w:t>
      </w:r>
    </w:p>
    <w:p w:rsidR="00D034CA" w:rsidRPr="00E67DE0" w:rsidRDefault="00D034CA" w:rsidP="00D034CA">
      <w:pPr>
        <w:pStyle w:val="Bullets"/>
        <w:rPr>
          <w:b/>
        </w:rPr>
      </w:pPr>
      <w:r w:rsidRPr="00E67DE0">
        <w:t>Make sure your audience can hear you by speaking clearly and sufficiently loudly (in a large room a good tip is simply it ask people at the back if you can be heard)</w:t>
      </w:r>
    </w:p>
    <w:p w:rsidR="00D034CA" w:rsidRPr="00E67DE0" w:rsidRDefault="00D034CA" w:rsidP="00D034CA">
      <w:pPr>
        <w:pStyle w:val="Bullets"/>
        <w:rPr>
          <w:b/>
        </w:rPr>
      </w:pPr>
      <w:r w:rsidRPr="00E67DE0">
        <w:t>Deliver at a pace that is not too fast and not too slow (if you have rehearsed with an audience of friends and then they sho</w:t>
      </w:r>
      <w:r>
        <w:t xml:space="preserve">uld have advised you on this). </w:t>
      </w:r>
      <w:r w:rsidRPr="00E67DE0">
        <w:t xml:space="preserve">There is a temptation when nervous to speak too rapidly </w:t>
      </w:r>
      <w:r w:rsidR="00097BD3">
        <w:t>–</w:t>
      </w:r>
      <w:r w:rsidRPr="00E67DE0">
        <w:t xml:space="preserve"> if you have rehearsed well you should be able to overcome your nerves</w:t>
      </w:r>
    </w:p>
    <w:p w:rsidR="00D034CA" w:rsidRPr="00E67DE0" w:rsidRDefault="00D034CA" w:rsidP="00D034CA">
      <w:pPr>
        <w:pStyle w:val="Bullets"/>
        <w:rPr>
          <w:b/>
        </w:rPr>
      </w:pPr>
      <w:r w:rsidRPr="00E67DE0">
        <w:t>Never read out your presentation to your audien</w:t>
      </w:r>
      <w:r>
        <w:t>ce: this appears</w:t>
      </w:r>
      <w:r w:rsidRPr="00E67DE0">
        <w:t xml:space="preserve"> monotonous and </w:t>
      </w:r>
      <w:r>
        <w:t xml:space="preserve">reduces </w:t>
      </w:r>
      <w:r w:rsidRPr="00E67DE0">
        <w:t>lack of eye contact</w:t>
      </w:r>
      <w:r>
        <w:t xml:space="preserve"> (i.e. it stifles interaction with your audience)</w:t>
      </w:r>
    </w:p>
    <w:p w:rsidR="00D034CA" w:rsidRPr="00E67DE0" w:rsidRDefault="00D034CA" w:rsidP="00D034CA">
      <w:pPr>
        <w:pStyle w:val="Bullets"/>
        <w:rPr>
          <w:b/>
        </w:rPr>
      </w:pPr>
      <w:r w:rsidRPr="00E67DE0">
        <w:t xml:space="preserve">Make sure you know how to pronounce scientific terms before the presentation </w:t>
      </w:r>
      <w:r w:rsidR="00097BD3">
        <w:t>–</w:t>
      </w:r>
      <w:r>
        <w:t xml:space="preserve"> </w:t>
      </w:r>
      <w:r w:rsidRPr="00E67DE0">
        <w:t>this will add to your confidence</w:t>
      </w:r>
    </w:p>
    <w:p w:rsidR="00D034CA" w:rsidRPr="00E67DE0" w:rsidRDefault="00D034CA" w:rsidP="00D034CA">
      <w:pPr>
        <w:pStyle w:val="Bullets"/>
        <w:rPr>
          <w:b/>
        </w:rPr>
      </w:pPr>
      <w:r>
        <w:t>If</w:t>
      </w:r>
      <w:r w:rsidRPr="00E67DE0">
        <w:t xml:space="preserve"> using PowerPoint </w:t>
      </w:r>
      <w:proofErr w:type="gramStart"/>
      <w:r w:rsidRPr="00E67DE0">
        <w:t>slides,</w:t>
      </w:r>
      <w:proofErr w:type="gramEnd"/>
      <w:r w:rsidRPr="00E67DE0">
        <w:t xml:space="preserve"> take advice from your tutor on font size and display options </w:t>
      </w:r>
      <w:r w:rsidR="00097BD3">
        <w:t>–</w:t>
      </w:r>
      <w:r w:rsidRPr="00E67DE0">
        <w:t xml:space="preserve"> do not be tempted wow your audience w</w:t>
      </w:r>
      <w:r>
        <w:t>ith your technical abilities at the</w:t>
      </w:r>
      <w:r w:rsidRPr="00E67DE0">
        <w:t xml:space="preserve"> </w:t>
      </w:r>
      <w:r w:rsidR="0042682E">
        <w:t xml:space="preserve">expense of the actual content. </w:t>
      </w:r>
      <w:r w:rsidRPr="00E67DE0">
        <w:t>Do not display too much information and never read fro</w:t>
      </w:r>
      <w:r>
        <w:t xml:space="preserve">m the slides, </w:t>
      </w:r>
      <w:r w:rsidRPr="00E67DE0">
        <w:t xml:space="preserve">use them as a prompt only </w:t>
      </w:r>
      <w:r w:rsidR="00097BD3">
        <w:t>–</w:t>
      </w:r>
      <w:r w:rsidRPr="00E67DE0">
        <w:t xml:space="preserve"> the slides should complement the content of your talk</w:t>
      </w:r>
    </w:p>
    <w:p w:rsidR="00D034CA" w:rsidRPr="00E67DE0" w:rsidRDefault="00D034CA" w:rsidP="00D034CA">
      <w:pPr>
        <w:pStyle w:val="Bullets"/>
        <w:rPr>
          <w:b/>
        </w:rPr>
      </w:pPr>
      <w:r w:rsidRPr="00E67DE0">
        <w:t>At the end of the presentation thank your audience and asked them if they have any questions: thorough preparation should mean you are able to answer them</w:t>
      </w:r>
      <w:r>
        <w:t>.</w:t>
      </w:r>
    </w:p>
    <w:p w:rsidR="00D034CA" w:rsidRDefault="00D034CA" w:rsidP="00D034CA">
      <w:r w:rsidRPr="00066FE2">
        <w:t xml:space="preserve">[List taken from: </w:t>
      </w:r>
      <w:proofErr w:type="spellStart"/>
      <w:r>
        <w:t>Verran</w:t>
      </w:r>
      <w:proofErr w:type="spellEnd"/>
      <w:r>
        <w:t xml:space="preserve"> and Dawson (2011)]</w:t>
      </w:r>
    </w:p>
    <w:p w:rsidR="00D034CA" w:rsidRDefault="00D034CA" w:rsidP="00D034CA"/>
    <w:p w:rsidR="00D034CA" w:rsidRDefault="00D034CA" w:rsidP="00D034CA">
      <w:pPr>
        <w:pStyle w:val="Heading3"/>
      </w:pPr>
      <w:bookmarkStart w:id="24" w:name="_Toc446428494"/>
      <w:r>
        <w:lastRenderedPageBreak/>
        <w:t>Guidelines for this assessment</w:t>
      </w:r>
      <w:bookmarkEnd w:id="24"/>
      <w:r>
        <w:br/>
      </w:r>
    </w:p>
    <w:p w:rsidR="00D034CA" w:rsidRDefault="00D034CA" w:rsidP="00D034CA">
      <w:pPr>
        <w:pStyle w:val="Bullets"/>
      </w:pPr>
      <w:r>
        <w:t>Firstly don't panic. The assessor is there to see the extent to your knowledge not to trip you up or make you look bad.</w:t>
      </w:r>
    </w:p>
    <w:p w:rsidR="00D034CA" w:rsidRDefault="00D034CA" w:rsidP="00D034CA">
      <w:pPr>
        <w:pStyle w:val="Bullets"/>
      </w:pPr>
      <w:r>
        <w:t>Don't get bogged down in the detail, the presentation needs to be a succinct. The questions will provide an opportunity for you to expand on areas</w:t>
      </w:r>
    </w:p>
    <w:p w:rsidR="00D034CA" w:rsidRDefault="00D034CA" w:rsidP="00D034CA">
      <w:r>
        <w:t xml:space="preserve">Don't use PowerPoint – this is an information presentation. You can use </w:t>
      </w:r>
      <w:proofErr w:type="spellStart"/>
      <w:r>
        <w:t>handouts</w:t>
      </w:r>
      <w:proofErr w:type="spellEnd"/>
      <w:r>
        <w:t>/diagrams/props if you think it is appropriate.</w:t>
      </w:r>
    </w:p>
    <w:p w:rsidR="00D034CA" w:rsidRDefault="00D034CA" w:rsidP="00D034CA"/>
    <w:p w:rsidR="00531640" w:rsidRDefault="00531640">
      <w:pPr>
        <w:keepLines w:val="0"/>
        <w:spacing w:before="200" w:after="0"/>
        <w:rPr>
          <w:b/>
          <w:color w:val="2C4D67"/>
          <w:sz w:val="30"/>
          <w:szCs w:val="26"/>
        </w:rPr>
      </w:pPr>
      <w:r>
        <w:br w:type="page"/>
      </w:r>
    </w:p>
    <w:p w:rsidR="00D034CA" w:rsidRDefault="00D034CA" w:rsidP="00D034CA">
      <w:pPr>
        <w:pStyle w:val="Heading2"/>
      </w:pPr>
      <w:bookmarkStart w:id="25" w:name="_Toc446428495"/>
      <w:r>
        <w:lastRenderedPageBreak/>
        <w:t>Group work</w:t>
      </w:r>
      <w:bookmarkEnd w:id="25"/>
    </w:p>
    <w:p w:rsidR="00D034CA" w:rsidRDefault="00D034CA" w:rsidP="00D034CA">
      <w:r w:rsidRPr="005A3176">
        <w:t>The majority of work you do in this module will be done as part of a group. This is for a number of reasons; not least the only way to learn to work as part of the team (a key skill for employers) is to work as part of a group or team. Also when they work well, teams achieve results greater than the sum of the individuals.</w:t>
      </w:r>
    </w:p>
    <w:p w:rsidR="00D034CA" w:rsidRDefault="00D034CA" w:rsidP="00D034CA"/>
    <w:p w:rsidR="00D034CA" w:rsidRDefault="00D034CA" w:rsidP="00D034CA">
      <w:pPr>
        <w:pStyle w:val="Heading3"/>
      </w:pPr>
      <w:bookmarkStart w:id="26" w:name="_Toc446428496"/>
      <w:r>
        <w:t>Calculating each individual contribution to group work</w:t>
      </w:r>
      <w:bookmarkEnd w:id="26"/>
    </w:p>
    <w:p w:rsidR="00D034CA" w:rsidRDefault="00D034CA" w:rsidP="00D034CA">
      <w:r>
        <w:t>To try and best reflect every individual's contribution to the team effort, the group mark for the progress log and project pitch will be multiplied by a peer assessment (PA) factor so that each student will get an individual mark for the coursework.</w:t>
      </w:r>
    </w:p>
    <w:p w:rsidR="00D034CA" w:rsidRDefault="00D034CA" w:rsidP="00D034CA">
      <w:r>
        <w:t>Individual student’s mark = Student’s PA score × Group mark</w:t>
      </w:r>
    </w:p>
    <w:p w:rsidR="00D034CA" w:rsidRDefault="00D034CA" w:rsidP="00D034CA">
      <w:r>
        <w:t>To calculate the PA scores at the end of the module you'll be asked to score yourself and your colleagues’ efforts using the criteria in the table below. (A worked example of how the numbers are used to calculate each</w:t>
      </w:r>
      <w:r w:rsidR="002820AF">
        <w:t xml:space="preserve"> PA score is given in appendix 7</w:t>
      </w:r>
      <w:r>
        <w:t>).</w:t>
      </w:r>
      <w:r>
        <w:br/>
      </w:r>
    </w:p>
    <w:p w:rsidR="00FC1D84" w:rsidRDefault="00FC1D84" w:rsidP="00FC1D84">
      <w:pPr>
        <w:pStyle w:val="Table"/>
      </w:pPr>
      <w:r>
        <w:t xml:space="preserve">Table </w:t>
      </w:r>
      <w:fldSimple w:instr=" SEQ Table \* ARABIC ">
        <w:r w:rsidR="00662A08">
          <w:rPr>
            <w:noProof/>
          </w:rPr>
          <w:t>1</w:t>
        </w:r>
      </w:fldSimple>
      <w:r>
        <w:t>: Peer evaluation scores</w:t>
      </w:r>
    </w:p>
    <w:tbl>
      <w:tblPr>
        <w:tblStyle w:val="TableGrid"/>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041"/>
        <w:gridCol w:w="1256"/>
        <w:gridCol w:w="1256"/>
        <w:gridCol w:w="1256"/>
        <w:gridCol w:w="1256"/>
        <w:gridCol w:w="1257"/>
      </w:tblGrid>
      <w:tr w:rsidR="00D034CA" w:rsidRPr="008A6AD0" w:rsidTr="00FC1D84">
        <w:trPr>
          <w:tblHeader/>
        </w:trPr>
        <w:tc>
          <w:tcPr>
            <w:tcW w:w="3041" w:type="dxa"/>
            <w:tcBorders>
              <w:bottom w:val="single" w:sz="4" w:space="0" w:color="auto"/>
            </w:tcBorders>
            <w:vAlign w:val="center"/>
          </w:tcPr>
          <w:p w:rsidR="00D034CA" w:rsidRPr="00334FD2" w:rsidRDefault="00D034CA" w:rsidP="00FC1D84">
            <w:pPr>
              <w:rPr>
                <w:b/>
              </w:rPr>
            </w:pPr>
            <w:r w:rsidRPr="00334FD2">
              <w:rPr>
                <w:b/>
              </w:rPr>
              <w:t>Write the names of the other group members in the blank boxes on this row:</w:t>
            </w:r>
          </w:p>
        </w:tc>
        <w:tc>
          <w:tcPr>
            <w:tcW w:w="1256" w:type="dxa"/>
            <w:tcBorders>
              <w:bottom w:val="single" w:sz="4" w:space="0" w:color="auto"/>
            </w:tcBorders>
            <w:vAlign w:val="center"/>
          </w:tcPr>
          <w:p w:rsidR="00D034CA" w:rsidRPr="00334FD2" w:rsidRDefault="00D034CA" w:rsidP="00FC1D84">
            <w:pPr>
              <w:rPr>
                <w:b/>
              </w:rPr>
            </w:pPr>
            <w:r w:rsidRPr="00334FD2">
              <w:rPr>
                <w:b/>
              </w:rPr>
              <w:t>You</w:t>
            </w:r>
          </w:p>
        </w:tc>
        <w:tc>
          <w:tcPr>
            <w:tcW w:w="1256" w:type="dxa"/>
            <w:tcBorders>
              <w:bottom w:val="single" w:sz="4" w:space="0" w:color="auto"/>
            </w:tcBorders>
            <w:vAlign w:val="center"/>
          </w:tcPr>
          <w:p w:rsidR="00D034CA" w:rsidRPr="00334FD2" w:rsidRDefault="00D034CA" w:rsidP="00FC1D84">
            <w:pPr>
              <w:rPr>
                <w:b/>
              </w:rPr>
            </w:pPr>
          </w:p>
        </w:tc>
        <w:tc>
          <w:tcPr>
            <w:tcW w:w="1256" w:type="dxa"/>
            <w:tcBorders>
              <w:bottom w:val="single" w:sz="4" w:space="0" w:color="auto"/>
            </w:tcBorders>
            <w:vAlign w:val="center"/>
          </w:tcPr>
          <w:p w:rsidR="00D034CA" w:rsidRPr="00334FD2" w:rsidRDefault="00D034CA" w:rsidP="00FC1D84">
            <w:pPr>
              <w:rPr>
                <w:b/>
              </w:rPr>
            </w:pPr>
          </w:p>
        </w:tc>
        <w:tc>
          <w:tcPr>
            <w:tcW w:w="1256" w:type="dxa"/>
            <w:tcBorders>
              <w:bottom w:val="single" w:sz="4" w:space="0" w:color="auto"/>
            </w:tcBorders>
            <w:vAlign w:val="center"/>
          </w:tcPr>
          <w:p w:rsidR="00D034CA" w:rsidRPr="00334FD2" w:rsidRDefault="00D034CA" w:rsidP="00FC1D84">
            <w:pPr>
              <w:rPr>
                <w:b/>
              </w:rPr>
            </w:pPr>
          </w:p>
        </w:tc>
        <w:tc>
          <w:tcPr>
            <w:tcW w:w="1257" w:type="dxa"/>
            <w:tcBorders>
              <w:bottom w:val="single" w:sz="4" w:space="0" w:color="auto"/>
            </w:tcBorders>
            <w:vAlign w:val="center"/>
          </w:tcPr>
          <w:p w:rsidR="00D034CA" w:rsidRPr="00334FD2" w:rsidRDefault="00D034CA" w:rsidP="00FC1D84">
            <w:pPr>
              <w:rPr>
                <w:b/>
              </w:rPr>
            </w:pPr>
          </w:p>
        </w:tc>
      </w:tr>
      <w:tr w:rsidR="00D034CA" w:rsidRPr="00F32AE0" w:rsidTr="00FC1D84">
        <w:tc>
          <w:tcPr>
            <w:tcW w:w="3041" w:type="dxa"/>
            <w:tcBorders>
              <w:top w:val="single" w:sz="4" w:space="0" w:color="auto"/>
            </w:tcBorders>
            <w:vAlign w:val="center"/>
          </w:tcPr>
          <w:p w:rsidR="00D034CA" w:rsidRPr="008C2782" w:rsidRDefault="00D034CA" w:rsidP="00FC1D84">
            <w:r>
              <w:t>Level of enthusiasm/participation</w:t>
            </w:r>
          </w:p>
        </w:tc>
        <w:tc>
          <w:tcPr>
            <w:tcW w:w="1256" w:type="dxa"/>
            <w:tcBorders>
              <w:top w:val="single" w:sz="4" w:space="0" w:color="auto"/>
            </w:tcBorders>
            <w:vAlign w:val="center"/>
          </w:tcPr>
          <w:p w:rsidR="00D034CA" w:rsidRPr="00F32AE0" w:rsidRDefault="00D034CA" w:rsidP="00FC1D84"/>
        </w:tc>
        <w:tc>
          <w:tcPr>
            <w:tcW w:w="1256" w:type="dxa"/>
            <w:tcBorders>
              <w:top w:val="single" w:sz="4" w:space="0" w:color="auto"/>
            </w:tcBorders>
            <w:vAlign w:val="center"/>
          </w:tcPr>
          <w:p w:rsidR="00D034CA" w:rsidRPr="00F32AE0" w:rsidRDefault="00D034CA" w:rsidP="00FC1D84"/>
        </w:tc>
        <w:tc>
          <w:tcPr>
            <w:tcW w:w="1256" w:type="dxa"/>
            <w:tcBorders>
              <w:top w:val="single" w:sz="4" w:space="0" w:color="auto"/>
            </w:tcBorders>
            <w:vAlign w:val="center"/>
          </w:tcPr>
          <w:p w:rsidR="00D034CA" w:rsidRPr="00F32AE0" w:rsidRDefault="00D034CA" w:rsidP="00FC1D84"/>
        </w:tc>
        <w:tc>
          <w:tcPr>
            <w:tcW w:w="1256" w:type="dxa"/>
            <w:tcBorders>
              <w:top w:val="single" w:sz="4" w:space="0" w:color="auto"/>
            </w:tcBorders>
            <w:vAlign w:val="center"/>
          </w:tcPr>
          <w:p w:rsidR="00D034CA" w:rsidRPr="00F32AE0" w:rsidRDefault="00D034CA" w:rsidP="00FC1D84"/>
        </w:tc>
        <w:tc>
          <w:tcPr>
            <w:tcW w:w="1257" w:type="dxa"/>
            <w:tcBorders>
              <w:top w:val="single" w:sz="4" w:space="0" w:color="auto"/>
            </w:tcBorders>
            <w:vAlign w:val="center"/>
          </w:tcPr>
          <w:p w:rsidR="00D034CA" w:rsidRPr="00F32AE0" w:rsidRDefault="00D034CA" w:rsidP="00FC1D84"/>
        </w:tc>
      </w:tr>
      <w:tr w:rsidR="00D034CA" w:rsidRPr="00F32AE0" w:rsidTr="00FC1D84">
        <w:tc>
          <w:tcPr>
            <w:tcW w:w="3041" w:type="dxa"/>
            <w:vAlign w:val="center"/>
          </w:tcPr>
          <w:p w:rsidR="00D034CA" w:rsidRPr="008C2782" w:rsidRDefault="00D034CA" w:rsidP="00FC1D84">
            <w:r>
              <w:t>Suggesting ideas</w:t>
            </w:r>
          </w:p>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7" w:type="dxa"/>
            <w:vAlign w:val="center"/>
          </w:tcPr>
          <w:p w:rsidR="00D034CA" w:rsidRPr="00F32AE0" w:rsidRDefault="00D034CA" w:rsidP="00FC1D84"/>
        </w:tc>
      </w:tr>
      <w:tr w:rsidR="00D034CA" w:rsidRPr="00F32AE0" w:rsidTr="00FC1D84">
        <w:tc>
          <w:tcPr>
            <w:tcW w:w="3041" w:type="dxa"/>
            <w:vAlign w:val="center"/>
          </w:tcPr>
          <w:p w:rsidR="00D034CA" w:rsidRDefault="00D034CA" w:rsidP="00FC1D84">
            <w:r>
              <w:t>Understanding what was required</w:t>
            </w:r>
          </w:p>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7" w:type="dxa"/>
            <w:vAlign w:val="center"/>
          </w:tcPr>
          <w:p w:rsidR="00D034CA" w:rsidRPr="00F32AE0" w:rsidRDefault="00D034CA" w:rsidP="00FC1D84"/>
        </w:tc>
      </w:tr>
      <w:tr w:rsidR="00D034CA" w:rsidRPr="00F32AE0" w:rsidTr="00FC1D84">
        <w:tc>
          <w:tcPr>
            <w:tcW w:w="3041" w:type="dxa"/>
            <w:vAlign w:val="center"/>
          </w:tcPr>
          <w:p w:rsidR="00D034CA" w:rsidRDefault="00D034CA" w:rsidP="00FC1D84">
            <w:r>
              <w:t>Helping the group to function well as a team</w:t>
            </w:r>
          </w:p>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7" w:type="dxa"/>
            <w:vAlign w:val="center"/>
          </w:tcPr>
          <w:p w:rsidR="00D034CA" w:rsidRPr="00F32AE0" w:rsidRDefault="00D034CA" w:rsidP="00FC1D84"/>
        </w:tc>
      </w:tr>
      <w:tr w:rsidR="00D034CA" w:rsidRPr="00F32AE0" w:rsidTr="00FC1D84">
        <w:tc>
          <w:tcPr>
            <w:tcW w:w="3041" w:type="dxa"/>
            <w:vAlign w:val="center"/>
          </w:tcPr>
          <w:p w:rsidR="00D034CA" w:rsidRDefault="00D034CA" w:rsidP="00FC1D84">
            <w:r>
              <w:t>Organising the group and ensuring things get done</w:t>
            </w:r>
          </w:p>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7" w:type="dxa"/>
            <w:vAlign w:val="center"/>
          </w:tcPr>
          <w:p w:rsidR="00D034CA" w:rsidRPr="00F32AE0" w:rsidRDefault="00D034CA" w:rsidP="00FC1D84"/>
        </w:tc>
      </w:tr>
      <w:tr w:rsidR="00D034CA" w:rsidRPr="00F32AE0" w:rsidTr="00FC1D84">
        <w:tc>
          <w:tcPr>
            <w:tcW w:w="3041" w:type="dxa"/>
            <w:vAlign w:val="center"/>
          </w:tcPr>
          <w:p w:rsidR="00D034CA" w:rsidRDefault="00D034CA" w:rsidP="00FC1D84">
            <w:r>
              <w:t>Performing tasks efficiently</w:t>
            </w:r>
          </w:p>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6" w:type="dxa"/>
            <w:vAlign w:val="center"/>
          </w:tcPr>
          <w:p w:rsidR="00D034CA" w:rsidRPr="00F32AE0" w:rsidRDefault="00D034CA" w:rsidP="00FC1D84"/>
        </w:tc>
        <w:tc>
          <w:tcPr>
            <w:tcW w:w="1257" w:type="dxa"/>
            <w:vAlign w:val="center"/>
          </w:tcPr>
          <w:p w:rsidR="00D034CA" w:rsidRPr="00F32AE0" w:rsidRDefault="00D034CA" w:rsidP="00FC1D84"/>
        </w:tc>
      </w:tr>
    </w:tbl>
    <w:p w:rsidR="00FC1D84" w:rsidRDefault="00FC1D84" w:rsidP="00D034CA"/>
    <w:p w:rsidR="00D034CA" w:rsidRDefault="00D034CA" w:rsidP="00D034CA">
      <w:r w:rsidRPr="00821CC8">
        <w:t xml:space="preserve">(For each criterion marks are awarded as follows: </w:t>
      </w:r>
      <w:r w:rsidR="0014106A">
        <w:t>4</w:t>
      </w:r>
      <w:r w:rsidRPr="00821CC8">
        <w:t xml:space="preserve"> for 'better than most </w:t>
      </w:r>
      <w:r w:rsidR="0014106A">
        <w:t>of the group in this respect', 3</w:t>
      </w:r>
      <w:r w:rsidRPr="00821CC8">
        <w:t xml:space="preserve"> for 'about average fo</w:t>
      </w:r>
      <w:r w:rsidR="0014106A">
        <w:t>r this group in this respect', 2</w:t>
      </w:r>
      <w:r w:rsidRPr="00821CC8">
        <w:t xml:space="preserve"> for 'not as good as most </w:t>
      </w:r>
      <w:r w:rsidR="0014106A">
        <w:t>of the group in this respect', 1</w:t>
      </w:r>
      <w:r w:rsidRPr="00821CC8">
        <w:t xml:space="preserve"> for 'no help at all in this respect' and</w:t>
      </w:r>
      <w:r>
        <w:t xml:space="preserve"> </w:t>
      </w:r>
      <w:r w:rsidR="0014106A">
        <w:t xml:space="preserve">0 </w:t>
      </w:r>
      <w:r w:rsidRPr="00821CC8">
        <w:t>for 'a hindrance to the group in this respect'</w:t>
      </w:r>
    </w:p>
    <w:p w:rsidR="00D034CA" w:rsidRDefault="00D034CA" w:rsidP="00D034CA">
      <w:r w:rsidRPr="006B7036">
        <w:lastRenderedPageBreak/>
        <w:t xml:space="preserve">You will see that the criteria focus on a range of activities that help a team work effectively. This table should be used to genuinely reflect the range of contributions within a working team. Obviously a score of </w:t>
      </w:r>
      <w:r w:rsidR="0014106A">
        <w:t>0</w:t>
      </w:r>
      <w:r w:rsidRPr="006B7036">
        <w:t xml:space="preserve"> can and should be given where deserved</w:t>
      </w:r>
      <w:r>
        <w:t>.</w:t>
      </w:r>
      <w:r w:rsidRPr="006B7036">
        <w:t xml:space="preserve"> </w:t>
      </w:r>
      <w:r>
        <w:t>H</w:t>
      </w:r>
      <w:r w:rsidRPr="006B7036">
        <w:t xml:space="preserve">owever, for someone who has seriously hindered the function of the team, such as by persistent absence or obstructive behaviour (and so deserves a string of </w:t>
      </w:r>
      <w:r w:rsidR="0014106A">
        <w:t>0</w:t>
      </w:r>
      <w:r w:rsidRPr="006B7036">
        <w:t>s) then this table should not be the first indication of that behaviour. That is, the team should use the yellow/red card system (described below) as soon as possible to highlight his or her lack of contribution to the module.</w:t>
      </w:r>
    </w:p>
    <w:p w:rsidR="00614520" w:rsidRDefault="00614520">
      <w:pPr>
        <w:keepLines w:val="0"/>
        <w:spacing w:before="200" w:after="0"/>
      </w:pPr>
      <w:r>
        <w:br w:type="page"/>
      </w:r>
    </w:p>
    <w:p w:rsidR="00614520" w:rsidRDefault="00614520" w:rsidP="00614520">
      <w:pPr>
        <w:pStyle w:val="Heading2"/>
      </w:pPr>
      <w:bookmarkStart w:id="27" w:name="_Toc446428497"/>
      <w:r>
        <w:lastRenderedPageBreak/>
        <w:t>Appendices</w:t>
      </w:r>
      <w:bookmarkEnd w:id="27"/>
    </w:p>
    <w:p w:rsidR="00614520" w:rsidRDefault="00614520" w:rsidP="00614520">
      <w:pPr>
        <w:pStyle w:val="Heading3"/>
      </w:pPr>
      <w:bookmarkStart w:id="28" w:name="_Toc446428498"/>
      <w:r>
        <w:t>Appendix 1: Company description assessment sheet</w:t>
      </w:r>
      <w:bookmarkEnd w:id="28"/>
      <w:r>
        <w:t xml:space="preserve"> </w:t>
      </w:r>
      <w:r>
        <w:br/>
      </w:r>
    </w:p>
    <w:p w:rsidR="00614520" w:rsidRDefault="00614520" w:rsidP="00614520">
      <w:r>
        <w:t>Group members:</w:t>
      </w:r>
    </w:p>
    <w:p w:rsidR="00614520" w:rsidRDefault="00614520" w:rsidP="00614520">
      <w:r>
        <w:t>Project title:</w:t>
      </w:r>
    </w:p>
    <w:p w:rsidR="00614520" w:rsidRDefault="00614520" w:rsidP="00614520">
      <w:r>
        <w:t>Module:</w:t>
      </w:r>
    </w:p>
    <w:tbl>
      <w:tblPr>
        <w:tblStyle w:val="TableGrid"/>
        <w:tblpPr w:leftFromText="180" w:rightFromText="180" w:vertAnchor="text" w:horzAnchor="margin" w:tblpY="796"/>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037"/>
        <w:gridCol w:w="1254"/>
        <w:gridCol w:w="1254"/>
        <w:gridCol w:w="1253"/>
        <w:gridCol w:w="1254"/>
        <w:gridCol w:w="1270"/>
      </w:tblGrid>
      <w:tr w:rsidR="00614520" w:rsidRPr="008A6AD0" w:rsidTr="00355594">
        <w:trPr>
          <w:tblHeader/>
        </w:trPr>
        <w:tc>
          <w:tcPr>
            <w:tcW w:w="3041" w:type="dxa"/>
            <w:tcBorders>
              <w:bottom w:val="single" w:sz="4" w:space="0" w:color="auto"/>
            </w:tcBorders>
            <w:vAlign w:val="center"/>
          </w:tcPr>
          <w:p w:rsidR="00614520" w:rsidRPr="00334FD2" w:rsidRDefault="00614520" w:rsidP="00355594">
            <w:pPr>
              <w:rPr>
                <w:b/>
              </w:rPr>
            </w:pPr>
            <w:r w:rsidRPr="00334FD2">
              <w:rPr>
                <w:b/>
              </w:rPr>
              <w:t>Description of the company</w:t>
            </w:r>
          </w:p>
        </w:tc>
        <w:tc>
          <w:tcPr>
            <w:tcW w:w="1256" w:type="dxa"/>
            <w:tcBorders>
              <w:bottom w:val="single" w:sz="4" w:space="0" w:color="auto"/>
            </w:tcBorders>
            <w:vAlign w:val="center"/>
          </w:tcPr>
          <w:p w:rsidR="00614520" w:rsidRPr="00334FD2" w:rsidRDefault="00614520" w:rsidP="00355594">
            <w:pPr>
              <w:rPr>
                <w:b/>
              </w:rPr>
            </w:pPr>
            <w:r w:rsidRPr="00334FD2">
              <w:rPr>
                <w:b/>
              </w:rPr>
              <w:t>Fail</w:t>
            </w:r>
          </w:p>
        </w:tc>
        <w:tc>
          <w:tcPr>
            <w:tcW w:w="1256" w:type="dxa"/>
            <w:tcBorders>
              <w:bottom w:val="single" w:sz="4" w:space="0" w:color="auto"/>
            </w:tcBorders>
            <w:vAlign w:val="center"/>
          </w:tcPr>
          <w:p w:rsidR="00614520" w:rsidRPr="00334FD2" w:rsidRDefault="00614520" w:rsidP="00355594">
            <w:pPr>
              <w:rPr>
                <w:b/>
              </w:rPr>
            </w:pPr>
            <w:r w:rsidRPr="00334FD2">
              <w:rPr>
                <w:b/>
              </w:rPr>
              <w:t>Poor</w:t>
            </w:r>
          </w:p>
        </w:tc>
        <w:tc>
          <w:tcPr>
            <w:tcW w:w="1256" w:type="dxa"/>
            <w:tcBorders>
              <w:bottom w:val="single" w:sz="4" w:space="0" w:color="auto"/>
            </w:tcBorders>
            <w:vAlign w:val="center"/>
          </w:tcPr>
          <w:p w:rsidR="00614520" w:rsidRPr="00334FD2" w:rsidRDefault="00614520" w:rsidP="00355594">
            <w:pPr>
              <w:rPr>
                <w:b/>
              </w:rPr>
            </w:pPr>
            <w:r w:rsidRPr="00334FD2">
              <w:rPr>
                <w:b/>
              </w:rPr>
              <w:t>OK</w:t>
            </w:r>
          </w:p>
        </w:tc>
        <w:tc>
          <w:tcPr>
            <w:tcW w:w="1256" w:type="dxa"/>
            <w:tcBorders>
              <w:bottom w:val="single" w:sz="4" w:space="0" w:color="auto"/>
            </w:tcBorders>
            <w:vAlign w:val="center"/>
          </w:tcPr>
          <w:p w:rsidR="00614520" w:rsidRPr="00334FD2" w:rsidRDefault="00614520" w:rsidP="00355594">
            <w:pPr>
              <w:rPr>
                <w:b/>
              </w:rPr>
            </w:pPr>
            <w:r w:rsidRPr="00334FD2">
              <w:rPr>
                <w:b/>
              </w:rPr>
              <w:t>Good</w:t>
            </w:r>
          </w:p>
        </w:tc>
        <w:tc>
          <w:tcPr>
            <w:tcW w:w="1257" w:type="dxa"/>
            <w:tcBorders>
              <w:bottom w:val="single" w:sz="4" w:space="0" w:color="auto"/>
            </w:tcBorders>
            <w:vAlign w:val="center"/>
          </w:tcPr>
          <w:p w:rsidR="00614520" w:rsidRPr="00334FD2" w:rsidRDefault="00614520" w:rsidP="00355594">
            <w:pPr>
              <w:rPr>
                <w:b/>
              </w:rPr>
            </w:pPr>
            <w:r w:rsidRPr="00334FD2">
              <w:rPr>
                <w:b/>
              </w:rPr>
              <w:t>Excellent</w:t>
            </w:r>
          </w:p>
        </w:tc>
      </w:tr>
      <w:tr w:rsidR="00614520" w:rsidRPr="00F32AE0" w:rsidTr="00355594">
        <w:tc>
          <w:tcPr>
            <w:tcW w:w="3041" w:type="dxa"/>
            <w:tcBorders>
              <w:top w:val="single" w:sz="4" w:space="0" w:color="auto"/>
            </w:tcBorders>
            <w:vAlign w:val="center"/>
          </w:tcPr>
          <w:p w:rsidR="00614520" w:rsidRPr="008C2782" w:rsidRDefault="00614520" w:rsidP="00355594">
            <w:r>
              <w:t>Appropriate company selected</w:t>
            </w:r>
          </w:p>
        </w:tc>
        <w:tc>
          <w:tcPr>
            <w:tcW w:w="1256" w:type="dxa"/>
            <w:tcBorders>
              <w:top w:val="single" w:sz="4" w:space="0" w:color="auto"/>
            </w:tcBorders>
            <w:vAlign w:val="center"/>
          </w:tcPr>
          <w:p w:rsidR="00614520" w:rsidRPr="00F32AE0" w:rsidRDefault="00614520" w:rsidP="00355594">
            <w:r>
              <w:t>E</w:t>
            </w:r>
          </w:p>
        </w:tc>
        <w:tc>
          <w:tcPr>
            <w:tcW w:w="1256" w:type="dxa"/>
            <w:tcBorders>
              <w:top w:val="single" w:sz="4" w:space="0" w:color="auto"/>
            </w:tcBorders>
            <w:vAlign w:val="center"/>
          </w:tcPr>
          <w:p w:rsidR="00614520" w:rsidRPr="00F32AE0" w:rsidRDefault="00614520" w:rsidP="00355594">
            <w:r>
              <w:t>D</w:t>
            </w:r>
          </w:p>
        </w:tc>
        <w:tc>
          <w:tcPr>
            <w:tcW w:w="1256" w:type="dxa"/>
            <w:tcBorders>
              <w:top w:val="single" w:sz="4" w:space="0" w:color="auto"/>
            </w:tcBorders>
            <w:vAlign w:val="center"/>
          </w:tcPr>
          <w:p w:rsidR="00614520" w:rsidRPr="00F32AE0" w:rsidRDefault="00614520" w:rsidP="00355594">
            <w:r>
              <w:t>C</w:t>
            </w:r>
          </w:p>
        </w:tc>
        <w:tc>
          <w:tcPr>
            <w:tcW w:w="1256" w:type="dxa"/>
            <w:tcBorders>
              <w:top w:val="single" w:sz="4" w:space="0" w:color="auto"/>
            </w:tcBorders>
            <w:vAlign w:val="center"/>
          </w:tcPr>
          <w:p w:rsidR="00614520" w:rsidRPr="00F32AE0" w:rsidRDefault="00614520" w:rsidP="00355594">
            <w:r>
              <w:t>B</w:t>
            </w:r>
          </w:p>
        </w:tc>
        <w:tc>
          <w:tcPr>
            <w:tcW w:w="1257" w:type="dxa"/>
            <w:tcBorders>
              <w:top w:val="single" w:sz="4" w:space="0" w:color="auto"/>
            </w:tcBorders>
            <w:vAlign w:val="center"/>
          </w:tcPr>
          <w:p w:rsidR="00614520" w:rsidRPr="00F32AE0" w:rsidRDefault="00614520" w:rsidP="00355594">
            <w:r>
              <w:t>A</w:t>
            </w:r>
          </w:p>
        </w:tc>
      </w:tr>
      <w:tr w:rsidR="00614520" w:rsidRPr="00F32AE0" w:rsidTr="00355594">
        <w:tc>
          <w:tcPr>
            <w:tcW w:w="3041" w:type="dxa"/>
            <w:vAlign w:val="center"/>
          </w:tcPr>
          <w:p w:rsidR="00614520" w:rsidRPr="008C2782" w:rsidRDefault="00614520" w:rsidP="00355594">
            <w:r>
              <w:t>Description of the business</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r w:rsidR="00614520" w:rsidRPr="00F32AE0" w:rsidTr="00355594">
        <w:tc>
          <w:tcPr>
            <w:tcW w:w="3041" w:type="dxa"/>
            <w:vAlign w:val="center"/>
          </w:tcPr>
          <w:p w:rsidR="00614520" w:rsidRDefault="00614520" w:rsidP="00355594">
            <w:r>
              <w:t>Understanding of their product(s)</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r w:rsidR="00614520" w:rsidRPr="00F32AE0" w:rsidTr="00355594">
        <w:tc>
          <w:tcPr>
            <w:tcW w:w="3041" w:type="dxa"/>
            <w:vAlign w:val="center"/>
          </w:tcPr>
          <w:p w:rsidR="00614520" w:rsidRDefault="00614520" w:rsidP="00355594">
            <w:r>
              <w:t>Well-presented/good standard of writing</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bl>
    <w:p w:rsidR="00614520" w:rsidRDefault="00614520" w:rsidP="00614520"/>
    <w:p w:rsidR="00614520" w:rsidRDefault="00614520" w:rsidP="00614520"/>
    <w:p w:rsidR="00614520" w:rsidRDefault="00614520" w:rsidP="00614520">
      <w:r>
        <w:t>Comments:</w:t>
      </w:r>
    </w:p>
    <w:p w:rsidR="00614520" w:rsidRDefault="00614520" w:rsidP="00614520"/>
    <w:p w:rsidR="00614520" w:rsidRDefault="00614520" w:rsidP="00614520"/>
    <w:p w:rsidR="00614520" w:rsidRDefault="00614520" w:rsidP="00614520"/>
    <w:p w:rsidR="00614520" w:rsidRDefault="00614520" w:rsidP="00614520"/>
    <w:p w:rsidR="00614520" w:rsidRDefault="00614520" w:rsidP="00614520">
      <w:r>
        <w:t>To improve:</w:t>
      </w:r>
    </w:p>
    <w:p w:rsidR="00614520" w:rsidRDefault="00614520" w:rsidP="00614520"/>
    <w:p w:rsidR="00614520" w:rsidRDefault="00614520" w:rsidP="00614520"/>
    <w:p w:rsidR="00614520" w:rsidRDefault="00614520" w:rsidP="00614520"/>
    <w:p w:rsidR="00614520" w:rsidRDefault="00614520" w:rsidP="00614520"/>
    <w:p w:rsidR="00614520" w:rsidRDefault="00614520" w:rsidP="00614520">
      <w:r>
        <w:t>Overall grade/mark for company description:</w:t>
      </w:r>
      <w:r>
        <w:br w:type="page"/>
      </w:r>
    </w:p>
    <w:p w:rsidR="00614520" w:rsidRDefault="00614520" w:rsidP="00614520">
      <w:pPr>
        <w:pStyle w:val="Heading3"/>
      </w:pPr>
      <w:bookmarkStart w:id="29" w:name="_Toc446428499"/>
      <w:r>
        <w:lastRenderedPageBreak/>
        <w:t>Appendix 2: Minutes assessment sheet</w:t>
      </w:r>
      <w:bookmarkEnd w:id="29"/>
      <w:r>
        <w:br/>
      </w:r>
    </w:p>
    <w:p w:rsidR="00614520" w:rsidRDefault="00614520" w:rsidP="00614520">
      <w:r>
        <w:t>Group members:</w:t>
      </w:r>
    </w:p>
    <w:p w:rsidR="00614520" w:rsidRDefault="00614520" w:rsidP="00614520">
      <w:r>
        <w:t>Project title:</w:t>
      </w:r>
    </w:p>
    <w:p w:rsidR="00614520" w:rsidRDefault="00614520" w:rsidP="00614520">
      <w:r>
        <w:t>Module:</w:t>
      </w:r>
    </w:p>
    <w:p w:rsidR="00614520" w:rsidRDefault="00614520" w:rsidP="00614520"/>
    <w:tbl>
      <w:tblPr>
        <w:tblStyle w:val="TableGrid"/>
        <w:tblpPr w:leftFromText="180" w:rightFromText="180" w:vertAnchor="text" w:horzAnchor="margin" w:tblpY="260"/>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041"/>
        <w:gridCol w:w="1256"/>
        <w:gridCol w:w="1256"/>
        <w:gridCol w:w="1256"/>
        <w:gridCol w:w="1096"/>
        <w:gridCol w:w="1417"/>
      </w:tblGrid>
      <w:tr w:rsidR="00614520" w:rsidRPr="008A6AD0" w:rsidTr="00355594">
        <w:trPr>
          <w:tblHeader/>
        </w:trPr>
        <w:tc>
          <w:tcPr>
            <w:tcW w:w="3041" w:type="dxa"/>
            <w:tcBorders>
              <w:bottom w:val="single" w:sz="4" w:space="0" w:color="auto"/>
            </w:tcBorders>
            <w:vAlign w:val="center"/>
          </w:tcPr>
          <w:p w:rsidR="00614520" w:rsidRPr="00334FD2" w:rsidRDefault="00614520" w:rsidP="00355594">
            <w:pPr>
              <w:rPr>
                <w:b/>
              </w:rPr>
            </w:pPr>
          </w:p>
        </w:tc>
        <w:tc>
          <w:tcPr>
            <w:tcW w:w="1256" w:type="dxa"/>
            <w:tcBorders>
              <w:bottom w:val="single" w:sz="4" w:space="0" w:color="auto"/>
            </w:tcBorders>
            <w:vAlign w:val="center"/>
          </w:tcPr>
          <w:p w:rsidR="00614520" w:rsidRPr="00334FD2" w:rsidRDefault="00614520" w:rsidP="00355594">
            <w:pPr>
              <w:rPr>
                <w:b/>
              </w:rPr>
            </w:pPr>
            <w:r w:rsidRPr="00334FD2">
              <w:rPr>
                <w:b/>
              </w:rPr>
              <w:t>Fail</w:t>
            </w:r>
          </w:p>
        </w:tc>
        <w:tc>
          <w:tcPr>
            <w:tcW w:w="1256" w:type="dxa"/>
            <w:tcBorders>
              <w:bottom w:val="single" w:sz="4" w:space="0" w:color="auto"/>
            </w:tcBorders>
            <w:vAlign w:val="center"/>
          </w:tcPr>
          <w:p w:rsidR="00614520" w:rsidRPr="00334FD2" w:rsidRDefault="00614520" w:rsidP="00355594">
            <w:pPr>
              <w:rPr>
                <w:b/>
              </w:rPr>
            </w:pPr>
            <w:r w:rsidRPr="00334FD2">
              <w:rPr>
                <w:b/>
              </w:rPr>
              <w:t>Poor</w:t>
            </w:r>
          </w:p>
        </w:tc>
        <w:tc>
          <w:tcPr>
            <w:tcW w:w="1256" w:type="dxa"/>
            <w:tcBorders>
              <w:bottom w:val="single" w:sz="4" w:space="0" w:color="auto"/>
            </w:tcBorders>
            <w:vAlign w:val="center"/>
          </w:tcPr>
          <w:p w:rsidR="00614520" w:rsidRPr="00334FD2" w:rsidRDefault="00614520" w:rsidP="00355594">
            <w:pPr>
              <w:rPr>
                <w:b/>
              </w:rPr>
            </w:pPr>
            <w:r w:rsidRPr="00334FD2">
              <w:rPr>
                <w:b/>
              </w:rPr>
              <w:t>OK</w:t>
            </w:r>
          </w:p>
        </w:tc>
        <w:tc>
          <w:tcPr>
            <w:tcW w:w="1096" w:type="dxa"/>
            <w:tcBorders>
              <w:bottom w:val="single" w:sz="4" w:space="0" w:color="auto"/>
            </w:tcBorders>
            <w:vAlign w:val="center"/>
          </w:tcPr>
          <w:p w:rsidR="00614520" w:rsidRPr="00334FD2" w:rsidRDefault="00614520" w:rsidP="00355594">
            <w:pPr>
              <w:rPr>
                <w:b/>
              </w:rPr>
            </w:pPr>
            <w:r w:rsidRPr="00334FD2">
              <w:rPr>
                <w:b/>
              </w:rPr>
              <w:t>Good</w:t>
            </w:r>
          </w:p>
        </w:tc>
        <w:tc>
          <w:tcPr>
            <w:tcW w:w="1417" w:type="dxa"/>
            <w:tcBorders>
              <w:bottom w:val="single" w:sz="4" w:space="0" w:color="auto"/>
            </w:tcBorders>
            <w:vAlign w:val="center"/>
          </w:tcPr>
          <w:p w:rsidR="00614520" w:rsidRPr="00334FD2" w:rsidRDefault="00614520" w:rsidP="00355594">
            <w:pPr>
              <w:rPr>
                <w:b/>
              </w:rPr>
            </w:pPr>
            <w:r w:rsidRPr="00334FD2">
              <w:rPr>
                <w:b/>
              </w:rPr>
              <w:t>Excellent</w:t>
            </w:r>
          </w:p>
        </w:tc>
      </w:tr>
      <w:tr w:rsidR="00614520" w:rsidRPr="00F32AE0" w:rsidTr="00355594">
        <w:tc>
          <w:tcPr>
            <w:tcW w:w="3041" w:type="dxa"/>
            <w:tcBorders>
              <w:top w:val="single" w:sz="4" w:space="0" w:color="auto"/>
            </w:tcBorders>
            <w:vAlign w:val="center"/>
          </w:tcPr>
          <w:p w:rsidR="00614520" w:rsidRPr="008C2782" w:rsidRDefault="00614520" w:rsidP="00355594">
            <w:r>
              <w:t>Understanding of business</w:t>
            </w:r>
          </w:p>
        </w:tc>
        <w:tc>
          <w:tcPr>
            <w:tcW w:w="1256" w:type="dxa"/>
            <w:tcBorders>
              <w:top w:val="single" w:sz="4" w:space="0" w:color="auto"/>
            </w:tcBorders>
            <w:vAlign w:val="center"/>
          </w:tcPr>
          <w:p w:rsidR="00614520" w:rsidRPr="00F32AE0" w:rsidRDefault="00614520" w:rsidP="00355594">
            <w:r>
              <w:t>E</w:t>
            </w:r>
          </w:p>
        </w:tc>
        <w:tc>
          <w:tcPr>
            <w:tcW w:w="1256" w:type="dxa"/>
            <w:tcBorders>
              <w:top w:val="single" w:sz="4" w:space="0" w:color="auto"/>
            </w:tcBorders>
            <w:vAlign w:val="center"/>
          </w:tcPr>
          <w:p w:rsidR="00614520" w:rsidRPr="00F32AE0" w:rsidRDefault="00614520" w:rsidP="00355594">
            <w:r>
              <w:t>D</w:t>
            </w:r>
          </w:p>
        </w:tc>
        <w:tc>
          <w:tcPr>
            <w:tcW w:w="1256" w:type="dxa"/>
            <w:tcBorders>
              <w:top w:val="single" w:sz="4" w:space="0" w:color="auto"/>
            </w:tcBorders>
            <w:vAlign w:val="center"/>
          </w:tcPr>
          <w:p w:rsidR="00614520" w:rsidRPr="00F32AE0" w:rsidRDefault="00614520" w:rsidP="00355594">
            <w:r>
              <w:t>C</w:t>
            </w:r>
          </w:p>
        </w:tc>
        <w:tc>
          <w:tcPr>
            <w:tcW w:w="1096" w:type="dxa"/>
            <w:tcBorders>
              <w:top w:val="single" w:sz="4" w:space="0" w:color="auto"/>
            </w:tcBorders>
            <w:vAlign w:val="center"/>
          </w:tcPr>
          <w:p w:rsidR="00614520" w:rsidRPr="00F32AE0" w:rsidRDefault="00614520" w:rsidP="00355594">
            <w:r>
              <w:t>B</w:t>
            </w:r>
          </w:p>
        </w:tc>
        <w:tc>
          <w:tcPr>
            <w:tcW w:w="1417" w:type="dxa"/>
            <w:tcBorders>
              <w:top w:val="single" w:sz="4" w:space="0" w:color="auto"/>
            </w:tcBorders>
            <w:vAlign w:val="center"/>
          </w:tcPr>
          <w:p w:rsidR="00614520" w:rsidRPr="00F32AE0" w:rsidRDefault="00614520" w:rsidP="00355594">
            <w:r>
              <w:t>A</w:t>
            </w:r>
          </w:p>
        </w:tc>
      </w:tr>
      <w:tr w:rsidR="00614520" w:rsidRPr="00F32AE0" w:rsidTr="00355594">
        <w:tc>
          <w:tcPr>
            <w:tcW w:w="3041" w:type="dxa"/>
            <w:vAlign w:val="center"/>
          </w:tcPr>
          <w:p w:rsidR="00614520" w:rsidRPr="008C2782" w:rsidRDefault="00614520" w:rsidP="00355594">
            <w:r>
              <w:t>Coherent writing</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096" w:type="dxa"/>
            <w:vAlign w:val="center"/>
          </w:tcPr>
          <w:p w:rsidR="00614520" w:rsidRPr="00F32AE0" w:rsidRDefault="00614520" w:rsidP="00355594">
            <w:r>
              <w:t>B</w:t>
            </w:r>
          </w:p>
        </w:tc>
        <w:tc>
          <w:tcPr>
            <w:tcW w:w="1417" w:type="dxa"/>
            <w:vAlign w:val="center"/>
          </w:tcPr>
          <w:p w:rsidR="00614520" w:rsidRPr="00F32AE0" w:rsidRDefault="00614520" w:rsidP="00355594">
            <w:r>
              <w:t>A</w:t>
            </w:r>
          </w:p>
        </w:tc>
      </w:tr>
      <w:tr w:rsidR="00614520" w:rsidRPr="00F32AE0" w:rsidTr="00355594">
        <w:tc>
          <w:tcPr>
            <w:tcW w:w="3041" w:type="dxa"/>
            <w:vAlign w:val="center"/>
          </w:tcPr>
          <w:p w:rsidR="00614520" w:rsidRDefault="00614520" w:rsidP="00355594">
            <w:r>
              <w:t>Follow up on actions</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096" w:type="dxa"/>
            <w:vAlign w:val="center"/>
          </w:tcPr>
          <w:p w:rsidR="00614520" w:rsidRPr="00F32AE0" w:rsidRDefault="00614520" w:rsidP="00355594">
            <w:r>
              <w:t>B</w:t>
            </w:r>
          </w:p>
        </w:tc>
        <w:tc>
          <w:tcPr>
            <w:tcW w:w="1417" w:type="dxa"/>
            <w:vAlign w:val="center"/>
          </w:tcPr>
          <w:p w:rsidR="00614520" w:rsidRPr="00F32AE0" w:rsidRDefault="00614520" w:rsidP="00355594">
            <w:r>
              <w:t>A</w:t>
            </w:r>
          </w:p>
        </w:tc>
      </w:tr>
      <w:tr w:rsidR="00614520" w:rsidRPr="00F32AE0" w:rsidTr="00355594">
        <w:tc>
          <w:tcPr>
            <w:tcW w:w="3041" w:type="dxa"/>
            <w:vAlign w:val="center"/>
          </w:tcPr>
          <w:p w:rsidR="00614520" w:rsidRDefault="00614520" w:rsidP="00355594">
            <w:r>
              <w:t>Decision justified</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096" w:type="dxa"/>
            <w:vAlign w:val="center"/>
          </w:tcPr>
          <w:p w:rsidR="00614520" w:rsidRPr="00F32AE0" w:rsidRDefault="00614520" w:rsidP="00355594">
            <w:r>
              <w:t>B</w:t>
            </w:r>
          </w:p>
        </w:tc>
        <w:tc>
          <w:tcPr>
            <w:tcW w:w="1417" w:type="dxa"/>
            <w:vAlign w:val="center"/>
          </w:tcPr>
          <w:p w:rsidR="00614520" w:rsidRPr="00F32AE0" w:rsidRDefault="00614520" w:rsidP="00355594">
            <w:r>
              <w:t>A</w:t>
            </w:r>
          </w:p>
        </w:tc>
      </w:tr>
      <w:tr w:rsidR="00614520" w:rsidRPr="00F32AE0" w:rsidTr="00355594">
        <w:tc>
          <w:tcPr>
            <w:tcW w:w="3041" w:type="dxa"/>
            <w:vAlign w:val="center"/>
          </w:tcPr>
          <w:p w:rsidR="00614520" w:rsidRDefault="00614520" w:rsidP="00355594">
            <w:r>
              <w:t>Appropriate level of detail</w:t>
            </w:r>
          </w:p>
        </w:tc>
        <w:tc>
          <w:tcPr>
            <w:tcW w:w="1256" w:type="dxa"/>
            <w:vAlign w:val="center"/>
          </w:tcPr>
          <w:p w:rsidR="00614520" w:rsidRDefault="00614520" w:rsidP="00355594">
            <w:r>
              <w:t>Too little</w:t>
            </w:r>
          </w:p>
        </w:tc>
        <w:tc>
          <w:tcPr>
            <w:tcW w:w="1256" w:type="dxa"/>
            <w:vAlign w:val="center"/>
          </w:tcPr>
          <w:p w:rsidR="00614520" w:rsidRDefault="00614520" w:rsidP="00355594"/>
        </w:tc>
        <w:tc>
          <w:tcPr>
            <w:tcW w:w="1256" w:type="dxa"/>
            <w:vAlign w:val="center"/>
          </w:tcPr>
          <w:p w:rsidR="00614520" w:rsidRDefault="00614520" w:rsidP="00355594">
            <w:r>
              <w:t>OK</w:t>
            </w:r>
          </w:p>
        </w:tc>
        <w:tc>
          <w:tcPr>
            <w:tcW w:w="1096" w:type="dxa"/>
            <w:vAlign w:val="center"/>
          </w:tcPr>
          <w:p w:rsidR="00614520" w:rsidRDefault="00614520" w:rsidP="00355594"/>
        </w:tc>
        <w:tc>
          <w:tcPr>
            <w:tcW w:w="1417" w:type="dxa"/>
            <w:vAlign w:val="center"/>
          </w:tcPr>
          <w:p w:rsidR="00614520" w:rsidRDefault="00614520" w:rsidP="00355594">
            <w:r>
              <w:t>Too much</w:t>
            </w:r>
          </w:p>
        </w:tc>
      </w:tr>
    </w:tbl>
    <w:p w:rsidR="00614520" w:rsidRDefault="00614520" w:rsidP="00614520"/>
    <w:p w:rsidR="00614520" w:rsidRDefault="00614520" w:rsidP="00614520">
      <w:r>
        <w:t>Comments:</w:t>
      </w:r>
    </w:p>
    <w:p w:rsidR="00614520" w:rsidRDefault="00614520" w:rsidP="00614520"/>
    <w:p w:rsidR="00614520" w:rsidRDefault="00614520" w:rsidP="00614520"/>
    <w:p w:rsidR="00614520" w:rsidRDefault="00614520" w:rsidP="00614520"/>
    <w:p w:rsidR="00614520" w:rsidRDefault="00614520" w:rsidP="00614520"/>
    <w:p w:rsidR="00614520" w:rsidRDefault="00614520" w:rsidP="00614520"/>
    <w:p w:rsidR="00614520" w:rsidRDefault="00614520" w:rsidP="00614520">
      <w:r>
        <w:t>To improve:</w:t>
      </w:r>
    </w:p>
    <w:p w:rsidR="00614520" w:rsidRDefault="00614520" w:rsidP="00614520"/>
    <w:p w:rsidR="00614520" w:rsidRDefault="00614520" w:rsidP="00614520"/>
    <w:p w:rsidR="00614520" w:rsidRDefault="00614520" w:rsidP="00614520"/>
    <w:p w:rsidR="00614520" w:rsidRDefault="00614520" w:rsidP="00614520"/>
    <w:p w:rsidR="00614520" w:rsidRDefault="00614520" w:rsidP="00614520"/>
    <w:p w:rsidR="00614520" w:rsidRDefault="00614520" w:rsidP="00614520">
      <w:r>
        <w:t>Overall grade/mark for minutes:</w:t>
      </w:r>
      <w:r>
        <w:br w:type="page"/>
      </w:r>
    </w:p>
    <w:p w:rsidR="00614520" w:rsidRDefault="00614520" w:rsidP="00614520">
      <w:pPr>
        <w:pStyle w:val="Heading3"/>
      </w:pPr>
      <w:bookmarkStart w:id="30" w:name="_Toc446428500"/>
      <w:r>
        <w:lastRenderedPageBreak/>
        <w:t>Appendix 3: Presentation assessment sheet</w:t>
      </w:r>
      <w:bookmarkEnd w:id="30"/>
      <w:r>
        <w:br/>
      </w:r>
    </w:p>
    <w:p w:rsidR="00614520" w:rsidRDefault="00614520" w:rsidP="00614520">
      <w:r>
        <w:t>Group members:</w:t>
      </w:r>
    </w:p>
    <w:p w:rsidR="00614520" w:rsidRDefault="00614520" w:rsidP="00614520">
      <w:r>
        <w:t>Project title:</w:t>
      </w:r>
    </w:p>
    <w:p w:rsidR="00614520" w:rsidRDefault="00614520" w:rsidP="00614520">
      <w:r>
        <w:t>Module:</w:t>
      </w:r>
    </w:p>
    <w:p w:rsidR="00614520" w:rsidRDefault="00614520" w:rsidP="00614520"/>
    <w:tbl>
      <w:tblPr>
        <w:tblStyle w:val="TableGrid"/>
        <w:tblpPr w:leftFromText="180" w:rightFromText="180" w:vertAnchor="text" w:horzAnchor="margin" w:tblpY="130"/>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037"/>
        <w:gridCol w:w="1254"/>
        <w:gridCol w:w="1254"/>
        <w:gridCol w:w="1253"/>
        <w:gridCol w:w="1254"/>
        <w:gridCol w:w="1270"/>
      </w:tblGrid>
      <w:tr w:rsidR="00614520" w:rsidRPr="008A6AD0" w:rsidTr="00355594">
        <w:trPr>
          <w:tblHeader/>
        </w:trPr>
        <w:tc>
          <w:tcPr>
            <w:tcW w:w="3041" w:type="dxa"/>
            <w:tcBorders>
              <w:bottom w:val="single" w:sz="4" w:space="0" w:color="auto"/>
            </w:tcBorders>
            <w:vAlign w:val="center"/>
          </w:tcPr>
          <w:p w:rsidR="00614520" w:rsidRPr="00334FD2" w:rsidRDefault="00614520" w:rsidP="00355594">
            <w:pPr>
              <w:rPr>
                <w:b/>
              </w:rPr>
            </w:pPr>
            <w:r w:rsidRPr="00334FD2">
              <w:rPr>
                <w:b/>
              </w:rPr>
              <w:t>Presentation*</w:t>
            </w:r>
          </w:p>
        </w:tc>
        <w:tc>
          <w:tcPr>
            <w:tcW w:w="1256" w:type="dxa"/>
            <w:tcBorders>
              <w:bottom w:val="single" w:sz="4" w:space="0" w:color="auto"/>
            </w:tcBorders>
            <w:vAlign w:val="center"/>
          </w:tcPr>
          <w:p w:rsidR="00614520" w:rsidRPr="00334FD2" w:rsidRDefault="00614520" w:rsidP="00355594">
            <w:pPr>
              <w:rPr>
                <w:b/>
              </w:rPr>
            </w:pPr>
            <w:r w:rsidRPr="00334FD2">
              <w:rPr>
                <w:b/>
              </w:rPr>
              <w:t>Fail</w:t>
            </w:r>
          </w:p>
        </w:tc>
        <w:tc>
          <w:tcPr>
            <w:tcW w:w="1256" w:type="dxa"/>
            <w:tcBorders>
              <w:bottom w:val="single" w:sz="4" w:space="0" w:color="auto"/>
            </w:tcBorders>
            <w:vAlign w:val="center"/>
          </w:tcPr>
          <w:p w:rsidR="00614520" w:rsidRPr="00334FD2" w:rsidRDefault="00614520" w:rsidP="00355594">
            <w:pPr>
              <w:rPr>
                <w:b/>
              </w:rPr>
            </w:pPr>
            <w:r w:rsidRPr="00334FD2">
              <w:rPr>
                <w:b/>
              </w:rPr>
              <w:t>Poor</w:t>
            </w:r>
          </w:p>
        </w:tc>
        <w:tc>
          <w:tcPr>
            <w:tcW w:w="1256" w:type="dxa"/>
            <w:tcBorders>
              <w:bottom w:val="single" w:sz="4" w:space="0" w:color="auto"/>
            </w:tcBorders>
            <w:vAlign w:val="center"/>
          </w:tcPr>
          <w:p w:rsidR="00614520" w:rsidRPr="00334FD2" w:rsidRDefault="00614520" w:rsidP="00355594">
            <w:pPr>
              <w:rPr>
                <w:b/>
              </w:rPr>
            </w:pPr>
            <w:r w:rsidRPr="00334FD2">
              <w:rPr>
                <w:b/>
              </w:rPr>
              <w:t>OK</w:t>
            </w:r>
          </w:p>
        </w:tc>
        <w:tc>
          <w:tcPr>
            <w:tcW w:w="1256" w:type="dxa"/>
            <w:tcBorders>
              <w:bottom w:val="single" w:sz="4" w:space="0" w:color="auto"/>
            </w:tcBorders>
            <w:vAlign w:val="center"/>
          </w:tcPr>
          <w:p w:rsidR="00614520" w:rsidRPr="00334FD2" w:rsidRDefault="00614520" w:rsidP="00355594">
            <w:pPr>
              <w:rPr>
                <w:b/>
              </w:rPr>
            </w:pPr>
            <w:r w:rsidRPr="00334FD2">
              <w:rPr>
                <w:b/>
              </w:rPr>
              <w:t>Good</w:t>
            </w:r>
          </w:p>
        </w:tc>
        <w:tc>
          <w:tcPr>
            <w:tcW w:w="1257" w:type="dxa"/>
            <w:tcBorders>
              <w:bottom w:val="single" w:sz="4" w:space="0" w:color="auto"/>
            </w:tcBorders>
            <w:vAlign w:val="center"/>
          </w:tcPr>
          <w:p w:rsidR="00614520" w:rsidRPr="00334FD2" w:rsidRDefault="00614520" w:rsidP="00355594">
            <w:pPr>
              <w:rPr>
                <w:b/>
              </w:rPr>
            </w:pPr>
            <w:r w:rsidRPr="00334FD2">
              <w:rPr>
                <w:b/>
              </w:rPr>
              <w:t>Excellent</w:t>
            </w:r>
          </w:p>
        </w:tc>
      </w:tr>
      <w:tr w:rsidR="00614520" w:rsidRPr="00F32AE0" w:rsidTr="00355594">
        <w:tc>
          <w:tcPr>
            <w:tcW w:w="3041" w:type="dxa"/>
            <w:tcBorders>
              <w:top w:val="single" w:sz="4" w:space="0" w:color="auto"/>
            </w:tcBorders>
            <w:vAlign w:val="center"/>
          </w:tcPr>
          <w:p w:rsidR="00614520" w:rsidRPr="008C2782" w:rsidRDefault="00614520" w:rsidP="00355594">
            <w:r>
              <w:t>Professionally delivered</w:t>
            </w:r>
          </w:p>
        </w:tc>
        <w:tc>
          <w:tcPr>
            <w:tcW w:w="1256" w:type="dxa"/>
            <w:tcBorders>
              <w:top w:val="single" w:sz="4" w:space="0" w:color="auto"/>
            </w:tcBorders>
            <w:vAlign w:val="center"/>
          </w:tcPr>
          <w:p w:rsidR="00614520" w:rsidRPr="00F32AE0" w:rsidRDefault="00614520" w:rsidP="00355594">
            <w:r>
              <w:t>E</w:t>
            </w:r>
          </w:p>
        </w:tc>
        <w:tc>
          <w:tcPr>
            <w:tcW w:w="1256" w:type="dxa"/>
            <w:tcBorders>
              <w:top w:val="single" w:sz="4" w:space="0" w:color="auto"/>
            </w:tcBorders>
            <w:vAlign w:val="center"/>
          </w:tcPr>
          <w:p w:rsidR="00614520" w:rsidRPr="00F32AE0" w:rsidRDefault="00614520" w:rsidP="00355594">
            <w:r>
              <w:t>D</w:t>
            </w:r>
          </w:p>
        </w:tc>
        <w:tc>
          <w:tcPr>
            <w:tcW w:w="1256" w:type="dxa"/>
            <w:tcBorders>
              <w:top w:val="single" w:sz="4" w:space="0" w:color="auto"/>
            </w:tcBorders>
            <w:vAlign w:val="center"/>
          </w:tcPr>
          <w:p w:rsidR="00614520" w:rsidRPr="00F32AE0" w:rsidRDefault="00614520" w:rsidP="00355594">
            <w:r>
              <w:t>C</w:t>
            </w:r>
          </w:p>
        </w:tc>
        <w:tc>
          <w:tcPr>
            <w:tcW w:w="1256" w:type="dxa"/>
            <w:tcBorders>
              <w:top w:val="single" w:sz="4" w:space="0" w:color="auto"/>
            </w:tcBorders>
            <w:vAlign w:val="center"/>
          </w:tcPr>
          <w:p w:rsidR="00614520" w:rsidRPr="00F32AE0" w:rsidRDefault="00614520" w:rsidP="00355594">
            <w:r>
              <w:t>B</w:t>
            </w:r>
          </w:p>
        </w:tc>
        <w:tc>
          <w:tcPr>
            <w:tcW w:w="1257" w:type="dxa"/>
            <w:tcBorders>
              <w:top w:val="single" w:sz="4" w:space="0" w:color="auto"/>
            </w:tcBorders>
            <w:vAlign w:val="center"/>
          </w:tcPr>
          <w:p w:rsidR="00614520" w:rsidRPr="00F32AE0" w:rsidRDefault="00614520" w:rsidP="00355594">
            <w:r>
              <w:t>A</w:t>
            </w:r>
          </w:p>
        </w:tc>
      </w:tr>
      <w:tr w:rsidR="00614520" w:rsidRPr="00F32AE0" w:rsidTr="00355594">
        <w:tc>
          <w:tcPr>
            <w:tcW w:w="3041" w:type="dxa"/>
            <w:vAlign w:val="center"/>
          </w:tcPr>
          <w:p w:rsidR="00614520" w:rsidRPr="008C2782" w:rsidRDefault="00614520" w:rsidP="00355594">
            <w:r>
              <w:t>Succinct</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r w:rsidR="00614520" w:rsidRPr="00F32AE0" w:rsidTr="00355594">
        <w:tc>
          <w:tcPr>
            <w:tcW w:w="3041" w:type="dxa"/>
            <w:vAlign w:val="center"/>
          </w:tcPr>
          <w:p w:rsidR="00614520" w:rsidRDefault="00614520" w:rsidP="00355594">
            <w:r>
              <w:t>Well-presented argument</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r w:rsidR="00614520" w:rsidRPr="00F32AE0" w:rsidTr="00355594">
        <w:tc>
          <w:tcPr>
            <w:tcW w:w="3041" w:type="dxa"/>
            <w:vAlign w:val="center"/>
          </w:tcPr>
          <w:p w:rsidR="00614520" w:rsidRDefault="00614520" w:rsidP="00355594">
            <w:r>
              <w:t>Appropriate decision for the business</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bl>
    <w:p w:rsidR="00614520" w:rsidRDefault="00614520" w:rsidP="00614520"/>
    <w:p w:rsidR="00614520" w:rsidRDefault="00614520" w:rsidP="00614520">
      <w:r>
        <w:t>Comments:</w:t>
      </w:r>
    </w:p>
    <w:p w:rsidR="00614520" w:rsidRDefault="00614520" w:rsidP="00614520"/>
    <w:p w:rsidR="00614520" w:rsidRDefault="00614520" w:rsidP="00614520"/>
    <w:p w:rsidR="00614520" w:rsidRDefault="00614520" w:rsidP="00614520"/>
    <w:p w:rsidR="00614520" w:rsidRDefault="00614520" w:rsidP="00614520"/>
    <w:p w:rsidR="00614520" w:rsidRDefault="00614520" w:rsidP="00614520"/>
    <w:p w:rsidR="00614520" w:rsidRDefault="00614520" w:rsidP="00614520">
      <w:r>
        <w:t>To improve:</w:t>
      </w:r>
    </w:p>
    <w:p w:rsidR="00614520" w:rsidRDefault="00614520" w:rsidP="00614520"/>
    <w:p w:rsidR="00614520" w:rsidRDefault="00614520" w:rsidP="00614520"/>
    <w:p w:rsidR="00614520" w:rsidRDefault="00614520" w:rsidP="00614520"/>
    <w:p w:rsidR="00614520" w:rsidRDefault="00614520" w:rsidP="00614520"/>
    <w:p w:rsidR="00614520" w:rsidRDefault="00614520" w:rsidP="00614520"/>
    <w:p w:rsidR="00614520" w:rsidRDefault="00614520" w:rsidP="00614520">
      <w:r>
        <w:t>Overall grade/mark for presentation:</w:t>
      </w:r>
    </w:p>
    <w:p w:rsidR="00614520" w:rsidRPr="00AF425B" w:rsidRDefault="00614520" w:rsidP="00614520">
      <w:r>
        <w:t>(* use either appendix 3 or appendix 4 as required)</w:t>
      </w:r>
    </w:p>
    <w:p w:rsidR="00614520" w:rsidRDefault="00614520" w:rsidP="00614520">
      <w:pPr>
        <w:pStyle w:val="Leadparagraph"/>
      </w:pPr>
      <w:r>
        <w:br w:type="page"/>
      </w:r>
    </w:p>
    <w:p w:rsidR="00614520" w:rsidRDefault="00614520" w:rsidP="00614520">
      <w:pPr>
        <w:pStyle w:val="Heading3"/>
      </w:pPr>
      <w:bookmarkStart w:id="31" w:name="_Toc446428501"/>
      <w:r>
        <w:lastRenderedPageBreak/>
        <w:t>Appendix 4: Memo assessment sheet</w:t>
      </w:r>
      <w:bookmarkEnd w:id="31"/>
      <w:r>
        <w:br/>
      </w:r>
    </w:p>
    <w:p w:rsidR="00614520" w:rsidRDefault="00614520" w:rsidP="00614520">
      <w:r>
        <w:t>Group members:</w:t>
      </w:r>
    </w:p>
    <w:p w:rsidR="00614520" w:rsidRDefault="00614520" w:rsidP="00614520">
      <w:r>
        <w:t>Project title:</w:t>
      </w:r>
    </w:p>
    <w:p w:rsidR="00614520" w:rsidRDefault="00614520" w:rsidP="00614520">
      <w:r>
        <w:t>Module:</w:t>
      </w:r>
    </w:p>
    <w:p w:rsidR="00614520" w:rsidRDefault="00614520" w:rsidP="00614520"/>
    <w:tbl>
      <w:tblPr>
        <w:tblStyle w:val="TableGrid"/>
        <w:tblpPr w:leftFromText="180" w:rightFromText="180" w:vertAnchor="text" w:horzAnchor="margin" w:tblpY="130"/>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036"/>
        <w:gridCol w:w="1254"/>
        <w:gridCol w:w="1254"/>
        <w:gridCol w:w="1254"/>
        <w:gridCol w:w="1254"/>
        <w:gridCol w:w="1270"/>
      </w:tblGrid>
      <w:tr w:rsidR="00614520" w:rsidRPr="008A6AD0" w:rsidTr="00355594">
        <w:trPr>
          <w:tblHeader/>
        </w:trPr>
        <w:tc>
          <w:tcPr>
            <w:tcW w:w="3041" w:type="dxa"/>
            <w:tcBorders>
              <w:bottom w:val="single" w:sz="4" w:space="0" w:color="auto"/>
            </w:tcBorders>
            <w:vAlign w:val="center"/>
          </w:tcPr>
          <w:p w:rsidR="00614520" w:rsidRPr="00334FD2" w:rsidRDefault="00614520" w:rsidP="00355594">
            <w:pPr>
              <w:rPr>
                <w:b/>
              </w:rPr>
            </w:pPr>
            <w:r w:rsidRPr="00334FD2">
              <w:rPr>
                <w:b/>
              </w:rPr>
              <w:t>One page memo*</w:t>
            </w:r>
          </w:p>
        </w:tc>
        <w:tc>
          <w:tcPr>
            <w:tcW w:w="1256" w:type="dxa"/>
            <w:tcBorders>
              <w:bottom w:val="single" w:sz="4" w:space="0" w:color="auto"/>
            </w:tcBorders>
            <w:vAlign w:val="center"/>
          </w:tcPr>
          <w:p w:rsidR="00614520" w:rsidRPr="00334FD2" w:rsidRDefault="00614520" w:rsidP="00355594">
            <w:pPr>
              <w:rPr>
                <w:b/>
              </w:rPr>
            </w:pPr>
            <w:r w:rsidRPr="00334FD2">
              <w:rPr>
                <w:b/>
              </w:rPr>
              <w:t>Fail</w:t>
            </w:r>
          </w:p>
        </w:tc>
        <w:tc>
          <w:tcPr>
            <w:tcW w:w="1256" w:type="dxa"/>
            <w:tcBorders>
              <w:bottom w:val="single" w:sz="4" w:space="0" w:color="auto"/>
            </w:tcBorders>
            <w:vAlign w:val="center"/>
          </w:tcPr>
          <w:p w:rsidR="00614520" w:rsidRPr="00334FD2" w:rsidRDefault="00614520" w:rsidP="00355594">
            <w:pPr>
              <w:rPr>
                <w:b/>
              </w:rPr>
            </w:pPr>
            <w:r w:rsidRPr="00334FD2">
              <w:rPr>
                <w:b/>
              </w:rPr>
              <w:t>Poor</w:t>
            </w:r>
          </w:p>
        </w:tc>
        <w:tc>
          <w:tcPr>
            <w:tcW w:w="1256" w:type="dxa"/>
            <w:tcBorders>
              <w:bottom w:val="single" w:sz="4" w:space="0" w:color="auto"/>
            </w:tcBorders>
            <w:vAlign w:val="center"/>
          </w:tcPr>
          <w:p w:rsidR="00614520" w:rsidRPr="00334FD2" w:rsidRDefault="00614520" w:rsidP="00355594">
            <w:pPr>
              <w:rPr>
                <w:b/>
              </w:rPr>
            </w:pPr>
            <w:r w:rsidRPr="00334FD2">
              <w:rPr>
                <w:b/>
              </w:rPr>
              <w:t>OK</w:t>
            </w:r>
          </w:p>
        </w:tc>
        <w:tc>
          <w:tcPr>
            <w:tcW w:w="1256" w:type="dxa"/>
            <w:tcBorders>
              <w:bottom w:val="single" w:sz="4" w:space="0" w:color="auto"/>
            </w:tcBorders>
            <w:vAlign w:val="center"/>
          </w:tcPr>
          <w:p w:rsidR="00614520" w:rsidRPr="00334FD2" w:rsidRDefault="00614520" w:rsidP="00355594">
            <w:pPr>
              <w:rPr>
                <w:b/>
              </w:rPr>
            </w:pPr>
            <w:r w:rsidRPr="00334FD2">
              <w:rPr>
                <w:b/>
              </w:rPr>
              <w:t>Good</w:t>
            </w:r>
          </w:p>
        </w:tc>
        <w:tc>
          <w:tcPr>
            <w:tcW w:w="1257" w:type="dxa"/>
            <w:tcBorders>
              <w:bottom w:val="single" w:sz="4" w:space="0" w:color="auto"/>
            </w:tcBorders>
            <w:vAlign w:val="center"/>
          </w:tcPr>
          <w:p w:rsidR="00614520" w:rsidRPr="00334FD2" w:rsidRDefault="00614520" w:rsidP="00355594">
            <w:pPr>
              <w:rPr>
                <w:b/>
              </w:rPr>
            </w:pPr>
            <w:r w:rsidRPr="00334FD2">
              <w:rPr>
                <w:b/>
              </w:rPr>
              <w:t>Excellent</w:t>
            </w:r>
          </w:p>
        </w:tc>
      </w:tr>
      <w:tr w:rsidR="00614520" w:rsidRPr="00F32AE0" w:rsidTr="00355594">
        <w:tc>
          <w:tcPr>
            <w:tcW w:w="3041" w:type="dxa"/>
            <w:tcBorders>
              <w:top w:val="single" w:sz="4" w:space="0" w:color="auto"/>
            </w:tcBorders>
            <w:vAlign w:val="center"/>
          </w:tcPr>
          <w:p w:rsidR="00614520" w:rsidRPr="008C2782" w:rsidRDefault="00614520" w:rsidP="00355594">
            <w:r>
              <w:t>Professionally written</w:t>
            </w:r>
          </w:p>
        </w:tc>
        <w:tc>
          <w:tcPr>
            <w:tcW w:w="1256" w:type="dxa"/>
            <w:tcBorders>
              <w:top w:val="single" w:sz="4" w:space="0" w:color="auto"/>
            </w:tcBorders>
            <w:vAlign w:val="center"/>
          </w:tcPr>
          <w:p w:rsidR="00614520" w:rsidRPr="00F32AE0" w:rsidRDefault="00614520" w:rsidP="00355594">
            <w:r>
              <w:t>E</w:t>
            </w:r>
          </w:p>
        </w:tc>
        <w:tc>
          <w:tcPr>
            <w:tcW w:w="1256" w:type="dxa"/>
            <w:tcBorders>
              <w:top w:val="single" w:sz="4" w:space="0" w:color="auto"/>
            </w:tcBorders>
            <w:vAlign w:val="center"/>
          </w:tcPr>
          <w:p w:rsidR="00614520" w:rsidRPr="00F32AE0" w:rsidRDefault="00614520" w:rsidP="00355594">
            <w:r>
              <w:t>D</w:t>
            </w:r>
          </w:p>
        </w:tc>
        <w:tc>
          <w:tcPr>
            <w:tcW w:w="1256" w:type="dxa"/>
            <w:tcBorders>
              <w:top w:val="single" w:sz="4" w:space="0" w:color="auto"/>
            </w:tcBorders>
            <w:vAlign w:val="center"/>
          </w:tcPr>
          <w:p w:rsidR="00614520" w:rsidRPr="00F32AE0" w:rsidRDefault="00614520" w:rsidP="00355594">
            <w:r>
              <w:t>C</w:t>
            </w:r>
          </w:p>
        </w:tc>
        <w:tc>
          <w:tcPr>
            <w:tcW w:w="1256" w:type="dxa"/>
            <w:tcBorders>
              <w:top w:val="single" w:sz="4" w:space="0" w:color="auto"/>
            </w:tcBorders>
            <w:vAlign w:val="center"/>
          </w:tcPr>
          <w:p w:rsidR="00614520" w:rsidRPr="00F32AE0" w:rsidRDefault="00614520" w:rsidP="00355594">
            <w:r>
              <w:t>B</w:t>
            </w:r>
          </w:p>
        </w:tc>
        <w:tc>
          <w:tcPr>
            <w:tcW w:w="1257" w:type="dxa"/>
            <w:tcBorders>
              <w:top w:val="single" w:sz="4" w:space="0" w:color="auto"/>
            </w:tcBorders>
            <w:vAlign w:val="center"/>
          </w:tcPr>
          <w:p w:rsidR="00614520" w:rsidRPr="00F32AE0" w:rsidRDefault="00614520" w:rsidP="00355594">
            <w:r>
              <w:t>A</w:t>
            </w:r>
          </w:p>
        </w:tc>
      </w:tr>
      <w:tr w:rsidR="00614520" w:rsidRPr="00F32AE0" w:rsidTr="00355594">
        <w:tc>
          <w:tcPr>
            <w:tcW w:w="3041" w:type="dxa"/>
            <w:vAlign w:val="center"/>
          </w:tcPr>
          <w:p w:rsidR="00614520" w:rsidRPr="008C2782" w:rsidRDefault="00614520" w:rsidP="00355594">
            <w:r>
              <w:t>Succinctly written</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r w:rsidR="00614520" w:rsidRPr="00F32AE0" w:rsidTr="00355594">
        <w:tc>
          <w:tcPr>
            <w:tcW w:w="3041" w:type="dxa"/>
            <w:vAlign w:val="center"/>
          </w:tcPr>
          <w:p w:rsidR="00614520" w:rsidRDefault="00614520" w:rsidP="00355594">
            <w:r>
              <w:t>Well-presented argument</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r w:rsidR="00614520" w:rsidRPr="00F32AE0" w:rsidTr="00355594">
        <w:tc>
          <w:tcPr>
            <w:tcW w:w="3041" w:type="dxa"/>
            <w:vAlign w:val="center"/>
          </w:tcPr>
          <w:p w:rsidR="00614520" w:rsidRDefault="00614520" w:rsidP="00355594">
            <w:r>
              <w:t>Appropriate decision for the business</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bl>
    <w:p w:rsidR="00614520" w:rsidRDefault="00614520" w:rsidP="00614520"/>
    <w:p w:rsidR="00614520" w:rsidRDefault="00614520" w:rsidP="00614520">
      <w:r>
        <w:t>Comments:</w:t>
      </w:r>
    </w:p>
    <w:p w:rsidR="00614520" w:rsidRDefault="00614520" w:rsidP="00614520"/>
    <w:p w:rsidR="00614520" w:rsidRDefault="00614520" w:rsidP="00614520"/>
    <w:p w:rsidR="00614520" w:rsidRDefault="00614520" w:rsidP="00614520"/>
    <w:p w:rsidR="00614520" w:rsidRDefault="00614520" w:rsidP="00614520"/>
    <w:p w:rsidR="00614520" w:rsidRDefault="00614520" w:rsidP="00614520"/>
    <w:p w:rsidR="00614520" w:rsidRDefault="00614520" w:rsidP="00614520">
      <w:r>
        <w:t>To improve:</w:t>
      </w:r>
    </w:p>
    <w:p w:rsidR="00614520" w:rsidRDefault="00614520" w:rsidP="00614520"/>
    <w:p w:rsidR="00614520" w:rsidRDefault="00614520" w:rsidP="00614520"/>
    <w:p w:rsidR="00614520" w:rsidRDefault="00614520" w:rsidP="00614520"/>
    <w:p w:rsidR="00614520" w:rsidRDefault="00614520" w:rsidP="00614520"/>
    <w:p w:rsidR="00614520" w:rsidRDefault="00614520" w:rsidP="00614520"/>
    <w:p w:rsidR="00614520" w:rsidRDefault="00614520" w:rsidP="00614520">
      <w:r>
        <w:t>Overall grade/mark for memo:</w:t>
      </w:r>
    </w:p>
    <w:p w:rsidR="00614520" w:rsidRDefault="00614520" w:rsidP="00614520"/>
    <w:p w:rsidR="00614520" w:rsidRDefault="00614520" w:rsidP="00614520">
      <w:r>
        <w:t>(* use either appendix 3 or appendix 4 as required)</w:t>
      </w:r>
      <w:r>
        <w:br w:type="page"/>
      </w:r>
    </w:p>
    <w:p w:rsidR="00614520" w:rsidRDefault="00614520" w:rsidP="00614520">
      <w:pPr>
        <w:pStyle w:val="Heading3"/>
      </w:pPr>
      <w:bookmarkStart w:id="32" w:name="_Toc446428502"/>
      <w:r>
        <w:lastRenderedPageBreak/>
        <w:t>Appendix 5: Reflective summary assessment sheet</w:t>
      </w:r>
      <w:bookmarkEnd w:id="32"/>
      <w:r>
        <w:br/>
      </w:r>
    </w:p>
    <w:p w:rsidR="00614520" w:rsidRDefault="00614520" w:rsidP="00614520">
      <w:r>
        <w:t>Name:</w:t>
      </w:r>
    </w:p>
    <w:p w:rsidR="00614520" w:rsidRDefault="00614520" w:rsidP="00614520">
      <w:r>
        <w:t>Student ID:</w:t>
      </w:r>
    </w:p>
    <w:p w:rsidR="00614520" w:rsidRDefault="00614520" w:rsidP="00614520">
      <w:r>
        <w:t>Project title:</w:t>
      </w:r>
    </w:p>
    <w:p w:rsidR="00614520" w:rsidRDefault="00614520" w:rsidP="00614520">
      <w:r>
        <w:t>Module:</w:t>
      </w:r>
    </w:p>
    <w:p w:rsidR="00614520" w:rsidRDefault="00614520" w:rsidP="00614520"/>
    <w:tbl>
      <w:tblPr>
        <w:tblStyle w:val="TableGrid"/>
        <w:tblpPr w:leftFromText="180" w:rightFromText="180" w:vertAnchor="text" w:horzAnchor="margin" w:tblpY="130"/>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036"/>
        <w:gridCol w:w="1254"/>
        <w:gridCol w:w="1254"/>
        <w:gridCol w:w="1254"/>
        <w:gridCol w:w="1254"/>
        <w:gridCol w:w="1270"/>
      </w:tblGrid>
      <w:tr w:rsidR="00614520" w:rsidRPr="008A6AD0" w:rsidTr="00355594">
        <w:trPr>
          <w:tblHeader/>
        </w:trPr>
        <w:tc>
          <w:tcPr>
            <w:tcW w:w="3041" w:type="dxa"/>
            <w:tcBorders>
              <w:bottom w:val="single" w:sz="4" w:space="0" w:color="auto"/>
            </w:tcBorders>
            <w:vAlign w:val="center"/>
          </w:tcPr>
          <w:p w:rsidR="00614520" w:rsidRPr="00334FD2" w:rsidRDefault="00614520" w:rsidP="00355594">
            <w:pPr>
              <w:rPr>
                <w:b/>
              </w:rPr>
            </w:pPr>
            <w:r w:rsidRPr="00334FD2">
              <w:rPr>
                <w:b/>
              </w:rPr>
              <w:t>Reflective summary</w:t>
            </w:r>
          </w:p>
        </w:tc>
        <w:tc>
          <w:tcPr>
            <w:tcW w:w="1256" w:type="dxa"/>
            <w:tcBorders>
              <w:bottom w:val="single" w:sz="4" w:space="0" w:color="auto"/>
            </w:tcBorders>
            <w:vAlign w:val="center"/>
          </w:tcPr>
          <w:p w:rsidR="00614520" w:rsidRPr="00334FD2" w:rsidRDefault="00614520" w:rsidP="00355594">
            <w:pPr>
              <w:rPr>
                <w:b/>
              </w:rPr>
            </w:pPr>
            <w:r w:rsidRPr="00334FD2">
              <w:rPr>
                <w:b/>
              </w:rPr>
              <w:t>Fail</w:t>
            </w:r>
          </w:p>
        </w:tc>
        <w:tc>
          <w:tcPr>
            <w:tcW w:w="1256" w:type="dxa"/>
            <w:tcBorders>
              <w:bottom w:val="single" w:sz="4" w:space="0" w:color="auto"/>
            </w:tcBorders>
            <w:vAlign w:val="center"/>
          </w:tcPr>
          <w:p w:rsidR="00614520" w:rsidRPr="00334FD2" w:rsidRDefault="00614520" w:rsidP="00355594">
            <w:pPr>
              <w:rPr>
                <w:b/>
              </w:rPr>
            </w:pPr>
            <w:r w:rsidRPr="00334FD2">
              <w:rPr>
                <w:b/>
              </w:rPr>
              <w:t>Poor</w:t>
            </w:r>
          </w:p>
        </w:tc>
        <w:tc>
          <w:tcPr>
            <w:tcW w:w="1256" w:type="dxa"/>
            <w:tcBorders>
              <w:bottom w:val="single" w:sz="4" w:space="0" w:color="auto"/>
            </w:tcBorders>
            <w:vAlign w:val="center"/>
          </w:tcPr>
          <w:p w:rsidR="00614520" w:rsidRPr="00334FD2" w:rsidRDefault="00614520" w:rsidP="00355594">
            <w:pPr>
              <w:rPr>
                <w:b/>
              </w:rPr>
            </w:pPr>
            <w:r w:rsidRPr="00334FD2">
              <w:rPr>
                <w:b/>
              </w:rPr>
              <w:t>OK</w:t>
            </w:r>
          </w:p>
        </w:tc>
        <w:tc>
          <w:tcPr>
            <w:tcW w:w="1256" w:type="dxa"/>
            <w:tcBorders>
              <w:bottom w:val="single" w:sz="4" w:space="0" w:color="auto"/>
            </w:tcBorders>
            <w:vAlign w:val="center"/>
          </w:tcPr>
          <w:p w:rsidR="00614520" w:rsidRPr="00334FD2" w:rsidRDefault="00614520" w:rsidP="00355594">
            <w:pPr>
              <w:rPr>
                <w:b/>
              </w:rPr>
            </w:pPr>
            <w:r w:rsidRPr="00334FD2">
              <w:rPr>
                <w:b/>
              </w:rPr>
              <w:t>Good</w:t>
            </w:r>
          </w:p>
        </w:tc>
        <w:tc>
          <w:tcPr>
            <w:tcW w:w="1257" w:type="dxa"/>
            <w:tcBorders>
              <w:bottom w:val="single" w:sz="4" w:space="0" w:color="auto"/>
            </w:tcBorders>
            <w:vAlign w:val="center"/>
          </w:tcPr>
          <w:p w:rsidR="00614520" w:rsidRPr="00334FD2" w:rsidRDefault="00614520" w:rsidP="00355594">
            <w:pPr>
              <w:rPr>
                <w:b/>
              </w:rPr>
            </w:pPr>
            <w:r w:rsidRPr="00334FD2">
              <w:rPr>
                <w:b/>
              </w:rPr>
              <w:t>Excellent</w:t>
            </w:r>
          </w:p>
        </w:tc>
      </w:tr>
      <w:tr w:rsidR="00614520" w:rsidRPr="00F32AE0" w:rsidTr="00355594">
        <w:tc>
          <w:tcPr>
            <w:tcW w:w="3041" w:type="dxa"/>
            <w:tcBorders>
              <w:top w:val="single" w:sz="4" w:space="0" w:color="auto"/>
            </w:tcBorders>
            <w:vAlign w:val="center"/>
          </w:tcPr>
          <w:p w:rsidR="00614520" w:rsidRPr="008C2782" w:rsidRDefault="00614520" w:rsidP="00355594">
            <w:r>
              <w:t xml:space="preserve">Reflection on own skills development </w:t>
            </w:r>
          </w:p>
        </w:tc>
        <w:tc>
          <w:tcPr>
            <w:tcW w:w="1256" w:type="dxa"/>
            <w:tcBorders>
              <w:top w:val="single" w:sz="4" w:space="0" w:color="auto"/>
            </w:tcBorders>
            <w:vAlign w:val="center"/>
          </w:tcPr>
          <w:p w:rsidR="00614520" w:rsidRPr="00F32AE0" w:rsidRDefault="00614520" w:rsidP="00355594">
            <w:r>
              <w:t>E</w:t>
            </w:r>
          </w:p>
        </w:tc>
        <w:tc>
          <w:tcPr>
            <w:tcW w:w="1256" w:type="dxa"/>
            <w:tcBorders>
              <w:top w:val="single" w:sz="4" w:space="0" w:color="auto"/>
            </w:tcBorders>
            <w:vAlign w:val="center"/>
          </w:tcPr>
          <w:p w:rsidR="00614520" w:rsidRPr="00F32AE0" w:rsidRDefault="00614520" w:rsidP="00355594">
            <w:r>
              <w:t>D</w:t>
            </w:r>
          </w:p>
        </w:tc>
        <w:tc>
          <w:tcPr>
            <w:tcW w:w="1256" w:type="dxa"/>
            <w:tcBorders>
              <w:top w:val="single" w:sz="4" w:space="0" w:color="auto"/>
            </w:tcBorders>
            <w:vAlign w:val="center"/>
          </w:tcPr>
          <w:p w:rsidR="00614520" w:rsidRPr="00F32AE0" w:rsidRDefault="00614520" w:rsidP="00355594">
            <w:r>
              <w:t>C</w:t>
            </w:r>
          </w:p>
        </w:tc>
        <w:tc>
          <w:tcPr>
            <w:tcW w:w="1256" w:type="dxa"/>
            <w:tcBorders>
              <w:top w:val="single" w:sz="4" w:space="0" w:color="auto"/>
            </w:tcBorders>
            <w:vAlign w:val="center"/>
          </w:tcPr>
          <w:p w:rsidR="00614520" w:rsidRPr="00F32AE0" w:rsidRDefault="00614520" w:rsidP="00355594">
            <w:r>
              <w:t>B</w:t>
            </w:r>
          </w:p>
        </w:tc>
        <w:tc>
          <w:tcPr>
            <w:tcW w:w="1257" w:type="dxa"/>
            <w:tcBorders>
              <w:top w:val="single" w:sz="4" w:space="0" w:color="auto"/>
            </w:tcBorders>
            <w:vAlign w:val="center"/>
          </w:tcPr>
          <w:p w:rsidR="00614520" w:rsidRPr="00F32AE0" w:rsidRDefault="00614520" w:rsidP="00355594">
            <w:r>
              <w:t>A</w:t>
            </w:r>
          </w:p>
        </w:tc>
      </w:tr>
      <w:tr w:rsidR="00614520" w:rsidRPr="00F32AE0" w:rsidTr="00355594">
        <w:tc>
          <w:tcPr>
            <w:tcW w:w="3041" w:type="dxa"/>
            <w:vAlign w:val="center"/>
          </w:tcPr>
          <w:p w:rsidR="00614520" w:rsidRPr="008C2782" w:rsidRDefault="00614520" w:rsidP="00355594">
            <w:r>
              <w:t>Reflection on working in a team</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r w:rsidR="00614520" w:rsidRPr="00F32AE0" w:rsidTr="00355594">
        <w:tc>
          <w:tcPr>
            <w:tcW w:w="3041" w:type="dxa"/>
            <w:vAlign w:val="center"/>
          </w:tcPr>
          <w:p w:rsidR="00614520" w:rsidRDefault="00614520" w:rsidP="00355594">
            <w:r>
              <w:t>Consideration of skills needed for SMEs</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r w:rsidR="00614520" w:rsidRPr="00F32AE0" w:rsidTr="00355594">
        <w:tc>
          <w:tcPr>
            <w:tcW w:w="3041" w:type="dxa"/>
            <w:vAlign w:val="center"/>
          </w:tcPr>
          <w:p w:rsidR="00614520" w:rsidRDefault="00614520" w:rsidP="00355594">
            <w:r>
              <w:t>Reflection on impact on own career plans</w:t>
            </w:r>
          </w:p>
        </w:tc>
        <w:tc>
          <w:tcPr>
            <w:tcW w:w="1256" w:type="dxa"/>
            <w:vAlign w:val="center"/>
          </w:tcPr>
          <w:p w:rsidR="00614520" w:rsidRPr="00F32AE0" w:rsidRDefault="00614520" w:rsidP="00355594">
            <w:r>
              <w:t>E</w:t>
            </w:r>
          </w:p>
        </w:tc>
        <w:tc>
          <w:tcPr>
            <w:tcW w:w="1256" w:type="dxa"/>
            <w:vAlign w:val="center"/>
          </w:tcPr>
          <w:p w:rsidR="00614520" w:rsidRPr="00F32AE0" w:rsidRDefault="00614520" w:rsidP="00355594">
            <w:r>
              <w:t>D</w:t>
            </w:r>
          </w:p>
        </w:tc>
        <w:tc>
          <w:tcPr>
            <w:tcW w:w="1256" w:type="dxa"/>
            <w:vAlign w:val="center"/>
          </w:tcPr>
          <w:p w:rsidR="00614520" w:rsidRPr="00F32AE0" w:rsidRDefault="00614520" w:rsidP="00355594">
            <w:r>
              <w:t>C</w:t>
            </w:r>
          </w:p>
        </w:tc>
        <w:tc>
          <w:tcPr>
            <w:tcW w:w="1256" w:type="dxa"/>
            <w:vAlign w:val="center"/>
          </w:tcPr>
          <w:p w:rsidR="00614520" w:rsidRPr="00F32AE0" w:rsidRDefault="00614520" w:rsidP="00355594">
            <w:r>
              <w:t>B</w:t>
            </w:r>
          </w:p>
        </w:tc>
        <w:tc>
          <w:tcPr>
            <w:tcW w:w="1257" w:type="dxa"/>
            <w:vAlign w:val="center"/>
          </w:tcPr>
          <w:p w:rsidR="00614520" w:rsidRPr="00F32AE0" w:rsidRDefault="00614520" w:rsidP="00355594">
            <w:r>
              <w:t>A</w:t>
            </w:r>
          </w:p>
        </w:tc>
      </w:tr>
    </w:tbl>
    <w:p w:rsidR="00614520" w:rsidRDefault="00614520" w:rsidP="00614520"/>
    <w:p w:rsidR="00614520" w:rsidRDefault="00614520" w:rsidP="00614520">
      <w:r>
        <w:t>Comments:</w:t>
      </w:r>
    </w:p>
    <w:p w:rsidR="00614520" w:rsidRDefault="00614520" w:rsidP="00614520"/>
    <w:p w:rsidR="00614520" w:rsidRDefault="00614520" w:rsidP="00614520"/>
    <w:p w:rsidR="00614520" w:rsidRDefault="00614520" w:rsidP="00614520"/>
    <w:p w:rsidR="00614520" w:rsidRDefault="00614520" w:rsidP="00614520"/>
    <w:p w:rsidR="00614520" w:rsidRDefault="00614520" w:rsidP="00614520">
      <w:r>
        <w:t>To improve:</w:t>
      </w:r>
    </w:p>
    <w:p w:rsidR="00614520" w:rsidRDefault="00614520" w:rsidP="00614520"/>
    <w:p w:rsidR="00614520" w:rsidRDefault="00614520" w:rsidP="00614520"/>
    <w:p w:rsidR="00614520" w:rsidRDefault="00614520" w:rsidP="00614520"/>
    <w:p w:rsidR="00614520" w:rsidRDefault="00614520" w:rsidP="00614520"/>
    <w:p w:rsidR="00614520" w:rsidRDefault="00614520" w:rsidP="00614520">
      <w:r>
        <w:t>Overall grade/mark for reflective summary:</w:t>
      </w:r>
    </w:p>
    <w:p w:rsidR="00355594" w:rsidRDefault="00355594" w:rsidP="00614520"/>
    <w:p w:rsidR="00355594" w:rsidRDefault="00355594" w:rsidP="00614520">
      <w:pPr>
        <w:sectPr w:rsidR="00355594" w:rsidSect="005A736D">
          <w:type w:val="continuous"/>
          <w:pgSz w:w="11906" w:h="16838"/>
          <w:pgMar w:top="1418" w:right="1418" w:bottom="1418" w:left="1418" w:header="709" w:footer="709" w:gutter="0"/>
          <w:cols w:space="708"/>
          <w:titlePg/>
          <w:docGrid w:linePitch="360"/>
        </w:sectPr>
      </w:pPr>
    </w:p>
    <w:p w:rsidR="00AB5CA1" w:rsidRDefault="00AB5CA1" w:rsidP="00AB5CA1">
      <w:pPr>
        <w:pStyle w:val="Heading3"/>
      </w:pPr>
      <w:bookmarkStart w:id="33" w:name="_Toc446428503"/>
      <w:r>
        <w:lastRenderedPageBreak/>
        <w:t>Appendix 6: Group work – evaluating the contribution from each group member</w:t>
      </w:r>
      <w:bookmarkEnd w:id="33"/>
    </w:p>
    <w:p w:rsidR="00AB5CA1" w:rsidRDefault="00AB5CA1" w:rsidP="00AB5CA1">
      <w:r w:rsidRPr="0095477F">
        <w:t>Please complete the table below assigning a value for each criterion for each person using the guidance below. The figures you give</w:t>
      </w:r>
      <w:r>
        <w:t xml:space="preserve"> will be used to calculate the p</w:t>
      </w:r>
      <w:r w:rsidRPr="0095477F">
        <w:t xml:space="preserve">eer </w:t>
      </w:r>
      <w:r>
        <w:t>a</w:t>
      </w:r>
      <w:r w:rsidRPr="0095477F">
        <w:t xml:space="preserve">ssessment </w:t>
      </w:r>
      <w:r>
        <w:t>f</w:t>
      </w:r>
      <w:r w:rsidRPr="0095477F">
        <w:t xml:space="preserve">actor as outlined in the </w:t>
      </w:r>
      <w:r>
        <w:t>module h</w:t>
      </w:r>
      <w:r w:rsidRPr="0095477F">
        <w:t>andbook</w:t>
      </w:r>
      <w:r>
        <w:t>.</w:t>
      </w:r>
    </w:p>
    <w:p w:rsidR="00FC1D84" w:rsidRDefault="00FC1D84" w:rsidP="00FC1D84">
      <w:pPr>
        <w:pStyle w:val="Table"/>
      </w:pPr>
      <w:r>
        <w:t xml:space="preserve">Table </w:t>
      </w:r>
      <w:fldSimple w:instr=" SEQ Table \* ARABIC ">
        <w:r w:rsidR="00662A08">
          <w:rPr>
            <w:noProof/>
          </w:rPr>
          <w:t>2</w:t>
        </w:r>
      </w:fldSimple>
      <w:r>
        <w:t>: Peer evaluation scores</w:t>
      </w:r>
    </w:p>
    <w:tbl>
      <w:tblPr>
        <w:tblStyle w:val="TableGrid"/>
        <w:tblW w:w="158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5920"/>
        <w:gridCol w:w="1984"/>
        <w:gridCol w:w="1985"/>
        <w:gridCol w:w="1984"/>
        <w:gridCol w:w="1985"/>
        <w:gridCol w:w="1985"/>
      </w:tblGrid>
      <w:tr w:rsidR="00AB5CA1" w:rsidRPr="008A6AD0" w:rsidTr="005718D1">
        <w:trPr>
          <w:tblHeader/>
        </w:trPr>
        <w:tc>
          <w:tcPr>
            <w:tcW w:w="5920" w:type="dxa"/>
            <w:tcBorders>
              <w:bottom w:val="single" w:sz="4" w:space="0" w:color="auto"/>
            </w:tcBorders>
            <w:vAlign w:val="center"/>
          </w:tcPr>
          <w:p w:rsidR="00AB5CA1" w:rsidRPr="00334FD2" w:rsidRDefault="00AB5CA1" w:rsidP="00FC1D84">
            <w:pPr>
              <w:rPr>
                <w:b/>
              </w:rPr>
            </w:pPr>
            <w:r w:rsidRPr="00334FD2">
              <w:rPr>
                <w:b/>
              </w:rPr>
              <w:t>Write the names of the other group members in the blank boxes on this row:</w:t>
            </w:r>
          </w:p>
        </w:tc>
        <w:tc>
          <w:tcPr>
            <w:tcW w:w="1984" w:type="dxa"/>
            <w:tcBorders>
              <w:bottom w:val="single" w:sz="4" w:space="0" w:color="auto"/>
            </w:tcBorders>
            <w:vAlign w:val="center"/>
          </w:tcPr>
          <w:p w:rsidR="00AB5CA1" w:rsidRPr="00334FD2" w:rsidRDefault="00AB5CA1" w:rsidP="00FC1D84">
            <w:pPr>
              <w:rPr>
                <w:b/>
              </w:rPr>
            </w:pPr>
            <w:r w:rsidRPr="00334FD2">
              <w:rPr>
                <w:b/>
              </w:rPr>
              <w:t>You</w:t>
            </w:r>
          </w:p>
        </w:tc>
        <w:tc>
          <w:tcPr>
            <w:tcW w:w="1985" w:type="dxa"/>
            <w:tcBorders>
              <w:bottom w:val="single" w:sz="4" w:space="0" w:color="auto"/>
            </w:tcBorders>
            <w:vAlign w:val="center"/>
          </w:tcPr>
          <w:p w:rsidR="00AB5CA1" w:rsidRPr="00334FD2" w:rsidRDefault="00AB5CA1" w:rsidP="00FC1D84">
            <w:pPr>
              <w:rPr>
                <w:b/>
              </w:rPr>
            </w:pPr>
          </w:p>
        </w:tc>
        <w:tc>
          <w:tcPr>
            <w:tcW w:w="1984" w:type="dxa"/>
            <w:tcBorders>
              <w:bottom w:val="single" w:sz="4" w:space="0" w:color="auto"/>
            </w:tcBorders>
            <w:vAlign w:val="center"/>
          </w:tcPr>
          <w:p w:rsidR="00AB5CA1" w:rsidRPr="00334FD2" w:rsidRDefault="00AB5CA1" w:rsidP="00FC1D84">
            <w:pPr>
              <w:rPr>
                <w:b/>
              </w:rPr>
            </w:pPr>
          </w:p>
        </w:tc>
        <w:tc>
          <w:tcPr>
            <w:tcW w:w="1985" w:type="dxa"/>
            <w:tcBorders>
              <w:bottom w:val="single" w:sz="4" w:space="0" w:color="auto"/>
            </w:tcBorders>
            <w:vAlign w:val="center"/>
          </w:tcPr>
          <w:p w:rsidR="00AB5CA1" w:rsidRPr="00334FD2" w:rsidRDefault="00AB5CA1" w:rsidP="00FC1D84">
            <w:pPr>
              <w:rPr>
                <w:b/>
              </w:rPr>
            </w:pPr>
          </w:p>
        </w:tc>
        <w:tc>
          <w:tcPr>
            <w:tcW w:w="1985" w:type="dxa"/>
            <w:tcBorders>
              <w:bottom w:val="single" w:sz="4" w:space="0" w:color="auto"/>
            </w:tcBorders>
            <w:vAlign w:val="center"/>
          </w:tcPr>
          <w:p w:rsidR="00AB5CA1" w:rsidRPr="00334FD2" w:rsidRDefault="00AB5CA1" w:rsidP="00FC1D84">
            <w:pPr>
              <w:rPr>
                <w:b/>
              </w:rPr>
            </w:pPr>
          </w:p>
        </w:tc>
      </w:tr>
      <w:tr w:rsidR="00AB5CA1" w:rsidRPr="00F32AE0" w:rsidTr="005718D1">
        <w:tc>
          <w:tcPr>
            <w:tcW w:w="5920" w:type="dxa"/>
            <w:tcBorders>
              <w:top w:val="single" w:sz="4" w:space="0" w:color="auto"/>
            </w:tcBorders>
            <w:vAlign w:val="center"/>
          </w:tcPr>
          <w:p w:rsidR="00AB5CA1" w:rsidRPr="008C2782" w:rsidRDefault="00AB5CA1" w:rsidP="00FC1D84">
            <w:r>
              <w:t>Level of enthusiasm/participation</w:t>
            </w:r>
          </w:p>
        </w:tc>
        <w:tc>
          <w:tcPr>
            <w:tcW w:w="1984" w:type="dxa"/>
            <w:tcBorders>
              <w:top w:val="single" w:sz="4" w:space="0" w:color="auto"/>
            </w:tcBorders>
            <w:vAlign w:val="center"/>
          </w:tcPr>
          <w:p w:rsidR="00AB5CA1" w:rsidRPr="00F32AE0" w:rsidRDefault="00AB5CA1" w:rsidP="00FC1D84"/>
        </w:tc>
        <w:tc>
          <w:tcPr>
            <w:tcW w:w="1985" w:type="dxa"/>
            <w:tcBorders>
              <w:top w:val="single" w:sz="4" w:space="0" w:color="auto"/>
            </w:tcBorders>
            <w:vAlign w:val="center"/>
          </w:tcPr>
          <w:p w:rsidR="00AB5CA1" w:rsidRPr="00F32AE0" w:rsidRDefault="00AB5CA1" w:rsidP="00FC1D84"/>
        </w:tc>
        <w:tc>
          <w:tcPr>
            <w:tcW w:w="1984" w:type="dxa"/>
            <w:tcBorders>
              <w:top w:val="single" w:sz="4" w:space="0" w:color="auto"/>
            </w:tcBorders>
            <w:vAlign w:val="center"/>
          </w:tcPr>
          <w:p w:rsidR="00AB5CA1" w:rsidRPr="00F32AE0" w:rsidRDefault="00AB5CA1" w:rsidP="00FC1D84"/>
        </w:tc>
        <w:tc>
          <w:tcPr>
            <w:tcW w:w="1985" w:type="dxa"/>
            <w:tcBorders>
              <w:top w:val="single" w:sz="4" w:space="0" w:color="auto"/>
            </w:tcBorders>
            <w:vAlign w:val="center"/>
          </w:tcPr>
          <w:p w:rsidR="00AB5CA1" w:rsidRPr="00F32AE0" w:rsidRDefault="00AB5CA1" w:rsidP="00FC1D84"/>
        </w:tc>
        <w:tc>
          <w:tcPr>
            <w:tcW w:w="1985" w:type="dxa"/>
            <w:tcBorders>
              <w:top w:val="single" w:sz="4" w:space="0" w:color="auto"/>
            </w:tcBorders>
            <w:vAlign w:val="center"/>
          </w:tcPr>
          <w:p w:rsidR="00AB5CA1" w:rsidRPr="00F32AE0" w:rsidRDefault="00AB5CA1" w:rsidP="00FC1D84"/>
        </w:tc>
      </w:tr>
      <w:tr w:rsidR="00AB5CA1" w:rsidRPr="00F32AE0" w:rsidTr="005718D1">
        <w:tc>
          <w:tcPr>
            <w:tcW w:w="5920" w:type="dxa"/>
            <w:vAlign w:val="center"/>
          </w:tcPr>
          <w:p w:rsidR="00AB5CA1" w:rsidRPr="008C2782" w:rsidRDefault="00AB5CA1" w:rsidP="00FC1D84">
            <w:r>
              <w:t>Suggesting ideas</w:t>
            </w:r>
          </w:p>
        </w:tc>
        <w:tc>
          <w:tcPr>
            <w:tcW w:w="1984" w:type="dxa"/>
            <w:vAlign w:val="center"/>
          </w:tcPr>
          <w:p w:rsidR="00AB5CA1" w:rsidRPr="00F32AE0" w:rsidRDefault="00AB5CA1" w:rsidP="00FC1D84"/>
        </w:tc>
        <w:tc>
          <w:tcPr>
            <w:tcW w:w="1985" w:type="dxa"/>
            <w:vAlign w:val="center"/>
          </w:tcPr>
          <w:p w:rsidR="00AB5CA1" w:rsidRPr="00F32AE0" w:rsidRDefault="00AB5CA1" w:rsidP="00FC1D84"/>
        </w:tc>
        <w:tc>
          <w:tcPr>
            <w:tcW w:w="1984" w:type="dxa"/>
            <w:vAlign w:val="center"/>
          </w:tcPr>
          <w:p w:rsidR="00AB5CA1" w:rsidRPr="00F32AE0" w:rsidRDefault="00AB5CA1" w:rsidP="00FC1D84"/>
        </w:tc>
        <w:tc>
          <w:tcPr>
            <w:tcW w:w="1985" w:type="dxa"/>
            <w:vAlign w:val="center"/>
          </w:tcPr>
          <w:p w:rsidR="00AB5CA1" w:rsidRPr="00F32AE0" w:rsidRDefault="00AB5CA1" w:rsidP="00FC1D84"/>
        </w:tc>
        <w:tc>
          <w:tcPr>
            <w:tcW w:w="1985" w:type="dxa"/>
            <w:vAlign w:val="center"/>
          </w:tcPr>
          <w:p w:rsidR="00AB5CA1" w:rsidRPr="00F32AE0" w:rsidRDefault="00AB5CA1" w:rsidP="00FC1D84"/>
        </w:tc>
      </w:tr>
      <w:tr w:rsidR="00AB5CA1" w:rsidRPr="00F32AE0" w:rsidTr="005718D1">
        <w:tc>
          <w:tcPr>
            <w:tcW w:w="5920" w:type="dxa"/>
            <w:vAlign w:val="center"/>
          </w:tcPr>
          <w:p w:rsidR="00AB5CA1" w:rsidRDefault="00AB5CA1" w:rsidP="00FC1D84">
            <w:r>
              <w:t>Understanding what was required</w:t>
            </w:r>
          </w:p>
        </w:tc>
        <w:tc>
          <w:tcPr>
            <w:tcW w:w="1984" w:type="dxa"/>
            <w:vAlign w:val="center"/>
          </w:tcPr>
          <w:p w:rsidR="00AB5CA1" w:rsidRPr="00F32AE0" w:rsidRDefault="00AB5CA1" w:rsidP="00FC1D84"/>
        </w:tc>
        <w:tc>
          <w:tcPr>
            <w:tcW w:w="1985" w:type="dxa"/>
            <w:vAlign w:val="center"/>
          </w:tcPr>
          <w:p w:rsidR="00AB5CA1" w:rsidRPr="00F32AE0" w:rsidRDefault="00AB5CA1" w:rsidP="00FC1D84"/>
        </w:tc>
        <w:tc>
          <w:tcPr>
            <w:tcW w:w="1984" w:type="dxa"/>
            <w:vAlign w:val="center"/>
          </w:tcPr>
          <w:p w:rsidR="00AB5CA1" w:rsidRPr="00F32AE0" w:rsidRDefault="00AB5CA1" w:rsidP="00FC1D84"/>
        </w:tc>
        <w:tc>
          <w:tcPr>
            <w:tcW w:w="1985" w:type="dxa"/>
            <w:vAlign w:val="center"/>
          </w:tcPr>
          <w:p w:rsidR="00AB5CA1" w:rsidRPr="00F32AE0" w:rsidRDefault="00AB5CA1" w:rsidP="00FC1D84"/>
        </w:tc>
        <w:tc>
          <w:tcPr>
            <w:tcW w:w="1985" w:type="dxa"/>
            <w:vAlign w:val="center"/>
          </w:tcPr>
          <w:p w:rsidR="00AB5CA1" w:rsidRPr="00F32AE0" w:rsidRDefault="00AB5CA1" w:rsidP="00FC1D84"/>
        </w:tc>
      </w:tr>
      <w:tr w:rsidR="00AB5CA1" w:rsidRPr="00F32AE0" w:rsidTr="005718D1">
        <w:tc>
          <w:tcPr>
            <w:tcW w:w="5920" w:type="dxa"/>
            <w:vAlign w:val="center"/>
          </w:tcPr>
          <w:p w:rsidR="00AB5CA1" w:rsidRDefault="00AB5CA1" w:rsidP="00FC1D84">
            <w:r>
              <w:t>Helping the group to function well as a team</w:t>
            </w:r>
          </w:p>
        </w:tc>
        <w:tc>
          <w:tcPr>
            <w:tcW w:w="1984" w:type="dxa"/>
            <w:vAlign w:val="center"/>
          </w:tcPr>
          <w:p w:rsidR="00AB5CA1" w:rsidRPr="00F32AE0" w:rsidRDefault="00AB5CA1" w:rsidP="00FC1D84"/>
        </w:tc>
        <w:tc>
          <w:tcPr>
            <w:tcW w:w="1985" w:type="dxa"/>
            <w:vAlign w:val="center"/>
          </w:tcPr>
          <w:p w:rsidR="00AB5CA1" w:rsidRPr="00F32AE0" w:rsidRDefault="00AB5CA1" w:rsidP="00FC1D84"/>
        </w:tc>
        <w:tc>
          <w:tcPr>
            <w:tcW w:w="1984" w:type="dxa"/>
            <w:vAlign w:val="center"/>
          </w:tcPr>
          <w:p w:rsidR="00AB5CA1" w:rsidRPr="00F32AE0" w:rsidRDefault="00AB5CA1" w:rsidP="00FC1D84"/>
        </w:tc>
        <w:tc>
          <w:tcPr>
            <w:tcW w:w="1985" w:type="dxa"/>
            <w:vAlign w:val="center"/>
          </w:tcPr>
          <w:p w:rsidR="00AB5CA1" w:rsidRPr="00F32AE0" w:rsidRDefault="00AB5CA1" w:rsidP="00FC1D84"/>
        </w:tc>
        <w:tc>
          <w:tcPr>
            <w:tcW w:w="1985" w:type="dxa"/>
            <w:vAlign w:val="center"/>
          </w:tcPr>
          <w:p w:rsidR="00AB5CA1" w:rsidRPr="00F32AE0" w:rsidRDefault="00AB5CA1" w:rsidP="00FC1D84"/>
        </w:tc>
      </w:tr>
      <w:tr w:rsidR="00AB5CA1" w:rsidRPr="00F32AE0" w:rsidTr="005718D1">
        <w:tc>
          <w:tcPr>
            <w:tcW w:w="5920" w:type="dxa"/>
            <w:vAlign w:val="center"/>
          </w:tcPr>
          <w:p w:rsidR="00AB5CA1" w:rsidRDefault="00AB5CA1" w:rsidP="00FC1D84">
            <w:r>
              <w:t>Organising the group and ensuring things get done</w:t>
            </w:r>
          </w:p>
        </w:tc>
        <w:tc>
          <w:tcPr>
            <w:tcW w:w="1984" w:type="dxa"/>
            <w:vAlign w:val="center"/>
          </w:tcPr>
          <w:p w:rsidR="00AB5CA1" w:rsidRPr="00F32AE0" w:rsidRDefault="00AB5CA1" w:rsidP="00FC1D84"/>
        </w:tc>
        <w:tc>
          <w:tcPr>
            <w:tcW w:w="1985" w:type="dxa"/>
            <w:vAlign w:val="center"/>
          </w:tcPr>
          <w:p w:rsidR="00AB5CA1" w:rsidRPr="00F32AE0" w:rsidRDefault="00AB5CA1" w:rsidP="00FC1D84"/>
        </w:tc>
        <w:tc>
          <w:tcPr>
            <w:tcW w:w="1984" w:type="dxa"/>
            <w:vAlign w:val="center"/>
          </w:tcPr>
          <w:p w:rsidR="00AB5CA1" w:rsidRPr="00F32AE0" w:rsidRDefault="00AB5CA1" w:rsidP="00FC1D84"/>
        </w:tc>
        <w:tc>
          <w:tcPr>
            <w:tcW w:w="1985" w:type="dxa"/>
            <w:vAlign w:val="center"/>
          </w:tcPr>
          <w:p w:rsidR="00AB5CA1" w:rsidRPr="00F32AE0" w:rsidRDefault="00AB5CA1" w:rsidP="00FC1D84"/>
        </w:tc>
        <w:tc>
          <w:tcPr>
            <w:tcW w:w="1985" w:type="dxa"/>
            <w:vAlign w:val="center"/>
          </w:tcPr>
          <w:p w:rsidR="00AB5CA1" w:rsidRPr="00F32AE0" w:rsidRDefault="00AB5CA1" w:rsidP="00FC1D84"/>
        </w:tc>
      </w:tr>
      <w:tr w:rsidR="00AB5CA1" w:rsidRPr="00F32AE0" w:rsidTr="005718D1">
        <w:tc>
          <w:tcPr>
            <w:tcW w:w="5920" w:type="dxa"/>
            <w:vAlign w:val="center"/>
          </w:tcPr>
          <w:p w:rsidR="00AB5CA1" w:rsidRDefault="00AB5CA1" w:rsidP="00FC1D84">
            <w:r>
              <w:t>Performing tasks efficiently</w:t>
            </w:r>
          </w:p>
        </w:tc>
        <w:tc>
          <w:tcPr>
            <w:tcW w:w="1984" w:type="dxa"/>
            <w:vAlign w:val="center"/>
          </w:tcPr>
          <w:p w:rsidR="00AB5CA1" w:rsidRPr="00F32AE0" w:rsidRDefault="00AB5CA1" w:rsidP="00FC1D84"/>
        </w:tc>
        <w:tc>
          <w:tcPr>
            <w:tcW w:w="1985" w:type="dxa"/>
            <w:vAlign w:val="center"/>
          </w:tcPr>
          <w:p w:rsidR="00AB5CA1" w:rsidRPr="00F32AE0" w:rsidRDefault="00AB5CA1" w:rsidP="00FC1D84"/>
        </w:tc>
        <w:tc>
          <w:tcPr>
            <w:tcW w:w="1984" w:type="dxa"/>
            <w:vAlign w:val="center"/>
          </w:tcPr>
          <w:p w:rsidR="00AB5CA1" w:rsidRPr="00F32AE0" w:rsidRDefault="00AB5CA1" w:rsidP="00FC1D84"/>
        </w:tc>
        <w:tc>
          <w:tcPr>
            <w:tcW w:w="1985" w:type="dxa"/>
            <w:vAlign w:val="center"/>
          </w:tcPr>
          <w:p w:rsidR="00AB5CA1" w:rsidRPr="00F32AE0" w:rsidRDefault="00AB5CA1" w:rsidP="00FC1D84"/>
        </w:tc>
        <w:tc>
          <w:tcPr>
            <w:tcW w:w="1985" w:type="dxa"/>
            <w:vAlign w:val="center"/>
          </w:tcPr>
          <w:p w:rsidR="00AB5CA1" w:rsidRPr="00F32AE0" w:rsidRDefault="00AB5CA1" w:rsidP="00FC1D84"/>
        </w:tc>
      </w:tr>
    </w:tbl>
    <w:p w:rsidR="00AB5CA1" w:rsidRDefault="00AB5CA1" w:rsidP="00AB5CA1"/>
    <w:p w:rsidR="00AB5CA1" w:rsidRDefault="00AB5CA1" w:rsidP="00AB5CA1">
      <w:r>
        <w:t>For each criterion marks are awarded as follows:</w:t>
      </w:r>
    </w:p>
    <w:p w:rsidR="00AB5CA1" w:rsidRDefault="00AB5CA1" w:rsidP="00AB5CA1">
      <w:r>
        <w:t>4 for 'better than most of the group in this respect'</w:t>
      </w:r>
    </w:p>
    <w:p w:rsidR="00AB5CA1" w:rsidRDefault="00AB5CA1" w:rsidP="00AB5CA1">
      <w:r>
        <w:t>3 for 'about average for this group in this respect'</w:t>
      </w:r>
    </w:p>
    <w:p w:rsidR="00AB5CA1" w:rsidRDefault="00AB5CA1" w:rsidP="00AB5CA1">
      <w:r>
        <w:t>2 for 'not as good as most of the group in this respect'</w:t>
      </w:r>
    </w:p>
    <w:p w:rsidR="00AB5CA1" w:rsidRDefault="00AB5CA1" w:rsidP="00AB5CA1">
      <w:r>
        <w:t>1 for 'no help at all in this respect'</w:t>
      </w:r>
    </w:p>
    <w:p w:rsidR="005A736D" w:rsidRPr="00355594" w:rsidRDefault="00AB5CA1" w:rsidP="00AB5CA1">
      <w:r>
        <w:t>0 for 'a hindrance to the group in this respect’</w:t>
      </w:r>
      <w:bookmarkStart w:id="34" w:name="_GoBack"/>
      <w:bookmarkEnd w:id="34"/>
    </w:p>
    <w:p w:rsidR="00355594" w:rsidRDefault="00355594" w:rsidP="005065D4">
      <w:pPr>
        <w:pStyle w:val="Heading3"/>
        <w:sectPr w:rsidR="00355594" w:rsidSect="005718D1">
          <w:footerReference w:type="default" r:id="rId18"/>
          <w:headerReference w:type="first" r:id="rId19"/>
          <w:footerReference w:type="first" r:id="rId20"/>
          <w:pgSz w:w="16838" w:h="11906" w:orient="landscape" w:code="9"/>
          <w:pgMar w:top="567" w:right="567" w:bottom="567" w:left="567" w:header="0" w:footer="0" w:gutter="0"/>
          <w:cols w:space="708"/>
          <w:docGrid w:linePitch="360"/>
        </w:sectPr>
      </w:pPr>
    </w:p>
    <w:p w:rsidR="00AB5CA1" w:rsidRDefault="00AB5CA1" w:rsidP="00AB5CA1">
      <w:pPr>
        <w:pStyle w:val="Heading3"/>
      </w:pPr>
      <w:bookmarkStart w:id="35" w:name="_Toc446428504"/>
      <w:r>
        <w:lastRenderedPageBreak/>
        <w:t>Appendix 7: Details of how the peer assessment score is calculated</w:t>
      </w:r>
      <w:bookmarkEnd w:id="35"/>
    </w:p>
    <w:p w:rsidR="00AB5CA1" w:rsidRDefault="00AB5CA1" w:rsidP="00AB5CA1">
      <w:r>
        <w:t xml:space="preserve">The calculation is based around the allocation of a group mark for the work produced by the group (in this case for the project pitch) and the manipulation of this group mark to derive a mark for each individual within the group. The formula adopted is as follows </w:t>
      </w:r>
    </w:p>
    <w:p w:rsidR="00AB5CA1" w:rsidRDefault="00AB5CA1" w:rsidP="00AB5CA1">
      <w:r>
        <w:t>Equation 1: Individual student’s mark = Student’s PA score × Group mark</w:t>
      </w:r>
    </w:p>
    <w:p w:rsidR="00AB5CA1" w:rsidRDefault="00AB5CA1" w:rsidP="00AB5CA1">
      <w:proofErr w:type="gramStart"/>
      <w:r>
        <w:t>Where PA stands for Peer Assessment.</w:t>
      </w:r>
      <w:proofErr w:type="gramEnd"/>
    </w:p>
    <w:p w:rsidR="00AB5CA1" w:rsidRDefault="00AB5CA1" w:rsidP="00AB5CA1">
      <w:r>
        <w:t>The PA score is obtained by asking students to access each other's contributions via a peer assessment form. Each individual’s scores are then added up to give an individual PA total. This is then divided by the average PA total for the group to give the individual’s PA Score.</w:t>
      </w:r>
    </w:p>
    <w:p w:rsidR="00AB5CA1" w:rsidRDefault="00AB5CA1" w:rsidP="00AB5CA1">
      <w:pPr>
        <w:rPr>
          <w:rFonts w:eastAsiaTheme="minorEastAsia"/>
        </w:rPr>
      </w:pPr>
      <w:r w:rsidRPr="000749A8">
        <w:t>Equation 2: PA Score</w:t>
      </w:r>
      <w:r>
        <w:t xml:space="preserve"> </w:t>
      </w:r>
      <w:r w:rsidRPr="000749A8">
        <w:t xml:space="preserve">= </w:t>
      </w:r>
      <m:oMath>
        <m:f>
          <m:fPr>
            <m:ctrlPr>
              <w:rPr>
                <w:rFonts w:ascii="Cambria Math" w:hAnsi="Cambria Math"/>
                <w:i/>
              </w:rPr>
            </m:ctrlPr>
          </m:fPr>
          <m:num>
            <m:r>
              <w:rPr>
                <w:rFonts w:ascii="Cambria Math" w:hAnsi="Cambria Math"/>
              </w:rPr>
              <m:t xml:space="preserve">Individual PA total </m:t>
            </m:r>
          </m:num>
          <m:den>
            <m:r>
              <w:rPr>
                <w:rFonts w:ascii="Cambria Math" w:hAnsi="Cambria Math"/>
              </w:rPr>
              <m:t>Average PA total</m:t>
            </m:r>
          </m:den>
        </m:f>
      </m:oMath>
    </w:p>
    <w:p w:rsidR="00AB5CA1" w:rsidRDefault="00AB5CA1" w:rsidP="00AB5CA1">
      <w:pPr>
        <w:rPr>
          <w:rFonts w:eastAsiaTheme="minorEastAsia"/>
        </w:rPr>
      </w:pPr>
      <w:r>
        <w:rPr>
          <w:rFonts w:eastAsiaTheme="minorEastAsia"/>
        </w:rPr>
        <w:t>The PA score reflects the individual’s comparison with the other members of the group.</w:t>
      </w:r>
    </w:p>
    <w:p w:rsidR="00AB5CA1" w:rsidRDefault="00AB5CA1" w:rsidP="00AB5CA1">
      <w:pPr>
        <w:rPr>
          <w:rFonts w:eastAsiaTheme="minorEastAsia"/>
        </w:rPr>
      </w:pPr>
    </w:p>
    <w:p w:rsidR="00AB5CA1" w:rsidRDefault="00AB5CA1" w:rsidP="00AB5CA1">
      <w:pPr>
        <w:pStyle w:val="Heading4"/>
        <w:rPr>
          <w:rFonts w:eastAsiaTheme="minorEastAsia"/>
        </w:rPr>
      </w:pPr>
      <w:r>
        <w:rPr>
          <w:rFonts w:eastAsiaTheme="minorEastAsia"/>
        </w:rPr>
        <w:t>A worked example</w:t>
      </w:r>
    </w:p>
    <w:p w:rsidR="00AB5CA1" w:rsidRDefault="00AB5CA1" w:rsidP="00AB5CA1">
      <w:r>
        <w:t xml:space="preserve">Three students, Angela, Julie and Thomas, worked in a group and received a group mark of 60%. The PA self-assessment results are summarised below: </w:t>
      </w:r>
    </w:p>
    <w:p w:rsidR="00AB5CA1" w:rsidRDefault="00AB5CA1" w:rsidP="00AB5CA1">
      <w:r>
        <w:t>In row 2 of the table: A= Angela, J = Julie and T = Thomas</w:t>
      </w:r>
    </w:p>
    <w:p w:rsidR="00FC1D84" w:rsidRDefault="00FC1D84" w:rsidP="00FC1D84">
      <w:pPr>
        <w:pStyle w:val="Table"/>
      </w:pPr>
      <w:r>
        <w:t xml:space="preserve">Table </w:t>
      </w:r>
      <w:fldSimple w:instr=" SEQ Table \* ARABIC ">
        <w:r w:rsidR="00662A08">
          <w:rPr>
            <w:noProof/>
          </w:rPr>
          <w:t>3</w:t>
        </w:r>
      </w:fldSimple>
      <w:r>
        <w:t>: A worked example of peer evaluation scores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20" w:firstRow="1" w:lastRow="0" w:firstColumn="0" w:lastColumn="0" w:noHBand="1" w:noVBand="1"/>
        <w:tblCaption w:val="Table"/>
      </w:tblPr>
      <w:tblGrid>
        <w:gridCol w:w="3936"/>
        <w:gridCol w:w="582"/>
        <w:gridCol w:w="583"/>
        <w:gridCol w:w="583"/>
        <w:gridCol w:w="582"/>
        <w:gridCol w:w="583"/>
        <w:gridCol w:w="583"/>
        <w:gridCol w:w="582"/>
        <w:gridCol w:w="583"/>
        <w:gridCol w:w="583"/>
      </w:tblGrid>
      <w:tr w:rsidR="00FC1D84" w:rsidRPr="008A6AD0" w:rsidTr="00FC1D84">
        <w:trPr>
          <w:tblHeader/>
        </w:trPr>
        <w:tc>
          <w:tcPr>
            <w:tcW w:w="3936" w:type="dxa"/>
            <w:tcBorders>
              <w:bottom w:val="dotted" w:sz="4" w:space="0" w:color="auto"/>
            </w:tcBorders>
            <w:vAlign w:val="center"/>
          </w:tcPr>
          <w:p w:rsidR="00FC1D84" w:rsidRPr="00334FD2" w:rsidRDefault="00FC1D84" w:rsidP="00FC1D84">
            <w:pPr>
              <w:rPr>
                <w:b/>
              </w:rPr>
            </w:pPr>
            <w:r w:rsidRPr="00334FD2">
              <w:rPr>
                <w:b/>
              </w:rPr>
              <w:t>Marks awarded to:</w:t>
            </w:r>
          </w:p>
        </w:tc>
        <w:tc>
          <w:tcPr>
            <w:tcW w:w="1748" w:type="dxa"/>
            <w:gridSpan w:val="3"/>
            <w:tcBorders>
              <w:bottom w:val="dotted" w:sz="4" w:space="0" w:color="auto"/>
            </w:tcBorders>
            <w:vAlign w:val="center"/>
          </w:tcPr>
          <w:p w:rsidR="00FC1D84" w:rsidRPr="00334FD2" w:rsidRDefault="00FC1D84" w:rsidP="00FC1D84">
            <w:pPr>
              <w:rPr>
                <w:b/>
              </w:rPr>
            </w:pPr>
            <w:r w:rsidRPr="00334FD2">
              <w:rPr>
                <w:b/>
              </w:rPr>
              <w:t>Angela</w:t>
            </w:r>
          </w:p>
        </w:tc>
        <w:tc>
          <w:tcPr>
            <w:tcW w:w="1748" w:type="dxa"/>
            <w:gridSpan w:val="3"/>
            <w:tcBorders>
              <w:bottom w:val="dotted" w:sz="4" w:space="0" w:color="auto"/>
            </w:tcBorders>
            <w:vAlign w:val="center"/>
          </w:tcPr>
          <w:p w:rsidR="00FC1D84" w:rsidRPr="00334FD2" w:rsidRDefault="00FC1D84" w:rsidP="00FC1D84">
            <w:pPr>
              <w:rPr>
                <w:b/>
              </w:rPr>
            </w:pPr>
            <w:r w:rsidRPr="00334FD2">
              <w:rPr>
                <w:b/>
              </w:rPr>
              <w:t>Julie</w:t>
            </w:r>
          </w:p>
        </w:tc>
        <w:tc>
          <w:tcPr>
            <w:tcW w:w="1748" w:type="dxa"/>
            <w:gridSpan w:val="3"/>
            <w:tcBorders>
              <w:bottom w:val="dotted" w:sz="4" w:space="0" w:color="auto"/>
            </w:tcBorders>
          </w:tcPr>
          <w:p w:rsidR="00FC1D84" w:rsidRPr="00334FD2" w:rsidRDefault="00FC1D84" w:rsidP="00FC1D84">
            <w:pPr>
              <w:rPr>
                <w:b/>
              </w:rPr>
            </w:pPr>
            <w:r w:rsidRPr="00334FD2">
              <w:rPr>
                <w:b/>
              </w:rPr>
              <w:t>Thomas</w:t>
            </w:r>
          </w:p>
        </w:tc>
      </w:tr>
      <w:tr w:rsidR="00FC1D84" w:rsidRPr="008A6AD0" w:rsidTr="00FC1D84">
        <w:trPr>
          <w:tblHeader/>
        </w:trPr>
        <w:tc>
          <w:tcPr>
            <w:tcW w:w="3936" w:type="dxa"/>
            <w:tcBorders>
              <w:top w:val="dotted" w:sz="4" w:space="0" w:color="auto"/>
              <w:bottom w:val="single" w:sz="4" w:space="0" w:color="auto"/>
            </w:tcBorders>
            <w:vAlign w:val="center"/>
          </w:tcPr>
          <w:p w:rsidR="00FC1D84" w:rsidRPr="00334FD2" w:rsidRDefault="00FC1D84" w:rsidP="00FC1D84">
            <w:pPr>
              <w:rPr>
                <w:b/>
              </w:rPr>
            </w:pPr>
            <w:r w:rsidRPr="00334FD2">
              <w:rPr>
                <w:b/>
              </w:rPr>
              <w:t>Marks awarded by:</w:t>
            </w:r>
          </w:p>
        </w:tc>
        <w:tc>
          <w:tcPr>
            <w:tcW w:w="582" w:type="dxa"/>
            <w:tcBorders>
              <w:top w:val="dotted" w:sz="4" w:space="0" w:color="auto"/>
              <w:bottom w:val="single" w:sz="4" w:space="0" w:color="auto"/>
            </w:tcBorders>
          </w:tcPr>
          <w:p w:rsidR="00FC1D84" w:rsidRPr="00334FD2" w:rsidRDefault="00FC1D84" w:rsidP="00FC1D84">
            <w:pPr>
              <w:rPr>
                <w:b/>
              </w:rPr>
            </w:pPr>
            <w:r w:rsidRPr="00334FD2">
              <w:rPr>
                <w:b/>
              </w:rPr>
              <w:t>A</w:t>
            </w:r>
          </w:p>
        </w:tc>
        <w:tc>
          <w:tcPr>
            <w:tcW w:w="583" w:type="dxa"/>
            <w:tcBorders>
              <w:top w:val="dotted" w:sz="4" w:space="0" w:color="auto"/>
              <w:bottom w:val="single" w:sz="4" w:space="0" w:color="auto"/>
            </w:tcBorders>
          </w:tcPr>
          <w:p w:rsidR="00FC1D84" w:rsidRPr="00334FD2" w:rsidRDefault="00FC1D84" w:rsidP="00FC1D84">
            <w:pPr>
              <w:rPr>
                <w:b/>
              </w:rPr>
            </w:pPr>
            <w:r w:rsidRPr="00334FD2">
              <w:rPr>
                <w:b/>
              </w:rPr>
              <w:t>J</w:t>
            </w:r>
          </w:p>
        </w:tc>
        <w:tc>
          <w:tcPr>
            <w:tcW w:w="583" w:type="dxa"/>
            <w:tcBorders>
              <w:top w:val="dotted" w:sz="4" w:space="0" w:color="auto"/>
              <w:bottom w:val="single" w:sz="4" w:space="0" w:color="auto"/>
            </w:tcBorders>
          </w:tcPr>
          <w:p w:rsidR="00FC1D84" w:rsidRPr="00334FD2" w:rsidRDefault="00FC1D84" w:rsidP="00FC1D84">
            <w:pPr>
              <w:rPr>
                <w:b/>
              </w:rPr>
            </w:pPr>
            <w:r w:rsidRPr="00334FD2">
              <w:rPr>
                <w:b/>
              </w:rPr>
              <w:t>T</w:t>
            </w:r>
          </w:p>
        </w:tc>
        <w:tc>
          <w:tcPr>
            <w:tcW w:w="582" w:type="dxa"/>
            <w:tcBorders>
              <w:top w:val="dotted" w:sz="4" w:space="0" w:color="auto"/>
              <w:bottom w:val="single" w:sz="4" w:space="0" w:color="auto"/>
            </w:tcBorders>
          </w:tcPr>
          <w:p w:rsidR="00FC1D84" w:rsidRPr="00334FD2" w:rsidRDefault="00FC1D84" w:rsidP="00FC1D84">
            <w:pPr>
              <w:rPr>
                <w:b/>
              </w:rPr>
            </w:pPr>
            <w:r w:rsidRPr="00334FD2">
              <w:rPr>
                <w:b/>
              </w:rPr>
              <w:t>A</w:t>
            </w:r>
          </w:p>
        </w:tc>
        <w:tc>
          <w:tcPr>
            <w:tcW w:w="583" w:type="dxa"/>
            <w:tcBorders>
              <w:top w:val="dotted" w:sz="4" w:space="0" w:color="auto"/>
              <w:bottom w:val="single" w:sz="4" w:space="0" w:color="auto"/>
            </w:tcBorders>
          </w:tcPr>
          <w:p w:rsidR="00FC1D84" w:rsidRPr="00334FD2" w:rsidRDefault="00FC1D84" w:rsidP="00FC1D84">
            <w:pPr>
              <w:rPr>
                <w:b/>
              </w:rPr>
            </w:pPr>
            <w:r w:rsidRPr="00334FD2">
              <w:rPr>
                <w:b/>
              </w:rPr>
              <w:t>J</w:t>
            </w:r>
          </w:p>
        </w:tc>
        <w:tc>
          <w:tcPr>
            <w:tcW w:w="583" w:type="dxa"/>
            <w:tcBorders>
              <w:top w:val="dotted" w:sz="4" w:space="0" w:color="auto"/>
              <w:bottom w:val="single" w:sz="4" w:space="0" w:color="auto"/>
            </w:tcBorders>
          </w:tcPr>
          <w:p w:rsidR="00FC1D84" w:rsidRPr="00334FD2" w:rsidRDefault="00FC1D84" w:rsidP="00FC1D84">
            <w:pPr>
              <w:rPr>
                <w:b/>
              </w:rPr>
            </w:pPr>
            <w:r w:rsidRPr="00334FD2">
              <w:rPr>
                <w:b/>
              </w:rPr>
              <w:t>T</w:t>
            </w:r>
          </w:p>
        </w:tc>
        <w:tc>
          <w:tcPr>
            <w:tcW w:w="582" w:type="dxa"/>
            <w:tcBorders>
              <w:top w:val="dotted" w:sz="4" w:space="0" w:color="auto"/>
              <w:bottom w:val="single" w:sz="4" w:space="0" w:color="auto"/>
            </w:tcBorders>
          </w:tcPr>
          <w:p w:rsidR="00FC1D84" w:rsidRPr="00334FD2" w:rsidRDefault="00FC1D84" w:rsidP="00FC1D84">
            <w:pPr>
              <w:rPr>
                <w:b/>
              </w:rPr>
            </w:pPr>
            <w:r w:rsidRPr="00334FD2">
              <w:rPr>
                <w:b/>
              </w:rPr>
              <w:t>A</w:t>
            </w:r>
          </w:p>
        </w:tc>
        <w:tc>
          <w:tcPr>
            <w:tcW w:w="583" w:type="dxa"/>
            <w:tcBorders>
              <w:top w:val="dotted" w:sz="4" w:space="0" w:color="auto"/>
              <w:bottom w:val="single" w:sz="4" w:space="0" w:color="auto"/>
            </w:tcBorders>
          </w:tcPr>
          <w:p w:rsidR="00FC1D84" w:rsidRPr="00334FD2" w:rsidRDefault="00FC1D84" w:rsidP="00FC1D84">
            <w:pPr>
              <w:rPr>
                <w:b/>
              </w:rPr>
            </w:pPr>
            <w:r w:rsidRPr="00334FD2">
              <w:rPr>
                <w:b/>
              </w:rPr>
              <w:t>J</w:t>
            </w:r>
          </w:p>
        </w:tc>
        <w:tc>
          <w:tcPr>
            <w:tcW w:w="583" w:type="dxa"/>
            <w:tcBorders>
              <w:top w:val="dotted" w:sz="4" w:space="0" w:color="auto"/>
              <w:bottom w:val="single" w:sz="4" w:space="0" w:color="auto"/>
            </w:tcBorders>
          </w:tcPr>
          <w:p w:rsidR="00FC1D84" w:rsidRPr="00334FD2" w:rsidRDefault="00FC1D84" w:rsidP="00FC1D84">
            <w:pPr>
              <w:rPr>
                <w:b/>
              </w:rPr>
            </w:pPr>
            <w:r w:rsidRPr="00334FD2">
              <w:rPr>
                <w:b/>
              </w:rPr>
              <w:t>T</w:t>
            </w:r>
          </w:p>
        </w:tc>
      </w:tr>
      <w:tr w:rsidR="00FC1D84" w:rsidRPr="00F32AE0" w:rsidTr="00FC1D84">
        <w:tc>
          <w:tcPr>
            <w:tcW w:w="3936" w:type="dxa"/>
            <w:tcBorders>
              <w:top w:val="single" w:sz="4" w:space="0" w:color="auto"/>
            </w:tcBorders>
          </w:tcPr>
          <w:p w:rsidR="00FC1D84" w:rsidRPr="008C2782" w:rsidRDefault="00FC1D84" w:rsidP="00FC1D84">
            <w:r>
              <w:t>Level of enthusiasm/participation</w:t>
            </w:r>
          </w:p>
        </w:tc>
        <w:tc>
          <w:tcPr>
            <w:tcW w:w="582" w:type="dxa"/>
            <w:tcBorders>
              <w:top w:val="single" w:sz="4" w:space="0" w:color="auto"/>
            </w:tcBorders>
          </w:tcPr>
          <w:p w:rsidR="00FC1D84" w:rsidRPr="00F32AE0" w:rsidRDefault="00FC1D84" w:rsidP="00FC1D84">
            <w:r>
              <w:t>2</w:t>
            </w:r>
          </w:p>
        </w:tc>
        <w:tc>
          <w:tcPr>
            <w:tcW w:w="583" w:type="dxa"/>
            <w:tcBorders>
              <w:top w:val="single" w:sz="4" w:space="0" w:color="auto"/>
            </w:tcBorders>
          </w:tcPr>
          <w:p w:rsidR="00FC1D84" w:rsidRPr="00F32AE0" w:rsidRDefault="00FC1D84" w:rsidP="00FC1D84">
            <w:r>
              <w:t>3</w:t>
            </w:r>
          </w:p>
        </w:tc>
        <w:tc>
          <w:tcPr>
            <w:tcW w:w="583" w:type="dxa"/>
            <w:tcBorders>
              <w:top w:val="single" w:sz="4" w:space="0" w:color="auto"/>
            </w:tcBorders>
          </w:tcPr>
          <w:p w:rsidR="00FC1D84" w:rsidRPr="00F32AE0" w:rsidRDefault="00FC1D84" w:rsidP="00FC1D84">
            <w:r>
              <w:t>2</w:t>
            </w:r>
          </w:p>
        </w:tc>
        <w:tc>
          <w:tcPr>
            <w:tcW w:w="582" w:type="dxa"/>
            <w:tcBorders>
              <w:top w:val="single" w:sz="4" w:space="0" w:color="auto"/>
            </w:tcBorders>
          </w:tcPr>
          <w:p w:rsidR="00FC1D84" w:rsidRPr="00F32AE0" w:rsidRDefault="00FC1D84" w:rsidP="00FC1D84">
            <w:r>
              <w:t>1</w:t>
            </w:r>
          </w:p>
        </w:tc>
        <w:tc>
          <w:tcPr>
            <w:tcW w:w="583" w:type="dxa"/>
            <w:tcBorders>
              <w:top w:val="single" w:sz="4" w:space="0" w:color="auto"/>
            </w:tcBorders>
          </w:tcPr>
          <w:p w:rsidR="00FC1D84" w:rsidRPr="00F32AE0" w:rsidRDefault="00FC1D84" w:rsidP="00FC1D84">
            <w:r>
              <w:t>1</w:t>
            </w:r>
          </w:p>
        </w:tc>
        <w:tc>
          <w:tcPr>
            <w:tcW w:w="583" w:type="dxa"/>
            <w:tcBorders>
              <w:top w:val="single" w:sz="4" w:space="0" w:color="auto"/>
            </w:tcBorders>
          </w:tcPr>
          <w:p w:rsidR="00FC1D84" w:rsidRPr="00F32AE0" w:rsidRDefault="00FC1D84" w:rsidP="00FC1D84">
            <w:r>
              <w:t>1</w:t>
            </w:r>
          </w:p>
        </w:tc>
        <w:tc>
          <w:tcPr>
            <w:tcW w:w="582" w:type="dxa"/>
            <w:tcBorders>
              <w:top w:val="single" w:sz="4" w:space="0" w:color="auto"/>
            </w:tcBorders>
          </w:tcPr>
          <w:p w:rsidR="00FC1D84" w:rsidRPr="00F32AE0" w:rsidRDefault="00FC1D84" w:rsidP="00FC1D84">
            <w:r>
              <w:t>2</w:t>
            </w:r>
          </w:p>
        </w:tc>
        <w:tc>
          <w:tcPr>
            <w:tcW w:w="583" w:type="dxa"/>
            <w:tcBorders>
              <w:top w:val="single" w:sz="4" w:space="0" w:color="auto"/>
            </w:tcBorders>
          </w:tcPr>
          <w:p w:rsidR="00FC1D84" w:rsidRPr="00F32AE0" w:rsidRDefault="00FC1D84" w:rsidP="00FC1D84">
            <w:r>
              <w:t>2</w:t>
            </w:r>
          </w:p>
        </w:tc>
        <w:tc>
          <w:tcPr>
            <w:tcW w:w="583" w:type="dxa"/>
            <w:tcBorders>
              <w:top w:val="single" w:sz="4" w:space="0" w:color="auto"/>
            </w:tcBorders>
          </w:tcPr>
          <w:p w:rsidR="00FC1D84" w:rsidRPr="00F32AE0" w:rsidRDefault="00FC1D84" w:rsidP="00FC1D84">
            <w:r>
              <w:t>2</w:t>
            </w:r>
          </w:p>
        </w:tc>
      </w:tr>
      <w:tr w:rsidR="00FC1D84" w:rsidRPr="00F32AE0" w:rsidTr="00FC1D84">
        <w:tc>
          <w:tcPr>
            <w:tcW w:w="3936" w:type="dxa"/>
          </w:tcPr>
          <w:p w:rsidR="00FC1D84" w:rsidRPr="008C2782" w:rsidRDefault="00FC1D84" w:rsidP="00FC1D84">
            <w:r>
              <w:t>Suggesting ideas</w:t>
            </w:r>
          </w:p>
        </w:tc>
        <w:tc>
          <w:tcPr>
            <w:tcW w:w="582" w:type="dxa"/>
          </w:tcPr>
          <w:p w:rsidR="00FC1D84" w:rsidRPr="00F32AE0" w:rsidRDefault="00FC1D84" w:rsidP="00FC1D84">
            <w:r>
              <w:t>2</w:t>
            </w:r>
          </w:p>
        </w:tc>
        <w:tc>
          <w:tcPr>
            <w:tcW w:w="583" w:type="dxa"/>
          </w:tcPr>
          <w:p w:rsidR="00FC1D84" w:rsidRPr="00F32AE0" w:rsidRDefault="00FC1D84" w:rsidP="00FC1D84">
            <w:r>
              <w:t>3</w:t>
            </w:r>
          </w:p>
        </w:tc>
        <w:tc>
          <w:tcPr>
            <w:tcW w:w="583" w:type="dxa"/>
          </w:tcPr>
          <w:p w:rsidR="00FC1D84" w:rsidRPr="00F32AE0" w:rsidRDefault="00FC1D84" w:rsidP="00FC1D84">
            <w:r>
              <w:t>1</w:t>
            </w:r>
          </w:p>
        </w:tc>
        <w:tc>
          <w:tcPr>
            <w:tcW w:w="582" w:type="dxa"/>
          </w:tcPr>
          <w:p w:rsidR="00FC1D84" w:rsidRPr="00F32AE0" w:rsidRDefault="00FC1D84" w:rsidP="00FC1D84">
            <w:r>
              <w:t>1</w:t>
            </w:r>
          </w:p>
        </w:tc>
        <w:tc>
          <w:tcPr>
            <w:tcW w:w="583" w:type="dxa"/>
          </w:tcPr>
          <w:p w:rsidR="00FC1D84" w:rsidRPr="00F32AE0" w:rsidRDefault="00FC1D84" w:rsidP="00FC1D84">
            <w:r>
              <w:t>1</w:t>
            </w:r>
          </w:p>
        </w:tc>
        <w:tc>
          <w:tcPr>
            <w:tcW w:w="583" w:type="dxa"/>
          </w:tcPr>
          <w:p w:rsidR="00FC1D84" w:rsidRPr="00F32AE0" w:rsidRDefault="00FC1D84" w:rsidP="00FC1D84">
            <w:r>
              <w:t>2</w:t>
            </w:r>
          </w:p>
        </w:tc>
        <w:tc>
          <w:tcPr>
            <w:tcW w:w="582" w:type="dxa"/>
          </w:tcPr>
          <w:p w:rsidR="00FC1D84" w:rsidRPr="00F32AE0" w:rsidRDefault="00FC1D84" w:rsidP="00FC1D84">
            <w:r>
              <w:t>2</w:t>
            </w:r>
          </w:p>
        </w:tc>
        <w:tc>
          <w:tcPr>
            <w:tcW w:w="583" w:type="dxa"/>
          </w:tcPr>
          <w:p w:rsidR="00FC1D84" w:rsidRPr="00F32AE0" w:rsidRDefault="00FC1D84" w:rsidP="00FC1D84">
            <w:r>
              <w:t>2</w:t>
            </w:r>
          </w:p>
        </w:tc>
        <w:tc>
          <w:tcPr>
            <w:tcW w:w="583" w:type="dxa"/>
          </w:tcPr>
          <w:p w:rsidR="00FC1D84" w:rsidRPr="00F32AE0" w:rsidRDefault="00FC1D84" w:rsidP="00FC1D84">
            <w:r>
              <w:t>2</w:t>
            </w:r>
          </w:p>
        </w:tc>
      </w:tr>
      <w:tr w:rsidR="00FC1D84" w:rsidRPr="00F32AE0" w:rsidTr="00FC1D84">
        <w:tc>
          <w:tcPr>
            <w:tcW w:w="3936" w:type="dxa"/>
          </w:tcPr>
          <w:p w:rsidR="00FC1D84" w:rsidRDefault="00FC1D84" w:rsidP="00FC1D84">
            <w:r>
              <w:t>Understanding what was required</w:t>
            </w:r>
          </w:p>
        </w:tc>
        <w:tc>
          <w:tcPr>
            <w:tcW w:w="582" w:type="dxa"/>
          </w:tcPr>
          <w:p w:rsidR="00FC1D84" w:rsidRPr="00F32AE0" w:rsidRDefault="00FC1D84" w:rsidP="00FC1D84">
            <w:r>
              <w:t>2</w:t>
            </w:r>
          </w:p>
        </w:tc>
        <w:tc>
          <w:tcPr>
            <w:tcW w:w="583" w:type="dxa"/>
          </w:tcPr>
          <w:p w:rsidR="00FC1D84" w:rsidRPr="00F32AE0" w:rsidRDefault="00FC1D84" w:rsidP="00FC1D84">
            <w:r>
              <w:t>2</w:t>
            </w:r>
          </w:p>
        </w:tc>
        <w:tc>
          <w:tcPr>
            <w:tcW w:w="583" w:type="dxa"/>
          </w:tcPr>
          <w:p w:rsidR="00FC1D84" w:rsidRPr="00F32AE0" w:rsidRDefault="00FC1D84" w:rsidP="00FC1D84">
            <w:r>
              <w:t>2</w:t>
            </w:r>
          </w:p>
        </w:tc>
        <w:tc>
          <w:tcPr>
            <w:tcW w:w="582" w:type="dxa"/>
          </w:tcPr>
          <w:p w:rsidR="00FC1D84" w:rsidRPr="00F32AE0" w:rsidRDefault="00FC1D84" w:rsidP="00FC1D84">
            <w:r>
              <w:t>0</w:t>
            </w:r>
          </w:p>
        </w:tc>
        <w:tc>
          <w:tcPr>
            <w:tcW w:w="583" w:type="dxa"/>
          </w:tcPr>
          <w:p w:rsidR="00FC1D84" w:rsidRPr="00F32AE0" w:rsidRDefault="00FC1D84" w:rsidP="00FC1D84">
            <w:r>
              <w:t>2</w:t>
            </w:r>
          </w:p>
        </w:tc>
        <w:tc>
          <w:tcPr>
            <w:tcW w:w="583" w:type="dxa"/>
          </w:tcPr>
          <w:p w:rsidR="00FC1D84" w:rsidRPr="00F32AE0" w:rsidRDefault="00FC1D84" w:rsidP="00FC1D84">
            <w:r>
              <w:t>1</w:t>
            </w:r>
          </w:p>
        </w:tc>
        <w:tc>
          <w:tcPr>
            <w:tcW w:w="582" w:type="dxa"/>
          </w:tcPr>
          <w:p w:rsidR="00FC1D84" w:rsidRPr="00F32AE0" w:rsidRDefault="00FC1D84" w:rsidP="00FC1D84">
            <w:r>
              <w:t>2</w:t>
            </w:r>
          </w:p>
        </w:tc>
        <w:tc>
          <w:tcPr>
            <w:tcW w:w="583" w:type="dxa"/>
          </w:tcPr>
          <w:p w:rsidR="00FC1D84" w:rsidRPr="00F32AE0" w:rsidRDefault="00FC1D84" w:rsidP="00FC1D84">
            <w:r>
              <w:t>2</w:t>
            </w:r>
          </w:p>
        </w:tc>
        <w:tc>
          <w:tcPr>
            <w:tcW w:w="583" w:type="dxa"/>
          </w:tcPr>
          <w:p w:rsidR="00FC1D84" w:rsidRPr="00F32AE0" w:rsidRDefault="00FC1D84" w:rsidP="00FC1D84">
            <w:r>
              <w:t>3</w:t>
            </w:r>
          </w:p>
        </w:tc>
      </w:tr>
      <w:tr w:rsidR="00FC1D84" w:rsidRPr="00F32AE0" w:rsidTr="00FC1D84">
        <w:tc>
          <w:tcPr>
            <w:tcW w:w="3936" w:type="dxa"/>
          </w:tcPr>
          <w:p w:rsidR="00FC1D84" w:rsidRDefault="00FC1D84" w:rsidP="00FC1D84">
            <w:r>
              <w:t>Helping the group to function well as a team</w:t>
            </w:r>
          </w:p>
        </w:tc>
        <w:tc>
          <w:tcPr>
            <w:tcW w:w="582" w:type="dxa"/>
          </w:tcPr>
          <w:p w:rsidR="00FC1D84" w:rsidRPr="00F32AE0" w:rsidRDefault="00FC1D84" w:rsidP="00FC1D84">
            <w:r>
              <w:t>2</w:t>
            </w:r>
          </w:p>
        </w:tc>
        <w:tc>
          <w:tcPr>
            <w:tcW w:w="583" w:type="dxa"/>
          </w:tcPr>
          <w:p w:rsidR="00FC1D84" w:rsidRPr="00F32AE0" w:rsidRDefault="00FC1D84" w:rsidP="00FC1D84">
            <w:r>
              <w:t>1</w:t>
            </w:r>
          </w:p>
        </w:tc>
        <w:tc>
          <w:tcPr>
            <w:tcW w:w="583" w:type="dxa"/>
          </w:tcPr>
          <w:p w:rsidR="00FC1D84" w:rsidRPr="00F32AE0" w:rsidRDefault="00FC1D84" w:rsidP="00FC1D84">
            <w:r>
              <w:t>2</w:t>
            </w:r>
          </w:p>
        </w:tc>
        <w:tc>
          <w:tcPr>
            <w:tcW w:w="582" w:type="dxa"/>
          </w:tcPr>
          <w:p w:rsidR="00FC1D84" w:rsidRPr="00F32AE0" w:rsidRDefault="00FC1D84" w:rsidP="00FC1D84">
            <w:r>
              <w:t>1</w:t>
            </w:r>
          </w:p>
        </w:tc>
        <w:tc>
          <w:tcPr>
            <w:tcW w:w="583" w:type="dxa"/>
          </w:tcPr>
          <w:p w:rsidR="00FC1D84" w:rsidRPr="00F32AE0" w:rsidRDefault="00FC1D84" w:rsidP="00FC1D84">
            <w:r>
              <w:t>1</w:t>
            </w:r>
          </w:p>
        </w:tc>
        <w:tc>
          <w:tcPr>
            <w:tcW w:w="583" w:type="dxa"/>
          </w:tcPr>
          <w:p w:rsidR="00FC1D84" w:rsidRPr="00F32AE0" w:rsidRDefault="00FC1D84" w:rsidP="00FC1D84">
            <w:r>
              <w:t>2</w:t>
            </w:r>
          </w:p>
        </w:tc>
        <w:tc>
          <w:tcPr>
            <w:tcW w:w="582" w:type="dxa"/>
          </w:tcPr>
          <w:p w:rsidR="00FC1D84" w:rsidRPr="00F32AE0" w:rsidRDefault="00FC1D84" w:rsidP="00FC1D84">
            <w:r>
              <w:t>1</w:t>
            </w:r>
          </w:p>
        </w:tc>
        <w:tc>
          <w:tcPr>
            <w:tcW w:w="583" w:type="dxa"/>
          </w:tcPr>
          <w:p w:rsidR="00FC1D84" w:rsidRPr="00F32AE0" w:rsidRDefault="00FC1D84" w:rsidP="00FC1D84">
            <w:r>
              <w:t>2</w:t>
            </w:r>
          </w:p>
        </w:tc>
        <w:tc>
          <w:tcPr>
            <w:tcW w:w="583" w:type="dxa"/>
          </w:tcPr>
          <w:p w:rsidR="00FC1D84" w:rsidRPr="00F32AE0" w:rsidRDefault="00FC1D84" w:rsidP="00FC1D84">
            <w:r>
              <w:t>2</w:t>
            </w:r>
          </w:p>
        </w:tc>
      </w:tr>
      <w:tr w:rsidR="00FC1D84" w:rsidRPr="00F32AE0" w:rsidTr="00FC1D84">
        <w:tc>
          <w:tcPr>
            <w:tcW w:w="3936" w:type="dxa"/>
          </w:tcPr>
          <w:p w:rsidR="00FC1D84" w:rsidRDefault="00FC1D84" w:rsidP="00FC1D84">
            <w:r>
              <w:t>Organising the group and ensuring things get done</w:t>
            </w:r>
          </w:p>
        </w:tc>
        <w:tc>
          <w:tcPr>
            <w:tcW w:w="582" w:type="dxa"/>
          </w:tcPr>
          <w:p w:rsidR="00FC1D84" w:rsidRPr="00F32AE0" w:rsidRDefault="00FC1D84" w:rsidP="00FC1D84">
            <w:r>
              <w:t>2</w:t>
            </w:r>
          </w:p>
        </w:tc>
        <w:tc>
          <w:tcPr>
            <w:tcW w:w="583" w:type="dxa"/>
          </w:tcPr>
          <w:p w:rsidR="00FC1D84" w:rsidRPr="00F32AE0" w:rsidRDefault="00FC1D84" w:rsidP="00FC1D84">
            <w:r>
              <w:t>3</w:t>
            </w:r>
          </w:p>
        </w:tc>
        <w:tc>
          <w:tcPr>
            <w:tcW w:w="583" w:type="dxa"/>
          </w:tcPr>
          <w:p w:rsidR="00FC1D84" w:rsidRPr="00F32AE0" w:rsidRDefault="00FC1D84" w:rsidP="00FC1D84">
            <w:r>
              <w:t>3</w:t>
            </w:r>
          </w:p>
        </w:tc>
        <w:tc>
          <w:tcPr>
            <w:tcW w:w="582" w:type="dxa"/>
          </w:tcPr>
          <w:p w:rsidR="00FC1D84" w:rsidRPr="00F32AE0" w:rsidRDefault="00FC1D84" w:rsidP="00FC1D84">
            <w:r>
              <w:t>1</w:t>
            </w:r>
          </w:p>
        </w:tc>
        <w:tc>
          <w:tcPr>
            <w:tcW w:w="583" w:type="dxa"/>
          </w:tcPr>
          <w:p w:rsidR="00FC1D84" w:rsidRPr="00F32AE0" w:rsidRDefault="00FC1D84" w:rsidP="00FC1D84">
            <w:r>
              <w:t>1</w:t>
            </w:r>
          </w:p>
        </w:tc>
        <w:tc>
          <w:tcPr>
            <w:tcW w:w="583" w:type="dxa"/>
          </w:tcPr>
          <w:p w:rsidR="00FC1D84" w:rsidRPr="00F32AE0" w:rsidRDefault="00FC1D84" w:rsidP="00FC1D84">
            <w:r>
              <w:t>1</w:t>
            </w:r>
          </w:p>
        </w:tc>
        <w:tc>
          <w:tcPr>
            <w:tcW w:w="582" w:type="dxa"/>
          </w:tcPr>
          <w:p w:rsidR="00FC1D84" w:rsidRPr="00F32AE0" w:rsidRDefault="00FC1D84" w:rsidP="00FC1D84">
            <w:r>
              <w:t>2</w:t>
            </w:r>
          </w:p>
        </w:tc>
        <w:tc>
          <w:tcPr>
            <w:tcW w:w="583" w:type="dxa"/>
          </w:tcPr>
          <w:p w:rsidR="00FC1D84" w:rsidRPr="00F32AE0" w:rsidRDefault="00FC1D84" w:rsidP="00FC1D84">
            <w:r>
              <w:t>2</w:t>
            </w:r>
          </w:p>
        </w:tc>
        <w:tc>
          <w:tcPr>
            <w:tcW w:w="583" w:type="dxa"/>
          </w:tcPr>
          <w:p w:rsidR="00FC1D84" w:rsidRPr="00F32AE0" w:rsidRDefault="00FC1D84" w:rsidP="00FC1D84">
            <w:r>
              <w:t>2</w:t>
            </w:r>
          </w:p>
        </w:tc>
      </w:tr>
      <w:tr w:rsidR="00FC1D84" w:rsidRPr="00F32AE0" w:rsidTr="00FC1D84">
        <w:tc>
          <w:tcPr>
            <w:tcW w:w="3936" w:type="dxa"/>
          </w:tcPr>
          <w:p w:rsidR="00FC1D84" w:rsidRDefault="00FC1D84" w:rsidP="00FC1D84">
            <w:r>
              <w:t>Performing tasks efficiently</w:t>
            </w:r>
          </w:p>
        </w:tc>
        <w:tc>
          <w:tcPr>
            <w:tcW w:w="582" w:type="dxa"/>
          </w:tcPr>
          <w:p w:rsidR="00FC1D84" w:rsidRPr="00F32AE0" w:rsidRDefault="00FC1D84" w:rsidP="00FC1D84">
            <w:r>
              <w:t>2</w:t>
            </w:r>
          </w:p>
        </w:tc>
        <w:tc>
          <w:tcPr>
            <w:tcW w:w="583" w:type="dxa"/>
          </w:tcPr>
          <w:p w:rsidR="00FC1D84" w:rsidRPr="00F32AE0" w:rsidRDefault="00FC1D84" w:rsidP="00FC1D84">
            <w:r>
              <w:t>3</w:t>
            </w:r>
          </w:p>
        </w:tc>
        <w:tc>
          <w:tcPr>
            <w:tcW w:w="583" w:type="dxa"/>
          </w:tcPr>
          <w:p w:rsidR="00FC1D84" w:rsidRPr="00F32AE0" w:rsidRDefault="00FC1D84" w:rsidP="00FC1D84">
            <w:r>
              <w:t>2</w:t>
            </w:r>
          </w:p>
        </w:tc>
        <w:tc>
          <w:tcPr>
            <w:tcW w:w="582" w:type="dxa"/>
          </w:tcPr>
          <w:p w:rsidR="00FC1D84" w:rsidRPr="00F32AE0" w:rsidRDefault="00FC1D84" w:rsidP="00FC1D84">
            <w:r>
              <w:t>1</w:t>
            </w:r>
          </w:p>
        </w:tc>
        <w:tc>
          <w:tcPr>
            <w:tcW w:w="583" w:type="dxa"/>
          </w:tcPr>
          <w:p w:rsidR="00FC1D84" w:rsidRPr="00F32AE0" w:rsidRDefault="00FC1D84" w:rsidP="00FC1D84">
            <w:r>
              <w:t>2</w:t>
            </w:r>
          </w:p>
        </w:tc>
        <w:tc>
          <w:tcPr>
            <w:tcW w:w="583" w:type="dxa"/>
          </w:tcPr>
          <w:p w:rsidR="00FC1D84" w:rsidRPr="00F32AE0" w:rsidRDefault="00FC1D84" w:rsidP="00FC1D84">
            <w:r>
              <w:t>1</w:t>
            </w:r>
          </w:p>
        </w:tc>
        <w:tc>
          <w:tcPr>
            <w:tcW w:w="582" w:type="dxa"/>
          </w:tcPr>
          <w:p w:rsidR="00FC1D84" w:rsidRPr="00F32AE0" w:rsidRDefault="00FC1D84" w:rsidP="00FC1D84">
            <w:r>
              <w:t>2</w:t>
            </w:r>
          </w:p>
        </w:tc>
        <w:tc>
          <w:tcPr>
            <w:tcW w:w="583" w:type="dxa"/>
          </w:tcPr>
          <w:p w:rsidR="00FC1D84" w:rsidRPr="00F32AE0" w:rsidRDefault="00FC1D84" w:rsidP="00FC1D84">
            <w:r>
              <w:t>2</w:t>
            </w:r>
          </w:p>
        </w:tc>
        <w:tc>
          <w:tcPr>
            <w:tcW w:w="583" w:type="dxa"/>
          </w:tcPr>
          <w:p w:rsidR="00FC1D84" w:rsidRPr="00F32AE0" w:rsidRDefault="00FC1D84" w:rsidP="00FC1D84">
            <w:r>
              <w:t>2</w:t>
            </w:r>
          </w:p>
        </w:tc>
      </w:tr>
      <w:tr w:rsidR="00FC1D84" w:rsidRPr="00F32AE0" w:rsidTr="00FC1D84">
        <w:tc>
          <w:tcPr>
            <w:tcW w:w="3936" w:type="dxa"/>
          </w:tcPr>
          <w:p w:rsidR="00FC1D84" w:rsidRDefault="00FC1D84" w:rsidP="00FC1D84">
            <w:r>
              <w:t>Totals</w:t>
            </w:r>
          </w:p>
        </w:tc>
        <w:tc>
          <w:tcPr>
            <w:tcW w:w="582" w:type="dxa"/>
          </w:tcPr>
          <w:p w:rsidR="00FC1D84" w:rsidRDefault="00FC1D84" w:rsidP="00FC1D84"/>
        </w:tc>
        <w:tc>
          <w:tcPr>
            <w:tcW w:w="583" w:type="dxa"/>
          </w:tcPr>
          <w:p w:rsidR="00FC1D84" w:rsidRDefault="00FC1D84" w:rsidP="00FC1D84"/>
        </w:tc>
        <w:tc>
          <w:tcPr>
            <w:tcW w:w="583" w:type="dxa"/>
          </w:tcPr>
          <w:p w:rsidR="00FC1D84" w:rsidRDefault="00FC1D84" w:rsidP="00FC1D84">
            <w:r>
              <w:t>39</w:t>
            </w:r>
          </w:p>
        </w:tc>
        <w:tc>
          <w:tcPr>
            <w:tcW w:w="582" w:type="dxa"/>
          </w:tcPr>
          <w:p w:rsidR="00FC1D84" w:rsidRDefault="00FC1D84" w:rsidP="00FC1D84"/>
        </w:tc>
        <w:tc>
          <w:tcPr>
            <w:tcW w:w="583" w:type="dxa"/>
          </w:tcPr>
          <w:p w:rsidR="00FC1D84" w:rsidRDefault="00FC1D84" w:rsidP="00FC1D84"/>
        </w:tc>
        <w:tc>
          <w:tcPr>
            <w:tcW w:w="583" w:type="dxa"/>
          </w:tcPr>
          <w:p w:rsidR="00FC1D84" w:rsidRDefault="00FC1D84" w:rsidP="00FC1D84">
            <w:r>
              <w:t>21</w:t>
            </w:r>
          </w:p>
        </w:tc>
        <w:tc>
          <w:tcPr>
            <w:tcW w:w="582" w:type="dxa"/>
          </w:tcPr>
          <w:p w:rsidR="00FC1D84" w:rsidRDefault="00FC1D84" w:rsidP="00FC1D84"/>
        </w:tc>
        <w:tc>
          <w:tcPr>
            <w:tcW w:w="583" w:type="dxa"/>
          </w:tcPr>
          <w:p w:rsidR="00FC1D84" w:rsidRDefault="00FC1D84" w:rsidP="00FC1D84"/>
        </w:tc>
        <w:tc>
          <w:tcPr>
            <w:tcW w:w="583" w:type="dxa"/>
          </w:tcPr>
          <w:p w:rsidR="00FC1D84" w:rsidRDefault="00FC1D84" w:rsidP="00FC1D84">
            <w:r>
              <w:t>36</w:t>
            </w:r>
          </w:p>
        </w:tc>
      </w:tr>
    </w:tbl>
    <w:p w:rsidR="00FC1D84" w:rsidRDefault="00FC1D84" w:rsidP="00FC1D84"/>
    <w:p w:rsidR="00AB5CA1" w:rsidRPr="00477CB6" w:rsidRDefault="00AB5CA1" w:rsidP="00AB5CA1">
      <w:pPr>
        <w:rPr>
          <w:rFonts w:eastAsiaTheme="minorEastAsia"/>
        </w:rPr>
      </w:pPr>
      <m:oMathPara>
        <m:oMathParaPr>
          <m:jc m:val="left"/>
        </m:oMathParaPr>
        <m:oMath>
          <m:r>
            <w:rPr>
              <w:rFonts w:ascii="Cambria Math" w:hAnsi="Cambria Math"/>
            </w:rPr>
            <w:lastRenderedPageBreak/>
            <m:t xml:space="preserve">Average PA score = </m:t>
          </m:r>
          <m:f>
            <m:fPr>
              <m:ctrlPr>
                <w:rPr>
                  <w:rFonts w:ascii="Cambria Math" w:hAnsi="Cambria Math"/>
                  <w:i/>
                </w:rPr>
              </m:ctrlPr>
            </m:fPr>
            <m:num>
              <m:r>
                <w:rPr>
                  <w:rFonts w:ascii="Cambria Math" w:hAnsi="Cambria Math"/>
                </w:rPr>
                <m:t>(39 + 21 + 36)</m:t>
              </m:r>
            </m:num>
            <m:den>
              <m:r>
                <w:rPr>
                  <w:rFonts w:ascii="Cambria Math" w:hAnsi="Cambria Math"/>
                </w:rPr>
                <m:t>3</m:t>
              </m:r>
            </m:den>
          </m:f>
          <m:r>
            <w:rPr>
              <w:rFonts w:ascii="Cambria Math" w:hAnsi="Cambria Math"/>
            </w:rPr>
            <m:t>=32</m:t>
          </m:r>
        </m:oMath>
      </m:oMathPara>
    </w:p>
    <w:p w:rsidR="00AB5CA1" w:rsidRDefault="00AB5CA1" w:rsidP="00AB5CA1">
      <w:pPr>
        <w:rPr>
          <w:rFonts w:eastAsiaTheme="minorEastAsia"/>
        </w:rPr>
      </w:pPr>
      <w:r>
        <w:rPr>
          <w:rFonts w:eastAsiaTheme="minorEastAsia"/>
        </w:rPr>
        <w:t>Applying equation 2 for each student reflects each individual’s effort in comparison to the rest of the group. A PA score &gt;1 is above average, &lt;1 is below average.</w:t>
      </w:r>
    </w:p>
    <w:p w:rsidR="00AB5CA1" w:rsidRDefault="00AB5CA1" w:rsidP="00AB5CA1">
      <w:pPr>
        <w:rPr>
          <w:rFonts w:eastAsiaTheme="minorEastAsia"/>
        </w:rPr>
      </w:pPr>
    </w:p>
    <w:p w:rsidR="00AB5CA1" w:rsidRDefault="00AB5CA1" w:rsidP="00AB5CA1">
      <w:pPr>
        <w:rPr>
          <w:rFonts w:eastAsiaTheme="minorEastAsia"/>
        </w:rPr>
      </w:pPr>
      <m:oMath>
        <m:r>
          <w:rPr>
            <w:rFonts w:ascii="Cambria Math" w:eastAsiaTheme="minorEastAsia" w:hAnsi="Cambria Math"/>
          </w:rPr>
          <m:t xml:space="preserve">Angela’s PA score = </m:t>
        </m:r>
        <m:f>
          <m:fPr>
            <m:ctrlPr>
              <w:rPr>
                <w:rFonts w:ascii="Cambria Math" w:eastAsiaTheme="minorEastAsia" w:hAnsi="Cambria Math"/>
                <w:i/>
              </w:rPr>
            </m:ctrlPr>
          </m:fPr>
          <m:num>
            <m:r>
              <w:rPr>
                <w:rFonts w:ascii="Cambria Math" w:eastAsiaTheme="minorEastAsia" w:hAnsi="Cambria Math"/>
              </w:rPr>
              <m:t>39</m:t>
            </m:r>
          </m:num>
          <m:den>
            <m:r>
              <w:rPr>
                <w:rFonts w:ascii="Cambria Math" w:eastAsiaTheme="minorEastAsia" w:hAnsi="Cambria Math"/>
              </w:rPr>
              <m:t>32</m:t>
            </m:r>
          </m:den>
        </m:f>
        <m:r>
          <w:rPr>
            <w:rFonts w:ascii="Cambria Math" w:eastAsiaTheme="minorEastAsia" w:hAnsi="Cambria Math"/>
          </w:rPr>
          <m:t xml:space="preserve"> =1.22</m:t>
        </m:r>
      </m:oMath>
      <w:r>
        <w:rPr>
          <w:rFonts w:eastAsiaTheme="minorEastAsia"/>
        </w:rPr>
        <w:t xml:space="preserve"> </w:t>
      </w:r>
    </w:p>
    <w:p w:rsidR="00AB5CA1" w:rsidRPr="00477CB6" w:rsidRDefault="00AB5CA1" w:rsidP="00AB5CA1">
      <w:pPr>
        <w:rPr>
          <w:rFonts w:eastAsiaTheme="minorEastAsia"/>
        </w:rPr>
      </w:pPr>
      <m:oMathPara>
        <m:oMathParaPr>
          <m:jc m:val="left"/>
        </m:oMathParaPr>
        <m:oMath>
          <m:r>
            <w:rPr>
              <w:rFonts w:ascii="Cambria Math" w:hAnsi="Cambria Math"/>
            </w:rPr>
            <m:t>Juli</m:t>
          </m:r>
          <m:sSup>
            <m:sSupPr>
              <m:ctrlPr>
                <w:rPr>
                  <w:rFonts w:ascii="Cambria Math" w:hAnsi="Cambria Math"/>
                  <w:i/>
                </w:rPr>
              </m:ctrlPr>
            </m:sSupPr>
            <m:e>
              <m:r>
                <w:rPr>
                  <w:rFonts w:ascii="Cambria Math" w:hAnsi="Cambria Math"/>
                </w:rPr>
                <m:t>e</m:t>
              </m:r>
            </m:e>
            <m:sup>
              <m:r>
                <w:rPr>
                  <w:rFonts w:ascii="Cambria Math" w:hAnsi="Cambria Math"/>
                </w:rPr>
                <m:t>'</m:t>
              </m:r>
            </m:sup>
          </m:sSup>
          <m:r>
            <w:rPr>
              <w:rFonts w:ascii="Cambria Math" w:hAnsi="Cambria Math"/>
            </w:rPr>
            <m:t xml:space="preserve">s PA score= </m:t>
          </m:r>
          <m:f>
            <m:fPr>
              <m:ctrlPr>
                <w:rPr>
                  <w:rFonts w:ascii="Cambria Math" w:hAnsi="Cambria Math"/>
                  <w:i/>
                </w:rPr>
              </m:ctrlPr>
            </m:fPr>
            <m:num>
              <m:r>
                <w:rPr>
                  <w:rFonts w:ascii="Cambria Math" w:hAnsi="Cambria Math"/>
                </w:rPr>
                <m:t>21</m:t>
              </m:r>
            </m:num>
            <m:den>
              <m:r>
                <w:rPr>
                  <w:rFonts w:ascii="Cambria Math" w:hAnsi="Cambria Math"/>
                </w:rPr>
                <m:t>32</m:t>
              </m:r>
            </m:den>
          </m:f>
          <m:r>
            <w:rPr>
              <w:rFonts w:ascii="Cambria Math" w:hAnsi="Cambria Math"/>
            </w:rPr>
            <m:t xml:space="preserve"> =0.66</m:t>
          </m:r>
        </m:oMath>
      </m:oMathPara>
    </w:p>
    <w:p w:rsidR="00AB5CA1" w:rsidRPr="00477CB6" w:rsidRDefault="00AB5CA1" w:rsidP="00AB5CA1">
      <w:pPr>
        <w:rPr>
          <w:rFonts w:eastAsiaTheme="minorEastAsia"/>
        </w:rPr>
      </w:pPr>
      <m:oMathPara>
        <m:oMathParaPr>
          <m:jc m:val="left"/>
        </m:oMathParaPr>
        <m:oMath>
          <m:r>
            <w:rPr>
              <w:rFonts w:ascii="Cambria Math" w:hAnsi="Cambria Math"/>
            </w:rPr>
            <m:t xml:space="preserve">Thomas' PA score= </m:t>
          </m:r>
          <m:f>
            <m:fPr>
              <m:ctrlPr>
                <w:rPr>
                  <w:rFonts w:ascii="Cambria Math" w:hAnsi="Cambria Math"/>
                  <w:i/>
                </w:rPr>
              </m:ctrlPr>
            </m:fPr>
            <m:num>
              <m:r>
                <w:rPr>
                  <w:rFonts w:ascii="Cambria Math" w:hAnsi="Cambria Math"/>
                </w:rPr>
                <m:t>36</m:t>
              </m:r>
            </m:num>
            <m:den>
              <m:r>
                <w:rPr>
                  <w:rFonts w:ascii="Cambria Math" w:hAnsi="Cambria Math"/>
                </w:rPr>
                <m:t>32</m:t>
              </m:r>
            </m:den>
          </m:f>
          <m:r>
            <w:rPr>
              <w:rFonts w:ascii="Cambria Math" w:hAnsi="Cambria Math"/>
            </w:rPr>
            <m:t xml:space="preserve"> =1.13</m:t>
          </m:r>
        </m:oMath>
      </m:oMathPara>
    </w:p>
    <w:p w:rsidR="00AB5CA1" w:rsidRDefault="00AB5CA1" w:rsidP="00AB5CA1">
      <w:pPr>
        <w:rPr>
          <w:rFonts w:eastAsiaTheme="minorEastAsia"/>
        </w:rPr>
      </w:pPr>
    </w:p>
    <w:p w:rsidR="00AB5CA1" w:rsidRDefault="00AB5CA1" w:rsidP="00AB5CA1">
      <w:pPr>
        <w:rPr>
          <w:rFonts w:eastAsiaTheme="minorEastAsia"/>
        </w:rPr>
      </w:pPr>
      <w:r>
        <w:rPr>
          <w:rFonts w:eastAsiaTheme="minorEastAsia"/>
        </w:rPr>
        <w:t>Applying equation 1 is the final step which adjusts the group mark by the student’s PA score:</w:t>
      </w:r>
    </w:p>
    <w:p w:rsidR="00AB5CA1" w:rsidRDefault="00AB5CA1" w:rsidP="00AB5CA1">
      <w:pPr>
        <w:rPr>
          <w:rFonts w:eastAsiaTheme="minorEastAsia"/>
        </w:rPr>
      </w:pPr>
      <w:r>
        <w:rPr>
          <w:rFonts w:eastAsiaTheme="minorEastAsia"/>
        </w:rPr>
        <w:t>Angela: 1.22 x 60% = 73.2%</w:t>
      </w:r>
    </w:p>
    <w:p w:rsidR="00AB5CA1" w:rsidRDefault="00AB5CA1" w:rsidP="00AB5CA1">
      <w:pPr>
        <w:rPr>
          <w:rFonts w:eastAsiaTheme="minorEastAsia"/>
        </w:rPr>
      </w:pPr>
      <w:r>
        <w:rPr>
          <w:rFonts w:eastAsiaTheme="minorEastAsia"/>
        </w:rPr>
        <w:t>Julie: 0.66 x 60% = 39.6%</w:t>
      </w:r>
    </w:p>
    <w:p w:rsidR="00AB5CA1" w:rsidRPr="00477CB6" w:rsidRDefault="00AB5CA1" w:rsidP="00AB5CA1">
      <w:pPr>
        <w:rPr>
          <w:rFonts w:eastAsiaTheme="minorEastAsia"/>
        </w:rPr>
      </w:pPr>
      <w:r>
        <w:rPr>
          <w:rFonts w:eastAsiaTheme="minorEastAsia"/>
        </w:rPr>
        <w:t>Thomas: 1.13 x 60% = 67.8%</w:t>
      </w:r>
    </w:p>
    <w:p w:rsidR="00AB5CA1" w:rsidRDefault="00AB5CA1" w:rsidP="00AB5CA1"/>
    <w:p w:rsidR="00AB5CA1" w:rsidRDefault="00AB5CA1" w:rsidP="00AB5CA1">
      <w:r w:rsidRPr="00CB5634">
        <w:t xml:space="preserve">[Taken from </w:t>
      </w:r>
      <w:proofErr w:type="spellStart"/>
      <w:r w:rsidRPr="00CB5634">
        <w:t>Lejk</w:t>
      </w:r>
      <w:proofErr w:type="spellEnd"/>
      <w:r w:rsidRPr="00CB5634">
        <w:t xml:space="preserve"> et al., (1996)]</w:t>
      </w:r>
    </w:p>
    <w:p w:rsidR="003C2F68" w:rsidRDefault="003C2F68" w:rsidP="00AB5CA1">
      <w:pPr>
        <w:pStyle w:val="Leadparagraph"/>
        <w:sectPr w:rsidR="003C2F68" w:rsidSect="00355594">
          <w:headerReference w:type="default" r:id="rId21"/>
          <w:footerReference w:type="default" r:id="rId22"/>
          <w:headerReference w:type="first" r:id="rId23"/>
          <w:footerReference w:type="first" r:id="rId24"/>
          <w:pgSz w:w="11906" w:h="16838"/>
          <w:pgMar w:top="1418" w:right="1418" w:bottom="1418" w:left="1418" w:header="709" w:footer="709" w:gutter="0"/>
          <w:cols w:space="708"/>
          <w:docGrid w:linePitch="360"/>
        </w:sectPr>
      </w:pPr>
    </w:p>
    <w:p w:rsidR="003C2F68" w:rsidRDefault="003C2F68" w:rsidP="003C2F68">
      <w:pPr>
        <w:pStyle w:val="Heading3"/>
      </w:pPr>
      <w:bookmarkStart w:id="36" w:name="_Toc446428505"/>
      <w:r>
        <w:lastRenderedPageBreak/>
        <w:t>Appendix 8: Initial skills audit – start of project</w:t>
      </w:r>
      <w:bookmarkEnd w:id="36"/>
    </w:p>
    <w:p w:rsidR="003C2F68" w:rsidRDefault="003C2F68" w:rsidP="003C2F68">
      <w:r>
        <w:t>Adapted with permission from University of Leeds (Chemistry: Idea to Market; S Maw, P McGowan and S Pugh) and University of Birmingham (Mathematics in Industry; M Grove)</w:t>
      </w:r>
    </w:p>
    <w:p w:rsidR="003C2F68" w:rsidRPr="008862FA" w:rsidRDefault="003C2F68" w:rsidP="003C2F68">
      <w:r>
        <w:t>Please complete this audit on your own. Try not to over analyse but give your immediate feeling of how experienced you feel in each of these skill areas, how able you are (i.e. how well you perform these tasks) and how confident you feel when doing these activities. It is important you give brief (bullet point) examples of activities you have undertaken for each skill if you are able to do so.</w:t>
      </w:r>
    </w:p>
    <w:p w:rsidR="00662A08" w:rsidRDefault="00662A08" w:rsidP="00662A08">
      <w:pPr>
        <w:pStyle w:val="Table"/>
      </w:pPr>
      <w:r>
        <w:t xml:space="preserve">Table </w:t>
      </w:r>
      <w:fldSimple w:instr=" SEQ Table \* ARABIC ">
        <w:r>
          <w:rPr>
            <w:noProof/>
          </w:rPr>
          <w:t>4</w:t>
        </w:r>
      </w:fldSimple>
      <w:r>
        <w:t>: Initial skills audit</w:t>
      </w:r>
    </w:p>
    <w:tbl>
      <w:tblPr>
        <w:tblStyle w:val="TableGrid"/>
        <w:tblW w:w="158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20" w:firstRow="1" w:lastRow="0" w:firstColumn="0" w:lastColumn="0" w:noHBand="1" w:noVBand="1"/>
        <w:tblCaption w:val="Table"/>
      </w:tblPr>
      <w:tblGrid>
        <w:gridCol w:w="1951"/>
        <w:gridCol w:w="4394"/>
        <w:gridCol w:w="1560"/>
        <w:gridCol w:w="1417"/>
        <w:gridCol w:w="1559"/>
        <w:gridCol w:w="4962"/>
      </w:tblGrid>
      <w:tr w:rsidR="003C2F68" w:rsidRPr="008A6AD0" w:rsidTr="005718D1">
        <w:trPr>
          <w:trHeight w:val="559"/>
          <w:tblHeader/>
        </w:trPr>
        <w:tc>
          <w:tcPr>
            <w:tcW w:w="1951" w:type="dxa"/>
            <w:vMerge w:val="restart"/>
          </w:tcPr>
          <w:p w:rsidR="003C2F68" w:rsidRPr="00334FD2" w:rsidRDefault="003C2F68" w:rsidP="00662A08">
            <w:pPr>
              <w:rPr>
                <w:b/>
              </w:rPr>
            </w:pPr>
            <w:r w:rsidRPr="00334FD2">
              <w:rPr>
                <w:b/>
              </w:rPr>
              <w:t>Skill</w:t>
            </w:r>
          </w:p>
        </w:tc>
        <w:tc>
          <w:tcPr>
            <w:tcW w:w="4394" w:type="dxa"/>
            <w:vMerge w:val="restart"/>
          </w:tcPr>
          <w:p w:rsidR="003C2F68" w:rsidRPr="00334FD2" w:rsidRDefault="003C2F68" w:rsidP="00662A08">
            <w:pPr>
              <w:rPr>
                <w:b/>
              </w:rPr>
            </w:pPr>
            <w:r w:rsidRPr="00334FD2">
              <w:rPr>
                <w:b/>
              </w:rPr>
              <w:t>Brief description</w:t>
            </w:r>
          </w:p>
        </w:tc>
        <w:tc>
          <w:tcPr>
            <w:tcW w:w="4536" w:type="dxa"/>
            <w:gridSpan w:val="3"/>
            <w:tcBorders>
              <w:bottom w:val="dotted" w:sz="4" w:space="0" w:color="auto"/>
            </w:tcBorders>
          </w:tcPr>
          <w:p w:rsidR="003C2F68" w:rsidRPr="00334FD2" w:rsidRDefault="003C2F68" w:rsidP="00662A08">
            <w:pPr>
              <w:jc w:val="center"/>
              <w:rPr>
                <w:b/>
              </w:rPr>
            </w:pPr>
            <w:r w:rsidRPr="00334FD2">
              <w:rPr>
                <w:b/>
              </w:rPr>
              <w:t>Score (1</w:t>
            </w:r>
            <w:r w:rsidR="00812346" w:rsidRPr="00334FD2">
              <w:rPr>
                <w:b/>
              </w:rPr>
              <w:t xml:space="preserve"> </w:t>
            </w:r>
            <w:r w:rsidR="00097BD3" w:rsidRPr="00334FD2">
              <w:rPr>
                <w:b/>
              </w:rPr>
              <w:t>–</w:t>
            </w:r>
            <w:r w:rsidR="00812346" w:rsidRPr="00334FD2">
              <w:rPr>
                <w:b/>
              </w:rPr>
              <w:t xml:space="preserve"> </w:t>
            </w:r>
            <w:r w:rsidRPr="00334FD2">
              <w:rPr>
                <w:b/>
              </w:rPr>
              <w:t>5)</w:t>
            </w:r>
          </w:p>
        </w:tc>
        <w:tc>
          <w:tcPr>
            <w:tcW w:w="4962" w:type="dxa"/>
            <w:tcBorders>
              <w:bottom w:val="nil"/>
            </w:tcBorders>
          </w:tcPr>
          <w:p w:rsidR="003C2F68" w:rsidRPr="00334FD2" w:rsidRDefault="003C2F68" w:rsidP="00662A08">
            <w:pPr>
              <w:rPr>
                <w:b/>
              </w:rPr>
            </w:pPr>
            <w:r w:rsidRPr="00334FD2">
              <w:rPr>
                <w:b/>
              </w:rPr>
              <w:t>Notes and example activities</w:t>
            </w:r>
          </w:p>
        </w:tc>
      </w:tr>
      <w:tr w:rsidR="003C2F68" w:rsidRPr="00F32AE0" w:rsidTr="005718D1">
        <w:tc>
          <w:tcPr>
            <w:tcW w:w="1951" w:type="dxa"/>
            <w:vMerge/>
          </w:tcPr>
          <w:p w:rsidR="003C2F68" w:rsidRDefault="003C2F68" w:rsidP="00662A08"/>
        </w:tc>
        <w:tc>
          <w:tcPr>
            <w:tcW w:w="4394" w:type="dxa"/>
            <w:vMerge/>
          </w:tcPr>
          <w:p w:rsidR="003C2F68" w:rsidRDefault="003C2F68" w:rsidP="00662A08"/>
        </w:tc>
        <w:tc>
          <w:tcPr>
            <w:tcW w:w="1560" w:type="dxa"/>
            <w:tcBorders>
              <w:top w:val="dotted" w:sz="4" w:space="0" w:color="auto"/>
            </w:tcBorders>
          </w:tcPr>
          <w:p w:rsidR="003C2F68" w:rsidRPr="00334FD2" w:rsidRDefault="003C2F68" w:rsidP="00662A08">
            <w:pPr>
              <w:rPr>
                <w:b/>
              </w:rPr>
            </w:pPr>
            <w:r w:rsidRPr="00334FD2">
              <w:rPr>
                <w:b/>
              </w:rPr>
              <w:t>Experience</w:t>
            </w:r>
          </w:p>
        </w:tc>
        <w:tc>
          <w:tcPr>
            <w:tcW w:w="1417" w:type="dxa"/>
            <w:tcBorders>
              <w:top w:val="dotted" w:sz="4" w:space="0" w:color="auto"/>
            </w:tcBorders>
          </w:tcPr>
          <w:p w:rsidR="003C2F68" w:rsidRPr="00334FD2" w:rsidRDefault="003C2F68" w:rsidP="00662A08">
            <w:pPr>
              <w:rPr>
                <w:b/>
              </w:rPr>
            </w:pPr>
            <w:r w:rsidRPr="00334FD2">
              <w:rPr>
                <w:b/>
              </w:rPr>
              <w:t>Ability</w:t>
            </w:r>
          </w:p>
        </w:tc>
        <w:tc>
          <w:tcPr>
            <w:tcW w:w="1559" w:type="dxa"/>
            <w:tcBorders>
              <w:top w:val="dotted" w:sz="4" w:space="0" w:color="auto"/>
            </w:tcBorders>
          </w:tcPr>
          <w:p w:rsidR="003C2F68" w:rsidRPr="00334FD2" w:rsidRDefault="003C2F68" w:rsidP="00662A08">
            <w:pPr>
              <w:rPr>
                <w:b/>
              </w:rPr>
            </w:pPr>
            <w:r w:rsidRPr="00334FD2">
              <w:rPr>
                <w:b/>
              </w:rPr>
              <w:t>Confidence</w:t>
            </w:r>
          </w:p>
        </w:tc>
        <w:tc>
          <w:tcPr>
            <w:tcW w:w="4962" w:type="dxa"/>
            <w:tcBorders>
              <w:top w:val="nil"/>
            </w:tcBorders>
          </w:tcPr>
          <w:p w:rsidR="003C2F68" w:rsidRDefault="003C2F68" w:rsidP="00662A08"/>
        </w:tc>
      </w:tr>
      <w:tr w:rsidR="003C2F68" w:rsidRPr="00F32AE0" w:rsidTr="005718D1">
        <w:tc>
          <w:tcPr>
            <w:tcW w:w="1951" w:type="dxa"/>
            <w:tcBorders>
              <w:top w:val="single" w:sz="4" w:space="0" w:color="auto"/>
            </w:tcBorders>
          </w:tcPr>
          <w:p w:rsidR="003C2F68" w:rsidRPr="008C2782" w:rsidRDefault="003C2F68" w:rsidP="00662A08">
            <w:r>
              <w:t>Teamwork</w:t>
            </w:r>
          </w:p>
        </w:tc>
        <w:tc>
          <w:tcPr>
            <w:tcW w:w="4394" w:type="dxa"/>
            <w:tcBorders>
              <w:top w:val="single" w:sz="4" w:space="0" w:color="auto"/>
            </w:tcBorders>
          </w:tcPr>
          <w:p w:rsidR="003C2F68" w:rsidRPr="002921F1" w:rsidRDefault="003C2F68" w:rsidP="00662A08">
            <w:r>
              <w:t>Be able to work as part of a team by making meaningful contribution to a collective task</w:t>
            </w:r>
          </w:p>
        </w:tc>
        <w:tc>
          <w:tcPr>
            <w:tcW w:w="1560" w:type="dxa"/>
            <w:tcBorders>
              <w:top w:val="single" w:sz="4" w:space="0" w:color="auto"/>
            </w:tcBorders>
          </w:tcPr>
          <w:p w:rsidR="003C2F68" w:rsidRPr="00F32AE0" w:rsidRDefault="003C2F68" w:rsidP="00662A08"/>
        </w:tc>
        <w:tc>
          <w:tcPr>
            <w:tcW w:w="1417" w:type="dxa"/>
            <w:tcBorders>
              <w:top w:val="single" w:sz="4" w:space="0" w:color="auto"/>
            </w:tcBorders>
          </w:tcPr>
          <w:p w:rsidR="003C2F68" w:rsidRPr="00E65F53" w:rsidRDefault="003C2F68" w:rsidP="00662A08"/>
        </w:tc>
        <w:tc>
          <w:tcPr>
            <w:tcW w:w="1559" w:type="dxa"/>
            <w:tcBorders>
              <w:top w:val="single" w:sz="4" w:space="0" w:color="auto"/>
            </w:tcBorders>
          </w:tcPr>
          <w:p w:rsidR="003C2F68" w:rsidRPr="00F32AE0" w:rsidRDefault="003C2F68" w:rsidP="00662A08"/>
        </w:tc>
        <w:tc>
          <w:tcPr>
            <w:tcW w:w="4962" w:type="dxa"/>
            <w:tcBorders>
              <w:top w:val="single" w:sz="4" w:space="0" w:color="auto"/>
            </w:tcBorders>
          </w:tcPr>
          <w:p w:rsidR="003C2F68" w:rsidRPr="00F32AE0" w:rsidRDefault="003C2F68" w:rsidP="00662A08"/>
        </w:tc>
      </w:tr>
      <w:tr w:rsidR="003C2F68" w:rsidRPr="00F32AE0" w:rsidTr="005718D1">
        <w:tc>
          <w:tcPr>
            <w:tcW w:w="1951" w:type="dxa"/>
          </w:tcPr>
          <w:p w:rsidR="003C2F68" w:rsidRPr="008C2782" w:rsidRDefault="003C2F68" w:rsidP="00662A08">
            <w:r>
              <w:t>Communication &amp; persuasion</w:t>
            </w:r>
          </w:p>
        </w:tc>
        <w:tc>
          <w:tcPr>
            <w:tcW w:w="4394" w:type="dxa"/>
          </w:tcPr>
          <w:p w:rsidR="003C2F68" w:rsidRPr="002921F1" w:rsidRDefault="003C2F68" w:rsidP="00662A08">
            <w:r>
              <w:t>Persuade others, using a variety of approaches, through informed opinion and negotiate support for ideas</w:t>
            </w:r>
          </w:p>
        </w:tc>
        <w:tc>
          <w:tcPr>
            <w:tcW w:w="1560" w:type="dxa"/>
          </w:tcPr>
          <w:p w:rsidR="003C2F68" w:rsidRPr="00F32AE0" w:rsidRDefault="003C2F68" w:rsidP="00662A08"/>
        </w:tc>
        <w:tc>
          <w:tcPr>
            <w:tcW w:w="1417" w:type="dxa"/>
          </w:tcPr>
          <w:p w:rsidR="003C2F68" w:rsidRPr="00E65F53" w:rsidRDefault="003C2F68" w:rsidP="00662A08"/>
        </w:tc>
        <w:tc>
          <w:tcPr>
            <w:tcW w:w="1559" w:type="dxa"/>
          </w:tcPr>
          <w:p w:rsidR="003C2F68" w:rsidRPr="00F32AE0" w:rsidRDefault="003C2F68" w:rsidP="00662A08"/>
        </w:tc>
        <w:tc>
          <w:tcPr>
            <w:tcW w:w="4962" w:type="dxa"/>
          </w:tcPr>
          <w:p w:rsidR="003C2F68" w:rsidRPr="00F32AE0" w:rsidRDefault="003C2F68" w:rsidP="00662A08"/>
        </w:tc>
      </w:tr>
      <w:tr w:rsidR="003C2F68" w:rsidRPr="00F32AE0" w:rsidTr="005718D1">
        <w:tc>
          <w:tcPr>
            <w:tcW w:w="1951" w:type="dxa"/>
          </w:tcPr>
          <w:p w:rsidR="003C2F68" w:rsidRDefault="003C2F68" w:rsidP="00662A08">
            <w:r>
              <w:t>Decision making</w:t>
            </w:r>
          </w:p>
        </w:tc>
        <w:tc>
          <w:tcPr>
            <w:tcW w:w="4394" w:type="dxa"/>
          </w:tcPr>
          <w:p w:rsidR="003C2F68" w:rsidRPr="002921F1" w:rsidRDefault="003C2F68" w:rsidP="00662A08">
            <w:r>
              <w:t>Evaluate issues and make decisions in situations of ambiguity, uncertainty and risk</w:t>
            </w:r>
          </w:p>
        </w:tc>
        <w:tc>
          <w:tcPr>
            <w:tcW w:w="1560" w:type="dxa"/>
          </w:tcPr>
          <w:p w:rsidR="003C2F68" w:rsidRPr="00F32AE0" w:rsidRDefault="003C2F68" w:rsidP="00662A08"/>
        </w:tc>
        <w:tc>
          <w:tcPr>
            <w:tcW w:w="1417" w:type="dxa"/>
          </w:tcPr>
          <w:p w:rsidR="003C2F68" w:rsidRPr="00E65F53" w:rsidRDefault="003C2F68" w:rsidP="00662A08"/>
        </w:tc>
        <w:tc>
          <w:tcPr>
            <w:tcW w:w="1559" w:type="dxa"/>
          </w:tcPr>
          <w:p w:rsidR="003C2F68" w:rsidRPr="00F32AE0" w:rsidRDefault="003C2F68" w:rsidP="00662A08"/>
        </w:tc>
        <w:tc>
          <w:tcPr>
            <w:tcW w:w="4962" w:type="dxa"/>
          </w:tcPr>
          <w:p w:rsidR="003C2F68" w:rsidRPr="00F32AE0" w:rsidRDefault="003C2F68" w:rsidP="00662A08"/>
        </w:tc>
      </w:tr>
      <w:tr w:rsidR="003C2F68" w:rsidRPr="00F32AE0" w:rsidTr="005718D1">
        <w:tc>
          <w:tcPr>
            <w:tcW w:w="1951" w:type="dxa"/>
          </w:tcPr>
          <w:p w:rsidR="003C2F68" w:rsidRDefault="003C2F68" w:rsidP="00662A08">
            <w:r>
              <w:t>(Verbal) presentation</w:t>
            </w:r>
          </w:p>
        </w:tc>
        <w:tc>
          <w:tcPr>
            <w:tcW w:w="4394" w:type="dxa"/>
          </w:tcPr>
          <w:p w:rsidR="003C2F68" w:rsidRPr="002921F1" w:rsidRDefault="003C2F68" w:rsidP="00662A08">
            <w:r>
              <w:t>The ability to communicate ideas and arguments effectively verbally, using approaches tailored to the needs of different audiences.</w:t>
            </w:r>
          </w:p>
        </w:tc>
        <w:tc>
          <w:tcPr>
            <w:tcW w:w="1560" w:type="dxa"/>
          </w:tcPr>
          <w:p w:rsidR="003C2F68" w:rsidRPr="00F32AE0" w:rsidRDefault="003C2F68" w:rsidP="00662A08"/>
        </w:tc>
        <w:tc>
          <w:tcPr>
            <w:tcW w:w="1417" w:type="dxa"/>
          </w:tcPr>
          <w:p w:rsidR="003C2F68" w:rsidRPr="00E65F53" w:rsidRDefault="003C2F68" w:rsidP="00662A08"/>
        </w:tc>
        <w:tc>
          <w:tcPr>
            <w:tcW w:w="1559" w:type="dxa"/>
          </w:tcPr>
          <w:p w:rsidR="003C2F68" w:rsidRPr="00F32AE0" w:rsidRDefault="003C2F68" w:rsidP="00662A08"/>
        </w:tc>
        <w:tc>
          <w:tcPr>
            <w:tcW w:w="4962" w:type="dxa"/>
          </w:tcPr>
          <w:p w:rsidR="003C2F68" w:rsidRPr="00F32AE0" w:rsidRDefault="003C2F68" w:rsidP="00662A08"/>
        </w:tc>
      </w:tr>
      <w:tr w:rsidR="003C2F68" w:rsidRPr="00F32AE0" w:rsidTr="005718D1">
        <w:tc>
          <w:tcPr>
            <w:tcW w:w="1951" w:type="dxa"/>
          </w:tcPr>
          <w:p w:rsidR="003C2F68" w:rsidRDefault="003C2F68" w:rsidP="00662A08">
            <w:r>
              <w:t>Written (presentation)</w:t>
            </w:r>
          </w:p>
        </w:tc>
        <w:tc>
          <w:tcPr>
            <w:tcW w:w="4394" w:type="dxa"/>
          </w:tcPr>
          <w:p w:rsidR="003C2F68" w:rsidRPr="002921F1" w:rsidRDefault="003C2F68" w:rsidP="00662A08">
            <w:r>
              <w:t>The ability to communicate ideas effectively in writing, using approaches tailored to the needs of different audiences.</w:t>
            </w:r>
          </w:p>
        </w:tc>
        <w:tc>
          <w:tcPr>
            <w:tcW w:w="1560" w:type="dxa"/>
          </w:tcPr>
          <w:p w:rsidR="003C2F68" w:rsidRPr="00F32AE0" w:rsidRDefault="003C2F68" w:rsidP="00662A08"/>
        </w:tc>
        <w:tc>
          <w:tcPr>
            <w:tcW w:w="1417" w:type="dxa"/>
          </w:tcPr>
          <w:p w:rsidR="003C2F68" w:rsidRPr="00E65F53" w:rsidRDefault="003C2F68" w:rsidP="00662A08"/>
        </w:tc>
        <w:tc>
          <w:tcPr>
            <w:tcW w:w="1559" w:type="dxa"/>
          </w:tcPr>
          <w:p w:rsidR="003C2F68" w:rsidRPr="008862FA" w:rsidRDefault="003C2F68" w:rsidP="00662A08"/>
        </w:tc>
        <w:tc>
          <w:tcPr>
            <w:tcW w:w="4962" w:type="dxa"/>
          </w:tcPr>
          <w:p w:rsidR="003C2F68" w:rsidRPr="008862FA" w:rsidRDefault="003C2F68" w:rsidP="00662A08"/>
        </w:tc>
      </w:tr>
      <w:tr w:rsidR="003C2F68" w:rsidRPr="00F32AE0" w:rsidTr="005718D1">
        <w:tc>
          <w:tcPr>
            <w:tcW w:w="1951" w:type="dxa"/>
          </w:tcPr>
          <w:p w:rsidR="003C2F68" w:rsidRDefault="003C2F68" w:rsidP="00662A08">
            <w:r>
              <w:t>Project planning</w:t>
            </w:r>
          </w:p>
        </w:tc>
        <w:tc>
          <w:tcPr>
            <w:tcW w:w="4394" w:type="dxa"/>
          </w:tcPr>
          <w:p w:rsidR="003C2F68" w:rsidRPr="002921F1" w:rsidRDefault="003C2F68" w:rsidP="00662A08">
            <w:r>
              <w:t>Take responsibility in project planning and in the management of tasks and activities.</w:t>
            </w:r>
          </w:p>
        </w:tc>
        <w:tc>
          <w:tcPr>
            <w:tcW w:w="1560" w:type="dxa"/>
          </w:tcPr>
          <w:p w:rsidR="003C2F68" w:rsidRPr="00F32AE0" w:rsidRDefault="003C2F68" w:rsidP="00662A08"/>
        </w:tc>
        <w:tc>
          <w:tcPr>
            <w:tcW w:w="1417" w:type="dxa"/>
          </w:tcPr>
          <w:p w:rsidR="003C2F68" w:rsidRPr="00E65F53" w:rsidRDefault="003C2F68" w:rsidP="00662A08"/>
        </w:tc>
        <w:tc>
          <w:tcPr>
            <w:tcW w:w="1559" w:type="dxa"/>
          </w:tcPr>
          <w:p w:rsidR="003C2F68" w:rsidRPr="008862FA" w:rsidRDefault="003C2F68" w:rsidP="00662A08"/>
        </w:tc>
        <w:tc>
          <w:tcPr>
            <w:tcW w:w="4962" w:type="dxa"/>
          </w:tcPr>
          <w:p w:rsidR="003C2F68" w:rsidRPr="008862FA" w:rsidRDefault="003C2F68" w:rsidP="00662A08"/>
        </w:tc>
      </w:tr>
      <w:tr w:rsidR="003C2F68" w:rsidRPr="00F32AE0" w:rsidTr="005718D1">
        <w:tc>
          <w:tcPr>
            <w:tcW w:w="1951" w:type="dxa"/>
          </w:tcPr>
          <w:p w:rsidR="003C2F68" w:rsidRDefault="003C2F68" w:rsidP="00662A08">
            <w:r>
              <w:lastRenderedPageBreak/>
              <w:t>Time management</w:t>
            </w:r>
          </w:p>
        </w:tc>
        <w:tc>
          <w:tcPr>
            <w:tcW w:w="4394" w:type="dxa"/>
          </w:tcPr>
          <w:p w:rsidR="003C2F68" w:rsidRPr="002921F1" w:rsidRDefault="003C2F68" w:rsidP="00662A08">
            <w:r>
              <w:t>The ability to work in an efficient, effective and flexible manner to prioritise and complete a range of tasks.</w:t>
            </w:r>
          </w:p>
        </w:tc>
        <w:tc>
          <w:tcPr>
            <w:tcW w:w="1560" w:type="dxa"/>
          </w:tcPr>
          <w:p w:rsidR="003C2F68" w:rsidRPr="00F32AE0" w:rsidRDefault="003C2F68" w:rsidP="00662A08"/>
        </w:tc>
        <w:tc>
          <w:tcPr>
            <w:tcW w:w="1417" w:type="dxa"/>
          </w:tcPr>
          <w:p w:rsidR="003C2F68" w:rsidRPr="00E65F53" w:rsidRDefault="003C2F68" w:rsidP="00662A08"/>
        </w:tc>
        <w:tc>
          <w:tcPr>
            <w:tcW w:w="1559" w:type="dxa"/>
          </w:tcPr>
          <w:p w:rsidR="003C2F68" w:rsidRPr="008862FA" w:rsidRDefault="003C2F68" w:rsidP="00662A08"/>
        </w:tc>
        <w:tc>
          <w:tcPr>
            <w:tcW w:w="4962" w:type="dxa"/>
          </w:tcPr>
          <w:p w:rsidR="003C2F68" w:rsidRPr="008862FA" w:rsidRDefault="003C2F68" w:rsidP="00662A08"/>
        </w:tc>
      </w:tr>
      <w:tr w:rsidR="003C2F68" w:rsidRPr="00F32AE0" w:rsidTr="005718D1">
        <w:tc>
          <w:tcPr>
            <w:tcW w:w="1951" w:type="dxa"/>
          </w:tcPr>
          <w:p w:rsidR="003C2F68" w:rsidRDefault="003C2F68" w:rsidP="00662A08">
            <w:r>
              <w:t>Finding information</w:t>
            </w:r>
          </w:p>
        </w:tc>
        <w:tc>
          <w:tcPr>
            <w:tcW w:w="4394" w:type="dxa"/>
          </w:tcPr>
          <w:p w:rsidR="003C2F68" w:rsidRPr="002921F1" w:rsidRDefault="003C2F68" w:rsidP="00662A08">
            <w:r>
              <w:t>Collect, evaluate and interpret information from a variety of sources; present findings objectively and concisely recognising any limitations.</w:t>
            </w:r>
          </w:p>
        </w:tc>
        <w:tc>
          <w:tcPr>
            <w:tcW w:w="1560" w:type="dxa"/>
          </w:tcPr>
          <w:p w:rsidR="003C2F68" w:rsidRPr="00F32AE0" w:rsidRDefault="003C2F68" w:rsidP="00662A08"/>
        </w:tc>
        <w:tc>
          <w:tcPr>
            <w:tcW w:w="1417" w:type="dxa"/>
          </w:tcPr>
          <w:p w:rsidR="003C2F68" w:rsidRPr="00E65F53" w:rsidRDefault="003C2F68" w:rsidP="00662A08"/>
        </w:tc>
        <w:tc>
          <w:tcPr>
            <w:tcW w:w="1559" w:type="dxa"/>
          </w:tcPr>
          <w:p w:rsidR="003C2F68" w:rsidRPr="008862FA" w:rsidRDefault="003C2F68" w:rsidP="00662A08"/>
        </w:tc>
        <w:tc>
          <w:tcPr>
            <w:tcW w:w="4962" w:type="dxa"/>
          </w:tcPr>
          <w:p w:rsidR="003C2F68" w:rsidRPr="008862FA" w:rsidRDefault="003C2F68" w:rsidP="00662A08"/>
        </w:tc>
      </w:tr>
      <w:tr w:rsidR="003C2F68" w:rsidRPr="00F32AE0" w:rsidTr="005718D1">
        <w:tc>
          <w:tcPr>
            <w:tcW w:w="1951" w:type="dxa"/>
          </w:tcPr>
          <w:p w:rsidR="003C2F68" w:rsidRDefault="003C2F68" w:rsidP="00662A08">
            <w:r>
              <w:t>Perseverance</w:t>
            </w:r>
          </w:p>
        </w:tc>
        <w:tc>
          <w:tcPr>
            <w:tcW w:w="4394" w:type="dxa"/>
          </w:tcPr>
          <w:p w:rsidR="003C2F68" w:rsidRPr="002921F1" w:rsidRDefault="003C2F68" w:rsidP="00662A08">
            <w:r>
              <w:t>Demonstrate perseverance, resilience and determination to achieve goals, especially within challenging or complex situations.</w:t>
            </w:r>
          </w:p>
        </w:tc>
        <w:tc>
          <w:tcPr>
            <w:tcW w:w="1560" w:type="dxa"/>
          </w:tcPr>
          <w:p w:rsidR="003C2F68" w:rsidRPr="00F32AE0" w:rsidRDefault="003C2F68" w:rsidP="00662A08"/>
        </w:tc>
        <w:tc>
          <w:tcPr>
            <w:tcW w:w="1417" w:type="dxa"/>
          </w:tcPr>
          <w:p w:rsidR="003C2F68" w:rsidRPr="00E65F53" w:rsidRDefault="003C2F68" w:rsidP="00662A08"/>
        </w:tc>
        <w:tc>
          <w:tcPr>
            <w:tcW w:w="1559" w:type="dxa"/>
          </w:tcPr>
          <w:p w:rsidR="003C2F68" w:rsidRPr="008862FA" w:rsidRDefault="003C2F68" w:rsidP="00662A08"/>
        </w:tc>
        <w:tc>
          <w:tcPr>
            <w:tcW w:w="4962" w:type="dxa"/>
          </w:tcPr>
          <w:p w:rsidR="003C2F68" w:rsidRPr="008862FA" w:rsidRDefault="003C2F68" w:rsidP="00662A08"/>
        </w:tc>
      </w:tr>
      <w:tr w:rsidR="003C2F68" w:rsidRPr="00F32AE0" w:rsidTr="005718D1">
        <w:tc>
          <w:tcPr>
            <w:tcW w:w="1951" w:type="dxa"/>
          </w:tcPr>
          <w:p w:rsidR="003C2F68" w:rsidRDefault="003C2F68" w:rsidP="00662A08">
            <w:r>
              <w:t>Independence</w:t>
            </w:r>
          </w:p>
        </w:tc>
        <w:tc>
          <w:tcPr>
            <w:tcW w:w="4394" w:type="dxa"/>
          </w:tcPr>
          <w:p w:rsidR="003C2F68" w:rsidRPr="002921F1" w:rsidRDefault="003C2F68" w:rsidP="00662A08">
            <w:r>
              <w:t>The ability to work and learn independently, using self-reflection to critique individual performance.</w:t>
            </w:r>
          </w:p>
        </w:tc>
        <w:tc>
          <w:tcPr>
            <w:tcW w:w="1560" w:type="dxa"/>
          </w:tcPr>
          <w:p w:rsidR="003C2F68" w:rsidRPr="00F32AE0" w:rsidRDefault="003C2F68" w:rsidP="00662A08"/>
        </w:tc>
        <w:tc>
          <w:tcPr>
            <w:tcW w:w="1417" w:type="dxa"/>
          </w:tcPr>
          <w:p w:rsidR="003C2F68" w:rsidRPr="00E65F53" w:rsidRDefault="003C2F68" w:rsidP="00662A08"/>
        </w:tc>
        <w:tc>
          <w:tcPr>
            <w:tcW w:w="1559" w:type="dxa"/>
          </w:tcPr>
          <w:p w:rsidR="003C2F68" w:rsidRPr="008862FA" w:rsidRDefault="003C2F68" w:rsidP="00662A08">
            <w:pPr>
              <w:ind w:firstLine="720"/>
            </w:pPr>
          </w:p>
        </w:tc>
        <w:tc>
          <w:tcPr>
            <w:tcW w:w="4962" w:type="dxa"/>
          </w:tcPr>
          <w:p w:rsidR="003C2F68" w:rsidRPr="008862FA" w:rsidRDefault="003C2F68" w:rsidP="00662A08">
            <w:pPr>
              <w:ind w:firstLine="720"/>
            </w:pPr>
          </w:p>
        </w:tc>
      </w:tr>
    </w:tbl>
    <w:p w:rsidR="004852F8" w:rsidRPr="004852F8" w:rsidRDefault="004852F8" w:rsidP="004852F8"/>
    <w:sectPr w:rsidR="004852F8" w:rsidRPr="004852F8" w:rsidSect="005718D1">
      <w:headerReference w:type="default" r:id="rId25"/>
      <w:footerReference w:type="default" r:id="rId26"/>
      <w:pgSz w:w="16838" w:h="11906" w:orient="landscape"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D84" w:rsidRDefault="00FC1D84" w:rsidP="000D3D40">
      <w:r>
        <w:separator/>
      </w:r>
    </w:p>
  </w:endnote>
  <w:endnote w:type="continuationSeparator" w:id="0">
    <w:p w:rsidR="00FC1D84" w:rsidRDefault="00FC1D84"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3D" w:rsidRDefault="007659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84" w:rsidRPr="0076593D" w:rsidRDefault="00FC1D84" w:rsidP="007659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84" w:rsidRPr="0076593D" w:rsidRDefault="0076593D" w:rsidP="0076593D">
    <w:pPr>
      <w:pStyle w:val="Footer"/>
      <w:tabs>
        <w:tab w:val="clear" w:pos="4513"/>
      </w:tabs>
    </w:pPr>
    <w:r>
      <w:t>This resource “</w:t>
    </w:r>
    <w:r>
      <w:rPr>
        <w:i/>
      </w:rPr>
      <w:t>new name</w:t>
    </w:r>
    <w:r>
      <w:t>”, is a derivative of “Student handbook for SME resource” by The Royal Society of Chemistry used under CC-BY-NC-SA 4.0. “</w:t>
    </w:r>
    <w:proofErr w:type="gramStart"/>
    <w:r>
      <w:rPr>
        <w:i/>
      </w:rPr>
      <w:t>new</w:t>
    </w:r>
    <w:proofErr w:type="gramEnd"/>
    <w:r>
      <w:rPr>
        <w:i/>
      </w:rPr>
      <w:t xml:space="preserve"> name</w:t>
    </w:r>
    <w:r>
      <w:t>” is licensed under CC-BY-NC-SA 4.0 by “</w:t>
    </w:r>
    <w:r>
      <w:rPr>
        <w:i/>
      </w:rPr>
      <w:t>name of user</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84" w:rsidRPr="00355594" w:rsidRDefault="00FC1D84" w:rsidP="0035559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84" w:rsidRDefault="00FC1D84" w:rsidP="00520BDA">
    <w:pPr>
      <w:pStyle w:val="Footer"/>
      <w:tabs>
        <w:tab w:val="clear" w:pos="4513"/>
      </w:tabs>
    </w:pPr>
    <w:r>
      <w:sym w:font="Symbol" w:char="F0E3"/>
    </w:r>
    <w:r>
      <w:t xml:space="preserve"> Royal Society of Chemistry</w:t>
    </w:r>
    <w:r>
      <w:tab/>
      <w:t>R</w:t>
    </w:r>
    <w:r w:rsidRPr="00F62417">
      <w:t>egistered charity number 207890</w:t>
    </w: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84" w:rsidRPr="0076593D" w:rsidRDefault="00FC1D84" w:rsidP="0076593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84" w:rsidRDefault="00FC1D84" w:rsidP="00520BDA">
    <w:pPr>
      <w:pStyle w:val="Footer"/>
      <w:tabs>
        <w:tab w:val="clear" w:pos="4513"/>
      </w:tabs>
    </w:pPr>
    <w:r>
      <w:sym w:font="Symbol" w:char="F0E3"/>
    </w:r>
    <w:r>
      <w:t xml:space="preserve"> Royal Society of Chemistry</w:t>
    </w:r>
    <w:r>
      <w:tab/>
      <w:t>R</w:t>
    </w:r>
    <w:r w:rsidRPr="00F62417">
      <w:t>egistered charity number 207890</w:t>
    </w:r>
    <w:r>
      <w:tab/>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84" w:rsidRPr="003C2F68" w:rsidRDefault="00FC1D84" w:rsidP="003C2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D84" w:rsidRDefault="00FC1D84" w:rsidP="000D3D40">
      <w:r>
        <w:separator/>
      </w:r>
    </w:p>
  </w:footnote>
  <w:footnote w:type="continuationSeparator" w:id="0">
    <w:p w:rsidR="00FC1D84" w:rsidRDefault="00FC1D84" w:rsidP="000D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3D" w:rsidRDefault="00765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3D" w:rsidRDefault="007659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3D" w:rsidRDefault="007659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84" w:rsidRDefault="00FC1D84" w:rsidP="000D3D40">
    <w:pPr>
      <w:pStyle w:val="Header"/>
    </w:pPr>
    <w:r>
      <w:rPr>
        <w:noProof/>
        <w:lang w:eastAsia="en-GB"/>
      </w:rPr>
      <w:drawing>
        <wp:anchor distT="0" distB="71755" distL="114300" distR="114300" simplePos="0" relativeHeight="251663360" behindDoc="1" locked="0" layoutInCell="1" allowOverlap="1" wp14:anchorId="03010076" wp14:editId="587B6AF5">
          <wp:simplePos x="0" y="0"/>
          <wp:positionH relativeFrom="leftMargin">
            <wp:posOffset>5331125</wp:posOffset>
          </wp:positionH>
          <wp:positionV relativeFrom="topMargin">
            <wp:posOffset>215660</wp:posOffset>
          </wp:positionV>
          <wp:extent cx="1951200" cy="1332000"/>
          <wp:effectExtent l="0" t="0" r="0" b="1905"/>
          <wp:wrapSquare wrapText="bothSides"/>
          <wp:docPr id="3" name="Picture 3" title="Royal Society of Chemi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_LOGO_CMYK_FINAL 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12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84" w:rsidRDefault="00FC1D8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84" w:rsidRDefault="00FC1D84" w:rsidP="000D3D40">
    <w:pPr>
      <w:pStyle w:val="Header"/>
    </w:pPr>
    <w:r>
      <w:rPr>
        <w:noProof/>
        <w:lang w:eastAsia="en-GB"/>
      </w:rPr>
      <w:drawing>
        <wp:anchor distT="0" distB="71755" distL="114300" distR="114300" simplePos="0" relativeHeight="251661312" behindDoc="1" locked="0" layoutInCell="1" allowOverlap="1" wp14:anchorId="3C5845C1" wp14:editId="2178D4EE">
          <wp:simplePos x="0" y="0"/>
          <wp:positionH relativeFrom="leftMargin">
            <wp:posOffset>5331125</wp:posOffset>
          </wp:positionH>
          <wp:positionV relativeFrom="topMargin">
            <wp:posOffset>215660</wp:posOffset>
          </wp:positionV>
          <wp:extent cx="1951200" cy="1332000"/>
          <wp:effectExtent l="0" t="0" r="0" b="1905"/>
          <wp:wrapSquare wrapText="bothSides"/>
          <wp:docPr id="2" name="Picture 2" title="Royal Society of Chemi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_LOGO_CMYK_FINAL 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12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84" w:rsidRDefault="00FC1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73009"/>
    <w:multiLevelType w:val="multilevel"/>
    <w:tmpl w:val="241A7AB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47E5347"/>
    <w:multiLevelType w:val="hybridMultilevel"/>
    <w:tmpl w:val="A3684350"/>
    <w:lvl w:ilvl="0" w:tplc="8EFE0DBE">
      <w:start w:val="1"/>
      <w:numFmt w:val="decimal"/>
      <w:lvlText w:val="3.%1."/>
      <w:lvlJc w:val="left"/>
      <w:pPr>
        <w:ind w:left="510" w:hanging="51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479724E4"/>
    <w:multiLevelType w:val="hybridMultilevel"/>
    <w:tmpl w:val="6A18B3E6"/>
    <w:lvl w:ilvl="0" w:tplc="D39A7498">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481115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FBB455B"/>
    <w:multiLevelType w:val="singleLevel"/>
    <w:tmpl w:val="1DEC4CD6"/>
    <w:lvl w:ilvl="0">
      <w:start w:val="1"/>
      <w:numFmt w:val="decimal"/>
      <w:pStyle w:val="Bullet2"/>
      <w:lvlText w:val="6.%1."/>
      <w:lvlJc w:val="left"/>
      <w:pPr>
        <w:tabs>
          <w:tab w:val="num" w:pos="720"/>
        </w:tabs>
        <w:ind w:left="360" w:hanging="36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355C3"/>
    <w:rsid w:val="000709BF"/>
    <w:rsid w:val="000868CF"/>
    <w:rsid w:val="00097BD3"/>
    <w:rsid w:val="000C559B"/>
    <w:rsid w:val="000D3D40"/>
    <w:rsid w:val="000D440E"/>
    <w:rsid w:val="0010603F"/>
    <w:rsid w:val="00112D04"/>
    <w:rsid w:val="001167A2"/>
    <w:rsid w:val="0014106A"/>
    <w:rsid w:val="00165309"/>
    <w:rsid w:val="00170457"/>
    <w:rsid w:val="0018383B"/>
    <w:rsid w:val="00193880"/>
    <w:rsid w:val="001B7EB7"/>
    <w:rsid w:val="001D1E2A"/>
    <w:rsid w:val="001D52CD"/>
    <w:rsid w:val="001D7818"/>
    <w:rsid w:val="001E0F30"/>
    <w:rsid w:val="001F2D6F"/>
    <w:rsid w:val="001F589D"/>
    <w:rsid w:val="00200C3D"/>
    <w:rsid w:val="00210131"/>
    <w:rsid w:val="002117FF"/>
    <w:rsid w:val="00232BDF"/>
    <w:rsid w:val="0025438A"/>
    <w:rsid w:val="00274F1A"/>
    <w:rsid w:val="0028034B"/>
    <w:rsid w:val="00281035"/>
    <w:rsid w:val="002820AF"/>
    <w:rsid w:val="00287576"/>
    <w:rsid w:val="00291C4D"/>
    <w:rsid w:val="00292178"/>
    <w:rsid w:val="002A3815"/>
    <w:rsid w:val="002C0301"/>
    <w:rsid w:val="002C4A08"/>
    <w:rsid w:val="002F0461"/>
    <w:rsid w:val="003019B6"/>
    <w:rsid w:val="003260A5"/>
    <w:rsid w:val="00334EAD"/>
    <w:rsid w:val="00334FD2"/>
    <w:rsid w:val="00343CBA"/>
    <w:rsid w:val="00355594"/>
    <w:rsid w:val="00361A0D"/>
    <w:rsid w:val="003B3451"/>
    <w:rsid w:val="003B74D5"/>
    <w:rsid w:val="003C026F"/>
    <w:rsid w:val="003C2F68"/>
    <w:rsid w:val="003D3F02"/>
    <w:rsid w:val="003D54D0"/>
    <w:rsid w:val="003D6B89"/>
    <w:rsid w:val="003E2810"/>
    <w:rsid w:val="003F24EB"/>
    <w:rsid w:val="003F631F"/>
    <w:rsid w:val="003F79F1"/>
    <w:rsid w:val="00400C63"/>
    <w:rsid w:val="00413366"/>
    <w:rsid w:val="00424F9A"/>
    <w:rsid w:val="0042682E"/>
    <w:rsid w:val="00427B37"/>
    <w:rsid w:val="00460F13"/>
    <w:rsid w:val="004634FA"/>
    <w:rsid w:val="004723CA"/>
    <w:rsid w:val="004852F8"/>
    <w:rsid w:val="004876F2"/>
    <w:rsid w:val="00490BB0"/>
    <w:rsid w:val="00496E2E"/>
    <w:rsid w:val="004A2D91"/>
    <w:rsid w:val="004A32F0"/>
    <w:rsid w:val="004B204F"/>
    <w:rsid w:val="004B2F65"/>
    <w:rsid w:val="005065D4"/>
    <w:rsid w:val="00515A5A"/>
    <w:rsid w:val="00520BDA"/>
    <w:rsid w:val="00531640"/>
    <w:rsid w:val="00531DC1"/>
    <w:rsid w:val="0054664B"/>
    <w:rsid w:val="005516AC"/>
    <w:rsid w:val="0056407C"/>
    <w:rsid w:val="005718D1"/>
    <w:rsid w:val="00596ABE"/>
    <w:rsid w:val="005A736D"/>
    <w:rsid w:val="005A7495"/>
    <w:rsid w:val="005B52F6"/>
    <w:rsid w:val="005C02D2"/>
    <w:rsid w:val="005D668B"/>
    <w:rsid w:val="005F1C11"/>
    <w:rsid w:val="005F451D"/>
    <w:rsid w:val="00613760"/>
    <w:rsid w:val="00614520"/>
    <w:rsid w:val="00635F98"/>
    <w:rsid w:val="006437AB"/>
    <w:rsid w:val="006525C2"/>
    <w:rsid w:val="006532A6"/>
    <w:rsid w:val="00662A08"/>
    <w:rsid w:val="0067206C"/>
    <w:rsid w:val="006758AB"/>
    <w:rsid w:val="006B42FF"/>
    <w:rsid w:val="006D3E26"/>
    <w:rsid w:val="006F6F73"/>
    <w:rsid w:val="00707FDD"/>
    <w:rsid w:val="00714A35"/>
    <w:rsid w:val="00723F23"/>
    <w:rsid w:val="007358E3"/>
    <w:rsid w:val="0075451A"/>
    <w:rsid w:val="00755C7E"/>
    <w:rsid w:val="0076593D"/>
    <w:rsid w:val="00784400"/>
    <w:rsid w:val="007A17E2"/>
    <w:rsid w:val="007C1813"/>
    <w:rsid w:val="00800D5E"/>
    <w:rsid w:val="0081005F"/>
    <w:rsid w:val="00812346"/>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519FD"/>
    <w:rsid w:val="00972310"/>
    <w:rsid w:val="00982F78"/>
    <w:rsid w:val="00987FC3"/>
    <w:rsid w:val="009C5777"/>
    <w:rsid w:val="009D4E77"/>
    <w:rsid w:val="009D63E6"/>
    <w:rsid w:val="009F0DFC"/>
    <w:rsid w:val="009F3445"/>
    <w:rsid w:val="00A04A6D"/>
    <w:rsid w:val="00A50EEB"/>
    <w:rsid w:val="00A52886"/>
    <w:rsid w:val="00A75F4C"/>
    <w:rsid w:val="00A9584B"/>
    <w:rsid w:val="00AB1738"/>
    <w:rsid w:val="00AB5CA1"/>
    <w:rsid w:val="00AF3542"/>
    <w:rsid w:val="00AF776F"/>
    <w:rsid w:val="00B20041"/>
    <w:rsid w:val="00B30A83"/>
    <w:rsid w:val="00BA512C"/>
    <w:rsid w:val="00BB1F22"/>
    <w:rsid w:val="00C17DDC"/>
    <w:rsid w:val="00C3053B"/>
    <w:rsid w:val="00C960B5"/>
    <w:rsid w:val="00C97CC8"/>
    <w:rsid w:val="00CD10BF"/>
    <w:rsid w:val="00D034CA"/>
    <w:rsid w:val="00D174D9"/>
    <w:rsid w:val="00D20A6A"/>
    <w:rsid w:val="00D34A04"/>
    <w:rsid w:val="00D5111B"/>
    <w:rsid w:val="00D53ED0"/>
    <w:rsid w:val="00D60214"/>
    <w:rsid w:val="00D62F8A"/>
    <w:rsid w:val="00D71A1A"/>
    <w:rsid w:val="00D90054"/>
    <w:rsid w:val="00DC64EC"/>
    <w:rsid w:val="00DD6FD3"/>
    <w:rsid w:val="00DF6A93"/>
    <w:rsid w:val="00E15396"/>
    <w:rsid w:val="00E160E0"/>
    <w:rsid w:val="00E17C67"/>
    <w:rsid w:val="00E331A7"/>
    <w:rsid w:val="00E47850"/>
    <w:rsid w:val="00E47D2B"/>
    <w:rsid w:val="00E5491A"/>
    <w:rsid w:val="00E61773"/>
    <w:rsid w:val="00E86125"/>
    <w:rsid w:val="00EA0301"/>
    <w:rsid w:val="00EC0B8E"/>
    <w:rsid w:val="00ED609E"/>
    <w:rsid w:val="00EF1342"/>
    <w:rsid w:val="00F05BEA"/>
    <w:rsid w:val="00F30D0C"/>
    <w:rsid w:val="00F32AE0"/>
    <w:rsid w:val="00F33F60"/>
    <w:rsid w:val="00F47056"/>
    <w:rsid w:val="00F60031"/>
    <w:rsid w:val="00F76CF5"/>
    <w:rsid w:val="00F8074A"/>
    <w:rsid w:val="00F91DF0"/>
    <w:rsid w:val="00F957B3"/>
    <w:rsid w:val="00FA248D"/>
    <w:rsid w:val="00FA7F39"/>
    <w:rsid w:val="00FB66F1"/>
    <w:rsid w:val="00FC1D84"/>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34CA"/>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A04A6D"/>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A04A6D"/>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A04A6D"/>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A04A6D"/>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paragraph" w:styleId="Heading7">
    <w:name w:val="heading 7"/>
    <w:basedOn w:val="Normal"/>
    <w:next w:val="Normal"/>
    <w:link w:val="Heading7Char"/>
    <w:uiPriority w:val="9"/>
    <w:semiHidden/>
    <w:unhideWhenUsed/>
    <w:rsid w:val="00D034CA"/>
    <w:pPr>
      <w:keepNext/>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A04A6D"/>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A04A6D"/>
    <w:rPr>
      <w:rFonts w:ascii="Arial" w:eastAsiaTheme="majorEastAsia" w:hAnsi="Arial" w:cstheme="majorBidi"/>
      <w:b/>
      <w:bCs/>
      <w:iCs/>
      <w:color w:val="404040" w:themeColor="text1" w:themeTint="BF"/>
      <w:sz w:val="24"/>
      <w:szCs w:val="20"/>
    </w:rPr>
  </w:style>
  <w:style w:type="character" w:customStyle="1" w:styleId="Heading1Char">
    <w:name w:val="Heading 1 Char"/>
    <w:basedOn w:val="DefaultParagraphFont"/>
    <w:link w:val="Heading1"/>
    <w:uiPriority w:val="9"/>
    <w:rsid w:val="00A04A6D"/>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A04A6D"/>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aliases w:val="EduRSC"/>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aliases w:val="EduRSC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C960B5"/>
    <w:rPr>
      <w:sz w:val="16"/>
      <w:szCs w:val="16"/>
    </w:rPr>
  </w:style>
  <w:style w:type="paragraph" w:styleId="CommentText">
    <w:name w:val="annotation text"/>
    <w:basedOn w:val="Normal"/>
    <w:link w:val="CommentTextChar"/>
    <w:uiPriority w:val="99"/>
    <w:semiHidden/>
    <w:unhideWhenUsed/>
    <w:rsid w:val="00C960B5"/>
    <w:rPr>
      <w:sz w:val="20"/>
    </w:rPr>
  </w:style>
  <w:style w:type="character" w:customStyle="1" w:styleId="CommentTextChar">
    <w:name w:val="Comment Text Char"/>
    <w:basedOn w:val="DefaultParagraphFont"/>
    <w:link w:val="CommentText"/>
    <w:uiPriority w:val="99"/>
    <w:semiHidden/>
    <w:rsid w:val="00C960B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960B5"/>
    <w:rPr>
      <w:b/>
      <w:bCs/>
    </w:rPr>
  </w:style>
  <w:style w:type="character" w:customStyle="1" w:styleId="CommentSubjectChar">
    <w:name w:val="Comment Subject Char"/>
    <w:basedOn w:val="CommentTextChar"/>
    <w:link w:val="CommentSubject"/>
    <w:uiPriority w:val="99"/>
    <w:semiHidden/>
    <w:rsid w:val="00C960B5"/>
    <w:rPr>
      <w:rFonts w:ascii="Arial" w:hAnsi="Arial" w:cs="Arial"/>
      <w:b/>
      <w:bCs/>
      <w:sz w:val="20"/>
      <w:szCs w:val="20"/>
    </w:rPr>
  </w:style>
  <w:style w:type="character" w:customStyle="1" w:styleId="Heading7Char">
    <w:name w:val="Heading 7 Char"/>
    <w:basedOn w:val="DefaultParagraphFont"/>
    <w:link w:val="Heading7"/>
    <w:uiPriority w:val="9"/>
    <w:semiHidden/>
    <w:rsid w:val="00D034CA"/>
    <w:rPr>
      <w:rFonts w:asciiTheme="majorHAnsi" w:eastAsiaTheme="majorEastAsia" w:hAnsiTheme="majorHAnsi" w:cstheme="majorBidi"/>
      <w:i/>
      <w:iCs/>
      <w:color w:val="404040" w:themeColor="text1" w:themeTint="BF"/>
      <w:sz w:val="24"/>
      <w:szCs w:val="20"/>
    </w:rPr>
  </w:style>
  <w:style w:type="paragraph" w:customStyle="1" w:styleId="Bullet1">
    <w:name w:val="Bullet1"/>
    <w:basedOn w:val="Normal"/>
    <w:rsid w:val="00D034CA"/>
    <w:pPr>
      <w:keepLines w:val="0"/>
      <w:spacing w:after="80"/>
    </w:pPr>
    <w:rPr>
      <w:rFonts w:eastAsia="Times New Roman" w:cs="Times New Roman"/>
      <w:sz w:val="22"/>
    </w:rPr>
  </w:style>
  <w:style w:type="paragraph" w:customStyle="1" w:styleId="Bullet2">
    <w:name w:val="Bullet 2"/>
    <w:basedOn w:val="Bullet1"/>
    <w:rsid w:val="00D034CA"/>
    <w:pPr>
      <w:numPr>
        <w:numId w:val="4"/>
      </w:numPr>
    </w:pPr>
  </w:style>
  <w:style w:type="paragraph" w:customStyle="1" w:styleId="Bullet3">
    <w:name w:val="Bullet 3"/>
    <w:basedOn w:val="Bullet2"/>
    <w:rsid w:val="00D034CA"/>
    <w:pPr>
      <w:numPr>
        <w:numId w:val="0"/>
      </w:numPr>
    </w:pPr>
  </w:style>
  <w:style w:type="paragraph" w:styleId="Caption">
    <w:name w:val="caption"/>
    <w:basedOn w:val="Normal"/>
    <w:next w:val="Normal"/>
    <w:uiPriority w:val="35"/>
    <w:unhideWhenUsed/>
    <w:qFormat/>
    <w:rsid w:val="00FC1D84"/>
    <w:pPr>
      <w:spacing w:after="200"/>
    </w:pPr>
    <w:rPr>
      <w:b/>
      <w:bCs/>
      <w:color w:val="4F81BD" w:themeColor="accent1"/>
      <w:sz w:val="18"/>
      <w:szCs w:val="18"/>
    </w:rPr>
  </w:style>
  <w:style w:type="paragraph" w:customStyle="1" w:styleId="Table">
    <w:name w:val="Table"/>
    <w:basedOn w:val="Normal"/>
    <w:qFormat/>
    <w:rsid w:val="00FC1D84"/>
    <w:pPr>
      <w:keepNext/>
      <w:spacing w:after="0"/>
    </w:pPr>
    <w:rPr>
      <w:b/>
      <w:color w:val="2C4D67"/>
      <w:sz w:val="30"/>
    </w:rPr>
  </w:style>
  <w:style w:type="paragraph" w:styleId="TOC1">
    <w:name w:val="toc 1"/>
    <w:basedOn w:val="Normal"/>
    <w:next w:val="Normal"/>
    <w:autoRedefine/>
    <w:uiPriority w:val="39"/>
    <w:unhideWhenUsed/>
    <w:rsid w:val="00531DC1"/>
    <w:pPr>
      <w:spacing w:after="100"/>
    </w:pPr>
    <w:rPr>
      <w:b/>
      <w:color w:val="2C4D67"/>
      <w:sz w:val="26"/>
    </w:rPr>
  </w:style>
  <w:style w:type="paragraph" w:styleId="TOC2">
    <w:name w:val="toc 2"/>
    <w:basedOn w:val="Normal"/>
    <w:next w:val="Normal"/>
    <w:autoRedefine/>
    <w:uiPriority w:val="39"/>
    <w:unhideWhenUsed/>
    <w:rsid w:val="00531DC1"/>
    <w:pPr>
      <w:spacing w:after="100"/>
      <w:ind w:left="24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34CA"/>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A04A6D"/>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A04A6D"/>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A04A6D"/>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A04A6D"/>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paragraph" w:styleId="Heading7">
    <w:name w:val="heading 7"/>
    <w:basedOn w:val="Normal"/>
    <w:next w:val="Normal"/>
    <w:link w:val="Heading7Char"/>
    <w:uiPriority w:val="9"/>
    <w:semiHidden/>
    <w:unhideWhenUsed/>
    <w:rsid w:val="00D034CA"/>
    <w:pPr>
      <w:keepNext/>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A04A6D"/>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A04A6D"/>
    <w:rPr>
      <w:rFonts w:ascii="Arial" w:eastAsiaTheme="majorEastAsia" w:hAnsi="Arial" w:cstheme="majorBidi"/>
      <w:b/>
      <w:bCs/>
      <w:iCs/>
      <w:color w:val="404040" w:themeColor="text1" w:themeTint="BF"/>
      <w:sz w:val="24"/>
      <w:szCs w:val="20"/>
    </w:rPr>
  </w:style>
  <w:style w:type="character" w:customStyle="1" w:styleId="Heading1Char">
    <w:name w:val="Heading 1 Char"/>
    <w:basedOn w:val="DefaultParagraphFont"/>
    <w:link w:val="Heading1"/>
    <w:uiPriority w:val="9"/>
    <w:rsid w:val="00A04A6D"/>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A04A6D"/>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aliases w:val="EduRSC"/>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aliases w:val="EduRSC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C960B5"/>
    <w:rPr>
      <w:sz w:val="16"/>
      <w:szCs w:val="16"/>
    </w:rPr>
  </w:style>
  <w:style w:type="paragraph" w:styleId="CommentText">
    <w:name w:val="annotation text"/>
    <w:basedOn w:val="Normal"/>
    <w:link w:val="CommentTextChar"/>
    <w:uiPriority w:val="99"/>
    <w:semiHidden/>
    <w:unhideWhenUsed/>
    <w:rsid w:val="00C960B5"/>
    <w:rPr>
      <w:sz w:val="20"/>
    </w:rPr>
  </w:style>
  <w:style w:type="character" w:customStyle="1" w:styleId="CommentTextChar">
    <w:name w:val="Comment Text Char"/>
    <w:basedOn w:val="DefaultParagraphFont"/>
    <w:link w:val="CommentText"/>
    <w:uiPriority w:val="99"/>
    <w:semiHidden/>
    <w:rsid w:val="00C960B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960B5"/>
    <w:rPr>
      <w:b/>
      <w:bCs/>
    </w:rPr>
  </w:style>
  <w:style w:type="character" w:customStyle="1" w:styleId="CommentSubjectChar">
    <w:name w:val="Comment Subject Char"/>
    <w:basedOn w:val="CommentTextChar"/>
    <w:link w:val="CommentSubject"/>
    <w:uiPriority w:val="99"/>
    <w:semiHidden/>
    <w:rsid w:val="00C960B5"/>
    <w:rPr>
      <w:rFonts w:ascii="Arial" w:hAnsi="Arial" w:cs="Arial"/>
      <w:b/>
      <w:bCs/>
      <w:sz w:val="20"/>
      <w:szCs w:val="20"/>
    </w:rPr>
  </w:style>
  <w:style w:type="character" w:customStyle="1" w:styleId="Heading7Char">
    <w:name w:val="Heading 7 Char"/>
    <w:basedOn w:val="DefaultParagraphFont"/>
    <w:link w:val="Heading7"/>
    <w:uiPriority w:val="9"/>
    <w:semiHidden/>
    <w:rsid w:val="00D034CA"/>
    <w:rPr>
      <w:rFonts w:asciiTheme="majorHAnsi" w:eastAsiaTheme="majorEastAsia" w:hAnsiTheme="majorHAnsi" w:cstheme="majorBidi"/>
      <w:i/>
      <w:iCs/>
      <w:color w:val="404040" w:themeColor="text1" w:themeTint="BF"/>
      <w:sz w:val="24"/>
      <w:szCs w:val="20"/>
    </w:rPr>
  </w:style>
  <w:style w:type="paragraph" w:customStyle="1" w:styleId="Bullet1">
    <w:name w:val="Bullet1"/>
    <w:basedOn w:val="Normal"/>
    <w:rsid w:val="00D034CA"/>
    <w:pPr>
      <w:keepLines w:val="0"/>
      <w:spacing w:after="80"/>
    </w:pPr>
    <w:rPr>
      <w:rFonts w:eastAsia="Times New Roman" w:cs="Times New Roman"/>
      <w:sz w:val="22"/>
    </w:rPr>
  </w:style>
  <w:style w:type="paragraph" w:customStyle="1" w:styleId="Bullet2">
    <w:name w:val="Bullet 2"/>
    <w:basedOn w:val="Bullet1"/>
    <w:rsid w:val="00D034CA"/>
    <w:pPr>
      <w:numPr>
        <w:numId w:val="4"/>
      </w:numPr>
    </w:pPr>
  </w:style>
  <w:style w:type="paragraph" w:customStyle="1" w:styleId="Bullet3">
    <w:name w:val="Bullet 3"/>
    <w:basedOn w:val="Bullet2"/>
    <w:rsid w:val="00D034CA"/>
    <w:pPr>
      <w:numPr>
        <w:numId w:val="0"/>
      </w:numPr>
    </w:pPr>
  </w:style>
  <w:style w:type="paragraph" w:styleId="Caption">
    <w:name w:val="caption"/>
    <w:basedOn w:val="Normal"/>
    <w:next w:val="Normal"/>
    <w:uiPriority w:val="35"/>
    <w:unhideWhenUsed/>
    <w:qFormat/>
    <w:rsid w:val="00FC1D84"/>
    <w:pPr>
      <w:spacing w:after="200"/>
    </w:pPr>
    <w:rPr>
      <w:b/>
      <w:bCs/>
      <w:color w:val="4F81BD" w:themeColor="accent1"/>
      <w:sz w:val="18"/>
      <w:szCs w:val="18"/>
    </w:rPr>
  </w:style>
  <w:style w:type="paragraph" w:customStyle="1" w:styleId="Table">
    <w:name w:val="Table"/>
    <w:basedOn w:val="Normal"/>
    <w:qFormat/>
    <w:rsid w:val="00FC1D84"/>
    <w:pPr>
      <w:keepNext/>
      <w:spacing w:after="0"/>
    </w:pPr>
    <w:rPr>
      <w:b/>
      <w:color w:val="2C4D67"/>
      <w:sz w:val="30"/>
    </w:rPr>
  </w:style>
  <w:style w:type="paragraph" w:styleId="TOC1">
    <w:name w:val="toc 1"/>
    <w:basedOn w:val="Normal"/>
    <w:next w:val="Normal"/>
    <w:autoRedefine/>
    <w:uiPriority w:val="39"/>
    <w:unhideWhenUsed/>
    <w:rsid w:val="00531DC1"/>
    <w:pPr>
      <w:spacing w:after="100"/>
    </w:pPr>
    <w:rPr>
      <w:b/>
      <w:color w:val="2C4D67"/>
      <w:sz w:val="26"/>
    </w:rPr>
  </w:style>
  <w:style w:type="paragraph" w:styleId="TOC2">
    <w:name w:val="toc 2"/>
    <w:basedOn w:val="Normal"/>
    <w:next w:val="Normal"/>
    <w:autoRedefine/>
    <w:uiPriority w:val="39"/>
    <w:unhideWhenUsed/>
    <w:rsid w:val="00531DC1"/>
    <w:pPr>
      <w:spacing w:after="100"/>
      <w:ind w:left="2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74761-3B67-4A8D-9857-B9F8BC370A4E}">
  <ds:schemaRefs>
    <ds:schemaRef ds:uri="http://schemas.microsoft.com/sharepoint/v3/contenttype/forms"/>
  </ds:schemaRefs>
</ds:datastoreItem>
</file>

<file path=customXml/itemProps2.xml><?xml version="1.0" encoding="utf-8"?>
<ds:datastoreItem xmlns:ds="http://schemas.openxmlformats.org/officeDocument/2006/customXml" ds:itemID="{2C6B7E18-A853-43EF-9B16-7EA2246237C5}">
  <ds:schemaRefs>
    <ds:schemaRef ds:uri="http://purl.org/dc/dcmitype/"/>
    <ds:schemaRef ds:uri="27d643f5-4560-4eff-9f48-d0fe6b2bec2d"/>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C9EFFBB5-4AFD-4647-8D0D-E71EDCFB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7DFA11-024F-435A-831A-F75E43F0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26</Pages>
  <Words>5054</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Student handbook for SME resource</vt:lpstr>
    </vt:vector>
  </TitlesOfParts>
  <Company>Royal Society of Chemistry</Company>
  <LinksUpToDate>false</LinksUpToDate>
  <CharactersWithSpaces>33795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 for SME resource</dc:title>
  <dc:creator>Royal Society of Chemistry</dc:creator>
  <cp:lastModifiedBy>Robert Smith</cp:lastModifiedBy>
  <cp:revision>31</cp:revision>
  <dcterms:created xsi:type="dcterms:W3CDTF">2016-02-24T10:01:00Z</dcterms:created>
  <dcterms:modified xsi:type="dcterms:W3CDTF">2016-06-16T10:32:00Z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