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2F08D299" w:rsidR="0005693A" w:rsidRDefault="009701F1" w:rsidP="0005693A">
      <w:pPr>
        <w:pStyle w:val="Heading1"/>
      </w:pPr>
      <w:r>
        <w:t>Maths quiz</w:t>
      </w:r>
    </w:p>
    <w:p w14:paraId="4FB10F87" w14:textId="591D8A0A"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C3627F">
        <w:rPr>
          <w:rStyle w:val="LeadparagraphChar"/>
        </w:rPr>
        <w:t>October</w:t>
      </w:r>
      <w:r w:rsidR="009701F1">
        <w:rPr>
          <w:rStyle w:val="LeadparagraphChar"/>
        </w:rPr>
        <w:t xml:space="preserve"> 2019</w:t>
      </w:r>
      <w:r>
        <w:rPr>
          <w:rStyle w:val="LeadparagraphChar"/>
        </w:rPr>
        <w:br/>
      </w:r>
      <w:hyperlink r:id="rId10" w:history="1">
        <w:r w:rsidR="00C3627F" w:rsidRPr="00C3627F">
          <w:rPr>
            <w:rStyle w:val="Hyperlink"/>
          </w:rPr>
          <w:t>rsc.li/2Vjl2Mc</w:t>
        </w:r>
      </w:hyperlink>
    </w:p>
    <w:p w14:paraId="6B2B4508" w14:textId="7CDEC1F5" w:rsidR="0005693A" w:rsidRDefault="009701F1" w:rsidP="0005693A">
      <w:pPr>
        <w:pStyle w:val="Leadparagraph"/>
      </w:pPr>
      <w:r>
        <w:t>Use this short quiz to help you identify which students might be struggling with maths skills and where. It will highlight topics to target, and could even inform conversations with your school’s maths and physics departments.</w:t>
      </w:r>
    </w:p>
    <w:p w14:paraId="5D5609EC" w14:textId="08B432BC" w:rsidR="0005693A" w:rsidRDefault="009701F1" w:rsidP="0005693A">
      <w:pPr>
        <w:pStyle w:val="Heading2"/>
      </w:pPr>
      <w:r>
        <w:t>Quiz questions</w:t>
      </w:r>
    </w:p>
    <w:p w14:paraId="723607DF" w14:textId="77777777" w:rsidR="009701F1" w:rsidRPr="009701F1" w:rsidRDefault="009701F1" w:rsidP="00C3627F">
      <w:pPr>
        <w:spacing w:after="180"/>
      </w:pPr>
      <w:r w:rsidRPr="009701F1">
        <w:t xml:space="preserve">1. Rearrange </w:t>
      </w:r>
      <m:oMath>
        <m:r>
          <w:rPr>
            <w:rFonts w:ascii="Cambria Math" w:hAnsi="Cambria Math"/>
          </w:rPr>
          <m:t>y=3</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+4</m:t>
        </m:r>
      </m:oMath>
      <w:r w:rsidRPr="009701F1">
        <w:t xml:space="preserve"> to make </w:t>
      </w:r>
      <m:oMath>
        <m:r>
          <w:rPr>
            <w:rFonts w:ascii="Cambria Math" w:hAnsi="Cambria Math"/>
          </w:rPr>
          <m:t>x</m:t>
        </m:r>
      </m:oMath>
      <w:r w:rsidRPr="009701F1">
        <w:t xml:space="preserve"> the subject of the equation.</w:t>
      </w:r>
    </w:p>
    <w:p w14:paraId="1DD8E00A" w14:textId="77777777" w:rsidR="009701F1" w:rsidRPr="009701F1" w:rsidRDefault="009701F1" w:rsidP="00C3627F">
      <w:pPr>
        <w:spacing w:after="180"/>
      </w:pPr>
    </w:p>
    <w:p w14:paraId="24179402" w14:textId="0E2B7F5F" w:rsidR="009701F1" w:rsidRPr="009701F1" w:rsidRDefault="009701F1" w:rsidP="00C3627F">
      <w:pPr>
        <w:spacing w:after="180"/>
      </w:pPr>
      <w:r w:rsidRPr="009701F1">
        <w:t xml:space="preserve">2. </w:t>
      </w:r>
      <w:proofErr w:type="gramStart"/>
      <w:r w:rsidRPr="009701F1">
        <w:t xml:space="preserve">If </w:t>
      </w:r>
      <w:proofErr w:type="gramEnd"/>
      <m:oMath>
        <m:r>
          <w:rPr>
            <w:rFonts w:ascii="Cambria Math" w:hAnsi="Cambria Math"/>
          </w:rPr>
          <m:t>y=2</m:t>
        </m:r>
        <m:rad>
          <m:radPr>
            <m:degHide m:val="1"/>
            <m:ctrlPr>
              <w:rPr>
                <w:rFonts w:ascii="Cambria Math" w:hAnsi="Cambria Math"/>
                <w:i/>
              </w:rPr>
            </m:ctrlPr>
          </m:radPr>
          <m:deg/>
          <m:e>
            <m:r>
              <w:rPr>
                <w:rFonts w:ascii="Cambria Math" w:hAnsi="Cambria Math"/>
              </w:rPr>
              <m:t>x</m:t>
            </m:r>
          </m:e>
        </m:rad>
      </m:oMath>
      <w:r w:rsidRPr="009701F1">
        <w:t xml:space="preserve">, what happens to the value of </w:t>
      </w:r>
      <m:oMath>
        <m:r>
          <w:rPr>
            <w:rFonts w:ascii="Cambria Math" w:hAnsi="Cambria Math"/>
          </w:rPr>
          <m:t>y</m:t>
        </m:r>
      </m:oMath>
      <w:r w:rsidRPr="009701F1">
        <w:t xml:space="preserve"> if </w:t>
      </w:r>
      <m:oMath>
        <m:r>
          <w:rPr>
            <w:rFonts w:ascii="Cambria Math" w:hAnsi="Cambria Math"/>
          </w:rPr>
          <m:t>x</m:t>
        </m:r>
      </m:oMath>
      <w:r w:rsidRPr="009701F1">
        <w:t xml:space="preserve"> increases by </w:t>
      </w:r>
      <w:r w:rsidR="00EE32E0">
        <w:t xml:space="preserve">a factor of </w:t>
      </w:r>
      <w:bookmarkStart w:id="0" w:name="_GoBack"/>
      <w:bookmarkEnd w:id="0"/>
      <w:r w:rsidRPr="009701F1">
        <w:t>9?</w:t>
      </w:r>
    </w:p>
    <w:p w14:paraId="3795E94B" w14:textId="77777777" w:rsidR="009701F1" w:rsidRPr="009701F1" w:rsidRDefault="009701F1" w:rsidP="00C3627F">
      <w:pPr>
        <w:spacing w:after="180"/>
      </w:pPr>
    </w:p>
    <w:p w14:paraId="0D23B08D" w14:textId="77777777" w:rsidR="009701F1" w:rsidRPr="009701F1" w:rsidRDefault="009701F1" w:rsidP="00C3627F">
      <w:pPr>
        <w:spacing w:after="180"/>
      </w:pPr>
      <w:r w:rsidRPr="009701F1">
        <w:t xml:space="preserve">3. If </w:t>
      </w:r>
      <m:oMath>
        <m:r>
          <w:rPr>
            <w:rFonts w:ascii="Cambria Math" w:hAnsi="Cambria Math"/>
          </w:rPr>
          <m:t>E=hf</m:t>
        </m:r>
      </m:oMath>
      <w:r w:rsidRPr="009701F1">
        <w:t xml:space="preserve"> </w:t>
      </w:r>
      <w:proofErr w:type="gramStart"/>
      <w:r w:rsidRPr="009701F1">
        <w:t xml:space="preserve">and </w:t>
      </w:r>
      <w:proofErr w:type="gramEnd"/>
      <m:oMath>
        <m:r>
          <w:rPr>
            <w:rFonts w:ascii="Cambria Math" w:hAnsi="Cambria Math"/>
          </w:rPr>
          <m:t>c=fλ</m:t>
        </m:r>
      </m:oMath>
      <w:r w:rsidRPr="009701F1">
        <w:t xml:space="preserve">, what is </w:t>
      </w:r>
      <m:oMath>
        <m:r>
          <w:rPr>
            <w:rFonts w:ascii="Cambria Math" w:hAnsi="Cambria Math"/>
          </w:rPr>
          <m:t>E</m:t>
        </m:r>
      </m:oMath>
      <w:r w:rsidRPr="009701F1">
        <w:t xml:space="preserve"> in terms of </w:t>
      </w:r>
      <m:oMath>
        <m:r>
          <w:rPr>
            <w:rFonts w:ascii="Cambria Math" w:hAnsi="Cambria Math"/>
          </w:rPr>
          <m:t>h</m:t>
        </m:r>
      </m:oMath>
      <w:r w:rsidRPr="009701F1">
        <w:t xml:space="preserve">, </w:t>
      </w:r>
      <m:oMath>
        <m:r>
          <w:rPr>
            <w:rFonts w:ascii="Cambria Math" w:hAnsi="Cambria Math"/>
          </w:rPr>
          <m:t>c</m:t>
        </m:r>
      </m:oMath>
      <w:r w:rsidRPr="009701F1">
        <w:t xml:space="preserve"> and </w:t>
      </w:r>
      <m:oMath>
        <m:r>
          <w:rPr>
            <w:rFonts w:ascii="Cambria Math" w:hAnsi="Cambria Math"/>
          </w:rPr>
          <m:t>λ</m:t>
        </m:r>
      </m:oMath>
      <w:r w:rsidRPr="009701F1">
        <w:t>?</w:t>
      </w:r>
    </w:p>
    <w:p w14:paraId="2D38BD95" w14:textId="77777777" w:rsidR="009701F1" w:rsidRPr="009701F1" w:rsidRDefault="009701F1" w:rsidP="00C3627F">
      <w:pPr>
        <w:spacing w:after="180"/>
      </w:pPr>
    </w:p>
    <w:p w14:paraId="74CDC4FB" w14:textId="77777777" w:rsidR="009701F1" w:rsidRPr="009701F1" w:rsidRDefault="009701F1" w:rsidP="00C3627F">
      <w:pPr>
        <w:spacing w:after="180"/>
      </w:pPr>
      <w:r w:rsidRPr="009701F1">
        <w:t>4. If two moles of a substance have a mass of 46.0 g, what is the mass of a single atom in kilograms? (</w:t>
      </w:r>
      <m:oMath>
        <m:r>
          <w:rPr>
            <w:rFonts w:ascii="Cambria Math" w:hAnsi="Cambria Math"/>
          </w:rPr>
          <m:t>L=6.022×</m:t>
        </m:r>
        <m:sSup>
          <m:sSupPr>
            <m:ctrlPr>
              <w:rPr>
                <w:rFonts w:ascii="Cambria Math" w:hAnsi="Cambria Math"/>
              </w:rPr>
            </m:ctrlPr>
          </m:sSupPr>
          <m:e>
            <m:r>
              <w:rPr>
                <w:rFonts w:ascii="Cambria Math" w:hAnsi="Cambria Math"/>
              </w:rPr>
              <m:t>10</m:t>
            </m:r>
          </m:e>
          <m:sup>
            <m:r>
              <w:rPr>
                <w:rFonts w:ascii="Cambria Math" w:hAnsi="Cambria Math"/>
              </w:rPr>
              <m:t>23</m:t>
            </m:r>
          </m:sup>
        </m:sSup>
      </m:oMath>
      <w:r w:rsidRPr="009701F1">
        <w:t>)</w:t>
      </w:r>
    </w:p>
    <w:p w14:paraId="150AD8CF" w14:textId="77777777" w:rsidR="009701F1" w:rsidRPr="009701F1" w:rsidRDefault="009701F1" w:rsidP="00C3627F">
      <w:pPr>
        <w:spacing w:after="180"/>
      </w:pPr>
    </w:p>
    <w:p w14:paraId="5C2C27FB" w14:textId="77777777" w:rsidR="009701F1" w:rsidRPr="009701F1" w:rsidRDefault="009701F1" w:rsidP="00C3627F">
      <w:pPr>
        <w:spacing w:after="180"/>
      </w:pPr>
      <w:r w:rsidRPr="009701F1">
        <w:t xml:space="preserve">5. What </w:t>
      </w:r>
      <w:proofErr w:type="gramStart"/>
      <w:r w:rsidRPr="009701F1">
        <w:t xml:space="preserve">is </w:t>
      </w:r>
      <m:oMath>
        <m:f>
          <m:fPr>
            <m:ctrlPr>
              <w:rPr>
                <w:rFonts w:ascii="Cambria Math" w:hAnsi="Cambria Math"/>
                <w:i/>
              </w:rPr>
            </m:ctrlPr>
          </m:fPr>
          <m:num>
            <w:proofErr w:type="gramEnd"/>
            <m:r>
              <w:rPr>
                <w:rFonts w:ascii="Cambria Math" w:hAnsi="Cambria Math"/>
              </w:rPr>
              <m:t>14x</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5x</m:t>
            </m:r>
          </m:num>
          <m:den>
            <m:r>
              <w:rPr>
                <w:rFonts w:ascii="Cambria Math" w:hAnsi="Cambria Math"/>
              </w:rPr>
              <m:t>2</m:t>
            </m:r>
          </m:den>
        </m:f>
      </m:oMath>
      <w:r w:rsidRPr="009701F1">
        <w:t xml:space="preserve"> ?</w:t>
      </w:r>
    </w:p>
    <w:p w14:paraId="2506BD86" w14:textId="77777777" w:rsidR="009701F1" w:rsidRPr="009701F1" w:rsidRDefault="009701F1" w:rsidP="00C3627F">
      <w:pPr>
        <w:spacing w:after="180"/>
      </w:pPr>
    </w:p>
    <w:p w14:paraId="0EA18264" w14:textId="77777777" w:rsidR="009701F1" w:rsidRPr="009701F1" w:rsidRDefault="009701F1" w:rsidP="00C3627F">
      <w:pPr>
        <w:spacing w:after="180"/>
      </w:pPr>
      <w:r w:rsidRPr="009701F1">
        <w:t>6. A car travelling at 60 kmh</w:t>
      </w:r>
      <w:r w:rsidRPr="009701F1">
        <w:rPr>
          <w:vertAlign w:val="superscript"/>
        </w:rPr>
        <w:t>-1</w:t>
      </w:r>
      <w:r w:rsidRPr="009701F1">
        <w:t xml:space="preserve"> completes a race in 2.5 minutes. How long is the racetrack in metres</w:t>
      </w:r>
      <w:proofErr w:type="gramStart"/>
      <w:r w:rsidRPr="009701F1">
        <w:t>,  assuming</w:t>
      </w:r>
      <w:proofErr w:type="gramEnd"/>
      <w:r w:rsidRPr="009701F1">
        <w:t xml:space="preserve"> the car travels at a constant speed the whole time? </w:t>
      </w:r>
    </w:p>
    <w:p w14:paraId="6513FF75" w14:textId="77777777" w:rsidR="009701F1" w:rsidRPr="009701F1" w:rsidRDefault="009701F1" w:rsidP="00C3627F">
      <w:pPr>
        <w:spacing w:after="180"/>
      </w:pPr>
    </w:p>
    <w:p w14:paraId="4B3C1022" w14:textId="77777777" w:rsidR="009701F1" w:rsidRPr="009701F1" w:rsidRDefault="009701F1" w:rsidP="00C3627F">
      <w:pPr>
        <w:spacing w:after="180"/>
      </w:pPr>
      <w:r w:rsidRPr="009701F1">
        <w:t xml:space="preserve">7. What is 1.80576 to four significant figures? </w:t>
      </w:r>
    </w:p>
    <w:p w14:paraId="5A43C004" w14:textId="77777777" w:rsidR="009701F1" w:rsidRPr="009701F1" w:rsidRDefault="009701F1" w:rsidP="00C3627F">
      <w:pPr>
        <w:spacing w:after="180"/>
      </w:pPr>
    </w:p>
    <w:p w14:paraId="742A4738" w14:textId="77777777" w:rsidR="009701F1" w:rsidRPr="009701F1" w:rsidRDefault="009701F1" w:rsidP="00C3627F">
      <w:pPr>
        <w:spacing w:after="180"/>
      </w:pPr>
      <w:r w:rsidRPr="009701F1">
        <w:t>8. Which number is larger: 1,376,891 or 1.904 x 10</w:t>
      </w:r>
      <w:r w:rsidRPr="009701F1">
        <w:rPr>
          <w:vertAlign w:val="superscript"/>
        </w:rPr>
        <w:t>5</w:t>
      </w:r>
      <w:r w:rsidRPr="009701F1">
        <w:t>?</w:t>
      </w:r>
    </w:p>
    <w:p w14:paraId="14FB3385" w14:textId="77777777" w:rsidR="009701F1" w:rsidRPr="009701F1" w:rsidRDefault="009701F1" w:rsidP="00C3627F">
      <w:pPr>
        <w:spacing w:after="180"/>
      </w:pPr>
    </w:p>
    <w:p w14:paraId="03F438AE" w14:textId="77777777" w:rsidR="009701F1" w:rsidRPr="009701F1" w:rsidRDefault="009701F1" w:rsidP="00C3627F">
      <w:pPr>
        <w:spacing w:after="180"/>
      </w:pPr>
      <w:r w:rsidRPr="009701F1">
        <w:t xml:space="preserve">9. A baseball pitcher throws 18.44 m away from the batter. The world record for pitching speed is approximately 169.1 </w:t>
      </w:r>
      <w:proofErr w:type="spellStart"/>
      <w:r w:rsidRPr="009701F1">
        <w:t>kmph</w:t>
      </w:r>
      <w:proofErr w:type="spellEnd"/>
      <w:r w:rsidRPr="009701F1">
        <w:t xml:space="preserve">. How long does it take for the ball to travel from the pitcher to the batter? Give your answer in seconds to three significant figures. </w:t>
      </w:r>
    </w:p>
    <w:p w14:paraId="427D7639" w14:textId="77777777" w:rsidR="009701F1" w:rsidRPr="009701F1" w:rsidRDefault="009701F1" w:rsidP="00C3627F">
      <w:pPr>
        <w:spacing w:after="180"/>
      </w:pPr>
    </w:p>
    <w:p w14:paraId="6B6B2414" w14:textId="77777777" w:rsidR="009701F1" w:rsidRPr="009701F1" w:rsidRDefault="009701F1" w:rsidP="00C3627F">
      <w:pPr>
        <w:spacing w:after="180"/>
      </w:pPr>
      <w:r w:rsidRPr="009701F1">
        <w:t>10. Two aeroplanes have the same kinetic energy. One aeroplane has a mass of 15,000 kg and is travelling at 50 ms</w:t>
      </w:r>
      <w:r w:rsidRPr="009701F1">
        <w:rPr>
          <w:vertAlign w:val="superscript"/>
        </w:rPr>
        <w:t>-1</w:t>
      </w:r>
      <w:r w:rsidRPr="009701F1">
        <w:t xml:space="preserve">. The second aeroplane has half the mass of the first aeroplane. At what speed is it travelling? </w:t>
      </w:r>
    </w:p>
    <w:p w14:paraId="416654EB" w14:textId="403D6384" w:rsidR="007705C4" w:rsidRDefault="007705C4" w:rsidP="00C3627F">
      <w:pPr>
        <w:spacing w:after="180"/>
      </w:pPr>
    </w:p>
    <w:p w14:paraId="0E1FA097" w14:textId="5F3A698B" w:rsidR="009701F1" w:rsidRDefault="009701F1" w:rsidP="009701F1">
      <w:pPr>
        <w:pStyle w:val="Heading2"/>
      </w:pPr>
      <w:r>
        <w:lastRenderedPageBreak/>
        <w:t>Quiz answers</w:t>
      </w:r>
    </w:p>
    <w:p w14:paraId="2D78257E" w14:textId="77777777" w:rsidR="00C3627F" w:rsidRPr="00C3627F" w:rsidRDefault="00C3627F" w:rsidP="00C3627F">
      <w:pPr>
        <w:spacing w:after="180"/>
      </w:pPr>
      <w:r w:rsidRPr="00C3627F">
        <w:t xml:space="preserve">1.  </w:t>
      </w:r>
      <m:oMath>
        <m:r>
          <w:rPr>
            <w:rFonts w:ascii="Cambria Math" w:hAnsi="Cambria Math"/>
          </w:rPr>
          <m:t>x</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y</m:t>
                </m:r>
                <m:r>
                  <m:rPr>
                    <m:sty m:val="p"/>
                  </m:rPr>
                  <w:rPr>
                    <w:rFonts w:ascii="Cambria Math" w:hAnsi="Cambria Math"/>
                  </w:rPr>
                  <m:t>-4</m:t>
                </m:r>
              </m:num>
              <m:den>
                <m:r>
                  <m:rPr>
                    <m:sty m:val="p"/>
                  </m:rPr>
                  <w:rPr>
                    <w:rFonts w:ascii="Cambria Math" w:hAnsi="Cambria Math"/>
                  </w:rPr>
                  <m:t>3</m:t>
                </m:r>
              </m:den>
            </m:f>
          </m:e>
        </m:rad>
      </m:oMath>
      <w:r w:rsidRPr="00C3627F">
        <w:t xml:space="preserve"> </w:t>
      </w:r>
    </w:p>
    <w:p w14:paraId="75432903" w14:textId="77777777" w:rsidR="00C3627F" w:rsidRPr="00C3627F" w:rsidRDefault="00C3627F" w:rsidP="00C3627F">
      <w:pPr>
        <w:spacing w:after="180"/>
      </w:pPr>
    </w:p>
    <w:p w14:paraId="2C895AEB" w14:textId="77777777" w:rsidR="00C3627F" w:rsidRPr="00C3627F" w:rsidRDefault="00C3627F" w:rsidP="00C3627F">
      <w:pPr>
        <w:spacing w:after="180"/>
      </w:pPr>
      <w:r w:rsidRPr="00C3627F">
        <w:t xml:space="preserve">2. </w:t>
      </w:r>
      <m:oMath>
        <m:r>
          <w:rPr>
            <w:rFonts w:ascii="Cambria Math" w:hAnsi="Cambria Math"/>
          </w:rPr>
          <m:t>y</m:t>
        </m:r>
      </m:oMath>
      <w:r w:rsidRPr="00C3627F">
        <w:t xml:space="preserve"> </w:t>
      </w:r>
      <w:proofErr w:type="gramStart"/>
      <w:r w:rsidRPr="00C3627F">
        <w:t>will</w:t>
      </w:r>
      <w:proofErr w:type="gramEnd"/>
      <w:r w:rsidRPr="00C3627F">
        <w:t xml:space="preserve"> increase by a factor of 3. </w:t>
      </w:r>
    </w:p>
    <w:p w14:paraId="2C71A28B" w14:textId="77777777" w:rsidR="00C3627F" w:rsidRPr="00C3627F" w:rsidRDefault="00C3627F" w:rsidP="00C3627F">
      <w:pPr>
        <w:spacing w:after="180"/>
      </w:pPr>
    </w:p>
    <w:p w14:paraId="1E7578AD" w14:textId="77777777" w:rsidR="00C3627F" w:rsidRPr="00C3627F" w:rsidRDefault="00C3627F" w:rsidP="00C3627F">
      <w:pPr>
        <w:spacing w:after="180"/>
      </w:pPr>
      <w:r w:rsidRPr="00C3627F">
        <w:t xml:space="preserve">3. </w:t>
      </w:r>
      <m:oMath>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hc</m:t>
            </m:r>
          </m:num>
          <m:den>
            <m:r>
              <w:rPr>
                <w:rFonts w:ascii="Cambria Math" w:hAnsi="Cambria Math"/>
              </w:rPr>
              <m:t>λ</m:t>
            </m:r>
          </m:den>
        </m:f>
      </m:oMath>
    </w:p>
    <w:p w14:paraId="1BA357F2" w14:textId="77777777" w:rsidR="00C3627F" w:rsidRPr="00C3627F" w:rsidRDefault="00C3627F" w:rsidP="00C3627F">
      <w:pPr>
        <w:spacing w:after="180"/>
      </w:pPr>
    </w:p>
    <w:p w14:paraId="6471A33F" w14:textId="77777777" w:rsidR="00C3627F" w:rsidRPr="00C3627F" w:rsidRDefault="00C3627F" w:rsidP="00C3627F">
      <w:pPr>
        <w:spacing w:after="180"/>
      </w:pPr>
      <w:r w:rsidRPr="00C3627F">
        <w:t xml:space="preserve">4. </w:t>
      </w:r>
      <m:oMath>
        <m:r>
          <m:rPr>
            <m:sty m:val="p"/>
          </m:rPr>
          <w:rPr>
            <w:rFonts w:ascii="Cambria Math" w:hAnsi="Cambria Math"/>
          </w:rPr>
          <m:t>3.82×</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-26</m:t>
            </m:r>
          </m:sup>
        </m:sSup>
      </m:oMath>
      <w:r w:rsidRPr="00C3627F">
        <w:t xml:space="preserve"> </w:t>
      </w:r>
      <w:proofErr w:type="gramStart"/>
      <w:r w:rsidRPr="00C3627F">
        <w:t>kg</w:t>
      </w:r>
      <w:proofErr w:type="gramEnd"/>
    </w:p>
    <w:p w14:paraId="76909AE6" w14:textId="77777777" w:rsidR="00C3627F" w:rsidRPr="00C3627F" w:rsidRDefault="00C3627F" w:rsidP="00C3627F">
      <w:pPr>
        <w:spacing w:after="180"/>
      </w:pPr>
    </w:p>
    <w:p w14:paraId="249362CA" w14:textId="77777777" w:rsidR="00C3627F" w:rsidRPr="00C3627F" w:rsidRDefault="00C3627F" w:rsidP="00C3627F">
      <w:pPr>
        <w:spacing w:after="180"/>
      </w:pPr>
      <w:r w:rsidRPr="00C3627F">
        <w:t xml:space="preserve">5. </w:t>
      </w:r>
      <m:oMath>
        <m:f>
          <m:fPr>
            <m:ctrlPr>
              <w:rPr>
                <w:rFonts w:ascii="Cambria Math" w:hAnsi="Cambria Math"/>
              </w:rPr>
            </m:ctrlPr>
          </m:fPr>
          <m:num>
            <m:r>
              <m:rPr>
                <m:sty m:val="p"/>
              </m:rPr>
              <w:rPr>
                <w:rFonts w:ascii="Cambria Math" w:hAnsi="Cambria Math"/>
              </w:rPr>
              <m:t>28</m:t>
            </m:r>
            <m:r>
              <w:rPr>
                <w:rFonts w:ascii="Cambria Math" w:hAnsi="Cambria Math"/>
              </w:rPr>
              <m:t>x</m:t>
            </m:r>
          </m:num>
          <m:den>
            <m:r>
              <m:rPr>
                <m:sty m:val="p"/>
              </m:rPr>
              <w:rPr>
                <w:rFonts w:ascii="Cambria Math" w:hAnsi="Cambria Math"/>
              </w:rPr>
              <m:t>35</m:t>
            </m:r>
            <m:r>
              <w:rPr>
                <w:rFonts w:ascii="Cambria Math" w:hAnsi="Cambria Math"/>
              </w:rPr>
              <m:t>x</m:t>
            </m:r>
          </m:den>
        </m:f>
        <m:r>
          <m:rPr>
            <m:sty m:val="p"/>
          </m:rPr>
          <w:rPr>
            <w:rFonts w:ascii="Cambria Math" w:hAnsi="Cambria Math"/>
          </w:rPr>
          <m:t>=</m:t>
        </m:r>
        <m:f>
          <m:fPr>
            <m:ctrlPr>
              <w:rPr>
                <w:rFonts w:ascii="Cambria Math" w:hAnsi="Cambria Math"/>
              </w:rPr>
            </m:ctrlPr>
          </m:fPr>
          <m:num>
            <m:r>
              <m:rPr>
                <m:sty m:val="p"/>
              </m:rPr>
              <w:rPr>
                <w:rFonts w:ascii="Cambria Math" w:hAnsi="Cambria Math"/>
              </w:rPr>
              <m:t>4</m:t>
            </m:r>
          </m:num>
          <m:den>
            <m:r>
              <m:rPr>
                <m:sty m:val="p"/>
              </m:rPr>
              <w:rPr>
                <w:rFonts w:ascii="Cambria Math" w:hAnsi="Cambria Math"/>
              </w:rPr>
              <m:t>5</m:t>
            </m:r>
          </m:den>
        </m:f>
      </m:oMath>
    </w:p>
    <w:p w14:paraId="4541B553" w14:textId="77777777" w:rsidR="00C3627F" w:rsidRPr="00C3627F" w:rsidRDefault="00C3627F" w:rsidP="00C3627F">
      <w:pPr>
        <w:spacing w:after="180"/>
      </w:pPr>
    </w:p>
    <w:p w14:paraId="04D6181C" w14:textId="77777777" w:rsidR="00C3627F" w:rsidRPr="00C3627F" w:rsidRDefault="00C3627F" w:rsidP="00C3627F">
      <w:pPr>
        <w:spacing w:after="180"/>
      </w:pPr>
      <w:r w:rsidRPr="00C3627F">
        <w:t>6. 2,500 metres (2.5 km)</w:t>
      </w:r>
    </w:p>
    <w:p w14:paraId="24678D51" w14:textId="77777777" w:rsidR="00C3627F" w:rsidRPr="00C3627F" w:rsidRDefault="00C3627F" w:rsidP="00C3627F">
      <w:pPr>
        <w:spacing w:after="180"/>
      </w:pPr>
    </w:p>
    <w:p w14:paraId="33A5172C" w14:textId="77777777" w:rsidR="00C3627F" w:rsidRPr="00C3627F" w:rsidRDefault="00C3627F" w:rsidP="00C3627F">
      <w:pPr>
        <w:spacing w:after="180"/>
      </w:pPr>
      <w:r w:rsidRPr="00C3627F">
        <w:t>7. 1.806</w:t>
      </w:r>
    </w:p>
    <w:p w14:paraId="5F76B60B" w14:textId="77777777" w:rsidR="00C3627F" w:rsidRPr="00C3627F" w:rsidRDefault="00C3627F" w:rsidP="00C3627F">
      <w:pPr>
        <w:spacing w:after="180"/>
      </w:pPr>
    </w:p>
    <w:p w14:paraId="6832B3A3" w14:textId="77777777" w:rsidR="00C3627F" w:rsidRPr="00C3627F" w:rsidRDefault="00C3627F" w:rsidP="00C3627F">
      <w:pPr>
        <w:spacing w:after="180"/>
      </w:pPr>
      <w:r w:rsidRPr="00C3627F">
        <w:t>8. 1,376,891 is larger</w:t>
      </w:r>
    </w:p>
    <w:p w14:paraId="7C2266C7" w14:textId="77777777" w:rsidR="00C3627F" w:rsidRPr="00C3627F" w:rsidRDefault="00C3627F" w:rsidP="00C3627F">
      <w:pPr>
        <w:spacing w:after="180"/>
      </w:pPr>
    </w:p>
    <w:p w14:paraId="4ECDD614" w14:textId="77777777" w:rsidR="00C3627F" w:rsidRPr="00C3627F" w:rsidRDefault="00C3627F" w:rsidP="00C3627F">
      <w:pPr>
        <w:spacing w:after="180"/>
      </w:pPr>
      <w:r w:rsidRPr="00C3627F">
        <w:t>9. 0.393 seconds</w:t>
      </w:r>
    </w:p>
    <w:p w14:paraId="499AABC9" w14:textId="77777777" w:rsidR="00C3627F" w:rsidRPr="00C3627F" w:rsidRDefault="00C3627F" w:rsidP="00C3627F">
      <w:pPr>
        <w:spacing w:after="180"/>
      </w:pPr>
    </w:p>
    <w:p w14:paraId="4DBD14C9" w14:textId="77777777" w:rsidR="00C3627F" w:rsidRPr="00C3627F" w:rsidRDefault="00C3627F" w:rsidP="00C3627F">
      <w:pPr>
        <w:spacing w:after="180"/>
      </w:pPr>
      <w:r w:rsidRPr="00C3627F">
        <w:t>10. 70.7 ms</w:t>
      </w:r>
      <w:r w:rsidRPr="00C3627F">
        <w:rPr>
          <w:vertAlign w:val="superscript"/>
        </w:rPr>
        <w:t>-1</w:t>
      </w:r>
    </w:p>
    <w:sectPr w:rsidR="00C3627F" w:rsidRPr="00C3627F"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3D42EE9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EE32E0">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EE32E0">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53142C53"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EE32E0">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EE32E0">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72B405A" w:rsidR="00343CBA" w:rsidRDefault="007A5E1E" w:rsidP="009875B2">
    <w:pPr>
      <w:pStyle w:val="Header"/>
      <w:jc w:val="right"/>
    </w:pPr>
    <w:r>
      <w:rPr>
        <w:noProof/>
        <w:lang w:eastAsia="en-GB"/>
      </w:rPr>
      <w:drawing>
        <wp:inline distT="0" distB="0" distL="0" distR="0" wp14:anchorId="7EFAF15A" wp14:editId="0150A6DF">
          <wp:extent cx="1804670" cy="1219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4B5F08"/>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01F1"/>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3627F"/>
    <w:rsid w:val="00CD10BF"/>
    <w:rsid w:val="00D174D9"/>
    <w:rsid w:val="00D20A6A"/>
    <w:rsid w:val="00D34A04"/>
    <w:rsid w:val="00D5111B"/>
    <w:rsid w:val="00D56072"/>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32E0"/>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paragraph" w:customStyle="1" w:styleId="Body">
    <w:name w:val="Body"/>
    <w:rsid w:val="009701F1"/>
    <w:pPr>
      <w:pBdr>
        <w:top w:val="nil"/>
        <w:left w:val="nil"/>
        <w:bottom w:val="nil"/>
        <w:right w:val="nil"/>
        <w:between w:val="nil"/>
        <w:bar w:val="nil"/>
      </w:pBdr>
      <w:spacing w:before="0"/>
    </w:pPr>
    <w:rPr>
      <w:rFonts w:ascii="Helvetica Neue" w:eastAsia="Arial Unicode MS" w:hAnsi="Helvetica Neue"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Vjl2M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Maths quiz for TOF calcuations</vt:lpstr>
    </vt:vector>
  </TitlesOfParts>
  <Company>Royal Society of Chemistry</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Maths quiz for TOF calcuations</dc:title>
  <dc:subject>Demonstration silver acetylide as a contact explosive</dc:subject>
  <dc:creator>Royal Society of Chemistry</dc:creator>
  <cp:keywords>mass spectrometry; a-level chemistry; time-of-flight</cp:keywords>
  <dc:description>From Taking the fear out of time-of-flight calculations, Education in Chemistry, rsc.li/2Vjl2Mc</dc:description>
  <cp:lastModifiedBy>Jamie Durrani</cp:lastModifiedBy>
  <cp:revision>5</cp:revision>
  <cp:lastPrinted>2019-10-08T11:14:00Z</cp:lastPrinted>
  <dcterms:created xsi:type="dcterms:W3CDTF">2019-10-07T13:12:00Z</dcterms:created>
  <dcterms:modified xsi:type="dcterms:W3CDTF">2019-10-28T09:32:00Z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