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EBE" w:rsidRPr="00A761FF" w:rsidRDefault="00CB6EBE" w:rsidP="00CB6EBE">
      <w:pPr>
        <w:pStyle w:val="Heading1"/>
        <w:rPr>
          <w:color w:val="303A45"/>
        </w:rPr>
      </w:pPr>
      <w:r w:rsidRPr="00514B55">
        <w:rPr>
          <w:color w:val="303A45"/>
        </w:rPr>
        <w:t>Identifying ions</w:t>
      </w:r>
      <w:r>
        <w:rPr>
          <w:color w:val="303A45"/>
        </w:rPr>
        <w:t>:</w:t>
      </w:r>
      <w:r w:rsidRPr="00514B55">
        <w:rPr>
          <w:color w:val="303A45"/>
        </w:rPr>
        <w:t xml:space="preserve"> </w:t>
      </w:r>
      <w:r w:rsidRPr="00A761FF">
        <w:rPr>
          <w:color w:val="303A45"/>
        </w:rPr>
        <w:t>supporting resources</w:t>
      </w:r>
    </w:p>
    <w:p w:rsidR="00CB6EBE" w:rsidRDefault="00CB6EBE" w:rsidP="00CB6EBE">
      <w:pPr>
        <w:pStyle w:val="Heading3"/>
        <w:spacing w:before="0"/>
        <w:rPr>
          <w:color w:val="231F20"/>
        </w:rPr>
      </w:pPr>
    </w:p>
    <w:p w:rsidR="00CB6EBE" w:rsidRDefault="00CB6EBE" w:rsidP="00CB6EBE">
      <w:pPr>
        <w:pStyle w:val="BodyText"/>
        <w:ind w:left="520" w:firstLine="720"/>
      </w:pPr>
      <w:r w:rsidRPr="00A761FF">
        <w:t xml:space="preserve">This resource supports the practical video </w:t>
      </w:r>
      <w:r w:rsidR="0016633C" w:rsidRPr="00514B55">
        <w:rPr>
          <w:color w:val="303A45"/>
        </w:rPr>
        <w:t>Identifying ions</w:t>
      </w:r>
      <w:r w:rsidRPr="00A761FF">
        <w:t>, available here:</w:t>
      </w:r>
      <w:r>
        <w:t xml:space="preserve"> </w:t>
      </w:r>
      <w:hyperlink r:id="rId7" w:history="1">
        <w:r w:rsidRPr="00D72709">
          <w:rPr>
            <w:rStyle w:val="Hyperlink"/>
          </w:rPr>
          <w:t>rsc.li/3dhnn5B</w:t>
        </w:r>
      </w:hyperlink>
    </w:p>
    <w:p w:rsidR="00522A74" w:rsidRDefault="00522A74">
      <w:pPr>
        <w:pStyle w:val="BodyText"/>
        <w:spacing w:before="2"/>
        <w:rPr>
          <w:sz w:val="21"/>
        </w:rPr>
      </w:pPr>
    </w:p>
    <w:p w:rsidR="00522A74" w:rsidRDefault="005F2EE7">
      <w:pPr>
        <w:pStyle w:val="Heading2"/>
        <w:rPr>
          <w:b/>
        </w:rPr>
      </w:pPr>
      <w:bookmarkStart w:id="0" w:name="_TOC_250004"/>
      <w:bookmarkEnd w:id="0"/>
      <w:r>
        <w:rPr>
          <w:b/>
          <w:color w:val="303B41"/>
        </w:rPr>
        <w:t>Intended outcomes</w:t>
      </w:r>
    </w:p>
    <w:p w:rsidR="00522A74" w:rsidRDefault="005F2EE7">
      <w:pPr>
        <w:pStyle w:val="BodyText"/>
        <w:spacing w:before="41" w:line="254" w:lineRule="auto"/>
        <w:ind w:left="1240" w:right="1619"/>
      </w:pPr>
      <w:r>
        <w:rPr>
          <w:color w:val="231F20"/>
        </w:rPr>
        <w:t>It is important that the purpose of each practical is clear from the outset, defining the intended learning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outcomes helps to consolidate this. Outcomes can be categorised as hands on, what learners are going to do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with objects, and minds on, what learners are going to do with ideas to show their understanding. We have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offered some differentiated suggestions for this practical. You may wish to focus on just one or two, or make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amendments based your learners’ own needs. (Read more at </w:t>
      </w:r>
      <w:hyperlink r:id="rId8" w:history="1">
        <w:r w:rsidRPr="00D72709">
          <w:rPr>
            <w:rStyle w:val="Hyperlink"/>
            <w:u w:color="231F20"/>
          </w:rPr>
          <w:t>rsc.li/2JMvKa5</w:t>
        </w:r>
      </w:hyperlink>
      <w:bookmarkStart w:id="1" w:name="_GoBack"/>
      <w:bookmarkEnd w:id="1"/>
      <w:r>
        <w:rPr>
          <w:color w:val="231F20"/>
        </w:rPr>
        <w:t>.)</w:t>
      </w:r>
    </w:p>
    <w:p w:rsidR="00522A74" w:rsidRDefault="005F2EE7">
      <w:pPr>
        <w:pStyle w:val="BodyText"/>
        <w:spacing w:before="114"/>
        <w:ind w:left="1240"/>
      </w:pPr>
      <w:r>
        <w:rPr>
          <w:color w:val="231F20"/>
          <w:spacing w:val="-1"/>
        </w:rPr>
        <w:t>Consider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how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you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can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share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outcomes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evaluation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with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learners,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empowering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them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direct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own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learning.</w:t>
      </w:r>
    </w:p>
    <w:p w:rsidR="00522A74" w:rsidRDefault="00D72709">
      <w:pPr>
        <w:pStyle w:val="BodyText"/>
        <w:spacing w:before="5"/>
        <w:rPr>
          <w:sz w:val="8"/>
        </w:rPr>
      </w:pPr>
      <w:r>
        <w:pict>
          <v:group id="_x0000_s1088" style="position:absolute;margin-left:85.05pt;margin-top:7.25pt;width:424.2pt;height:1pt;z-index:-251669504;mso-wrap-distance-left:0;mso-wrap-distance-right:0;mso-position-horizontal-relative:page" coordorigin="1701,145" coordsize="8484,20">
            <v:line id="_x0000_s1091" style="position:absolute" from="1701,155" to="3861,155" strokecolor="#231f20" strokeweight="1pt"/>
            <v:line id="_x0000_s1090" style="position:absolute" from="3861,155" to="7086,155" strokecolor="#231f20" strokeweight="1pt"/>
            <v:line id="_x0000_s1089" style="position:absolute" from="7086,155" to="10185,155" strokecolor="#231f20" strokeweight="1pt"/>
            <w10:wrap type="topAndBottom" anchorx="page"/>
          </v:group>
        </w:pict>
      </w:r>
    </w:p>
    <w:p w:rsidR="00522A74" w:rsidRDefault="005F2EE7">
      <w:pPr>
        <w:pStyle w:val="BodyText"/>
        <w:tabs>
          <w:tab w:val="left" w:pos="3224"/>
        </w:tabs>
        <w:ind w:right="280"/>
        <w:jc w:val="center"/>
        <w:rPr>
          <w:rFonts w:ascii="Source Sans Pro SemiBold"/>
          <w:b/>
        </w:rPr>
      </w:pPr>
      <w:r>
        <w:rPr>
          <w:rFonts w:ascii="Source Sans Pro SemiBold"/>
          <w:b/>
          <w:color w:val="231F20"/>
        </w:rPr>
        <w:t>Hands on</w:t>
      </w:r>
      <w:r>
        <w:rPr>
          <w:rFonts w:ascii="Source Sans Pro SemiBold"/>
          <w:b/>
          <w:color w:val="231F20"/>
        </w:rPr>
        <w:tab/>
        <w:t>Minds on</w:t>
      </w:r>
    </w:p>
    <w:p w:rsidR="00522A74" w:rsidRDefault="00522A74">
      <w:pPr>
        <w:jc w:val="center"/>
        <w:rPr>
          <w:rFonts w:ascii="Source Sans Pro SemiBold"/>
        </w:rPr>
        <w:sectPr w:rsidR="00522A74" w:rsidSect="00CB6EBE">
          <w:headerReference w:type="default" r:id="rId9"/>
          <w:footerReference w:type="default" r:id="rId10"/>
          <w:pgSz w:w="11910" w:h="16840"/>
          <w:pgMar w:top="1328" w:right="440" w:bottom="700" w:left="460" w:header="0" w:footer="426" w:gutter="0"/>
          <w:cols w:space="720"/>
        </w:sectPr>
      </w:pPr>
    </w:p>
    <w:p w:rsidR="00522A74" w:rsidRDefault="00D72709">
      <w:pPr>
        <w:pStyle w:val="BodyText"/>
        <w:tabs>
          <w:tab w:val="left" w:pos="3400"/>
        </w:tabs>
        <w:spacing w:before="54"/>
        <w:ind w:left="1240"/>
        <w:rPr>
          <w:rFonts w:ascii="Source Sans Pro SemiBold"/>
          <w:b/>
        </w:rPr>
      </w:pPr>
      <w:r>
        <w:pict>
          <v:group id="_x0000_s1084" style="position:absolute;left:0;text-align:left;margin-left:85.05pt;margin-top:1.45pt;width:424.2pt;height:1pt;z-index:251627520;mso-position-horizontal-relative:page" coordorigin="1701,29" coordsize="8484,20">
            <v:line id="_x0000_s1087" style="position:absolute" from="1701,39" to="3861,39" strokecolor="#231f20" strokeweight="1pt"/>
            <v:line id="_x0000_s1086" style="position:absolute" from="3861,39" to="7086,39" strokecolor="#231f20" strokeweight="1pt"/>
            <v:line id="_x0000_s1085" style="position:absolute" from="7086,39" to="10185,39" strokecolor="#231f20" strokeweight="1pt"/>
            <w10:wrap anchorx="page"/>
          </v:group>
        </w:pict>
      </w:r>
      <w:r w:rsidR="005F2EE7">
        <w:rPr>
          <w:rFonts w:ascii="Source Sans Pro SemiBold"/>
          <w:b/>
          <w:color w:val="231F20"/>
        </w:rPr>
        <w:t>Effective at a lower level</w:t>
      </w:r>
      <w:r w:rsidR="005F2EE7">
        <w:rPr>
          <w:rFonts w:ascii="Source Sans Pro SemiBold"/>
          <w:b/>
          <w:color w:val="231F20"/>
        </w:rPr>
        <w:tab/>
        <w:t>Students correctly:</w:t>
      </w:r>
    </w:p>
    <w:p w:rsidR="00522A74" w:rsidRDefault="005F2EE7">
      <w:pPr>
        <w:pStyle w:val="ListParagraph"/>
        <w:numPr>
          <w:ilvl w:val="0"/>
          <w:numId w:val="10"/>
        </w:numPr>
        <w:tabs>
          <w:tab w:val="left" w:pos="3684"/>
          <w:tab w:val="left" w:pos="3685"/>
        </w:tabs>
        <w:ind w:hanging="285"/>
        <w:rPr>
          <w:sz w:val="18"/>
        </w:rPr>
      </w:pPr>
      <w:r>
        <w:rPr>
          <w:color w:val="231F20"/>
          <w:sz w:val="18"/>
        </w:rPr>
        <w:t>Follow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instructions</w:t>
      </w:r>
    </w:p>
    <w:p w:rsidR="00522A74" w:rsidRDefault="005F2EE7">
      <w:pPr>
        <w:pStyle w:val="ListParagraph"/>
        <w:numPr>
          <w:ilvl w:val="0"/>
          <w:numId w:val="10"/>
        </w:numPr>
        <w:tabs>
          <w:tab w:val="left" w:pos="3684"/>
          <w:tab w:val="left" w:pos="3685"/>
        </w:tabs>
        <w:spacing w:before="71"/>
        <w:ind w:hanging="285"/>
        <w:rPr>
          <w:sz w:val="18"/>
        </w:rPr>
      </w:pPr>
      <w:r>
        <w:rPr>
          <w:color w:val="231F20"/>
          <w:sz w:val="18"/>
        </w:rPr>
        <w:t>Make careful observations</w:t>
      </w:r>
    </w:p>
    <w:p w:rsidR="00522A74" w:rsidRDefault="005F2EE7">
      <w:pPr>
        <w:pStyle w:val="ListParagraph"/>
        <w:numPr>
          <w:ilvl w:val="0"/>
          <w:numId w:val="10"/>
        </w:numPr>
        <w:tabs>
          <w:tab w:val="left" w:pos="3684"/>
          <w:tab w:val="left" w:pos="3685"/>
        </w:tabs>
        <w:ind w:hanging="285"/>
        <w:rPr>
          <w:sz w:val="18"/>
        </w:rPr>
      </w:pPr>
      <w:r>
        <w:rPr>
          <w:color w:val="231F20"/>
          <w:sz w:val="18"/>
        </w:rPr>
        <w:t>Carry out a flame test</w:t>
      </w:r>
    </w:p>
    <w:p w:rsidR="00522A74" w:rsidRDefault="005F2EE7">
      <w:pPr>
        <w:pStyle w:val="ListParagraph"/>
        <w:numPr>
          <w:ilvl w:val="0"/>
          <w:numId w:val="10"/>
        </w:numPr>
        <w:tabs>
          <w:tab w:val="left" w:pos="3684"/>
          <w:tab w:val="left" w:pos="3685"/>
        </w:tabs>
        <w:spacing w:before="71"/>
        <w:ind w:hanging="285"/>
        <w:rPr>
          <w:sz w:val="18"/>
        </w:rPr>
      </w:pPr>
      <w:r>
        <w:rPr>
          <w:color w:val="231F20"/>
          <w:sz w:val="18"/>
        </w:rPr>
        <w:t>Carry out tests for negative ions</w:t>
      </w:r>
    </w:p>
    <w:p w:rsidR="00522A74" w:rsidRDefault="005F2EE7">
      <w:pPr>
        <w:pStyle w:val="ListParagraph"/>
        <w:numPr>
          <w:ilvl w:val="0"/>
          <w:numId w:val="10"/>
        </w:numPr>
        <w:tabs>
          <w:tab w:val="left" w:pos="3684"/>
          <w:tab w:val="left" w:pos="3685"/>
        </w:tabs>
        <w:spacing w:line="254" w:lineRule="auto"/>
        <w:ind w:right="54"/>
        <w:rPr>
          <w:sz w:val="18"/>
        </w:rPr>
      </w:pPr>
      <w:r>
        <w:rPr>
          <w:color w:val="231F20"/>
          <w:sz w:val="18"/>
        </w:rPr>
        <w:t>Carry out the sodium hydroxide test</w:t>
      </w:r>
      <w:r>
        <w:rPr>
          <w:color w:val="231F20"/>
          <w:spacing w:val="-34"/>
          <w:sz w:val="18"/>
        </w:rPr>
        <w:t xml:space="preserve"> </w:t>
      </w:r>
      <w:r>
        <w:rPr>
          <w:color w:val="231F20"/>
          <w:sz w:val="18"/>
        </w:rPr>
        <w:t>for positive ions</w:t>
      </w:r>
    </w:p>
    <w:p w:rsidR="00522A74" w:rsidRDefault="00D72709">
      <w:pPr>
        <w:pStyle w:val="BodyText"/>
        <w:tabs>
          <w:tab w:val="left" w:pos="3400"/>
        </w:tabs>
        <w:spacing w:before="65"/>
        <w:ind w:left="1240"/>
        <w:rPr>
          <w:rFonts w:ascii="Source Sans Pro SemiBold"/>
          <w:b/>
        </w:rPr>
      </w:pPr>
      <w:r>
        <w:pict>
          <v:group id="_x0000_s1080" style="position:absolute;left:0;text-align:left;margin-left:85.05pt;margin-top:2.05pt;width:424.2pt;height:1pt;z-index:251628544;mso-position-horizontal-relative:page" coordorigin="1701,41" coordsize="8484,20">
            <v:line id="_x0000_s1083" style="position:absolute" from="1701,51" to="3861,51" strokecolor="#231f20" strokeweight="1pt"/>
            <v:line id="_x0000_s1082" style="position:absolute" from="3861,51" to="7086,51" strokecolor="#231f20" strokeweight="1pt"/>
            <v:line id="_x0000_s1081" style="position:absolute" from="7086,51" to="10185,51" strokecolor="#231f20" strokeweight="1pt"/>
            <w10:wrap anchorx="page"/>
          </v:group>
        </w:pict>
      </w:r>
      <w:r w:rsidR="005F2EE7">
        <w:rPr>
          <w:rFonts w:ascii="Source Sans Pro SemiBold"/>
          <w:b/>
          <w:color w:val="231F20"/>
        </w:rPr>
        <w:t>Effective at a higher level</w:t>
      </w:r>
      <w:r w:rsidR="005F2EE7">
        <w:rPr>
          <w:rFonts w:ascii="Source Sans Pro SemiBold"/>
          <w:b/>
          <w:color w:val="231F20"/>
        </w:rPr>
        <w:tab/>
        <w:t>Students correctly:</w:t>
      </w:r>
    </w:p>
    <w:p w:rsidR="00522A74" w:rsidRDefault="005F2EE7">
      <w:pPr>
        <w:pStyle w:val="ListParagraph"/>
        <w:numPr>
          <w:ilvl w:val="0"/>
          <w:numId w:val="10"/>
        </w:numPr>
        <w:tabs>
          <w:tab w:val="left" w:pos="3684"/>
          <w:tab w:val="left" w:pos="3685"/>
        </w:tabs>
        <w:spacing w:line="254" w:lineRule="auto"/>
        <w:rPr>
          <w:sz w:val="18"/>
        </w:rPr>
      </w:pPr>
      <w:r>
        <w:rPr>
          <w:color w:val="231F20"/>
          <w:sz w:val="18"/>
        </w:rPr>
        <w:t>Plan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and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carry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out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a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series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tests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to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identify an unknown sample</w:t>
      </w:r>
    </w:p>
    <w:p w:rsidR="00522A74" w:rsidRDefault="00522A74">
      <w:pPr>
        <w:pStyle w:val="BodyText"/>
        <w:rPr>
          <w:sz w:val="22"/>
        </w:rPr>
      </w:pPr>
    </w:p>
    <w:p w:rsidR="00522A74" w:rsidRDefault="00522A74">
      <w:pPr>
        <w:pStyle w:val="BodyText"/>
        <w:rPr>
          <w:sz w:val="22"/>
        </w:rPr>
      </w:pPr>
    </w:p>
    <w:p w:rsidR="00522A74" w:rsidRDefault="00522A74">
      <w:pPr>
        <w:pStyle w:val="BodyText"/>
        <w:rPr>
          <w:sz w:val="22"/>
        </w:rPr>
      </w:pPr>
    </w:p>
    <w:p w:rsidR="00522A74" w:rsidRDefault="00D72709" w:rsidP="00CB6EBE">
      <w:pPr>
        <w:spacing w:before="143"/>
        <w:ind w:left="1240"/>
      </w:pPr>
      <w:r>
        <w:pict>
          <v:group id="_x0000_s1076" style="position:absolute;left:0;text-align:left;margin-left:85.05pt;margin-top:-12.55pt;width:424.2pt;height:1pt;z-index:251629568;mso-position-horizontal-relative:page" coordorigin="1701,-251" coordsize="8484,20">
            <v:line id="_x0000_s1079" style="position:absolute" from="1701,-241" to="3861,-241" strokecolor="#231f20" strokeweight="1pt"/>
            <v:line id="_x0000_s1078" style="position:absolute" from="3861,-241" to="7086,-241" strokecolor="#231f20" strokeweight="1pt"/>
            <v:line id="_x0000_s1077" style="position:absolute" from="7086,-241" to="10185,-241" strokecolor="#231f20" strokeweight="1pt"/>
            <w10:wrap anchorx="page"/>
          </v:group>
        </w:pict>
      </w:r>
    </w:p>
    <w:p w:rsidR="00522A74" w:rsidRDefault="005F2EE7">
      <w:pPr>
        <w:pStyle w:val="BodyText"/>
        <w:spacing w:before="54"/>
        <w:ind w:left="152"/>
        <w:rPr>
          <w:rFonts w:ascii="Source Sans Pro SemiBold"/>
          <w:b/>
        </w:rPr>
      </w:pPr>
      <w:r>
        <w:br w:type="column"/>
      </w:r>
      <w:r>
        <w:rPr>
          <w:rFonts w:ascii="Source Sans Pro SemiBold"/>
          <w:b/>
          <w:color w:val="231F20"/>
        </w:rPr>
        <w:t>Students can:</w:t>
      </w:r>
    </w:p>
    <w:p w:rsidR="00522A74" w:rsidRDefault="005F2EE7">
      <w:pPr>
        <w:pStyle w:val="ListParagraph"/>
        <w:numPr>
          <w:ilvl w:val="0"/>
          <w:numId w:val="9"/>
        </w:numPr>
        <w:tabs>
          <w:tab w:val="left" w:pos="435"/>
          <w:tab w:val="left" w:pos="436"/>
        </w:tabs>
        <w:spacing w:line="254" w:lineRule="auto"/>
        <w:ind w:right="2011"/>
        <w:rPr>
          <w:sz w:val="18"/>
        </w:rPr>
      </w:pPr>
      <w:r>
        <w:rPr>
          <w:color w:val="231F20"/>
          <w:sz w:val="18"/>
        </w:rPr>
        <w:t>Correctly record test results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in a table</w:t>
      </w:r>
    </w:p>
    <w:p w:rsidR="00522A74" w:rsidRDefault="005F2EE7">
      <w:pPr>
        <w:pStyle w:val="ListParagraph"/>
        <w:numPr>
          <w:ilvl w:val="0"/>
          <w:numId w:val="9"/>
        </w:numPr>
        <w:tabs>
          <w:tab w:val="left" w:pos="435"/>
          <w:tab w:val="left" w:pos="436"/>
        </w:tabs>
        <w:spacing w:before="57" w:line="254" w:lineRule="auto"/>
        <w:ind w:right="1956"/>
        <w:rPr>
          <w:sz w:val="18"/>
        </w:rPr>
      </w:pPr>
      <w:r>
        <w:rPr>
          <w:color w:val="231F20"/>
          <w:sz w:val="18"/>
        </w:rPr>
        <w:t>Use the results to identify an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unknown sample</w:t>
      </w:r>
    </w:p>
    <w:p w:rsidR="00522A74" w:rsidRDefault="00522A74">
      <w:pPr>
        <w:pStyle w:val="BodyText"/>
        <w:rPr>
          <w:sz w:val="22"/>
        </w:rPr>
      </w:pPr>
    </w:p>
    <w:p w:rsidR="00522A74" w:rsidRDefault="00522A74">
      <w:pPr>
        <w:pStyle w:val="BodyText"/>
        <w:rPr>
          <w:sz w:val="22"/>
        </w:rPr>
      </w:pPr>
    </w:p>
    <w:p w:rsidR="00522A74" w:rsidRDefault="005F2EE7">
      <w:pPr>
        <w:pStyle w:val="BodyText"/>
        <w:spacing w:before="162"/>
        <w:ind w:left="152"/>
        <w:rPr>
          <w:rFonts w:ascii="Source Sans Pro SemiBold"/>
          <w:b/>
        </w:rPr>
      </w:pPr>
      <w:r>
        <w:rPr>
          <w:rFonts w:ascii="Source Sans Pro SemiBold"/>
          <w:b/>
          <w:color w:val="231F20"/>
        </w:rPr>
        <w:t>Students can:</w:t>
      </w:r>
    </w:p>
    <w:p w:rsidR="00522A74" w:rsidRDefault="005F2EE7">
      <w:pPr>
        <w:pStyle w:val="ListParagraph"/>
        <w:numPr>
          <w:ilvl w:val="0"/>
          <w:numId w:val="9"/>
        </w:numPr>
        <w:tabs>
          <w:tab w:val="left" w:pos="435"/>
          <w:tab w:val="left" w:pos="436"/>
        </w:tabs>
        <w:spacing w:before="71" w:line="254" w:lineRule="auto"/>
        <w:ind w:right="1562"/>
        <w:rPr>
          <w:sz w:val="18"/>
        </w:rPr>
      </w:pPr>
      <w:r>
        <w:rPr>
          <w:color w:val="231F20"/>
          <w:sz w:val="18"/>
        </w:rPr>
        <w:t>Explain why different metals have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different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flame colours</w:t>
      </w:r>
    </w:p>
    <w:p w:rsidR="00522A74" w:rsidRDefault="005F2EE7">
      <w:pPr>
        <w:pStyle w:val="ListParagraph"/>
        <w:numPr>
          <w:ilvl w:val="0"/>
          <w:numId w:val="9"/>
        </w:numPr>
        <w:tabs>
          <w:tab w:val="left" w:pos="435"/>
          <w:tab w:val="left" w:pos="436"/>
        </w:tabs>
        <w:spacing w:before="56" w:line="254" w:lineRule="auto"/>
        <w:ind w:right="1499"/>
        <w:rPr>
          <w:sz w:val="18"/>
        </w:rPr>
      </w:pPr>
      <w:r>
        <w:rPr>
          <w:color w:val="231F20"/>
          <w:spacing w:val="-4"/>
          <w:sz w:val="18"/>
        </w:rPr>
        <w:t xml:space="preserve">Write ionic equations </w:t>
      </w:r>
      <w:r>
        <w:rPr>
          <w:color w:val="231F20"/>
          <w:spacing w:val="-3"/>
          <w:sz w:val="18"/>
        </w:rPr>
        <w:t>for the sodium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pacing w:val="-4"/>
          <w:sz w:val="18"/>
        </w:rPr>
        <w:t>hydroxide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4"/>
          <w:sz w:val="18"/>
        </w:rPr>
        <w:t>tests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3"/>
          <w:sz w:val="18"/>
        </w:rPr>
        <w:t>and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3"/>
          <w:sz w:val="18"/>
        </w:rPr>
        <w:t>halide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pacing w:val="-3"/>
          <w:sz w:val="18"/>
        </w:rPr>
        <w:t>tests</w:t>
      </w:r>
    </w:p>
    <w:p w:rsidR="00522A74" w:rsidRDefault="00522A74">
      <w:pPr>
        <w:spacing w:line="254" w:lineRule="auto"/>
        <w:rPr>
          <w:sz w:val="18"/>
        </w:rPr>
        <w:sectPr w:rsidR="00522A74">
          <w:type w:val="continuous"/>
          <w:pgSz w:w="11910" w:h="16840"/>
          <w:pgMar w:top="1580" w:right="440" w:bottom="280" w:left="460" w:header="720" w:footer="720" w:gutter="0"/>
          <w:cols w:num="2" w:space="720" w:equalWidth="0">
            <w:col w:w="6434" w:space="40"/>
            <w:col w:w="4536"/>
          </w:cols>
        </w:sectPr>
      </w:pPr>
    </w:p>
    <w:p w:rsidR="00172053" w:rsidRDefault="00172053" w:rsidP="00CB6EBE">
      <w:pPr>
        <w:pStyle w:val="BodyText"/>
        <w:spacing w:before="72" w:line="254" w:lineRule="auto"/>
        <w:ind w:left="1240" w:right="1624"/>
      </w:pPr>
    </w:p>
    <w:sectPr w:rsidR="00172053" w:rsidSect="00CB6EBE">
      <w:footerReference w:type="default" r:id="rId11"/>
      <w:type w:val="continuous"/>
      <w:pgSz w:w="11910" w:h="16840"/>
      <w:pgMar w:top="1580" w:right="44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044" w:rsidRDefault="00500044">
      <w:r>
        <w:separator/>
      </w:r>
    </w:p>
  </w:endnote>
  <w:endnote w:type="continuationSeparator" w:id="0">
    <w:p w:rsidR="00500044" w:rsidRDefault="00500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ree Serif Sb">
    <w:altName w:val="Source Sans Pro"/>
    <w:panose1 w:val="00000000000000000000"/>
    <w:charset w:val="00"/>
    <w:family w:val="modern"/>
    <w:notTrueType/>
    <w:pitch w:val="variable"/>
    <w:sig w:usb0="A00000AF" w:usb1="5000205B" w:usb2="00000000" w:usb3="00000000" w:csb0="0000009B" w:csb1="00000000"/>
  </w:font>
  <w:font w:name="Gotham Medium">
    <w:altName w:val="Arial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Source Sans Pro SemiBold">
    <w:altName w:val="Source Sans Pro SemiBold"/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Source Sans Pro Black">
    <w:altName w:val="Source Sans Pro Black"/>
    <w:panose1 w:val="020B0803030403020204"/>
    <w:charset w:val="00"/>
    <w:family w:val="swiss"/>
    <w:pitch w:val="variable"/>
    <w:sig w:usb0="600002F7" w:usb1="02000001" w:usb2="00000000" w:usb3="00000000" w:csb0="0000019F" w:csb1="00000000"/>
  </w:font>
  <w:font w:name="Gotham Book">
    <w:altName w:val="Arial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Bree Serif">
    <w:altName w:val="Bree Serif"/>
    <w:panose1 w:val="02000503040000020004"/>
    <w:charset w:val="00"/>
    <w:family w:val="auto"/>
    <w:pitch w:val="variable"/>
    <w:sig w:usb0="A00000AF" w:usb1="40002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A74" w:rsidRDefault="00D72709">
    <w:pPr>
      <w:pStyle w:val="BodyText"/>
      <w:spacing w:line="14" w:lineRule="auto"/>
      <w:rPr>
        <w:sz w:val="1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7.35pt;margin-top:805.95pt;width:144.8pt;height:27.2pt;z-index:-17146880;mso-position-horizontal-relative:page;mso-position-vertical-relative:page" filled="f" stroked="f">
          <v:textbox style="mso-next-textbox:#_x0000_s2055" inset="0,0,0,0">
            <w:txbxContent>
              <w:p w:rsidR="00522A74" w:rsidRDefault="005F2EE7">
                <w:pPr>
                  <w:spacing w:before="24"/>
                  <w:ind w:left="20"/>
                  <w:rPr>
                    <w:rFonts w:ascii="Gotham Book" w:hAnsi="Gotham Book"/>
                    <w:sz w:val="14"/>
                  </w:rPr>
                </w:pPr>
                <w:r>
                  <w:rPr>
                    <w:rFonts w:ascii="Gotham Book" w:hAnsi="Gotham Book"/>
                    <w:color w:val="231F20"/>
                    <w:sz w:val="14"/>
                  </w:rPr>
                  <w:t>© 2021 Royal Society of Chemistry</w:t>
                </w:r>
                <w:r w:rsidR="00286B9A">
                  <w:rPr>
                    <w:rFonts w:ascii="Gotham Book" w:hAnsi="Gotham Book"/>
                    <w:color w:val="231F20"/>
                    <w:sz w:val="14"/>
                  </w:rPr>
                  <w:br/>
                </w:r>
                <w:r w:rsidR="00286B9A">
                  <w:rPr>
                    <w:rFonts w:ascii="Gotham Book" w:hAnsi="Gotham Book"/>
                    <w:sz w:val="14"/>
                  </w:rPr>
                  <w:t xml:space="preserve">Registered </w:t>
                </w:r>
                <w:r w:rsidR="00286B9A" w:rsidRPr="00286B9A">
                  <w:rPr>
                    <w:rFonts w:ascii="Gotham Book" w:hAnsi="Gotham Book"/>
                    <w:sz w:val="14"/>
                  </w:rPr>
                  <w:t>charity number: 207890</w:t>
                </w: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290.9pt;margin-top:805.6pt;width:13.55pt;height:10.7pt;z-index:-17146368;mso-position-horizontal-relative:page;mso-position-vertical-relative:page" filled="f" stroked="f">
          <v:textbox style="mso-next-textbox:#_x0000_s2054" inset="0,0,0,0">
            <w:txbxContent>
              <w:p w:rsidR="00522A74" w:rsidRDefault="005F2EE7">
                <w:pPr>
                  <w:spacing w:before="24"/>
                  <w:ind w:left="60"/>
                  <w:rPr>
                    <w:rFonts w:ascii="Gotham Book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Gotham Book"/>
                    <w:color w:val="231F20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 w:rsidR="00D72709">
                  <w:rPr>
                    <w:rFonts w:ascii="Gotham Book"/>
                    <w:noProof/>
                    <w:color w:val="231F20"/>
                    <w:sz w:val="1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431.1pt;margin-top:805.95pt;width:136.85pt;height:10.7pt;z-index:-17145856;mso-position-horizontal-relative:page;mso-position-vertical-relative:page" filled="f" stroked="f">
          <v:textbox style="mso-next-textbox:#_x0000_s2053" inset="0,0,0,0">
            <w:txbxContent>
              <w:p w:rsidR="00522A74" w:rsidRDefault="005F2EE7">
                <w:pPr>
                  <w:spacing w:before="24"/>
                  <w:ind w:left="20"/>
                  <w:rPr>
                    <w:rFonts w:ascii="Gotham Book"/>
                    <w:sz w:val="14"/>
                  </w:rPr>
                </w:pPr>
                <w:r>
                  <w:rPr>
                    <w:rFonts w:ascii="Gotham Book"/>
                    <w:color w:val="231F20"/>
                    <w:sz w:val="14"/>
                  </w:rPr>
                  <w:t>Identifying ions | Supporting resources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A74" w:rsidRDefault="00D72709">
    <w:pPr>
      <w:pStyle w:val="BodyText"/>
      <w:spacing w:line="14" w:lineRule="auto"/>
      <w:rPr>
        <w:sz w:val="20"/>
      </w:rPr>
    </w:pPr>
    <w:r>
      <w:pict>
        <v:rect id="_x0000_s2052" style="position:absolute;margin-left:0;margin-top:705.1pt;width:595.3pt;height:.5pt;z-index:-17145344;mso-position-horizontal-relative:page;mso-position-vertical-relative:page" fillcolor="#231f20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7.35pt;margin-top:805.95pt;width:122.3pt;height:10.7pt;z-index:-17144832;mso-position-horizontal-relative:page;mso-position-vertical-relative:page" filled="f" stroked="f">
          <v:textbox style="mso-next-textbox:#_x0000_s2051" inset="0,0,0,0">
            <w:txbxContent>
              <w:p w:rsidR="00522A74" w:rsidRDefault="005F2EE7">
                <w:pPr>
                  <w:spacing w:before="24"/>
                  <w:ind w:left="20"/>
                  <w:rPr>
                    <w:rFonts w:ascii="Gotham Book" w:hAnsi="Gotham Book"/>
                    <w:sz w:val="14"/>
                  </w:rPr>
                </w:pPr>
                <w:r>
                  <w:rPr>
                    <w:rFonts w:ascii="Gotham Book" w:hAnsi="Gotham Book"/>
                    <w:color w:val="231F20"/>
                    <w:sz w:val="14"/>
                  </w:rPr>
                  <w:t>© 2021 Royal Society of Chemistry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90.05pt;margin-top:805.6pt;width:15.2pt;height:10.7pt;z-index:-17144320;mso-position-horizontal-relative:page;mso-position-vertical-relative:page" filled="f" stroked="f">
          <v:textbox style="mso-next-textbox:#_x0000_s2050" inset="0,0,0,0">
            <w:txbxContent>
              <w:p w:rsidR="00522A74" w:rsidRDefault="005F2EE7">
                <w:pPr>
                  <w:spacing w:before="24"/>
                  <w:ind w:left="60"/>
                  <w:rPr>
                    <w:rFonts w:ascii="Gotham Book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Gotham Book"/>
                    <w:color w:val="231F20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 w:rsidR="00CB6EBE">
                  <w:rPr>
                    <w:rFonts w:ascii="Gotham Book"/>
                    <w:noProof/>
                    <w:color w:val="231F20"/>
                    <w:sz w:val="14"/>
                  </w:rP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31.1pt;margin-top:805.95pt;width:136.85pt;height:10.7pt;z-index:-17143808;mso-position-horizontal-relative:page;mso-position-vertical-relative:page" filled="f" stroked="f">
          <v:textbox style="mso-next-textbox:#_x0000_s2049" inset="0,0,0,0">
            <w:txbxContent>
              <w:p w:rsidR="00522A74" w:rsidRDefault="005F2EE7">
                <w:pPr>
                  <w:spacing w:before="24"/>
                  <w:ind w:left="20"/>
                  <w:rPr>
                    <w:rFonts w:ascii="Gotham Book"/>
                    <w:sz w:val="14"/>
                  </w:rPr>
                </w:pPr>
                <w:r>
                  <w:rPr>
                    <w:rFonts w:ascii="Gotham Book"/>
                    <w:color w:val="231F20"/>
                    <w:sz w:val="14"/>
                  </w:rPr>
                  <w:t>Identifying ions | Supporting resources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044" w:rsidRDefault="00500044">
      <w:r>
        <w:separator/>
      </w:r>
    </w:p>
  </w:footnote>
  <w:footnote w:type="continuationSeparator" w:id="0">
    <w:p w:rsidR="00500044" w:rsidRDefault="00500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EBE" w:rsidRDefault="00CB6EBE">
    <w:pPr>
      <w:pStyle w:val="Header"/>
    </w:pPr>
    <w:r>
      <w:rPr>
        <w:bCs/>
        <w:noProof/>
        <w:color w:val="0070C0"/>
        <w:sz w:val="44"/>
        <w:szCs w:val="44"/>
        <w:lang w:eastAsia="en-GB"/>
      </w:rPr>
      <w:drawing>
        <wp:anchor distT="0" distB="0" distL="114300" distR="114300" simplePos="0" relativeHeight="486174720" behindDoc="0" locked="0" layoutInCell="1" allowOverlap="1" wp14:anchorId="34DF4214" wp14:editId="73F6BF3F">
          <wp:simplePos x="0" y="0"/>
          <wp:positionH relativeFrom="page">
            <wp:posOffset>10424</wp:posOffset>
          </wp:positionH>
          <wp:positionV relativeFrom="paragraph">
            <wp:posOffset>192</wp:posOffset>
          </wp:positionV>
          <wp:extent cx="7543800" cy="1136650"/>
          <wp:effectExtent l="0" t="0" r="0" b="635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34681"/>
                  <a:stretch/>
                </pic:blipFill>
                <pic:spPr bwMode="auto">
                  <a:xfrm>
                    <a:off x="0" y="0"/>
                    <a:ext cx="754380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C3FDD"/>
    <w:multiLevelType w:val="hybridMultilevel"/>
    <w:tmpl w:val="2398EA9E"/>
    <w:lvl w:ilvl="0" w:tplc="3DB0FF36">
      <w:start w:val="1"/>
      <w:numFmt w:val="lowerLetter"/>
      <w:lvlText w:val="(%1)"/>
      <w:lvlJc w:val="left"/>
      <w:pPr>
        <w:ind w:left="1978" w:hanging="701"/>
      </w:pPr>
      <w:rPr>
        <w:rFonts w:ascii="Source Sans Pro" w:eastAsia="Source Sans Pro" w:hAnsi="Source Sans Pro" w:cs="Source Sans Pro" w:hint="default"/>
        <w:b w:val="0"/>
        <w:color w:val="231F20"/>
        <w:w w:val="100"/>
        <w:sz w:val="18"/>
        <w:szCs w:val="18"/>
        <w:lang w:val="en-GB" w:eastAsia="en-US" w:bidi="ar-SA"/>
      </w:rPr>
    </w:lvl>
    <w:lvl w:ilvl="1" w:tplc="B3DC91C8">
      <w:numFmt w:val="bullet"/>
      <w:lvlText w:val="•"/>
      <w:lvlJc w:val="left"/>
      <w:pPr>
        <w:ind w:left="2884" w:hanging="701"/>
      </w:pPr>
      <w:rPr>
        <w:rFonts w:hint="default"/>
        <w:lang w:val="en-GB" w:eastAsia="en-US" w:bidi="ar-SA"/>
      </w:rPr>
    </w:lvl>
    <w:lvl w:ilvl="2" w:tplc="4300E714">
      <w:numFmt w:val="bullet"/>
      <w:lvlText w:val="•"/>
      <w:lvlJc w:val="left"/>
      <w:pPr>
        <w:ind w:left="3791" w:hanging="701"/>
      </w:pPr>
      <w:rPr>
        <w:rFonts w:hint="default"/>
        <w:lang w:val="en-GB" w:eastAsia="en-US" w:bidi="ar-SA"/>
      </w:rPr>
    </w:lvl>
    <w:lvl w:ilvl="3" w:tplc="84E85CB4">
      <w:numFmt w:val="bullet"/>
      <w:lvlText w:val="•"/>
      <w:lvlJc w:val="left"/>
      <w:pPr>
        <w:ind w:left="4697" w:hanging="701"/>
      </w:pPr>
      <w:rPr>
        <w:rFonts w:hint="default"/>
        <w:lang w:val="en-GB" w:eastAsia="en-US" w:bidi="ar-SA"/>
      </w:rPr>
    </w:lvl>
    <w:lvl w:ilvl="4" w:tplc="D8AE310C">
      <w:numFmt w:val="bullet"/>
      <w:lvlText w:val="•"/>
      <w:lvlJc w:val="left"/>
      <w:pPr>
        <w:ind w:left="5604" w:hanging="701"/>
      </w:pPr>
      <w:rPr>
        <w:rFonts w:hint="default"/>
        <w:lang w:val="en-GB" w:eastAsia="en-US" w:bidi="ar-SA"/>
      </w:rPr>
    </w:lvl>
    <w:lvl w:ilvl="5" w:tplc="0762B748">
      <w:numFmt w:val="bullet"/>
      <w:lvlText w:val="•"/>
      <w:lvlJc w:val="left"/>
      <w:pPr>
        <w:ind w:left="6510" w:hanging="701"/>
      </w:pPr>
      <w:rPr>
        <w:rFonts w:hint="default"/>
        <w:lang w:val="en-GB" w:eastAsia="en-US" w:bidi="ar-SA"/>
      </w:rPr>
    </w:lvl>
    <w:lvl w:ilvl="6" w:tplc="F60CB39C">
      <w:numFmt w:val="bullet"/>
      <w:lvlText w:val="•"/>
      <w:lvlJc w:val="left"/>
      <w:pPr>
        <w:ind w:left="7417" w:hanging="701"/>
      </w:pPr>
      <w:rPr>
        <w:rFonts w:hint="default"/>
        <w:lang w:val="en-GB" w:eastAsia="en-US" w:bidi="ar-SA"/>
      </w:rPr>
    </w:lvl>
    <w:lvl w:ilvl="7" w:tplc="FF80692C">
      <w:numFmt w:val="bullet"/>
      <w:lvlText w:val="•"/>
      <w:lvlJc w:val="left"/>
      <w:pPr>
        <w:ind w:left="8323" w:hanging="701"/>
      </w:pPr>
      <w:rPr>
        <w:rFonts w:hint="default"/>
        <w:lang w:val="en-GB" w:eastAsia="en-US" w:bidi="ar-SA"/>
      </w:rPr>
    </w:lvl>
    <w:lvl w:ilvl="8" w:tplc="15085834">
      <w:numFmt w:val="bullet"/>
      <w:lvlText w:val="•"/>
      <w:lvlJc w:val="left"/>
      <w:pPr>
        <w:ind w:left="9230" w:hanging="701"/>
      </w:pPr>
      <w:rPr>
        <w:rFonts w:hint="default"/>
        <w:lang w:val="en-GB" w:eastAsia="en-US" w:bidi="ar-SA"/>
      </w:rPr>
    </w:lvl>
  </w:abstractNum>
  <w:abstractNum w:abstractNumId="1" w15:restartNumberingAfterBreak="0">
    <w:nsid w:val="0BFF7916"/>
    <w:multiLevelType w:val="hybridMultilevel"/>
    <w:tmpl w:val="41DAAFCA"/>
    <w:lvl w:ilvl="0" w:tplc="4BBAA596">
      <w:start w:val="1"/>
      <w:numFmt w:val="decimal"/>
      <w:lvlText w:val="%1."/>
      <w:lvlJc w:val="left"/>
      <w:pPr>
        <w:ind w:left="1940" w:hanging="701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086A46E8">
      <w:numFmt w:val="bullet"/>
      <w:lvlText w:val="•"/>
      <w:lvlJc w:val="left"/>
      <w:pPr>
        <w:ind w:left="2846" w:hanging="701"/>
      </w:pPr>
      <w:rPr>
        <w:rFonts w:hint="default"/>
        <w:lang w:val="en-GB" w:eastAsia="en-US" w:bidi="ar-SA"/>
      </w:rPr>
    </w:lvl>
    <w:lvl w:ilvl="2" w:tplc="950A04F2">
      <w:numFmt w:val="bullet"/>
      <w:lvlText w:val="•"/>
      <w:lvlJc w:val="left"/>
      <w:pPr>
        <w:ind w:left="3753" w:hanging="701"/>
      </w:pPr>
      <w:rPr>
        <w:rFonts w:hint="default"/>
        <w:lang w:val="en-GB" w:eastAsia="en-US" w:bidi="ar-SA"/>
      </w:rPr>
    </w:lvl>
    <w:lvl w:ilvl="3" w:tplc="33C0D200">
      <w:numFmt w:val="bullet"/>
      <w:lvlText w:val="•"/>
      <w:lvlJc w:val="left"/>
      <w:pPr>
        <w:ind w:left="4659" w:hanging="701"/>
      </w:pPr>
      <w:rPr>
        <w:rFonts w:hint="default"/>
        <w:lang w:val="en-GB" w:eastAsia="en-US" w:bidi="ar-SA"/>
      </w:rPr>
    </w:lvl>
    <w:lvl w:ilvl="4" w:tplc="F11C49D0">
      <w:numFmt w:val="bullet"/>
      <w:lvlText w:val="•"/>
      <w:lvlJc w:val="left"/>
      <w:pPr>
        <w:ind w:left="5566" w:hanging="701"/>
      </w:pPr>
      <w:rPr>
        <w:rFonts w:hint="default"/>
        <w:lang w:val="en-GB" w:eastAsia="en-US" w:bidi="ar-SA"/>
      </w:rPr>
    </w:lvl>
    <w:lvl w:ilvl="5" w:tplc="0854ED04">
      <w:numFmt w:val="bullet"/>
      <w:lvlText w:val="•"/>
      <w:lvlJc w:val="left"/>
      <w:pPr>
        <w:ind w:left="6472" w:hanging="701"/>
      </w:pPr>
      <w:rPr>
        <w:rFonts w:hint="default"/>
        <w:lang w:val="en-GB" w:eastAsia="en-US" w:bidi="ar-SA"/>
      </w:rPr>
    </w:lvl>
    <w:lvl w:ilvl="6" w:tplc="37981EA6">
      <w:numFmt w:val="bullet"/>
      <w:lvlText w:val="•"/>
      <w:lvlJc w:val="left"/>
      <w:pPr>
        <w:ind w:left="7379" w:hanging="701"/>
      </w:pPr>
      <w:rPr>
        <w:rFonts w:hint="default"/>
        <w:lang w:val="en-GB" w:eastAsia="en-US" w:bidi="ar-SA"/>
      </w:rPr>
    </w:lvl>
    <w:lvl w:ilvl="7" w:tplc="2AEADC3A">
      <w:numFmt w:val="bullet"/>
      <w:lvlText w:val="•"/>
      <w:lvlJc w:val="left"/>
      <w:pPr>
        <w:ind w:left="8285" w:hanging="701"/>
      </w:pPr>
      <w:rPr>
        <w:rFonts w:hint="default"/>
        <w:lang w:val="en-GB" w:eastAsia="en-US" w:bidi="ar-SA"/>
      </w:rPr>
    </w:lvl>
    <w:lvl w:ilvl="8" w:tplc="5ACCAFBC">
      <w:numFmt w:val="bullet"/>
      <w:lvlText w:val="•"/>
      <w:lvlJc w:val="left"/>
      <w:pPr>
        <w:ind w:left="9192" w:hanging="701"/>
      </w:pPr>
      <w:rPr>
        <w:rFonts w:hint="default"/>
        <w:lang w:val="en-GB" w:eastAsia="en-US" w:bidi="ar-SA"/>
      </w:rPr>
    </w:lvl>
  </w:abstractNum>
  <w:abstractNum w:abstractNumId="2" w15:restartNumberingAfterBreak="0">
    <w:nsid w:val="1384599B"/>
    <w:multiLevelType w:val="hybridMultilevel"/>
    <w:tmpl w:val="9B2EA574"/>
    <w:lvl w:ilvl="0" w:tplc="D7709E8A">
      <w:start w:val="1"/>
      <w:numFmt w:val="decimal"/>
      <w:lvlText w:val="%1."/>
      <w:lvlJc w:val="left"/>
      <w:pPr>
        <w:ind w:left="1524" w:hanging="284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B4D25D64">
      <w:numFmt w:val="bullet"/>
      <w:lvlText w:val="•"/>
      <w:lvlJc w:val="left"/>
      <w:pPr>
        <w:ind w:left="2468" w:hanging="284"/>
      </w:pPr>
      <w:rPr>
        <w:rFonts w:hint="default"/>
        <w:lang w:val="en-GB" w:eastAsia="en-US" w:bidi="ar-SA"/>
      </w:rPr>
    </w:lvl>
    <w:lvl w:ilvl="2" w:tplc="554EFA24">
      <w:numFmt w:val="bullet"/>
      <w:lvlText w:val="•"/>
      <w:lvlJc w:val="left"/>
      <w:pPr>
        <w:ind w:left="3417" w:hanging="284"/>
      </w:pPr>
      <w:rPr>
        <w:rFonts w:hint="default"/>
        <w:lang w:val="en-GB" w:eastAsia="en-US" w:bidi="ar-SA"/>
      </w:rPr>
    </w:lvl>
    <w:lvl w:ilvl="3" w:tplc="D67002A2">
      <w:numFmt w:val="bullet"/>
      <w:lvlText w:val="•"/>
      <w:lvlJc w:val="left"/>
      <w:pPr>
        <w:ind w:left="4365" w:hanging="284"/>
      </w:pPr>
      <w:rPr>
        <w:rFonts w:hint="default"/>
        <w:lang w:val="en-GB" w:eastAsia="en-US" w:bidi="ar-SA"/>
      </w:rPr>
    </w:lvl>
    <w:lvl w:ilvl="4" w:tplc="46D6F7A2">
      <w:numFmt w:val="bullet"/>
      <w:lvlText w:val="•"/>
      <w:lvlJc w:val="left"/>
      <w:pPr>
        <w:ind w:left="5314" w:hanging="284"/>
      </w:pPr>
      <w:rPr>
        <w:rFonts w:hint="default"/>
        <w:lang w:val="en-GB" w:eastAsia="en-US" w:bidi="ar-SA"/>
      </w:rPr>
    </w:lvl>
    <w:lvl w:ilvl="5" w:tplc="B92A17C0">
      <w:numFmt w:val="bullet"/>
      <w:lvlText w:val="•"/>
      <w:lvlJc w:val="left"/>
      <w:pPr>
        <w:ind w:left="6262" w:hanging="284"/>
      </w:pPr>
      <w:rPr>
        <w:rFonts w:hint="default"/>
        <w:lang w:val="en-GB" w:eastAsia="en-US" w:bidi="ar-SA"/>
      </w:rPr>
    </w:lvl>
    <w:lvl w:ilvl="6" w:tplc="9042CEDC">
      <w:numFmt w:val="bullet"/>
      <w:lvlText w:val="•"/>
      <w:lvlJc w:val="left"/>
      <w:pPr>
        <w:ind w:left="7211" w:hanging="284"/>
      </w:pPr>
      <w:rPr>
        <w:rFonts w:hint="default"/>
        <w:lang w:val="en-GB" w:eastAsia="en-US" w:bidi="ar-SA"/>
      </w:rPr>
    </w:lvl>
    <w:lvl w:ilvl="7" w:tplc="7F507C80">
      <w:numFmt w:val="bullet"/>
      <w:lvlText w:val="•"/>
      <w:lvlJc w:val="left"/>
      <w:pPr>
        <w:ind w:left="8159" w:hanging="284"/>
      </w:pPr>
      <w:rPr>
        <w:rFonts w:hint="default"/>
        <w:lang w:val="en-GB" w:eastAsia="en-US" w:bidi="ar-SA"/>
      </w:rPr>
    </w:lvl>
    <w:lvl w:ilvl="8" w:tplc="DF52EF4A">
      <w:numFmt w:val="bullet"/>
      <w:lvlText w:val="•"/>
      <w:lvlJc w:val="left"/>
      <w:pPr>
        <w:ind w:left="9108" w:hanging="284"/>
      </w:pPr>
      <w:rPr>
        <w:rFonts w:hint="default"/>
        <w:lang w:val="en-GB" w:eastAsia="en-US" w:bidi="ar-SA"/>
      </w:rPr>
    </w:lvl>
  </w:abstractNum>
  <w:abstractNum w:abstractNumId="3" w15:restartNumberingAfterBreak="0">
    <w:nsid w:val="17AF568D"/>
    <w:multiLevelType w:val="hybridMultilevel"/>
    <w:tmpl w:val="49080E26"/>
    <w:lvl w:ilvl="0" w:tplc="3F3AE8C0">
      <w:start w:val="1"/>
      <w:numFmt w:val="lowerLetter"/>
      <w:lvlText w:val="(%1)"/>
      <w:lvlJc w:val="left"/>
      <w:pPr>
        <w:ind w:left="1940" w:hanging="701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B7280D7A">
      <w:numFmt w:val="bullet"/>
      <w:lvlText w:val="•"/>
      <w:lvlJc w:val="left"/>
      <w:pPr>
        <w:ind w:left="2846" w:hanging="701"/>
      </w:pPr>
      <w:rPr>
        <w:rFonts w:hint="default"/>
        <w:lang w:val="en-GB" w:eastAsia="en-US" w:bidi="ar-SA"/>
      </w:rPr>
    </w:lvl>
    <w:lvl w:ilvl="2" w:tplc="7D6045C0">
      <w:numFmt w:val="bullet"/>
      <w:lvlText w:val="•"/>
      <w:lvlJc w:val="left"/>
      <w:pPr>
        <w:ind w:left="3753" w:hanging="701"/>
      </w:pPr>
      <w:rPr>
        <w:rFonts w:hint="default"/>
        <w:lang w:val="en-GB" w:eastAsia="en-US" w:bidi="ar-SA"/>
      </w:rPr>
    </w:lvl>
    <w:lvl w:ilvl="3" w:tplc="3ECED2EA">
      <w:numFmt w:val="bullet"/>
      <w:lvlText w:val="•"/>
      <w:lvlJc w:val="left"/>
      <w:pPr>
        <w:ind w:left="4659" w:hanging="701"/>
      </w:pPr>
      <w:rPr>
        <w:rFonts w:hint="default"/>
        <w:lang w:val="en-GB" w:eastAsia="en-US" w:bidi="ar-SA"/>
      </w:rPr>
    </w:lvl>
    <w:lvl w:ilvl="4" w:tplc="EE46B098">
      <w:numFmt w:val="bullet"/>
      <w:lvlText w:val="•"/>
      <w:lvlJc w:val="left"/>
      <w:pPr>
        <w:ind w:left="5566" w:hanging="701"/>
      </w:pPr>
      <w:rPr>
        <w:rFonts w:hint="default"/>
        <w:lang w:val="en-GB" w:eastAsia="en-US" w:bidi="ar-SA"/>
      </w:rPr>
    </w:lvl>
    <w:lvl w:ilvl="5" w:tplc="2370C06C">
      <w:numFmt w:val="bullet"/>
      <w:lvlText w:val="•"/>
      <w:lvlJc w:val="left"/>
      <w:pPr>
        <w:ind w:left="6472" w:hanging="701"/>
      </w:pPr>
      <w:rPr>
        <w:rFonts w:hint="default"/>
        <w:lang w:val="en-GB" w:eastAsia="en-US" w:bidi="ar-SA"/>
      </w:rPr>
    </w:lvl>
    <w:lvl w:ilvl="6" w:tplc="A438A5A6">
      <w:numFmt w:val="bullet"/>
      <w:lvlText w:val="•"/>
      <w:lvlJc w:val="left"/>
      <w:pPr>
        <w:ind w:left="7379" w:hanging="701"/>
      </w:pPr>
      <w:rPr>
        <w:rFonts w:hint="default"/>
        <w:lang w:val="en-GB" w:eastAsia="en-US" w:bidi="ar-SA"/>
      </w:rPr>
    </w:lvl>
    <w:lvl w:ilvl="7" w:tplc="574A445E">
      <w:numFmt w:val="bullet"/>
      <w:lvlText w:val="•"/>
      <w:lvlJc w:val="left"/>
      <w:pPr>
        <w:ind w:left="8285" w:hanging="701"/>
      </w:pPr>
      <w:rPr>
        <w:rFonts w:hint="default"/>
        <w:lang w:val="en-GB" w:eastAsia="en-US" w:bidi="ar-SA"/>
      </w:rPr>
    </w:lvl>
    <w:lvl w:ilvl="8" w:tplc="4BA08DBA">
      <w:numFmt w:val="bullet"/>
      <w:lvlText w:val="•"/>
      <w:lvlJc w:val="left"/>
      <w:pPr>
        <w:ind w:left="9192" w:hanging="701"/>
      </w:pPr>
      <w:rPr>
        <w:rFonts w:hint="default"/>
        <w:lang w:val="en-GB" w:eastAsia="en-US" w:bidi="ar-SA"/>
      </w:rPr>
    </w:lvl>
  </w:abstractNum>
  <w:abstractNum w:abstractNumId="4" w15:restartNumberingAfterBreak="0">
    <w:nsid w:val="1FFA71F3"/>
    <w:multiLevelType w:val="hybridMultilevel"/>
    <w:tmpl w:val="8F564818"/>
    <w:lvl w:ilvl="0" w:tplc="346C617E">
      <w:start w:val="1"/>
      <w:numFmt w:val="decimal"/>
      <w:lvlText w:val="%1."/>
      <w:lvlJc w:val="left"/>
      <w:pPr>
        <w:ind w:left="1940" w:hanging="701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8C366A32">
      <w:numFmt w:val="bullet"/>
      <w:lvlText w:val="•"/>
      <w:lvlJc w:val="left"/>
      <w:pPr>
        <w:ind w:left="2846" w:hanging="701"/>
      </w:pPr>
      <w:rPr>
        <w:rFonts w:hint="default"/>
        <w:lang w:val="en-GB" w:eastAsia="en-US" w:bidi="ar-SA"/>
      </w:rPr>
    </w:lvl>
    <w:lvl w:ilvl="2" w:tplc="749A99DC">
      <w:numFmt w:val="bullet"/>
      <w:lvlText w:val="•"/>
      <w:lvlJc w:val="left"/>
      <w:pPr>
        <w:ind w:left="3753" w:hanging="701"/>
      </w:pPr>
      <w:rPr>
        <w:rFonts w:hint="default"/>
        <w:lang w:val="en-GB" w:eastAsia="en-US" w:bidi="ar-SA"/>
      </w:rPr>
    </w:lvl>
    <w:lvl w:ilvl="3" w:tplc="38D46C82">
      <w:numFmt w:val="bullet"/>
      <w:lvlText w:val="•"/>
      <w:lvlJc w:val="left"/>
      <w:pPr>
        <w:ind w:left="4659" w:hanging="701"/>
      </w:pPr>
      <w:rPr>
        <w:rFonts w:hint="default"/>
        <w:lang w:val="en-GB" w:eastAsia="en-US" w:bidi="ar-SA"/>
      </w:rPr>
    </w:lvl>
    <w:lvl w:ilvl="4" w:tplc="44444E62">
      <w:numFmt w:val="bullet"/>
      <w:lvlText w:val="•"/>
      <w:lvlJc w:val="left"/>
      <w:pPr>
        <w:ind w:left="5566" w:hanging="701"/>
      </w:pPr>
      <w:rPr>
        <w:rFonts w:hint="default"/>
        <w:lang w:val="en-GB" w:eastAsia="en-US" w:bidi="ar-SA"/>
      </w:rPr>
    </w:lvl>
    <w:lvl w:ilvl="5" w:tplc="7188D4E6">
      <w:numFmt w:val="bullet"/>
      <w:lvlText w:val="•"/>
      <w:lvlJc w:val="left"/>
      <w:pPr>
        <w:ind w:left="6472" w:hanging="701"/>
      </w:pPr>
      <w:rPr>
        <w:rFonts w:hint="default"/>
        <w:lang w:val="en-GB" w:eastAsia="en-US" w:bidi="ar-SA"/>
      </w:rPr>
    </w:lvl>
    <w:lvl w:ilvl="6" w:tplc="14BCD20C">
      <w:numFmt w:val="bullet"/>
      <w:lvlText w:val="•"/>
      <w:lvlJc w:val="left"/>
      <w:pPr>
        <w:ind w:left="7379" w:hanging="701"/>
      </w:pPr>
      <w:rPr>
        <w:rFonts w:hint="default"/>
        <w:lang w:val="en-GB" w:eastAsia="en-US" w:bidi="ar-SA"/>
      </w:rPr>
    </w:lvl>
    <w:lvl w:ilvl="7" w:tplc="A73C39CE">
      <w:numFmt w:val="bullet"/>
      <w:lvlText w:val="•"/>
      <w:lvlJc w:val="left"/>
      <w:pPr>
        <w:ind w:left="8285" w:hanging="701"/>
      </w:pPr>
      <w:rPr>
        <w:rFonts w:hint="default"/>
        <w:lang w:val="en-GB" w:eastAsia="en-US" w:bidi="ar-SA"/>
      </w:rPr>
    </w:lvl>
    <w:lvl w:ilvl="8" w:tplc="F836D060">
      <w:numFmt w:val="bullet"/>
      <w:lvlText w:val="•"/>
      <w:lvlJc w:val="left"/>
      <w:pPr>
        <w:ind w:left="9192" w:hanging="701"/>
      </w:pPr>
      <w:rPr>
        <w:rFonts w:hint="default"/>
        <w:lang w:val="en-GB" w:eastAsia="en-US" w:bidi="ar-SA"/>
      </w:rPr>
    </w:lvl>
  </w:abstractNum>
  <w:abstractNum w:abstractNumId="5" w15:restartNumberingAfterBreak="0">
    <w:nsid w:val="2DAB3E2D"/>
    <w:multiLevelType w:val="hybridMultilevel"/>
    <w:tmpl w:val="FF6C610C"/>
    <w:lvl w:ilvl="0" w:tplc="871CA8EA">
      <w:numFmt w:val="bullet"/>
      <w:lvlText w:val="•"/>
      <w:lvlJc w:val="left"/>
      <w:pPr>
        <w:ind w:left="402" w:hanging="284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8CB8D830">
      <w:numFmt w:val="bullet"/>
      <w:lvlText w:val="•"/>
      <w:lvlJc w:val="left"/>
      <w:pPr>
        <w:ind w:left="717" w:hanging="284"/>
      </w:pPr>
      <w:rPr>
        <w:rFonts w:hint="default"/>
        <w:lang w:val="en-GB" w:eastAsia="en-US" w:bidi="ar-SA"/>
      </w:rPr>
    </w:lvl>
    <w:lvl w:ilvl="2" w:tplc="537411DE">
      <w:numFmt w:val="bullet"/>
      <w:lvlText w:val="•"/>
      <w:lvlJc w:val="left"/>
      <w:pPr>
        <w:ind w:left="1034" w:hanging="284"/>
      </w:pPr>
      <w:rPr>
        <w:rFonts w:hint="default"/>
        <w:lang w:val="en-GB" w:eastAsia="en-US" w:bidi="ar-SA"/>
      </w:rPr>
    </w:lvl>
    <w:lvl w:ilvl="3" w:tplc="B42C6850">
      <w:numFmt w:val="bullet"/>
      <w:lvlText w:val="•"/>
      <w:lvlJc w:val="left"/>
      <w:pPr>
        <w:ind w:left="1351" w:hanging="284"/>
      </w:pPr>
      <w:rPr>
        <w:rFonts w:hint="default"/>
        <w:lang w:val="en-GB" w:eastAsia="en-US" w:bidi="ar-SA"/>
      </w:rPr>
    </w:lvl>
    <w:lvl w:ilvl="4" w:tplc="561A8DFE">
      <w:numFmt w:val="bullet"/>
      <w:lvlText w:val="•"/>
      <w:lvlJc w:val="left"/>
      <w:pPr>
        <w:ind w:left="1668" w:hanging="284"/>
      </w:pPr>
      <w:rPr>
        <w:rFonts w:hint="default"/>
        <w:lang w:val="en-GB" w:eastAsia="en-US" w:bidi="ar-SA"/>
      </w:rPr>
    </w:lvl>
    <w:lvl w:ilvl="5" w:tplc="B6CE6D30">
      <w:numFmt w:val="bullet"/>
      <w:lvlText w:val="•"/>
      <w:lvlJc w:val="left"/>
      <w:pPr>
        <w:ind w:left="1985" w:hanging="284"/>
      </w:pPr>
      <w:rPr>
        <w:rFonts w:hint="default"/>
        <w:lang w:val="en-GB" w:eastAsia="en-US" w:bidi="ar-SA"/>
      </w:rPr>
    </w:lvl>
    <w:lvl w:ilvl="6" w:tplc="4C8AB0B8">
      <w:numFmt w:val="bullet"/>
      <w:lvlText w:val="•"/>
      <w:lvlJc w:val="left"/>
      <w:pPr>
        <w:ind w:left="2302" w:hanging="284"/>
      </w:pPr>
      <w:rPr>
        <w:rFonts w:hint="default"/>
        <w:lang w:val="en-GB" w:eastAsia="en-US" w:bidi="ar-SA"/>
      </w:rPr>
    </w:lvl>
    <w:lvl w:ilvl="7" w:tplc="2578FA7E">
      <w:numFmt w:val="bullet"/>
      <w:lvlText w:val="•"/>
      <w:lvlJc w:val="left"/>
      <w:pPr>
        <w:ind w:left="2619" w:hanging="284"/>
      </w:pPr>
      <w:rPr>
        <w:rFonts w:hint="default"/>
        <w:lang w:val="en-GB" w:eastAsia="en-US" w:bidi="ar-SA"/>
      </w:rPr>
    </w:lvl>
    <w:lvl w:ilvl="8" w:tplc="806051E4">
      <w:numFmt w:val="bullet"/>
      <w:lvlText w:val="•"/>
      <w:lvlJc w:val="left"/>
      <w:pPr>
        <w:ind w:left="2936" w:hanging="284"/>
      </w:pPr>
      <w:rPr>
        <w:rFonts w:hint="default"/>
        <w:lang w:val="en-GB" w:eastAsia="en-US" w:bidi="ar-SA"/>
      </w:rPr>
    </w:lvl>
  </w:abstractNum>
  <w:abstractNum w:abstractNumId="6" w15:restartNumberingAfterBreak="0">
    <w:nsid w:val="45227995"/>
    <w:multiLevelType w:val="hybridMultilevel"/>
    <w:tmpl w:val="20A0E764"/>
    <w:lvl w:ilvl="0" w:tplc="80EC5118">
      <w:numFmt w:val="bullet"/>
      <w:lvlText w:val="•"/>
      <w:lvlJc w:val="left"/>
      <w:pPr>
        <w:ind w:left="113" w:hanging="284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A050B8A6">
      <w:numFmt w:val="bullet"/>
      <w:lvlText w:val="•"/>
      <w:lvlJc w:val="left"/>
      <w:pPr>
        <w:ind w:left="966" w:hanging="284"/>
      </w:pPr>
      <w:rPr>
        <w:rFonts w:hint="default"/>
        <w:lang w:val="en-GB" w:eastAsia="en-US" w:bidi="ar-SA"/>
      </w:rPr>
    </w:lvl>
    <w:lvl w:ilvl="2" w:tplc="395E2768">
      <w:numFmt w:val="bullet"/>
      <w:lvlText w:val="•"/>
      <w:lvlJc w:val="left"/>
      <w:pPr>
        <w:ind w:left="1812" w:hanging="284"/>
      </w:pPr>
      <w:rPr>
        <w:rFonts w:hint="default"/>
        <w:lang w:val="en-GB" w:eastAsia="en-US" w:bidi="ar-SA"/>
      </w:rPr>
    </w:lvl>
    <w:lvl w:ilvl="3" w:tplc="2CECC0A0">
      <w:numFmt w:val="bullet"/>
      <w:lvlText w:val="•"/>
      <w:lvlJc w:val="left"/>
      <w:pPr>
        <w:ind w:left="2658" w:hanging="284"/>
      </w:pPr>
      <w:rPr>
        <w:rFonts w:hint="default"/>
        <w:lang w:val="en-GB" w:eastAsia="en-US" w:bidi="ar-SA"/>
      </w:rPr>
    </w:lvl>
    <w:lvl w:ilvl="4" w:tplc="5DFAC6B6">
      <w:numFmt w:val="bullet"/>
      <w:lvlText w:val="•"/>
      <w:lvlJc w:val="left"/>
      <w:pPr>
        <w:ind w:left="3504" w:hanging="284"/>
      </w:pPr>
      <w:rPr>
        <w:rFonts w:hint="default"/>
        <w:lang w:val="en-GB" w:eastAsia="en-US" w:bidi="ar-SA"/>
      </w:rPr>
    </w:lvl>
    <w:lvl w:ilvl="5" w:tplc="D4B6DC3E">
      <w:numFmt w:val="bullet"/>
      <w:lvlText w:val="•"/>
      <w:lvlJc w:val="left"/>
      <w:pPr>
        <w:ind w:left="4350" w:hanging="284"/>
      </w:pPr>
      <w:rPr>
        <w:rFonts w:hint="default"/>
        <w:lang w:val="en-GB" w:eastAsia="en-US" w:bidi="ar-SA"/>
      </w:rPr>
    </w:lvl>
    <w:lvl w:ilvl="6" w:tplc="E9529C7A">
      <w:numFmt w:val="bullet"/>
      <w:lvlText w:val="•"/>
      <w:lvlJc w:val="left"/>
      <w:pPr>
        <w:ind w:left="5196" w:hanging="284"/>
      </w:pPr>
      <w:rPr>
        <w:rFonts w:hint="default"/>
        <w:lang w:val="en-GB" w:eastAsia="en-US" w:bidi="ar-SA"/>
      </w:rPr>
    </w:lvl>
    <w:lvl w:ilvl="7" w:tplc="857089BC">
      <w:numFmt w:val="bullet"/>
      <w:lvlText w:val="•"/>
      <w:lvlJc w:val="left"/>
      <w:pPr>
        <w:ind w:left="6042" w:hanging="284"/>
      </w:pPr>
      <w:rPr>
        <w:rFonts w:hint="default"/>
        <w:lang w:val="en-GB" w:eastAsia="en-US" w:bidi="ar-SA"/>
      </w:rPr>
    </w:lvl>
    <w:lvl w:ilvl="8" w:tplc="71568F3C">
      <w:numFmt w:val="bullet"/>
      <w:lvlText w:val="•"/>
      <w:lvlJc w:val="left"/>
      <w:pPr>
        <w:ind w:left="6888" w:hanging="284"/>
      </w:pPr>
      <w:rPr>
        <w:rFonts w:hint="default"/>
        <w:lang w:val="en-GB" w:eastAsia="en-US" w:bidi="ar-SA"/>
      </w:rPr>
    </w:lvl>
  </w:abstractNum>
  <w:abstractNum w:abstractNumId="7" w15:restartNumberingAfterBreak="0">
    <w:nsid w:val="4E9C6C00"/>
    <w:multiLevelType w:val="hybridMultilevel"/>
    <w:tmpl w:val="22FCA71C"/>
    <w:lvl w:ilvl="0" w:tplc="692A0FAA">
      <w:start w:val="1"/>
      <w:numFmt w:val="lowerLetter"/>
      <w:lvlText w:val="(%1)"/>
      <w:lvlJc w:val="left"/>
      <w:pPr>
        <w:ind w:left="1940" w:hanging="701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5E6CCB2A">
      <w:numFmt w:val="bullet"/>
      <w:lvlText w:val="•"/>
      <w:lvlJc w:val="left"/>
      <w:pPr>
        <w:ind w:left="2846" w:hanging="701"/>
      </w:pPr>
      <w:rPr>
        <w:rFonts w:hint="default"/>
        <w:lang w:val="en-GB" w:eastAsia="en-US" w:bidi="ar-SA"/>
      </w:rPr>
    </w:lvl>
    <w:lvl w:ilvl="2" w:tplc="91F4DECC">
      <w:numFmt w:val="bullet"/>
      <w:lvlText w:val="•"/>
      <w:lvlJc w:val="left"/>
      <w:pPr>
        <w:ind w:left="3753" w:hanging="701"/>
      </w:pPr>
      <w:rPr>
        <w:rFonts w:hint="default"/>
        <w:lang w:val="en-GB" w:eastAsia="en-US" w:bidi="ar-SA"/>
      </w:rPr>
    </w:lvl>
    <w:lvl w:ilvl="3" w:tplc="E3EC7650">
      <w:numFmt w:val="bullet"/>
      <w:lvlText w:val="•"/>
      <w:lvlJc w:val="left"/>
      <w:pPr>
        <w:ind w:left="4659" w:hanging="701"/>
      </w:pPr>
      <w:rPr>
        <w:rFonts w:hint="default"/>
        <w:lang w:val="en-GB" w:eastAsia="en-US" w:bidi="ar-SA"/>
      </w:rPr>
    </w:lvl>
    <w:lvl w:ilvl="4" w:tplc="5DC6EDF0">
      <w:numFmt w:val="bullet"/>
      <w:lvlText w:val="•"/>
      <w:lvlJc w:val="left"/>
      <w:pPr>
        <w:ind w:left="5566" w:hanging="701"/>
      </w:pPr>
      <w:rPr>
        <w:rFonts w:hint="default"/>
        <w:lang w:val="en-GB" w:eastAsia="en-US" w:bidi="ar-SA"/>
      </w:rPr>
    </w:lvl>
    <w:lvl w:ilvl="5" w:tplc="92D20C30">
      <w:numFmt w:val="bullet"/>
      <w:lvlText w:val="•"/>
      <w:lvlJc w:val="left"/>
      <w:pPr>
        <w:ind w:left="6472" w:hanging="701"/>
      </w:pPr>
      <w:rPr>
        <w:rFonts w:hint="default"/>
        <w:lang w:val="en-GB" w:eastAsia="en-US" w:bidi="ar-SA"/>
      </w:rPr>
    </w:lvl>
    <w:lvl w:ilvl="6" w:tplc="F3B4FD02">
      <w:numFmt w:val="bullet"/>
      <w:lvlText w:val="•"/>
      <w:lvlJc w:val="left"/>
      <w:pPr>
        <w:ind w:left="7379" w:hanging="701"/>
      </w:pPr>
      <w:rPr>
        <w:rFonts w:hint="default"/>
        <w:lang w:val="en-GB" w:eastAsia="en-US" w:bidi="ar-SA"/>
      </w:rPr>
    </w:lvl>
    <w:lvl w:ilvl="7" w:tplc="EE4A355C">
      <w:numFmt w:val="bullet"/>
      <w:lvlText w:val="•"/>
      <w:lvlJc w:val="left"/>
      <w:pPr>
        <w:ind w:left="8285" w:hanging="701"/>
      </w:pPr>
      <w:rPr>
        <w:rFonts w:hint="default"/>
        <w:lang w:val="en-GB" w:eastAsia="en-US" w:bidi="ar-SA"/>
      </w:rPr>
    </w:lvl>
    <w:lvl w:ilvl="8" w:tplc="9850BD00">
      <w:numFmt w:val="bullet"/>
      <w:lvlText w:val="•"/>
      <w:lvlJc w:val="left"/>
      <w:pPr>
        <w:ind w:left="9192" w:hanging="701"/>
      </w:pPr>
      <w:rPr>
        <w:rFonts w:hint="default"/>
        <w:lang w:val="en-GB" w:eastAsia="en-US" w:bidi="ar-SA"/>
      </w:rPr>
    </w:lvl>
  </w:abstractNum>
  <w:abstractNum w:abstractNumId="8" w15:restartNumberingAfterBreak="0">
    <w:nsid w:val="52E019AD"/>
    <w:multiLevelType w:val="hybridMultilevel"/>
    <w:tmpl w:val="62DE52AC"/>
    <w:lvl w:ilvl="0" w:tplc="0300616C">
      <w:numFmt w:val="bullet"/>
      <w:lvlText w:val="•"/>
      <w:lvlJc w:val="left"/>
      <w:pPr>
        <w:ind w:left="1694" w:hanging="171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E80E1BF4">
      <w:numFmt w:val="bullet"/>
      <w:lvlText w:val="•"/>
      <w:lvlJc w:val="left"/>
      <w:pPr>
        <w:ind w:left="2630" w:hanging="171"/>
      </w:pPr>
      <w:rPr>
        <w:rFonts w:hint="default"/>
        <w:lang w:val="en-GB" w:eastAsia="en-US" w:bidi="ar-SA"/>
      </w:rPr>
    </w:lvl>
    <w:lvl w:ilvl="2" w:tplc="BD2A884C">
      <w:numFmt w:val="bullet"/>
      <w:lvlText w:val="•"/>
      <w:lvlJc w:val="left"/>
      <w:pPr>
        <w:ind w:left="3561" w:hanging="171"/>
      </w:pPr>
      <w:rPr>
        <w:rFonts w:hint="default"/>
        <w:lang w:val="en-GB" w:eastAsia="en-US" w:bidi="ar-SA"/>
      </w:rPr>
    </w:lvl>
    <w:lvl w:ilvl="3" w:tplc="4502E8B0">
      <w:numFmt w:val="bullet"/>
      <w:lvlText w:val="•"/>
      <w:lvlJc w:val="left"/>
      <w:pPr>
        <w:ind w:left="4491" w:hanging="171"/>
      </w:pPr>
      <w:rPr>
        <w:rFonts w:hint="default"/>
        <w:lang w:val="en-GB" w:eastAsia="en-US" w:bidi="ar-SA"/>
      </w:rPr>
    </w:lvl>
    <w:lvl w:ilvl="4" w:tplc="4F98D0B4">
      <w:numFmt w:val="bullet"/>
      <w:lvlText w:val="•"/>
      <w:lvlJc w:val="left"/>
      <w:pPr>
        <w:ind w:left="5422" w:hanging="171"/>
      </w:pPr>
      <w:rPr>
        <w:rFonts w:hint="default"/>
        <w:lang w:val="en-GB" w:eastAsia="en-US" w:bidi="ar-SA"/>
      </w:rPr>
    </w:lvl>
    <w:lvl w:ilvl="5" w:tplc="4904A2B0">
      <w:numFmt w:val="bullet"/>
      <w:lvlText w:val="•"/>
      <w:lvlJc w:val="left"/>
      <w:pPr>
        <w:ind w:left="6352" w:hanging="171"/>
      </w:pPr>
      <w:rPr>
        <w:rFonts w:hint="default"/>
        <w:lang w:val="en-GB" w:eastAsia="en-US" w:bidi="ar-SA"/>
      </w:rPr>
    </w:lvl>
    <w:lvl w:ilvl="6" w:tplc="E5C2028E">
      <w:numFmt w:val="bullet"/>
      <w:lvlText w:val="•"/>
      <w:lvlJc w:val="left"/>
      <w:pPr>
        <w:ind w:left="7283" w:hanging="171"/>
      </w:pPr>
      <w:rPr>
        <w:rFonts w:hint="default"/>
        <w:lang w:val="en-GB" w:eastAsia="en-US" w:bidi="ar-SA"/>
      </w:rPr>
    </w:lvl>
    <w:lvl w:ilvl="7" w:tplc="533C7718">
      <w:numFmt w:val="bullet"/>
      <w:lvlText w:val="•"/>
      <w:lvlJc w:val="left"/>
      <w:pPr>
        <w:ind w:left="8213" w:hanging="171"/>
      </w:pPr>
      <w:rPr>
        <w:rFonts w:hint="default"/>
        <w:lang w:val="en-GB" w:eastAsia="en-US" w:bidi="ar-SA"/>
      </w:rPr>
    </w:lvl>
    <w:lvl w:ilvl="8" w:tplc="4C7ED3C6">
      <w:numFmt w:val="bullet"/>
      <w:lvlText w:val="•"/>
      <w:lvlJc w:val="left"/>
      <w:pPr>
        <w:ind w:left="9144" w:hanging="171"/>
      </w:pPr>
      <w:rPr>
        <w:rFonts w:hint="default"/>
        <w:lang w:val="en-GB" w:eastAsia="en-US" w:bidi="ar-SA"/>
      </w:rPr>
    </w:lvl>
  </w:abstractNum>
  <w:abstractNum w:abstractNumId="9" w15:restartNumberingAfterBreak="0">
    <w:nsid w:val="6E1C6EB2"/>
    <w:multiLevelType w:val="hybridMultilevel"/>
    <w:tmpl w:val="CC02DE06"/>
    <w:lvl w:ilvl="0" w:tplc="4A82DDE8">
      <w:start w:val="1"/>
      <w:numFmt w:val="lowerLetter"/>
      <w:lvlText w:val="(%1)"/>
      <w:lvlJc w:val="left"/>
      <w:pPr>
        <w:ind w:left="1940" w:hanging="701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AD46F65A">
      <w:numFmt w:val="bullet"/>
      <w:lvlText w:val="•"/>
      <w:lvlJc w:val="left"/>
      <w:pPr>
        <w:ind w:left="2846" w:hanging="701"/>
      </w:pPr>
      <w:rPr>
        <w:rFonts w:hint="default"/>
        <w:lang w:val="en-GB" w:eastAsia="en-US" w:bidi="ar-SA"/>
      </w:rPr>
    </w:lvl>
    <w:lvl w:ilvl="2" w:tplc="6E30A2FE">
      <w:numFmt w:val="bullet"/>
      <w:lvlText w:val="•"/>
      <w:lvlJc w:val="left"/>
      <w:pPr>
        <w:ind w:left="3753" w:hanging="701"/>
      </w:pPr>
      <w:rPr>
        <w:rFonts w:hint="default"/>
        <w:lang w:val="en-GB" w:eastAsia="en-US" w:bidi="ar-SA"/>
      </w:rPr>
    </w:lvl>
    <w:lvl w:ilvl="3" w:tplc="76E82A4E">
      <w:numFmt w:val="bullet"/>
      <w:lvlText w:val="•"/>
      <w:lvlJc w:val="left"/>
      <w:pPr>
        <w:ind w:left="4659" w:hanging="701"/>
      </w:pPr>
      <w:rPr>
        <w:rFonts w:hint="default"/>
        <w:lang w:val="en-GB" w:eastAsia="en-US" w:bidi="ar-SA"/>
      </w:rPr>
    </w:lvl>
    <w:lvl w:ilvl="4" w:tplc="63924758">
      <w:numFmt w:val="bullet"/>
      <w:lvlText w:val="•"/>
      <w:lvlJc w:val="left"/>
      <w:pPr>
        <w:ind w:left="5566" w:hanging="701"/>
      </w:pPr>
      <w:rPr>
        <w:rFonts w:hint="default"/>
        <w:lang w:val="en-GB" w:eastAsia="en-US" w:bidi="ar-SA"/>
      </w:rPr>
    </w:lvl>
    <w:lvl w:ilvl="5" w:tplc="88B6298A">
      <w:numFmt w:val="bullet"/>
      <w:lvlText w:val="•"/>
      <w:lvlJc w:val="left"/>
      <w:pPr>
        <w:ind w:left="6472" w:hanging="701"/>
      </w:pPr>
      <w:rPr>
        <w:rFonts w:hint="default"/>
        <w:lang w:val="en-GB" w:eastAsia="en-US" w:bidi="ar-SA"/>
      </w:rPr>
    </w:lvl>
    <w:lvl w:ilvl="6" w:tplc="ECBEF5CA">
      <w:numFmt w:val="bullet"/>
      <w:lvlText w:val="•"/>
      <w:lvlJc w:val="left"/>
      <w:pPr>
        <w:ind w:left="7379" w:hanging="701"/>
      </w:pPr>
      <w:rPr>
        <w:rFonts w:hint="default"/>
        <w:lang w:val="en-GB" w:eastAsia="en-US" w:bidi="ar-SA"/>
      </w:rPr>
    </w:lvl>
    <w:lvl w:ilvl="7" w:tplc="DA0EE63E">
      <w:numFmt w:val="bullet"/>
      <w:lvlText w:val="•"/>
      <w:lvlJc w:val="left"/>
      <w:pPr>
        <w:ind w:left="8285" w:hanging="701"/>
      </w:pPr>
      <w:rPr>
        <w:rFonts w:hint="default"/>
        <w:lang w:val="en-GB" w:eastAsia="en-US" w:bidi="ar-SA"/>
      </w:rPr>
    </w:lvl>
    <w:lvl w:ilvl="8" w:tplc="628CEF76">
      <w:numFmt w:val="bullet"/>
      <w:lvlText w:val="•"/>
      <w:lvlJc w:val="left"/>
      <w:pPr>
        <w:ind w:left="9192" w:hanging="701"/>
      </w:pPr>
      <w:rPr>
        <w:rFonts w:hint="default"/>
        <w:lang w:val="en-GB" w:eastAsia="en-US" w:bidi="ar-SA"/>
      </w:rPr>
    </w:lvl>
  </w:abstractNum>
  <w:abstractNum w:abstractNumId="10" w15:restartNumberingAfterBreak="0">
    <w:nsid w:val="7F455427"/>
    <w:multiLevelType w:val="hybridMultilevel"/>
    <w:tmpl w:val="4F04C03C"/>
    <w:lvl w:ilvl="0" w:tplc="77F0A478">
      <w:numFmt w:val="bullet"/>
      <w:lvlText w:val="•"/>
      <w:lvlJc w:val="left"/>
      <w:pPr>
        <w:ind w:left="435" w:hanging="284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22B02DB8">
      <w:numFmt w:val="bullet"/>
      <w:lvlText w:val="•"/>
      <w:lvlJc w:val="left"/>
      <w:pPr>
        <w:ind w:left="849" w:hanging="284"/>
      </w:pPr>
      <w:rPr>
        <w:rFonts w:hint="default"/>
        <w:lang w:val="en-GB" w:eastAsia="en-US" w:bidi="ar-SA"/>
      </w:rPr>
    </w:lvl>
    <w:lvl w:ilvl="2" w:tplc="44B407C6">
      <w:numFmt w:val="bullet"/>
      <w:lvlText w:val="•"/>
      <w:lvlJc w:val="left"/>
      <w:pPr>
        <w:ind w:left="1258" w:hanging="284"/>
      </w:pPr>
      <w:rPr>
        <w:rFonts w:hint="default"/>
        <w:lang w:val="en-GB" w:eastAsia="en-US" w:bidi="ar-SA"/>
      </w:rPr>
    </w:lvl>
    <w:lvl w:ilvl="3" w:tplc="8762207A">
      <w:numFmt w:val="bullet"/>
      <w:lvlText w:val="•"/>
      <w:lvlJc w:val="left"/>
      <w:pPr>
        <w:ind w:left="1667" w:hanging="284"/>
      </w:pPr>
      <w:rPr>
        <w:rFonts w:hint="default"/>
        <w:lang w:val="en-GB" w:eastAsia="en-US" w:bidi="ar-SA"/>
      </w:rPr>
    </w:lvl>
    <w:lvl w:ilvl="4" w:tplc="6B96F298">
      <w:numFmt w:val="bullet"/>
      <w:lvlText w:val="•"/>
      <w:lvlJc w:val="left"/>
      <w:pPr>
        <w:ind w:left="2076" w:hanging="284"/>
      </w:pPr>
      <w:rPr>
        <w:rFonts w:hint="default"/>
        <w:lang w:val="en-GB" w:eastAsia="en-US" w:bidi="ar-SA"/>
      </w:rPr>
    </w:lvl>
    <w:lvl w:ilvl="5" w:tplc="6C0A1376">
      <w:numFmt w:val="bullet"/>
      <w:lvlText w:val="•"/>
      <w:lvlJc w:val="left"/>
      <w:pPr>
        <w:ind w:left="2485" w:hanging="284"/>
      </w:pPr>
      <w:rPr>
        <w:rFonts w:hint="default"/>
        <w:lang w:val="en-GB" w:eastAsia="en-US" w:bidi="ar-SA"/>
      </w:rPr>
    </w:lvl>
    <w:lvl w:ilvl="6" w:tplc="EA58B936">
      <w:numFmt w:val="bullet"/>
      <w:lvlText w:val="•"/>
      <w:lvlJc w:val="left"/>
      <w:pPr>
        <w:ind w:left="2895" w:hanging="284"/>
      </w:pPr>
      <w:rPr>
        <w:rFonts w:hint="default"/>
        <w:lang w:val="en-GB" w:eastAsia="en-US" w:bidi="ar-SA"/>
      </w:rPr>
    </w:lvl>
    <w:lvl w:ilvl="7" w:tplc="CEDED424">
      <w:numFmt w:val="bullet"/>
      <w:lvlText w:val="•"/>
      <w:lvlJc w:val="left"/>
      <w:pPr>
        <w:ind w:left="3304" w:hanging="284"/>
      </w:pPr>
      <w:rPr>
        <w:rFonts w:hint="default"/>
        <w:lang w:val="en-GB" w:eastAsia="en-US" w:bidi="ar-SA"/>
      </w:rPr>
    </w:lvl>
    <w:lvl w:ilvl="8" w:tplc="E2BE36BA">
      <w:numFmt w:val="bullet"/>
      <w:lvlText w:val="•"/>
      <w:lvlJc w:val="left"/>
      <w:pPr>
        <w:ind w:left="3713" w:hanging="284"/>
      </w:pPr>
      <w:rPr>
        <w:rFonts w:hint="default"/>
        <w:lang w:val="en-GB" w:eastAsia="en-US" w:bidi="ar-SA"/>
      </w:rPr>
    </w:lvl>
  </w:abstractNum>
  <w:abstractNum w:abstractNumId="11" w15:restartNumberingAfterBreak="0">
    <w:nsid w:val="7FCC14E2"/>
    <w:multiLevelType w:val="hybridMultilevel"/>
    <w:tmpl w:val="9132C40E"/>
    <w:lvl w:ilvl="0" w:tplc="07769A46">
      <w:numFmt w:val="bullet"/>
      <w:lvlText w:val="•"/>
      <w:lvlJc w:val="left"/>
      <w:pPr>
        <w:ind w:left="3684" w:hanging="284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F8B848A6">
      <w:numFmt w:val="bullet"/>
      <w:lvlText w:val="•"/>
      <w:lvlJc w:val="left"/>
      <w:pPr>
        <w:ind w:left="3955" w:hanging="284"/>
      </w:pPr>
      <w:rPr>
        <w:rFonts w:hint="default"/>
        <w:lang w:val="en-GB" w:eastAsia="en-US" w:bidi="ar-SA"/>
      </w:rPr>
    </w:lvl>
    <w:lvl w:ilvl="2" w:tplc="820ECAC2">
      <w:numFmt w:val="bullet"/>
      <w:lvlText w:val="•"/>
      <w:lvlJc w:val="left"/>
      <w:pPr>
        <w:ind w:left="4230" w:hanging="284"/>
      </w:pPr>
      <w:rPr>
        <w:rFonts w:hint="default"/>
        <w:lang w:val="en-GB" w:eastAsia="en-US" w:bidi="ar-SA"/>
      </w:rPr>
    </w:lvl>
    <w:lvl w:ilvl="3" w:tplc="0A0A6FA4">
      <w:numFmt w:val="bullet"/>
      <w:lvlText w:val="•"/>
      <w:lvlJc w:val="left"/>
      <w:pPr>
        <w:ind w:left="4506" w:hanging="284"/>
      </w:pPr>
      <w:rPr>
        <w:rFonts w:hint="default"/>
        <w:lang w:val="en-GB" w:eastAsia="en-US" w:bidi="ar-SA"/>
      </w:rPr>
    </w:lvl>
    <w:lvl w:ilvl="4" w:tplc="872E4FBA">
      <w:numFmt w:val="bullet"/>
      <w:lvlText w:val="•"/>
      <w:lvlJc w:val="left"/>
      <w:pPr>
        <w:ind w:left="4781" w:hanging="284"/>
      </w:pPr>
      <w:rPr>
        <w:rFonts w:hint="default"/>
        <w:lang w:val="en-GB" w:eastAsia="en-US" w:bidi="ar-SA"/>
      </w:rPr>
    </w:lvl>
    <w:lvl w:ilvl="5" w:tplc="0DDAD146">
      <w:numFmt w:val="bullet"/>
      <w:lvlText w:val="•"/>
      <w:lvlJc w:val="left"/>
      <w:pPr>
        <w:ind w:left="5056" w:hanging="284"/>
      </w:pPr>
      <w:rPr>
        <w:rFonts w:hint="default"/>
        <w:lang w:val="en-GB" w:eastAsia="en-US" w:bidi="ar-SA"/>
      </w:rPr>
    </w:lvl>
    <w:lvl w:ilvl="6" w:tplc="0ED0ABAC">
      <w:numFmt w:val="bullet"/>
      <w:lvlText w:val="•"/>
      <w:lvlJc w:val="left"/>
      <w:pPr>
        <w:ind w:left="5332" w:hanging="284"/>
      </w:pPr>
      <w:rPr>
        <w:rFonts w:hint="default"/>
        <w:lang w:val="en-GB" w:eastAsia="en-US" w:bidi="ar-SA"/>
      </w:rPr>
    </w:lvl>
    <w:lvl w:ilvl="7" w:tplc="586C7D70">
      <w:numFmt w:val="bullet"/>
      <w:lvlText w:val="•"/>
      <w:lvlJc w:val="left"/>
      <w:pPr>
        <w:ind w:left="5607" w:hanging="284"/>
      </w:pPr>
      <w:rPr>
        <w:rFonts w:hint="default"/>
        <w:lang w:val="en-GB" w:eastAsia="en-US" w:bidi="ar-SA"/>
      </w:rPr>
    </w:lvl>
    <w:lvl w:ilvl="8" w:tplc="A6521806">
      <w:numFmt w:val="bullet"/>
      <w:lvlText w:val="•"/>
      <w:lvlJc w:val="left"/>
      <w:pPr>
        <w:ind w:left="5883" w:hanging="284"/>
      </w:pPr>
      <w:rPr>
        <w:rFonts w:hint="default"/>
        <w:lang w:val="en-GB" w:eastAsia="en-US" w:bidi="ar-SA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5"/>
  </w:num>
  <w:num w:numId="9">
    <w:abstractNumId w:val="10"/>
  </w:num>
  <w:num w:numId="10">
    <w:abstractNumId w:val="11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20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522A74"/>
    <w:rsid w:val="0016633C"/>
    <w:rsid w:val="00172053"/>
    <w:rsid w:val="00286B9A"/>
    <w:rsid w:val="00500044"/>
    <w:rsid w:val="00522A74"/>
    <w:rsid w:val="005F2EE7"/>
    <w:rsid w:val="00CB6EBE"/>
    <w:rsid w:val="00D72709"/>
    <w:rsid w:val="00DC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5:docId w15:val="{83D80B8C-6F8B-4F67-8220-6682AB934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ource Sans Pro" w:eastAsia="Source Sans Pro" w:hAnsi="Source Sans Pro" w:cs="Source Sans Pro"/>
      <w:lang w:val="en-GB"/>
    </w:rPr>
  </w:style>
  <w:style w:type="paragraph" w:styleId="Heading1">
    <w:name w:val="heading 1"/>
    <w:basedOn w:val="Normal"/>
    <w:uiPriority w:val="1"/>
    <w:qFormat/>
    <w:pPr>
      <w:spacing w:before="185"/>
      <w:ind w:left="1240"/>
      <w:outlineLvl w:val="0"/>
    </w:pPr>
    <w:rPr>
      <w:rFonts w:ascii="Bree Serif Sb" w:eastAsia="Bree Serif Sb" w:hAnsi="Bree Serif Sb" w:cs="Bree Serif Sb"/>
      <w:sz w:val="42"/>
      <w:szCs w:val="42"/>
    </w:rPr>
  </w:style>
  <w:style w:type="paragraph" w:styleId="Heading2">
    <w:name w:val="heading 2"/>
    <w:basedOn w:val="Normal"/>
    <w:uiPriority w:val="1"/>
    <w:qFormat/>
    <w:pPr>
      <w:ind w:left="1240"/>
      <w:outlineLvl w:val="1"/>
    </w:pPr>
    <w:rPr>
      <w:rFonts w:ascii="Bree Serif Sb" w:eastAsia="Bree Serif Sb" w:hAnsi="Bree Serif Sb" w:cs="Bree Serif Sb"/>
      <w:sz w:val="28"/>
      <w:szCs w:val="28"/>
    </w:rPr>
  </w:style>
  <w:style w:type="paragraph" w:styleId="Heading3">
    <w:name w:val="heading 3"/>
    <w:basedOn w:val="Normal"/>
    <w:uiPriority w:val="1"/>
    <w:qFormat/>
    <w:pPr>
      <w:spacing w:before="184"/>
      <w:ind w:left="1240"/>
      <w:outlineLvl w:val="2"/>
    </w:pPr>
    <w:rPr>
      <w:rFonts w:ascii="Gotham Medium" w:eastAsia="Gotham Medium" w:hAnsi="Gotham Medium" w:cs="Gotham Medium"/>
      <w:sz w:val="20"/>
      <w:szCs w:val="20"/>
    </w:rPr>
  </w:style>
  <w:style w:type="paragraph" w:styleId="Heading4">
    <w:name w:val="heading 4"/>
    <w:basedOn w:val="Normal"/>
    <w:uiPriority w:val="1"/>
    <w:qFormat/>
    <w:pPr>
      <w:spacing w:before="94"/>
      <w:ind w:left="1240"/>
      <w:outlineLvl w:val="3"/>
    </w:pPr>
    <w:rPr>
      <w:rFonts w:ascii="Source Sans Pro SemiBold" w:eastAsia="Source Sans Pro SemiBold" w:hAnsi="Source Sans Pro SemiBold" w:cs="Source Sans Pro SemiBold"/>
      <w:i/>
      <w:sz w:val="20"/>
      <w:szCs w:val="20"/>
    </w:rPr>
  </w:style>
  <w:style w:type="paragraph" w:styleId="Heading5">
    <w:name w:val="heading 5"/>
    <w:basedOn w:val="Normal"/>
    <w:uiPriority w:val="1"/>
    <w:qFormat/>
    <w:pPr>
      <w:spacing w:before="70"/>
      <w:ind w:left="1940"/>
      <w:outlineLvl w:val="4"/>
    </w:pPr>
    <w:rPr>
      <w:rFonts w:ascii="Source Sans Pro Black" w:eastAsia="Source Sans Pro Black" w:hAnsi="Source Sans Pro Black" w:cs="Source Sans Pro Black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24"/>
      <w:ind w:left="1240"/>
    </w:pPr>
    <w:rPr>
      <w:rFonts w:ascii="Gotham Book" w:eastAsia="Gotham Book" w:hAnsi="Gotham Book" w:cs="Gotham Book"/>
      <w:sz w:val="24"/>
      <w:szCs w:val="24"/>
    </w:rPr>
  </w:style>
  <w:style w:type="paragraph" w:styleId="TOC2">
    <w:name w:val="toc 2"/>
    <w:basedOn w:val="Normal"/>
    <w:uiPriority w:val="1"/>
    <w:qFormat/>
    <w:pPr>
      <w:spacing w:before="77"/>
      <w:ind w:left="1467"/>
    </w:pPr>
    <w:rPr>
      <w:rFonts w:ascii="Gotham Book" w:eastAsia="Gotham Book" w:hAnsi="Gotham Book" w:cs="Gotham Book"/>
      <w:sz w:val="20"/>
      <w:szCs w:val="20"/>
    </w:rPr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563"/>
      <w:ind w:left="274" w:right="5244"/>
    </w:pPr>
    <w:rPr>
      <w:rFonts w:ascii="Bree Serif" w:eastAsia="Bree Serif" w:hAnsi="Bree Serif" w:cs="Bree Serif"/>
      <w:sz w:val="80"/>
      <w:szCs w:val="80"/>
    </w:rPr>
  </w:style>
  <w:style w:type="paragraph" w:styleId="ListParagraph">
    <w:name w:val="List Paragraph"/>
    <w:basedOn w:val="Normal"/>
    <w:uiPriority w:val="1"/>
    <w:qFormat/>
    <w:pPr>
      <w:spacing w:before="70"/>
      <w:ind w:left="1940" w:hanging="70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86B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6B9A"/>
    <w:rPr>
      <w:rFonts w:ascii="Source Sans Pro" w:eastAsia="Source Sans Pro" w:hAnsi="Source Sans Pro" w:cs="Source Sans Pro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86B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6B9A"/>
    <w:rPr>
      <w:rFonts w:ascii="Source Sans Pro" w:eastAsia="Source Sans Pro" w:hAnsi="Source Sans Pro" w:cs="Source Sans Pro"/>
      <w:lang w:val="en-GB"/>
    </w:rPr>
  </w:style>
  <w:style w:type="character" w:styleId="Hyperlink">
    <w:name w:val="Hyperlink"/>
    <w:basedOn w:val="DefaultParagraphFont"/>
    <w:uiPriority w:val="99"/>
    <w:unhideWhenUsed/>
    <w:rsid w:val="00D727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05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5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rsc.li/2JMvKa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rsc.li/3dhnn5B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Identifying Ions_No kerning etc.indd</vt:lpstr>
    </vt:vector>
  </TitlesOfParts>
  <Company>Royal Society of Chemistry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Identifying Ions_Intended outcomes</dc:title>
  <dc:creator>Kelly Ryder</dc:creator>
  <cp:keywords>Identifying ions GCSE practical</cp:keywords>
  <dc:description>Supports the RSC practical video identifying ions</dc:description>
  <cp:lastModifiedBy>Juliet Kennard</cp:lastModifiedBy>
  <cp:revision>4</cp:revision>
  <dcterms:created xsi:type="dcterms:W3CDTF">2021-03-03T15:44:00Z</dcterms:created>
  <dcterms:modified xsi:type="dcterms:W3CDTF">2021-03-05T12:51:00Z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2021-03-02T00:00:00Z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2021-03-02T00:00:00Z</vt:filetime>
  </property>
</Properties>
</file>