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A0AE" w14:textId="77777777" w:rsidR="00F737E5" w:rsidRPr="00A761FF" w:rsidRDefault="00F737E5" w:rsidP="00F737E5">
      <w:pPr>
        <w:pStyle w:val="Heading1"/>
        <w:rPr>
          <w:color w:val="303A45"/>
        </w:rPr>
      </w:pPr>
      <w:r w:rsidRPr="00F67F38">
        <w:rPr>
          <w:color w:val="303A45"/>
        </w:rPr>
        <w:t>Reactivity series of metals</w:t>
      </w:r>
      <w:r>
        <w:rPr>
          <w:color w:val="303A45"/>
        </w:rPr>
        <w:t>:</w:t>
      </w:r>
      <w:r w:rsidRPr="00514B55">
        <w:rPr>
          <w:color w:val="303A45"/>
        </w:rPr>
        <w:t xml:space="preserve"> </w:t>
      </w:r>
      <w:r w:rsidRPr="00A761FF">
        <w:rPr>
          <w:color w:val="303A45"/>
        </w:rPr>
        <w:t>supporting resources</w:t>
      </w:r>
    </w:p>
    <w:p w14:paraId="2CBB18BE" w14:textId="77777777" w:rsidR="00F737E5" w:rsidRDefault="00F737E5" w:rsidP="00F737E5">
      <w:pPr>
        <w:pStyle w:val="BodyText"/>
        <w:ind w:left="520" w:firstLine="720"/>
      </w:pPr>
    </w:p>
    <w:p w14:paraId="20B0E939" w14:textId="77777777" w:rsidR="00F737E5" w:rsidRPr="00DC6390" w:rsidRDefault="00F737E5" w:rsidP="00F737E5">
      <w:pPr>
        <w:pStyle w:val="BodyText"/>
        <w:ind w:left="520" w:firstLine="720"/>
        <w:rPr>
          <w:sz w:val="20"/>
          <w:szCs w:val="20"/>
        </w:rPr>
      </w:pPr>
      <w:r w:rsidRPr="00DC6390">
        <w:rPr>
          <w:sz w:val="20"/>
          <w:szCs w:val="20"/>
        </w:rPr>
        <w:t xml:space="preserve">This resource supports the practical video Reactivity series of metals, available here: </w:t>
      </w:r>
      <w:hyperlink r:id="rId10" w:history="1">
        <w:r w:rsidRPr="00DC6390">
          <w:rPr>
            <w:rStyle w:val="Hyperlink"/>
            <w:sz w:val="20"/>
            <w:szCs w:val="20"/>
          </w:rPr>
          <w:t>rsc.li/3baSTPO</w:t>
        </w:r>
      </w:hyperlink>
    </w:p>
    <w:p w14:paraId="3DEFEC06" w14:textId="77777777" w:rsidR="00953B78" w:rsidRPr="00DC6390" w:rsidRDefault="003B59A9">
      <w:pPr>
        <w:pStyle w:val="Heading4"/>
        <w:spacing w:before="183"/>
        <w:rPr>
          <w:sz w:val="28"/>
          <w:szCs w:val="28"/>
        </w:rPr>
      </w:pPr>
      <w:r w:rsidRPr="00DC6390">
        <w:rPr>
          <w:color w:val="231F20"/>
          <w:sz w:val="28"/>
          <w:szCs w:val="28"/>
        </w:rPr>
        <w:t>Using the structure strips</w:t>
      </w:r>
    </w:p>
    <w:p w14:paraId="383E847D" w14:textId="693C4447" w:rsidR="00953B78" w:rsidRDefault="003B59A9">
      <w:pPr>
        <w:pStyle w:val="BodyText"/>
        <w:spacing w:before="72" w:line="254" w:lineRule="auto"/>
        <w:ind w:left="1240" w:right="1509"/>
      </w:pPr>
      <w:r>
        <w:rPr>
          <w:color w:val="231F20"/>
        </w:rPr>
        <w:t>Writing about chemistry encourages learners to reflect on their understanding, formulate new ideas and make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links between ideas in new ways. Learners also need to practice for longer-answer questions in examinations.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Structure strips provide scaffolded prompts and help overcome ‘fear of the blank page’. The learner sticks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strip into the margin of their exercise book or onto an A4 sheet of paper and writes alongside it. Use this long-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 to consolidate learning after the practical and/or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revision. (Read more at</w:t>
      </w:r>
      <w:r>
        <w:rPr>
          <w:color w:val="231F20"/>
          <w:spacing w:val="-1"/>
        </w:rPr>
        <w:t xml:space="preserve"> </w:t>
      </w:r>
      <w:hyperlink r:id="rId11" w:history="1">
        <w:r w:rsidRPr="00B21190">
          <w:rPr>
            <w:rStyle w:val="Hyperlink"/>
            <w:u w:color="231F20"/>
          </w:rPr>
          <w:t>rsc.li/2P0JDlW</w:t>
        </w:r>
      </w:hyperlink>
      <w:r>
        <w:rPr>
          <w:color w:val="231F20"/>
        </w:rPr>
        <w:t>.)</w:t>
      </w:r>
    </w:p>
    <w:p w14:paraId="516D6EE0" w14:textId="77777777" w:rsidR="00953B78" w:rsidRDefault="003B59A9">
      <w:pPr>
        <w:pStyle w:val="BodyText"/>
        <w:spacing w:before="11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Long-answer question:</w:t>
      </w:r>
    </w:p>
    <w:p w14:paraId="6E435B71" w14:textId="2D3B674F" w:rsidR="00953B78" w:rsidRPr="00B21190" w:rsidRDefault="003B59A9">
      <w:pPr>
        <w:spacing w:before="71" w:line="254" w:lineRule="auto"/>
        <w:ind w:left="1524" w:right="1555"/>
        <w:rPr>
          <w:i/>
        </w:rPr>
      </w:pPr>
      <w:r w:rsidRPr="00B21190">
        <w:rPr>
          <w:i/>
          <w:color w:val="231F20"/>
        </w:rPr>
        <w:t>A student has a sample of an unknown metal solid, labelled ‘metal x’. The sample i</w:t>
      </w:r>
      <w:r w:rsidR="00B21190">
        <w:rPr>
          <w:i/>
          <w:color w:val="231F20"/>
        </w:rPr>
        <w:t>s shiny in appearance and g</w:t>
      </w:r>
      <w:r w:rsidRPr="00B21190">
        <w:rPr>
          <w:i/>
          <w:color w:val="231F20"/>
        </w:rPr>
        <w:t>rey in colour.</w:t>
      </w:r>
    </w:p>
    <w:p w14:paraId="2917F69D" w14:textId="23E26210" w:rsidR="00953B78" w:rsidRPr="00B21190" w:rsidRDefault="003B59A9">
      <w:pPr>
        <w:spacing w:before="57" w:line="254" w:lineRule="auto"/>
        <w:ind w:left="1524" w:right="1567"/>
        <w:rPr>
          <w:i/>
        </w:rPr>
      </w:pPr>
      <w:r w:rsidRPr="00B21190">
        <w:rPr>
          <w:i/>
          <w:color w:val="231F20"/>
        </w:rPr>
        <w:t>Describe two different experiments that the student could carry out to place metal x in the reactivity series.</w:t>
      </w:r>
      <w:r w:rsidRPr="00B21190">
        <w:rPr>
          <w:i/>
          <w:color w:val="231F20"/>
          <w:spacing w:val="1"/>
        </w:rPr>
        <w:t xml:space="preserve"> </w:t>
      </w:r>
      <w:r w:rsidRPr="00B21190">
        <w:rPr>
          <w:i/>
          <w:color w:val="231F20"/>
        </w:rPr>
        <w:t>Describe the reactions that would take place and the expected results if metal x is more reactive than copper</w:t>
      </w:r>
      <w:r w:rsidR="00B21190">
        <w:rPr>
          <w:i/>
          <w:color w:val="231F20"/>
        </w:rPr>
        <w:t xml:space="preserve"> b</w:t>
      </w:r>
      <w:r w:rsidRPr="00B21190">
        <w:rPr>
          <w:i/>
          <w:color w:val="231F20"/>
        </w:rPr>
        <w:t>ut less reactive than iron.</w:t>
      </w:r>
    </w:p>
    <w:p w14:paraId="175CA28E" w14:textId="77777777" w:rsidR="00953B78" w:rsidRPr="00B21190" w:rsidRDefault="003B59A9">
      <w:pPr>
        <w:spacing w:before="57"/>
        <w:ind w:left="1524"/>
        <w:rPr>
          <w:i/>
        </w:rPr>
      </w:pPr>
      <w:r w:rsidRPr="00B21190">
        <w:rPr>
          <w:i/>
          <w:color w:val="231F20"/>
        </w:rPr>
        <w:t>Suggest an identity for metal x.</w:t>
      </w:r>
    </w:p>
    <w:p w14:paraId="1BB97015" w14:textId="77777777" w:rsidR="00953B78" w:rsidRDefault="00953B78">
      <w:pPr>
        <w:rPr>
          <w:sz w:val="18"/>
        </w:rPr>
        <w:sectPr w:rsidR="00953B78" w:rsidSect="00F737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410" w:right="440" w:bottom="700" w:left="460" w:header="0" w:footer="426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50"/>
        <w:gridCol w:w="2150"/>
        <w:gridCol w:w="2150"/>
        <w:gridCol w:w="2150"/>
      </w:tblGrid>
      <w:tr w:rsidR="00953B78" w14:paraId="63207FB8" w14:textId="77777777">
        <w:trPr>
          <w:trHeight w:val="619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340D8955" w14:textId="77777777" w:rsidR="00953B78" w:rsidRDefault="003B59A9">
            <w:pPr>
              <w:pStyle w:val="TableParagraph"/>
              <w:spacing w:before="24" w:line="254" w:lineRule="auto"/>
              <w:ind w:left="123" w:right="47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lastRenderedPageBreak/>
              <w:t>Reactivity of metals</w:t>
            </w:r>
            <w:r>
              <w:rPr>
                <w:rFonts w:ascii="Source Sans Pro SemiBold"/>
                <w:b/>
                <w:color w:val="FFFFFF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065A4219" w14:textId="77777777" w:rsidR="00953B78" w:rsidRDefault="003B59A9">
            <w:pPr>
              <w:pStyle w:val="TableParagraph"/>
              <w:spacing w:before="24" w:line="254" w:lineRule="auto"/>
              <w:ind w:left="123" w:right="47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Reactivity of metals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4FA65FBF" w14:textId="77777777" w:rsidR="00953B78" w:rsidRDefault="003B59A9">
            <w:pPr>
              <w:pStyle w:val="TableParagraph"/>
              <w:spacing w:before="24" w:line="254" w:lineRule="auto"/>
              <w:ind w:left="124" w:right="47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Reactivity of metals</w:t>
            </w:r>
            <w:r>
              <w:rPr>
                <w:rFonts w:ascii="Source Sans Pro SemiBold"/>
                <w:b/>
                <w:color w:val="FFFFFF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3CB3F1BC" w14:textId="77777777" w:rsidR="00953B78" w:rsidRDefault="003B59A9">
            <w:pPr>
              <w:pStyle w:val="TableParagraph"/>
              <w:spacing w:before="24" w:line="254" w:lineRule="auto"/>
              <w:ind w:left="124" w:right="47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Reactivity of metals</w:t>
            </w:r>
            <w:r>
              <w:rPr>
                <w:rFonts w:ascii="Source Sans Pro SemiBold"/>
                <w:b/>
                <w:color w:val="FFFFFF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5E4DA0D9" w14:textId="77777777" w:rsidR="00953B78" w:rsidRDefault="003B59A9">
            <w:pPr>
              <w:pStyle w:val="TableParagraph"/>
              <w:spacing w:before="24" w:line="254" w:lineRule="auto"/>
              <w:ind w:left="124" w:right="47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Reactivity of metals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</w:tr>
      <w:tr w:rsidR="00953B78" w14:paraId="5EB5F968" w14:textId="77777777">
        <w:trPr>
          <w:trHeight w:val="1570"/>
        </w:trPr>
        <w:tc>
          <w:tcPr>
            <w:tcW w:w="2150" w:type="dxa"/>
          </w:tcPr>
          <w:p w14:paraId="70D09C58" w14:textId="77777777" w:rsidR="00953B78" w:rsidRDefault="003B59A9">
            <w:pPr>
              <w:pStyle w:val="TableParagraph"/>
              <w:spacing w:line="254" w:lineRule="auto"/>
              <w:ind w:left="113" w:right="343"/>
              <w:rPr>
                <w:sz w:val="18"/>
              </w:rPr>
            </w:pPr>
            <w:r>
              <w:rPr>
                <w:color w:val="231F20"/>
                <w:sz w:val="18"/>
              </w:rPr>
              <w:t>How can a metal–acid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be used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 reactivity?</w:t>
            </w:r>
          </w:p>
        </w:tc>
        <w:tc>
          <w:tcPr>
            <w:tcW w:w="2150" w:type="dxa"/>
          </w:tcPr>
          <w:p w14:paraId="0E0AC865" w14:textId="77777777" w:rsidR="00953B78" w:rsidRDefault="003B59A9">
            <w:pPr>
              <w:pStyle w:val="TableParagraph"/>
              <w:spacing w:line="254" w:lineRule="auto"/>
              <w:ind w:left="113" w:right="343"/>
              <w:rPr>
                <w:sz w:val="18"/>
              </w:rPr>
            </w:pPr>
            <w:r>
              <w:rPr>
                <w:color w:val="231F20"/>
                <w:sz w:val="18"/>
              </w:rPr>
              <w:t>How can a metal–acid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be used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 reactivity?</w:t>
            </w:r>
          </w:p>
        </w:tc>
        <w:tc>
          <w:tcPr>
            <w:tcW w:w="2150" w:type="dxa"/>
          </w:tcPr>
          <w:p w14:paraId="4EB677DF" w14:textId="77777777" w:rsidR="00953B78" w:rsidRDefault="003B59A9">
            <w:pPr>
              <w:pStyle w:val="TableParagraph"/>
              <w:spacing w:line="254" w:lineRule="auto"/>
              <w:ind w:left="114" w:right="342"/>
              <w:rPr>
                <w:sz w:val="18"/>
              </w:rPr>
            </w:pPr>
            <w:r>
              <w:rPr>
                <w:color w:val="231F20"/>
                <w:sz w:val="18"/>
              </w:rPr>
              <w:t>How can a metal–acid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be used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 reactivity?</w:t>
            </w:r>
          </w:p>
        </w:tc>
        <w:tc>
          <w:tcPr>
            <w:tcW w:w="2150" w:type="dxa"/>
          </w:tcPr>
          <w:p w14:paraId="49219428" w14:textId="77777777" w:rsidR="00953B78" w:rsidRDefault="003B59A9">
            <w:pPr>
              <w:pStyle w:val="TableParagraph"/>
              <w:spacing w:line="254" w:lineRule="auto"/>
              <w:ind w:left="114" w:right="342"/>
              <w:rPr>
                <w:sz w:val="18"/>
              </w:rPr>
            </w:pPr>
            <w:r>
              <w:rPr>
                <w:color w:val="231F20"/>
                <w:sz w:val="18"/>
              </w:rPr>
              <w:t>How can a metal–acid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be used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 reactivity?</w:t>
            </w:r>
          </w:p>
        </w:tc>
        <w:tc>
          <w:tcPr>
            <w:tcW w:w="2150" w:type="dxa"/>
          </w:tcPr>
          <w:p w14:paraId="283D9CD2" w14:textId="77777777" w:rsidR="00953B78" w:rsidRDefault="003B59A9">
            <w:pPr>
              <w:pStyle w:val="TableParagraph"/>
              <w:spacing w:line="254" w:lineRule="auto"/>
              <w:ind w:left="114" w:right="342"/>
              <w:rPr>
                <w:sz w:val="18"/>
              </w:rPr>
            </w:pPr>
            <w:r>
              <w:rPr>
                <w:color w:val="231F20"/>
                <w:sz w:val="18"/>
              </w:rPr>
              <w:t>How can a metal–acid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be used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 reactivity?</w:t>
            </w:r>
          </w:p>
        </w:tc>
      </w:tr>
      <w:tr w:rsidR="00953B78" w14:paraId="1F354869" w14:textId="77777777">
        <w:trPr>
          <w:trHeight w:val="3092"/>
        </w:trPr>
        <w:tc>
          <w:tcPr>
            <w:tcW w:w="2150" w:type="dxa"/>
          </w:tcPr>
          <w:p w14:paraId="062DF1D0" w14:textId="77777777" w:rsidR="00953B78" w:rsidRDefault="003B59A9">
            <w:pPr>
              <w:pStyle w:val="TableParagraph"/>
              <w:spacing w:before="4" w:line="254" w:lineRule="auto"/>
              <w:ind w:left="113" w:right="337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metal–acid reaction.</w:t>
            </w:r>
          </w:p>
          <w:p w14:paraId="2BA262AC" w14:textId="77777777" w:rsidR="00953B78" w:rsidRDefault="003B59A9">
            <w:pPr>
              <w:pStyle w:val="TableParagraph"/>
              <w:spacing w:before="114" w:line="254" w:lineRule="auto"/>
              <w:ind w:left="113" w:right="222"/>
              <w:rPr>
                <w:sz w:val="18"/>
              </w:rPr>
            </w:pPr>
            <w:r>
              <w:rPr>
                <w:color w:val="231F20"/>
                <w:sz w:val="18"/>
              </w:rPr>
              <w:t>Include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measurements you will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 to take and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use.</w:t>
            </w:r>
          </w:p>
        </w:tc>
        <w:tc>
          <w:tcPr>
            <w:tcW w:w="2150" w:type="dxa"/>
          </w:tcPr>
          <w:p w14:paraId="0FB03D79" w14:textId="77777777" w:rsidR="00953B78" w:rsidRDefault="003B59A9">
            <w:pPr>
              <w:pStyle w:val="TableParagraph"/>
              <w:spacing w:before="4" w:line="254" w:lineRule="auto"/>
              <w:ind w:left="113" w:right="337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metal–acid reaction.</w:t>
            </w:r>
          </w:p>
          <w:p w14:paraId="77330E64" w14:textId="77777777" w:rsidR="00953B78" w:rsidRDefault="003B59A9">
            <w:pPr>
              <w:pStyle w:val="TableParagraph"/>
              <w:spacing w:before="114" w:line="254" w:lineRule="auto"/>
              <w:ind w:left="113" w:right="221"/>
              <w:rPr>
                <w:sz w:val="18"/>
              </w:rPr>
            </w:pPr>
            <w:r>
              <w:rPr>
                <w:color w:val="231F20"/>
                <w:sz w:val="18"/>
              </w:rPr>
              <w:t>Include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measurements you will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 to take and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use.</w:t>
            </w:r>
          </w:p>
        </w:tc>
        <w:tc>
          <w:tcPr>
            <w:tcW w:w="2150" w:type="dxa"/>
          </w:tcPr>
          <w:p w14:paraId="7CBBFE72" w14:textId="77777777" w:rsidR="00953B78" w:rsidRDefault="003B59A9">
            <w:pPr>
              <w:pStyle w:val="TableParagraph"/>
              <w:spacing w:before="4" w:line="254" w:lineRule="auto"/>
              <w:ind w:left="114" w:right="336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metal–acid reaction.</w:t>
            </w:r>
          </w:p>
          <w:p w14:paraId="531D5FD0" w14:textId="77777777" w:rsidR="00953B78" w:rsidRDefault="003B59A9">
            <w:pPr>
              <w:pStyle w:val="TableParagraph"/>
              <w:spacing w:before="114" w:line="254" w:lineRule="auto"/>
              <w:ind w:left="114" w:right="221"/>
              <w:rPr>
                <w:sz w:val="18"/>
              </w:rPr>
            </w:pPr>
            <w:r>
              <w:rPr>
                <w:color w:val="231F20"/>
                <w:sz w:val="18"/>
              </w:rPr>
              <w:t>Include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measurements you will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 to take and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use.</w:t>
            </w:r>
          </w:p>
        </w:tc>
        <w:tc>
          <w:tcPr>
            <w:tcW w:w="2150" w:type="dxa"/>
          </w:tcPr>
          <w:p w14:paraId="28F186E8" w14:textId="77777777" w:rsidR="00953B78" w:rsidRDefault="003B59A9">
            <w:pPr>
              <w:pStyle w:val="TableParagraph"/>
              <w:spacing w:before="4" w:line="254" w:lineRule="auto"/>
              <w:ind w:left="114" w:right="336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metal–acid reaction.</w:t>
            </w:r>
          </w:p>
          <w:p w14:paraId="54D12BAD" w14:textId="77777777" w:rsidR="00953B78" w:rsidRDefault="003B59A9">
            <w:pPr>
              <w:pStyle w:val="TableParagraph"/>
              <w:spacing w:before="114" w:line="254" w:lineRule="auto"/>
              <w:ind w:left="114" w:right="221"/>
              <w:rPr>
                <w:sz w:val="18"/>
              </w:rPr>
            </w:pPr>
            <w:r>
              <w:rPr>
                <w:color w:val="231F20"/>
                <w:sz w:val="18"/>
              </w:rPr>
              <w:t>Include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measurements you will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 to take and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use.</w:t>
            </w:r>
          </w:p>
        </w:tc>
        <w:tc>
          <w:tcPr>
            <w:tcW w:w="2150" w:type="dxa"/>
          </w:tcPr>
          <w:p w14:paraId="77856AEE" w14:textId="77777777" w:rsidR="00953B78" w:rsidRDefault="003B59A9">
            <w:pPr>
              <w:pStyle w:val="TableParagraph"/>
              <w:spacing w:before="4" w:line="254" w:lineRule="auto"/>
              <w:ind w:left="114" w:right="336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metal–acid reaction.</w:t>
            </w:r>
          </w:p>
          <w:p w14:paraId="5464198E" w14:textId="77777777" w:rsidR="00953B78" w:rsidRDefault="003B59A9">
            <w:pPr>
              <w:pStyle w:val="TableParagraph"/>
              <w:spacing w:before="114" w:line="254" w:lineRule="auto"/>
              <w:ind w:left="114" w:right="220"/>
              <w:rPr>
                <w:sz w:val="18"/>
              </w:rPr>
            </w:pPr>
            <w:r>
              <w:rPr>
                <w:color w:val="231F20"/>
                <w:sz w:val="18"/>
              </w:rPr>
              <w:t>Include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measurements you will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 to take and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use.</w:t>
            </w:r>
          </w:p>
        </w:tc>
      </w:tr>
      <w:tr w:rsidR="00953B78" w14:paraId="7A530E1B" w14:textId="77777777">
        <w:trPr>
          <w:trHeight w:val="1905"/>
        </w:trPr>
        <w:tc>
          <w:tcPr>
            <w:tcW w:w="2150" w:type="dxa"/>
          </w:tcPr>
          <w:p w14:paraId="5A27A63B" w14:textId="77777777" w:rsidR="00953B78" w:rsidRDefault="003B59A9">
            <w:pPr>
              <w:pStyle w:val="TableParagraph"/>
              <w:spacing w:before="4" w:line="254" w:lineRule="auto"/>
              <w:ind w:left="113" w:right="14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Describe and explain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you would expect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see.</w:t>
            </w:r>
          </w:p>
        </w:tc>
        <w:tc>
          <w:tcPr>
            <w:tcW w:w="2150" w:type="dxa"/>
          </w:tcPr>
          <w:p w14:paraId="3E210737" w14:textId="77777777" w:rsidR="00953B78" w:rsidRDefault="003B59A9">
            <w:pPr>
              <w:pStyle w:val="TableParagraph"/>
              <w:spacing w:before="4" w:line="254" w:lineRule="auto"/>
              <w:ind w:left="113" w:right="14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Describe and explain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you would expect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see.</w:t>
            </w:r>
          </w:p>
        </w:tc>
        <w:tc>
          <w:tcPr>
            <w:tcW w:w="2150" w:type="dxa"/>
          </w:tcPr>
          <w:p w14:paraId="141EA465" w14:textId="77777777" w:rsidR="00953B78" w:rsidRDefault="003B59A9">
            <w:pPr>
              <w:pStyle w:val="TableParagraph"/>
              <w:spacing w:before="4" w:line="254" w:lineRule="auto"/>
              <w:ind w:left="114" w:right="14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Describe and explain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you would expect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see.</w:t>
            </w:r>
          </w:p>
        </w:tc>
        <w:tc>
          <w:tcPr>
            <w:tcW w:w="2150" w:type="dxa"/>
          </w:tcPr>
          <w:p w14:paraId="7695813E" w14:textId="77777777" w:rsidR="00953B78" w:rsidRDefault="003B59A9">
            <w:pPr>
              <w:pStyle w:val="TableParagraph"/>
              <w:spacing w:before="4" w:line="254" w:lineRule="auto"/>
              <w:ind w:left="114" w:right="14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Describe and explain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you would expect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see.</w:t>
            </w:r>
          </w:p>
        </w:tc>
        <w:tc>
          <w:tcPr>
            <w:tcW w:w="2150" w:type="dxa"/>
          </w:tcPr>
          <w:p w14:paraId="608C1D75" w14:textId="77777777" w:rsidR="00953B78" w:rsidRDefault="003B59A9">
            <w:pPr>
              <w:pStyle w:val="TableParagraph"/>
              <w:spacing w:before="4" w:line="254" w:lineRule="auto"/>
              <w:ind w:left="114" w:right="14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Describe and explain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you would expect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see.</w:t>
            </w:r>
          </w:p>
        </w:tc>
      </w:tr>
      <w:tr w:rsidR="00953B78" w14:paraId="04B97A40" w14:textId="77777777">
        <w:trPr>
          <w:trHeight w:val="1665"/>
        </w:trPr>
        <w:tc>
          <w:tcPr>
            <w:tcW w:w="2150" w:type="dxa"/>
          </w:tcPr>
          <w:p w14:paraId="5F5124A2" w14:textId="77777777" w:rsidR="00953B78" w:rsidRDefault="003B59A9">
            <w:pPr>
              <w:pStyle w:val="TableParagraph"/>
              <w:spacing w:before="4" w:line="254" w:lineRule="auto"/>
              <w:ind w:left="113" w:right="262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2150" w:type="dxa"/>
          </w:tcPr>
          <w:p w14:paraId="46F73A63" w14:textId="77777777" w:rsidR="00953B78" w:rsidRDefault="003B59A9">
            <w:pPr>
              <w:pStyle w:val="TableParagraph"/>
              <w:spacing w:before="4" w:line="254" w:lineRule="auto"/>
              <w:ind w:left="113" w:right="262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2150" w:type="dxa"/>
          </w:tcPr>
          <w:p w14:paraId="1587B226" w14:textId="77777777" w:rsidR="00953B78" w:rsidRDefault="003B59A9">
            <w:pPr>
              <w:pStyle w:val="TableParagraph"/>
              <w:spacing w:before="4" w:line="254" w:lineRule="auto"/>
              <w:ind w:left="114" w:right="261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2150" w:type="dxa"/>
          </w:tcPr>
          <w:p w14:paraId="11CA088A" w14:textId="77777777" w:rsidR="00953B78" w:rsidRDefault="003B59A9">
            <w:pPr>
              <w:pStyle w:val="TableParagraph"/>
              <w:spacing w:before="4" w:line="254" w:lineRule="auto"/>
              <w:ind w:left="114" w:right="261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2150" w:type="dxa"/>
          </w:tcPr>
          <w:p w14:paraId="0EB65A79" w14:textId="77777777" w:rsidR="00953B78" w:rsidRDefault="003B59A9">
            <w:pPr>
              <w:pStyle w:val="TableParagraph"/>
              <w:spacing w:before="4" w:line="254" w:lineRule="auto"/>
              <w:ind w:left="114" w:right="261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</w:tr>
      <w:tr w:rsidR="00953B78" w14:paraId="3202CFFC" w14:textId="77777777">
        <w:trPr>
          <w:trHeight w:val="3925"/>
        </w:trPr>
        <w:tc>
          <w:tcPr>
            <w:tcW w:w="2150" w:type="dxa"/>
          </w:tcPr>
          <w:p w14:paraId="5A9395C2" w14:textId="77777777" w:rsidR="00953B78" w:rsidRDefault="003B59A9">
            <w:pPr>
              <w:pStyle w:val="TableParagraph"/>
              <w:spacing w:before="4" w:line="254" w:lineRule="auto"/>
              <w:ind w:left="113" w:right="530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</w:p>
          <w:p w14:paraId="6AE50944" w14:textId="77777777" w:rsidR="00953B78" w:rsidRDefault="003B59A9">
            <w:pPr>
              <w:pStyle w:val="TableParagraph"/>
              <w:spacing w:before="1" w:line="254" w:lineRule="auto"/>
              <w:ind w:left="113" w:right="157"/>
              <w:rPr>
                <w:sz w:val="18"/>
              </w:rPr>
            </w:pPr>
            <w:r>
              <w:rPr>
                <w:color w:val="231F20"/>
                <w:sz w:val="18"/>
              </w:rPr>
              <w:t>reactivity of iron, copper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 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displacement.</w:t>
            </w:r>
          </w:p>
          <w:p w14:paraId="6FA17514" w14:textId="77777777" w:rsidR="00953B78" w:rsidRDefault="003B59A9">
            <w:pPr>
              <w:pStyle w:val="TableParagraph"/>
              <w:spacing w:before="113" w:line="254" w:lineRule="auto"/>
              <w:ind w:left="113" w:right="359"/>
              <w:rPr>
                <w:sz w:val="18"/>
              </w:rPr>
            </w:pPr>
            <w:r>
              <w:rPr>
                <w:color w:val="231F20"/>
                <w:sz w:val="18"/>
              </w:rPr>
              <w:t>Include the chemicals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equipment you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 need.</w:t>
            </w:r>
          </w:p>
          <w:p w14:paraId="20157861" w14:textId="77777777" w:rsidR="00953B78" w:rsidRDefault="003B59A9">
            <w:pPr>
              <w:pStyle w:val="TableParagraph"/>
              <w:spacing w:before="114" w:line="254" w:lineRule="auto"/>
              <w:ind w:left="113" w:right="316"/>
              <w:rPr>
                <w:sz w:val="18"/>
              </w:rPr>
            </w:pPr>
            <w:r>
              <w:rPr>
                <w:color w:val="231F20"/>
                <w:sz w:val="18"/>
              </w:rPr>
              <w:t>What are the expected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results?</w:t>
            </w:r>
          </w:p>
          <w:p w14:paraId="72B7DB4E" w14:textId="77777777" w:rsidR="00953B78" w:rsidRDefault="003B59A9">
            <w:pPr>
              <w:pStyle w:val="TableParagraph"/>
              <w:spacing w:before="114" w:line="254" w:lineRule="auto"/>
              <w:ind w:left="113" w:right="109"/>
              <w:rPr>
                <w:sz w:val="18"/>
              </w:rPr>
            </w:pPr>
            <w:r>
              <w:rPr>
                <w:color w:val="231F20"/>
                <w:sz w:val="18"/>
              </w:rPr>
              <w:t>Write an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take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place.</w:t>
            </w:r>
          </w:p>
        </w:tc>
        <w:tc>
          <w:tcPr>
            <w:tcW w:w="2150" w:type="dxa"/>
          </w:tcPr>
          <w:p w14:paraId="126536C6" w14:textId="77777777" w:rsidR="00953B78" w:rsidRDefault="003B59A9">
            <w:pPr>
              <w:pStyle w:val="TableParagraph"/>
              <w:spacing w:before="4" w:line="254" w:lineRule="auto"/>
              <w:ind w:left="113" w:right="529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</w:p>
          <w:p w14:paraId="4FF31216" w14:textId="77777777" w:rsidR="00953B78" w:rsidRDefault="003B59A9">
            <w:pPr>
              <w:pStyle w:val="TableParagraph"/>
              <w:spacing w:before="1" w:line="254" w:lineRule="auto"/>
              <w:ind w:left="113" w:right="157"/>
              <w:rPr>
                <w:sz w:val="18"/>
              </w:rPr>
            </w:pPr>
            <w:r>
              <w:rPr>
                <w:color w:val="231F20"/>
                <w:sz w:val="18"/>
              </w:rPr>
              <w:t>reactivity of iron, copper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 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displacement.</w:t>
            </w:r>
          </w:p>
          <w:p w14:paraId="3B09ACC3" w14:textId="77777777" w:rsidR="00953B78" w:rsidRDefault="003B59A9">
            <w:pPr>
              <w:pStyle w:val="TableParagraph"/>
              <w:spacing w:before="113" w:line="254" w:lineRule="auto"/>
              <w:ind w:left="113" w:right="359"/>
              <w:rPr>
                <w:sz w:val="18"/>
              </w:rPr>
            </w:pPr>
            <w:r>
              <w:rPr>
                <w:color w:val="231F20"/>
                <w:sz w:val="18"/>
              </w:rPr>
              <w:t>Include the chemicals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equipment you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 need.</w:t>
            </w:r>
          </w:p>
          <w:p w14:paraId="7D35755A" w14:textId="77777777" w:rsidR="00953B78" w:rsidRDefault="003B59A9">
            <w:pPr>
              <w:pStyle w:val="TableParagraph"/>
              <w:spacing w:before="114" w:line="254" w:lineRule="auto"/>
              <w:ind w:left="113" w:right="316"/>
              <w:rPr>
                <w:sz w:val="18"/>
              </w:rPr>
            </w:pPr>
            <w:r>
              <w:rPr>
                <w:color w:val="231F20"/>
                <w:sz w:val="18"/>
              </w:rPr>
              <w:t>What are the expected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results?</w:t>
            </w:r>
          </w:p>
          <w:p w14:paraId="06E3E699" w14:textId="77777777" w:rsidR="00953B78" w:rsidRDefault="003B59A9">
            <w:pPr>
              <w:pStyle w:val="TableParagraph"/>
              <w:spacing w:before="114" w:line="254" w:lineRule="auto"/>
              <w:ind w:left="113" w:right="109"/>
              <w:rPr>
                <w:sz w:val="18"/>
              </w:rPr>
            </w:pPr>
            <w:r>
              <w:rPr>
                <w:color w:val="231F20"/>
                <w:sz w:val="18"/>
              </w:rPr>
              <w:t>Write an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take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place.</w:t>
            </w:r>
          </w:p>
        </w:tc>
        <w:tc>
          <w:tcPr>
            <w:tcW w:w="2150" w:type="dxa"/>
          </w:tcPr>
          <w:p w14:paraId="70123A72" w14:textId="77777777" w:rsidR="00953B78" w:rsidRDefault="003B59A9">
            <w:pPr>
              <w:pStyle w:val="TableParagraph"/>
              <w:spacing w:before="4" w:line="254" w:lineRule="auto"/>
              <w:ind w:left="114" w:right="529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</w:p>
          <w:p w14:paraId="06591078" w14:textId="77777777" w:rsidR="00953B78" w:rsidRDefault="003B59A9">
            <w:pPr>
              <w:pStyle w:val="TableParagraph"/>
              <w:spacing w:before="1" w:line="254" w:lineRule="auto"/>
              <w:ind w:left="114" w:right="156"/>
              <w:rPr>
                <w:sz w:val="18"/>
              </w:rPr>
            </w:pPr>
            <w:r>
              <w:rPr>
                <w:color w:val="231F20"/>
                <w:sz w:val="18"/>
              </w:rPr>
              <w:t>reactivity of iron, copper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 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displacement.</w:t>
            </w:r>
          </w:p>
          <w:p w14:paraId="21D9722F" w14:textId="77777777" w:rsidR="00953B78" w:rsidRDefault="003B59A9">
            <w:pPr>
              <w:pStyle w:val="TableParagraph"/>
              <w:spacing w:before="113" w:line="254" w:lineRule="auto"/>
              <w:ind w:left="114" w:right="358"/>
              <w:rPr>
                <w:sz w:val="18"/>
              </w:rPr>
            </w:pPr>
            <w:r>
              <w:rPr>
                <w:color w:val="231F20"/>
                <w:sz w:val="18"/>
              </w:rPr>
              <w:t>Include the chemicals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equipment you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 need.</w:t>
            </w:r>
          </w:p>
          <w:p w14:paraId="2DFE3D75" w14:textId="77777777" w:rsidR="00953B78" w:rsidRDefault="003B59A9">
            <w:pPr>
              <w:pStyle w:val="TableParagraph"/>
              <w:spacing w:before="114" w:line="254" w:lineRule="auto"/>
              <w:ind w:left="114" w:right="315"/>
              <w:rPr>
                <w:sz w:val="18"/>
              </w:rPr>
            </w:pPr>
            <w:r>
              <w:rPr>
                <w:color w:val="231F20"/>
                <w:sz w:val="18"/>
              </w:rPr>
              <w:t>What are the expected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results?</w:t>
            </w:r>
          </w:p>
          <w:p w14:paraId="0D8876D1" w14:textId="77777777" w:rsidR="00953B78" w:rsidRDefault="003B59A9">
            <w:pPr>
              <w:pStyle w:val="TableParagraph"/>
              <w:spacing w:before="114" w:line="254" w:lineRule="auto"/>
              <w:ind w:left="114" w:right="108"/>
              <w:rPr>
                <w:sz w:val="18"/>
              </w:rPr>
            </w:pPr>
            <w:r>
              <w:rPr>
                <w:color w:val="231F20"/>
                <w:sz w:val="18"/>
              </w:rPr>
              <w:t>Write an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take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place.</w:t>
            </w:r>
          </w:p>
        </w:tc>
        <w:tc>
          <w:tcPr>
            <w:tcW w:w="2150" w:type="dxa"/>
          </w:tcPr>
          <w:p w14:paraId="4742E413" w14:textId="77777777" w:rsidR="00953B78" w:rsidRDefault="003B59A9">
            <w:pPr>
              <w:pStyle w:val="TableParagraph"/>
              <w:spacing w:before="4" w:line="254" w:lineRule="auto"/>
              <w:ind w:left="114" w:right="529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</w:p>
          <w:p w14:paraId="6C3496EC" w14:textId="77777777" w:rsidR="00953B78" w:rsidRDefault="003B59A9">
            <w:pPr>
              <w:pStyle w:val="TableParagraph"/>
              <w:spacing w:before="1" w:line="254" w:lineRule="auto"/>
              <w:ind w:left="114" w:right="156"/>
              <w:rPr>
                <w:sz w:val="18"/>
              </w:rPr>
            </w:pPr>
            <w:r>
              <w:rPr>
                <w:color w:val="231F20"/>
                <w:sz w:val="18"/>
              </w:rPr>
              <w:t>reactivity of iron, copper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 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displacement.</w:t>
            </w:r>
          </w:p>
          <w:p w14:paraId="388EDCC3" w14:textId="77777777" w:rsidR="00953B78" w:rsidRDefault="003B59A9">
            <w:pPr>
              <w:pStyle w:val="TableParagraph"/>
              <w:spacing w:before="113" w:line="254" w:lineRule="auto"/>
              <w:ind w:left="114" w:right="358"/>
              <w:rPr>
                <w:sz w:val="18"/>
              </w:rPr>
            </w:pPr>
            <w:r>
              <w:rPr>
                <w:color w:val="231F20"/>
                <w:sz w:val="18"/>
              </w:rPr>
              <w:t>Include the chemicals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equipment you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 need.</w:t>
            </w:r>
          </w:p>
          <w:p w14:paraId="5BB7F696" w14:textId="77777777" w:rsidR="00953B78" w:rsidRDefault="003B59A9">
            <w:pPr>
              <w:pStyle w:val="TableParagraph"/>
              <w:spacing w:before="114" w:line="254" w:lineRule="auto"/>
              <w:ind w:left="114" w:right="315"/>
              <w:rPr>
                <w:sz w:val="18"/>
              </w:rPr>
            </w:pPr>
            <w:r>
              <w:rPr>
                <w:color w:val="231F20"/>
                <w:sz w:val="18"/>
              </w:rPr>
              <w:t>What are the expected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results?</w:t>
            </w:r>
          </w:p>
          <w:p w14:paraId="3B7BB8DA" w14:textId="77777777" w:rsidR="00953B78" w:rsidRDefault="003B59A9">
            <w:pPr>
              <w:pStyle w:val="TableParagraph"/>
              <w:spacing w:before="114" w:line="254" w:lineRule="auto"/>
              <w:ind w:left="114" w:right="108"/>
              <w:rPr>
                <w:sz w:val="18"/>
              </w:rPr>
            </w:pPr>
            <w:r>
              <w:rPr>
                <w:color w:val="231F20"/>
                <w:sz w:val="18"/>
              </w:rPr>
              <w:t>Write an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take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place.</w:t>
            </w:r>
          </w:p>
        </w:tc>
        <w:tc>
          <w:tcPr>
            <w:tcW w:w="2150" w:type="dxa"/>
          </w:tcPr>
          <w:p w14:paraId="146F4D4D" w14:textId="77777777" w:rsidR="00953B78" w:rsidRDefault="003B59A9">
            <w:pPr>
              <w:pStyle w:val="TableParagraph"/>
              <w:spacing w:before="4" w:line="254" w:lineRule="auto"/>
              <w:ind w:left="114" w:right="528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</w:p>
          <w:p w14:paraId="0CF54F1A" w14:textId="77777777" w:rsidR="00953B78" w:rsidRDefault="003B59A9">
            <w:pPr>
              <w:pStyle w:val="TableParagraph"/>
              <w:spacing w:before="1" w:line="254" w:lineRule="auto"/>
              <w:ind w:left="114" w:right="156"/>
              <w:rPr>
                <w:sz w:val="18"/>
              </w:rPr>
            </w:pPr>
            <w:r>
              <w:rPr>
                <w:color w:val="231F20"/>
                <w:sz w:val="18"/>
              </w:rPr>
              <w:t>reactivity of iron, copper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 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displacement.</w:t>
            </w:r>
          </w:p>
          <w:p w14:paraId="39E860E7" w14:textId="77777777" w:rsidR="00953B78" w:rsidRDefault="003B59A9">
            <w:pPr>
              <w:pStyle w:val="TableParagraph"/>
              <w:spacing w:before="113" w:line="254" w:lineRule="auto"/>
              <w:ind w:left="114" w:right="358"/>
              <w:rPr>
                <w:sz w:val="18"/>
              </w:rPr>
            </w:pPr>
            <w:r>
              <w:rPr>
                <w:color w:val="231F20"/>
                <w:sz w:val="18"/>
              </w:rPr>
              <w:t>Include the chemicals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equipment you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 need.</w:t>
            </w:r>
          </w:p>
          <w:p w14:paraId="22DA4A32" w14:textId="77777777" w:rsidR="00953B78" w:rsidRDefault="003B59A9">
            <w:pPr>
              <w:pStyle w:val="TableParagraph"/>
              <w:spacing w:before="114" w:line="254" w:lineRule="auto"/>
              <w:ind w:left="114" w:right="331"/>
              <w:rPr>
                <w:sz w:val="18"/>
              </w:rPr>
            </w:pP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expected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results?</w:t>
            </w:r>
          </w:p>
          <w:p w14:paraId="2B5D368F" w14:textId="77777777" w:rsidR="00953B78" w:rsidRDefault="003B59A9">
            <w:pPr>
              <w:pStyle w:val="TableParagraph"/>
              <w:spacing w:before="114" w:line="254" w:lineRule="auto"/>
              <w:ind w:left="114" w:right="108"/>
              <w:rPr>
                <w:sz w:val="18"/>
              </w:rPr>
            </w:pPr>
            <w:r>
              <w:rPr>
                <w:color w:val="231F20"/>
                <w:sz w:val="18"/>
              </w:rPr>
              <w:t>Write an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take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place.</w:t>
            </w:r>
          </w:p>
        </w:tc>
      </w:tr>
      <w:tr w:rsidR="00953B78" w14:paraId="5A2B2C06" w14:textId="77777777">
        <w:trPr>
          <w:trHeight w:val="1425"/>
        </w:trPr>
        <w:tc>
          <w:tcPr>
            <w:tcW w:w="2150" w:type="dxa"/>
          </w:tcPr>
          <w:p w14:paraId="30F1CDB1" w14:textId="77777777" w:rsidR="00953B78" w:rsidRDefault="003B59A9">
            <w:pPr>
              <w:pStyle w:val="TableParagraph"/>
              <w:spacing w:before="4" w:line="254" w:lineRule="auto"/>
              <w:ind w:left="113" w:right="473"/>
              <w:rPr>
                <w:sz w:val="18"/>
              </w:rPr>
            </w:pPr>
            <w:r>
              <w:rPr>
                <w:color w:val="231F20"/>
                <w:sz w:val="18"/>
              </w:rPr>
              <w:t>Suggest an identity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using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series.</w:t>
            </w:r>
          </w:p>
        </w:tc>
        <w:tc>
          <w:tcPr>
            <w:tcW w:w="2150" w:type="dxa"/>
          </w:tcPr>
          <w:p w14:paraId="476CBC4B" w14:textId="77777777" w:rsidR="00953B78" w:rsidRDefault="003B59A9">
            <w:pPr>
              <w:pStyle w:val="TableParagraph"/>
              <w:spacing w:before="4" w:line="254" w:lineRule="auto"/>
              <w:ind w:left="113" w:right="473"/>
              <w:rPr>
                <w:sz w:val="18"/>
              </w:rPr>
            </w:pPr>
            <w:r>
              <w:rPr>
                <w:color w:val="231F20"/>
                <w:sz w:val="18"/>
              </w:rPr>
              <w:t>Suggest an identity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using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series.</w:t>
            </w:r>
          </w:p>
        </w:tc>
        <w:tc>
          <w:tcPr>
            <w:tcW w:w="2150" w:type="dxa"/>
          </w:tcPr>
          <w:p w14:paraId="31805D8B" w14:textId="77777777" w:rsidR="00953B78" w:rsidRDefault="003B59A9">
            <w:pPr>
              <w:pStyle w:val="TableParagraph"/>
              <w:spacing w:before="4" w:line="254" w:lineRule="auto"/>
              <w:ind w:left="114" w:right="472"/>
              <w:rPr>
                <w:sz w:val="18"/>
              </w:rPr>
            </w:pPr>
            <w:r>
              <w:rPr>
                <w:color w:val="231F20"/>
                <w:sz w:val="18"/>
              </w:rPr>
              <w:t>Suggest an identity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using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series.</w:t>
            </w:r>
          </w:p>
        </w:tc>
        <w:tc>
          <w:tcPr>
            <w:tcW w:w="2150" w:type="dxa"/>
          </w:tcPr>
          <w:p w14:paraId="24915E3C" w14:textId="77777777" w:rsidR="00953B78" w:rsidRDefault="003B59A9">
            <w:pPr>
              <w:pStyle w:val="TableParagraph"/>
              <w:spacing w:before="4" w:line="254" w:lineRule="auto"/>
              <w:ind w:left="114" w:right="472"/>
              <w:rPr>
                <w:sz w:val="18"/>
              </w:rPr>
            </w:pPr>
            <w:r>
              <w:rPr>
                <w:color w:val="231F20"/>
                <w:sz w:val="18"/>
              </w:rPr>
              <w:t>Suggest an identity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using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series.</w:t>
            </w:r>
          </w:p>
        </w:tc>
        <w:tc>
          <w:tcPr>
            <w:tcW w:w="2150" w:type="dxa"/>
          </w:tcPr>
          <w:p w14:paraId="77D8FB3C" w14:textId="77777777" w:rsidR="00953B78" w:rsidRDefault="003B59A9">
            <w:pPr>
              <w:pStyle w:val="TableParagraph"/>
              <w:spacing w:before="4" w:line="254" w:lineRule="auto"/>
              <w:ind w:left="114" w:right="472"/>
              <w:rPr>
                <w:sz w:val="18"/>
              </w:rPr>
            </w:pPr>
            <w:r>
              <w:rPr>
                <w:color w:val="231F20"/>
                <w:sz w:val="18"/>
              </w:rPr>
              <w:t>Suggest an identity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using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series.</w:t>
            </w:r>
          </w:p>
        </w:tc>
      </w:tr>
    </w:tbl>
    <w:p w14:paraId="4544CC81" w14:textId="77777777" w:rsidR="00953B78" w:rsidRDefault="00953B78">
      <w:pPr>
        <w:spacing w:line="254" w:lineRule="auto"/>
        <w:rPr>
          <w:sz w:val="18"/>
        </w:rPr>
        <w:sectPr w:rsidR="00953B78">
          <w:headerReference w:type="default" r:id="rId18"/>
          <w:pgSz w:w="11910" w:h="16840"/>
          <w:pgMar w:top="540" w:right="440" w:bottom="620" w:left="460" w:header="0" w:footer="426" w:gutter="0"/>
          <w:cols w:space="720"/>
        </w:sectPr>
      </w:pPr>
    </w:p>
    <w:p w14:paraId="7B664109" w14:textId="77777777" w:rsidR="00953B78" w:rsidRDefault="003B59A9">
      <w:pPr>
        <w:pStyle w:val="Heading4"/>
        <w:spacing w:before="97"/>
        <w:ind w:left="106"/>
      </w:pPr>
      <w:r>
        <w:rPr>
          <w:color w:val="231F20"/>
        </w:rPr>
        <w:lastRenderedPageBreak/>
        <w:t>Structure strip: suggested answer content</w:t>
      </w:r>
    </w:p>
    <w:p w14:paraId="1CD9DDBF" w14:textId="77777777" w:rsidR="00953B78" w:rsidRDefault="00953B78">
      <w:pPr>
        <w:pStyle w:val="BodyText"/>
        <w:spacing w:before="4"/>
        <w:rPr>
          <w:rFonts w:ascii="Gotham Medium"/>
          <w:sz w:val="7"/>
        </w:r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591"/>
      </w:tblGrid>
      <w:tr w:rsidR="00953B78" w14:paraId="2E9F9AF1" w14:textId="77777777">
        <w:trPr>
          <w:trHeight w:val="60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6D1CBC61" w14:textId="77777777" w:rsidR="00953B78" w:rsidRDefault="003B59A9">
            <w:pPr>
              <w:pStyle w:val="TableParagraph"/>
              <w:spacing w:before="24" w:line="254" w:lineRule="auto"/>
              <w:ind w:left="123" w:right="48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Reactivity of metals</w:t>
            </w:r>
            <w:r>
              <w:rPr>
                <w:rFonts w:ascii="Source Sans Pro SemiBold"/>
                <w:b/>
                <w:color w:val="FFFFFF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8591" w:type="dxa"/>
            <w:tcBorders>
              <w:top w:val="nil"/>
              <w:left w:val="nil"/>
              <w:right w:val="nil"/>
            </w:tcBorders>
          </w:tcPr>
          <w:p w14:paraId="0273C6D5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3B78" w14:paraId="3154724C" w14:textId="77777777">
        <w:trPr>
          <w:trHeight w:val="1580"/>
        </w:trPr>
        <w:tc>
          <w:tcPr>
            <w:tcW w:w="2160" w:type="dxa"/>
            <w:tcBorders>
              <w:top w:val="nil"/>
            </w:tcBorders>
          </w:tcPr>
          <w:p w14:paraId="3C07E6EC" w14:textId="77777777" w:rsidR="00953B78" w:rsidRDefault="003B59A9">
            <w:pPr>
              <w:pStyle w:val="TableParagraph"/>
              <w:spacing w:line="254" w:lineRule="auto"/>
              <w:ind w:left="113" w:right="353"/>
              <w:rPr>
                <w:sz w:val="18"/>
              </w:rPr>
            </w:pPr>
            <w:r>
              <w:rPr>
                <w:color w:val="231F20"/>
                <w:sz w:val="18"/>
              </w:rPr>
              <w:t>How can a metal–acid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be used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 reactivity?</w:t>
            </w:r>
          </w:p>
        </w:tc>
        <w:tc>
          <w:tcPr>
            <w:tcW w:w="8591" w:type="dxa"/>
            <w:tcBorders>
              <w:bottom w:val="nil"/>
            </w:tcBorders>
          </w:tcPr>
          <w:p w14:paraId="1632AE46" w14:textId="77777777" w:rsidR="00953B78" w:rsidRDefault="003B59A9">
            <w:pPr>
              <w:pStyle w:val="TableParagraph"/>
              <w:spacing w:before="4" w:line="254" w:lineRule="auto"/>
              <w:ind w:left="103" w:right="1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To work out the relative reactivity of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to both copper and iron you could use a metal–acid neutralisation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and a displacement reaction.</w:t>
            </w:r>
          </w:p>
        </w:tc>
      </w:tr>
      <w:tr w:rsidR="00953B78" w14:paraId="7B87AC60" w14:textId="77777777">
        <w:trPr>
          <w:trHeight w:val="3092"/>
        </w:trPr>
        <w:tc>
          <w:tcPr>
            <w:tcW w:w="2160" w:type="dxa"/>
          </w:tcPr>
          <w:p w14:paraId="0FB1904D" w14:textId="77777777" w:rsidR="00953B78" w:rsidRDefault="003B59A9">
            <w:pPr>
              <w:pStyle w:val="TableParagraph"/>
              <w:spacing w:before="4" w:line="254" w:lineRule="auto"/>
              <w:ind w:left="113" w:right="347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metal–acid reaction.</w:t>
            </w:r>
          </w:p>
          <w:p w14:paraId="29F9806A" w14:textId="77777777" w:rsidR="00953B78" w:rsidRDefault="003B59A9">
            <w:pPr>
              <w:pStyle w:val="TableParagraph"/>
              <w:spacing w:before="114" w:line="254" w:lineRule="auto"/>
              <w:ind w:left="113" w:right="232"/>
              <w:rPr>
                <w:sz w:val="18"/>
              </w:rPr>
            </w:pPr>
            <w:r>
              <w:rPr>
                <w:color w:val="231F20"/>
                <w:sz w:val="18"/>
              </w:rPr>
              <w:t>Include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measurements you will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 to take and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use.</w:t>
            </w:r>
          </w:p>
        </w:tc>
        <w:tc>
          <w:tcPr>
            <w:tcW w:w="8591" w:type="dxa"/>
            <w:tcBorders>
              <w:top w:val="nil"/>
              <w:bottom w:val="nil"/>
            </w:tcBorders>
          </w:tcPr>
          <w:p w14:paraId="63C01CF3" w14:textId="77777777" w:rsidR="00953B78" w:rsidRDefault="003B59A9">
            <w:pPr>
              <w:pStyle w:val="TableParagraph"/>
              <w:spacing w:before="4" w:line="254" w:lineRule="auto"/>
              <w:ind w:left="103" w:right="32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 metal–acid neutralisation reaction is exothermic. This means that during the reaction energy is released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surroundings. We can observe this as a temperature change. The more reactive the metal, the greater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temperature change that will be observed. The general equation for 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metal–acid reaction is:</w:t>
            </w:r>
          </w:p>
          <w:p w14:paraId="5C238A31" w14:textId="77777777" w:rsidR="00953B78" w:rsidRDefault="003B59A9">
            <w:pPr>
              <w:pStyle w:val="TableParagraph"/>
              <w:spacing w:before="114"/>
              <w:ind w:left="292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metal + acid → metal salt + hydrogen</w:t>
            </w:r>
          </w:p>
          <w:p w14:paraId="5A795390" w14:textId="77777777" w:rsidR="00953B78" w:rsidRDefault="003B59A9">
            <w:pPr>
              <w:pStyle w:val="TableParagraph"/>
              <w:spacing w:before="127" w:line="254" w:lineRule="auto"/>
              <w:ind w:left="103" w:right="192"/>
              <w:rPr>
                <w:sz w:val="18"/>
              </w:rPr>
            </w:pP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compare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iron,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measure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position w:val="6"/>
                <w:sz w:val="10"/>
              </w:rPr>
              <w:t>3</w:t>
            </w:r>
            <w:r>
              <w:rPr>
                <w:color w:val="231F20"/>
                <w:spacing w:val="18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into an insulated cup with a lid. Measure the starting temperature with a thermometer. Add 1–2 spatulas of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 powder and wait until the maximum temperature is reached, then record. The temperature change can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calculated by taking the starting temperature away from the maximum temperature reached. Repeat for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each metal powder.</w:t>
            </w:r>
          </w:p>
        </w:tc>
      </w:tr>
      <w:tr w:rsidR="00953B78" w14:paraId="6DE7BC38" w14:textId="77777777">
        <w:trPr>
          <w:trHeight w:val="1905"/>
        </w:trPr>
        <w:tc>
          <w:tcPr>
            <w:tcW w:w="2160" w:type="dxa"/>
          </w:tcPr>
          <w:p w14:paraId="1EECE2C0" w14:textId="77777777" w:rsidR="00953B78" w:rsidRDefault="003B59A9">
            <w:pPr>
              <w:pStyle w:val="TableParagraph"/>
              <w:spacing w:before="4" w:line="254" w:lineRule="auto"/>
              <w:ind w:left="113" w:right="15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Describe and explain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you would expect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see.</w:t>
            </w:r>
          </w:p>
        </w:tc>
        <w:tc>
          <w:tcPr>
            <w:tcW w:w="8591" w:type="dxa"/>
            <w:tcBorders>
              <w:top w:val="nil"/>
              <w:bottom w:val="nil"/>
            </w:tcBorders>
          </w:tcPr>
          <w:p w14:paraId="00C3AD9B" w14:textId="77777777" w:rsidR="00953B78" w:rsidRDefault="003B59A9">
            <w:pPr>
              <w:pStyle w:val="TableParagraph"/>
              <w:spacing w:before="4" w:line="254" w:lineRule="auto"/>
              <w:ind w:left="103" w:right="169"/>
              <w:rPr>
                <w:sz w:val="18"/>
              </w:rPr>
            </w:pPr>
            <w:r>
              <w:rPr>
                <w:color w:val="231F20"/>
                <w:sz w:val="18"/>
              </w:rPr>
              <w:t>Copper does not react with hydrochloric acid so there will be no change in temperature. Iron reacts with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hydrochloric acid so there will be a small temperature change of 4–5 °C. If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is more reactive than copper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but less reactive than iron then it should produce a temperature change between 0–4 °C. However, if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less reactive than hydrogen then there will be no reaction and we will not be able to deduce whether copper 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the most reactive.</w:t>
            </w:r>
          </w:p>
        </w:tc>
      </w:tr>
      <w:tr w:rsidR="00953B78" w14:paraId="036184F8" w14:textId="77777777">
        <w:trPr>
          <w:trHeight w:val="1665"/>
        </w:trPr>
        <w:tc>
          <w:tcPr>
            <w:tcW w:w="2160" w:type="dxa"/>
          </w:tcPr>
          <w:p w14:paraId="6E2C90ED" w14:textId="77777777" w:rsidR="00953B78" w:rsidRDefault="003B59A9">
            <w:pPr>
              <w:pStyle w:val="TableParagraph"/>
              <w:spacing w:before="4" w:line="254" w:lineRule="auto"/>
              <w:ind w:left="113" w:right="272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8591" w:type="dxa"/>
            <w:tcBorders>
              <w:top w:val="nil"/>
              <w:bottom w:val="nil"/>
            </w:tcBorders>
          </w:tcPr>
          <w:p w14:paraId="3EC0BEB9" w14:textId="062BB415" w:rsidR="00953B78" w:rsidRDefault="003B59A9">
            <w:pPr>
              <w:pStyle w:val="TableParagraph"/>
              <w:spacing w:before="4" w:line="254" w:lineRule="auto"/>
              <w:ind w:left="103" w:right="19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To further confirm the relative reactivity of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we can use a displacement reaction. During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a more reactive metal will displace a less reactive metal from its compound. You will need to use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 compound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aqueous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such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 iron</w:t>
            </w:r>
            <w:r w:rsidR="00DC6390" w:rsidRPr="00DC6390">
              <w:rPr>
                <w:smallCaps/>
                <w:color w:val="231F20"/>
                <w:sz w:val="18"/>
              </w:rPr>
              <w:t>(II)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sulfate solution,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</w:t>
            </w:r>
            <w:r w:rsidR="00DC6390" w:rsidRPr="00DC6390">
              <w:rPr>
                <w:smallCaps/>
                <w:color w:val="231F20"/>
                <w:sz w:val="18"/>
              </w:rPr>
              <w:t>(II)</w:t>
            </w:r>
            <w:r>
              <w:rPr>
                <w:color w:val="231F20"/>
                <w:sz w:val="18"/>
              </w:rPr>
              <w:t xml:space="preserve"> sulfate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sulfate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 You will also need a small piece of iron, copper and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ribbon.</w:t>
            </w:r>
          </w:p>
        </w:tc>
      </w:tr>
      <w:tr w:rsidR="00953B78" w14:paraId="1AD03903" w14:textId="77777777">
        <w:trPr>
          <w:trHeight w:val="3925"/>
        </w:trPr>
        <w:tc>
          <w:tcPr>
            <w:tcW w:w="2160" w:type="dxa"/>
          </w:tcPr>
          <w:p w14:paraId="4F36D5B1" w14:textId="77777777" w:rsidR="00953B78" w:rsidRDefault="003B59A9">
            <w:pPr>
              <w:pStyle w:val="TableParagraph"/>
              <w:spacing w:before="4" w:line="254" w:lineRule="auto"/>
              <w:ind w:left="113" w:right="540"/>
              <w:rPr>
                <w:sz w:val="18"/>
              </w:rPr>
            </w:pPr>
            <w:r>
              <w:rPr>
                <w:color w:val="231F20"/>
                <w:sz w:val="18"/>
              </w:rPr>
              <w:t>Describe a method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</w:p>
          <w:p w14:paraId="05B0B89A" w14:textId="77777777" w:rsidR="00953B78" w:rsidRDefault="003B59A9">
            <w:pPr>
              <w:pStyle w:val="TableParagraph"/>
              <w:spacing w:before="1" w:line="254" w:lineRule="auto"/>
              <w:ind w:left="113" w:right="167"/>
              <w:rPr>
                <w:sz w:val="18"/>
              </w:rPr>
            </w:pPr>
            <w:r>
              <w:rPr>
                <w:color w:val="231F20"/>
                <w:sz w:val="18"/>
              </w:rPr>
              <w:t>reactivity of iron, copper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 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displacement.</w:t>
            </w:r>
          </w:p>
          <w:p w14:paraId="67A6A27E" w14:textId="77777777" w:rsidR="00953B78" w:rsidRDefault="003B59A9">
            <w:pPr>
              <w:pStyle w:val="TableParagraph"/>
              <w:spacing w:before="113" w:line="254" w:lineRule="auto"/>
              <w:ind w:left="113" w:right="369"/>
              <w:rPr>
                <w:sz w:val="18"/>
              </w:rPr>
            </w:pPr>
            <w:r>
              <w:rPr>
                <w:color w:val="231F20"/>
                <w:sz w:val="18"/>
              </w:rPr>
              <w:t>Include the chemicals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equipment you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 need.</w:t>
            </w:r>
          </w:p>
          <w:p w14:paraId="7EB49E9A" w14:textId="77777777" w:rsidR="00953B78" w:rsidRDefault="003B59A9">
            <w:pPr>
              <w:pStyle w:val="TableParagraph"/>
              <w:spacing w:before="114" w:line="254" w:lineRule="auto"/>
              <w:ind w:left="113" w:right="326"/>
              <w:rPr>
                <w:sz w:val="18"/>
              </w:rPr>
            </w:pPr>
            <w:r>
              <w:rPr>
                <w:color w:val="231F20"/>
                <w:sz w:val="18"/>
              </w:rPr>
              <w:t>What are the expected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results?</w:t>
            </w:r>
          </w:p>
          <w:p w14:paraId="72356A2F" w14:textId="77777777" w:rsidR="00953B78" w:rsidRDefault="003B59A9">
            <w:pPr>
              <w:pStyle w:val="TableParagraph"/>
              <w:spacing w:before="114" w:line="254" w:lineRule="auto"/>
              <w:ind w:left="113" w:right="119"/>
              <w:rPr>
                <w:sz w:val="18"/>
              </w:rPr>
            </w:pPr>
            <w:r>
              <w:rPr>
                <w:color w:val="231F20"/>
                <w:sz w:val="18"/>
              </w:rPr>
              <w:t>Write an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take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place.</w:t>
            </w:r>
          </w:p>
        </w:tc>
        <w:tc>
          <w:tcPr>
            <w:tcW w:w="8591" w:type="dxa"/>
            <w:tcBorders>
              <w:top w:val="nil"/>
              <w:bottom w:val="nil"/>
            </w:tcBorders>
          </w:tcPr>
          <w:p w14:paraId="0637912D" w14:textId="32AE9160" w:rsidR="00953B78" w:rsidRDefault="003B59A9">
            <w:pPr>
              <w:pStyle w:val="TableParagraph"/>
              <w:spacing w:before="4" w:line="254" w:lineRule="auto"/>
              <w:ind w:left="103" w:right="51"/>
              <w:rPr>
                <w:sz w:val="18"/>
              </w:rPr>
            </w:pPr>
            <w:r>
              <w:rPr>
                <w:color w:val="231F20"/>
                <w:sz w:val="18"/>
              </w:rPr>
              <w:t>In a test tube or spotting tile you will need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 add a small piece of 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iron</w:t>
            </w:r>
            <w:r w:rsidR="00DC6390" w:rsidRPr="00DC6390">
              <w:rPr>
                <w:smallCaps/>
                <w:color w:val="231F20"/>
                <w:sz w:val="18"/>
              </w:rPr>
              <w:t>(II)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sulfate solution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</w:t>
            </w:r>
            <w:bookmarkStart w:id="0" w:name="_GoBack"/>
            <w:r w:rsidR="00DC6390" w:rsidRPr="00DC6390">
              <w:rPr>
                <w:smallCaps/>
                <w:color w:val="231F20"/>
                <w:sz w:val="18"/>
              </w:rPr>
              <w:t>(II)</w:t>
            </w:r>
            <w:bookmarkEnd w:id="0"/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sulfate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 If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is more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reactive than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 then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there should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displacement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reaction:</w:t>
            </w:r>
          </w:p>
          <w:p w14:paraId="1CC927D1" w14:textId="77777777" w:rsidR="00953B78" w:rsidRDefault="003B59A9">
            <w:pPr>
              <w:pStyle w:val="TableParagraph"/>
              <w:spacing w:before="114"/>
              <w:ind w:left="240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copper sulfate → copper +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sulfate</w:t>
            </w:r>
          </w:p>
          <w:p w14:paraId="6C0946CD" w14:textId="4434728F" w:rsidR="00953B78" w:rsidRDefault="003B59A9">
            <w:pPr>
              <w:pStyle w:val="TableParagraph"/>
              <w:spacing w:before="127" w:line="374" w:lineRule="auto"/>
              <w:ind w:left="103" w:right="1564"/>
              <w:rPr>
                <w:sz w:val="18"/>
              </w:rPr>
            </w:pPr>
            <w:r>
              <w:rPr>
                <w:color w:val="231F20"/>
                <w:sz w:val="18"/>
              </w:rPr>
              <w:t>You will observe a brown precipitate of copper forming and the solution may change colour.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less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reactive than iron then there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should be no reaction with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iron</w:t>
            </w:r>
            <w:r w:rsidR="00DC6390" w:rsidRPr="00DC6390">
              <w:rPr>
                <w:smallCaps/>
                <w:color w:val="231F20"/>
                <w:sz w:val="18"/>
              </w:rPr>
              <w:t>(II)</w:t>
            </w:r>
            <w:r>
              <w:rPr>
                <w:color w:val="231F20"/>
                <w:sz w:val="18"/>
              </w:rPr>
              <w:t xml:space="preserve"> sulfate.</w:t>
            </w:r>
          </w:p>
          <w:p w14:paraId="3AEE2A6C" w14:textId="77777777" w:rsidR="00953B78" w:rsidRDefault="003B59A9">
            <w:pPr>
              <w:pStyle w:val="TableParagraph"/>
              <w:spacing w:before="1" w:line="254" w:lineRule="auto"/>
              <w:ind w:left="103" w:right="9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Next you should add a small piece of copper and a small piece of iron to a few drops of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 xml:space="preserve">sulfate. If 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more reactive than copper then there should be no reaction. If metal x is less reactive than iron then the iron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 displace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from the compound:</w:t>
            </w:r>
          </w:p>
          <w:p w14:paraId="5DDE4620" w14:textId="77777777" w:rsidR="00953B78" w:rsidRDefault="003B59A9">
            <w:pPr>
              <w:pStyle w:val="TableParagraph"/>
              <w:spacing w:before="114"/>
              <w:ind w:left="2637"/>
              <w:rPr>
                <w:sz w:val="18"/>
              </w:rPr>
            </w:pPr>
            <w:r>
              <w:rPr>
                <w:color w:val="231F20"/>
                <w:sz w:val="18"/>
              </w:rPr>
              <w:t>iron +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sulfate →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iron sulfate</w:t>
            </w:r>
          </w:p>
          <w:p w14:paraId="3335321C" w14:textId="77777777" w:rsidR="00953B78" w:rsidRDefault="003B59A9">
            <w:pPr>
              <w:pStyle w:val="TableParagraph"/>
              <w:spacing w:before="127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You will observe a grey precipitate of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forming and the solution may change colour.</w:t>
            </w:r>
          </w:p>
        </w:tc>
      </w:tr>
      <w:tr w:rsidR="00953B78" w14:paraId="32D629C5" w14:textId="77777777">
        <w:trPr>
          <w:trHeight w:val="1425"/>
        </w:trPr>
        <w:tc>
          <w:tcPr>
            <w:tcW w:w="2160" w:type="dxa"/>
          </w:tcPr>
          <w:p w14:paraId="4127DD97" w14:textId="77777777" w:rsidR="00953B78" w:rsidRDefault="003B59A9">
            <w:pPr>
              <w:pStyle w:val="TableParagraph"/>
              <w:spacing w:before="4" w:line="254" w:lineRule="auto"/>
              <w:ind w:left="113" w:right="483"/>
              <w:rPr>
                <w:sz w:val="18"/>
              </w:rPr>
            </w:pPr>
            <w:r>
              <w:rPr>
                <w:color w:val="231F20"/>
                <w:sz w:val="18"/>
              </w:rPr>
              <w:t>Suggest an identity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using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series.</w:t>
            </w:r>
          </w:p>
        </w:tc>
        <w:tc>
          <w:tcPr>
            <w:tcW w:w="8591" w:type="dxa"/>
            <w:tcBorders>
              <w:top w:val="nil"/>
            </w:tcBorders>
          </w:tcPr>
          <w:p w14:paraId="316CB7DB" w14:textId="77777777" w:rsidR="00953B78" w:rsidRDefault="003B59A9">
            <w:pPr>
              <w:pStyle w:val="TableParagraph"/>
              <w:spacing w:before="4" w:line="254" w:lineRule="auto"/>
              <w:ind w:left="103" w:right="16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is a grey coloured shiny metal which is more reactive than copper but less reactive than iron. A possible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identity, using the reactivity series of metals, for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could be lead, nickel or tin.</w:t>
            </w:r>
          </w:p>
        </w:tc>
      </w:tr>
    </w:tbl>
    <w:p w14:paraId="5D0D42E8" w14:textId="77777777" w:rsidR="003B59A9" w:rsidRPr="00F737E5" w:rsidRDefault="003B59A9" w:rsidP="00F737E5">
      <w:pPr>
        <w:pStyle w:val="Heading2"/>
        <w:ind w:left="0"/>
        <w:rPr>
          <w:sz w:val="16"/>
          <w:szCs w:val="16"/>
        </w:rPr>
      </w:pPr>
      <w:bookmarkStart w:id="1" w:name="_TOC_250005"/>
      <w:bookmarkEnd w:id="1"/>
    </w:p>
    <w:sectPr w:rsidR="003B59A9" w:rsidRPr="00F737E5" w:rsidSect="00F737E5">
      <w:pgSz w:w="11910" w:h="16840"/>
      <w:pgMar w:top="568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C3376" w14:textId="77777777" w:rsidR="006A0CDF" w:rsidRDefault="006A0CDF">
      <w:r>
        <w:separator/>
      </w:r>
    </w:p>
  </w:endnote>
  <w:endnote w:type="continuationSeparator" w:id="0">
    <w:p w14:paraId="7A904986" w14:textId="77777777" w:rsidR="006A0CDF" w:rsidRDefault="006A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58981" w14:textId="77777777" w:rsidR="00F737E5" w:rsidRDefault="00F73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AAB4C" w14:textId="0CBBED10" w:rsidR="003B59A9" w:rsidRDefault="008C014C">
    <w:pPr>
      <w:pStyle w:val="BodyText"/>
      <w:spacing w:line="14" w:lineRule="auto"/>
      <w:rPr>
        <w:sz w:val="1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74848" behindDoc="1" locked="0" layoutInCell="1" allowOverlap="1" wp14:anchorId="2FD1A2F3" wp14:editId="51DFAB50">
              <wp:simplePos x="0" y="0"/>
              <wp:positionH relativeFrom="page">
                <wp:posOffset>347345</wp:posOffset>
              </wp:positionH>
              <wp:positionV relativeFrom="page">
                <wp:posOffset>10235565</wp:posOffset>
              </wp:positionV>
              <wp:extent cx="1915160" cy="374015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BF473" w14:textId="77777777" w:rsidR="003B59A9" w:rsidRDefault="003B59A9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 2021 Royal Society of Chemistry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br/>
                          </w:r>
                          <w:r w:rsidRPr="003B59A9">
                            <w:rPr>
                              <w:rFonts w:ascii="Gotham Book" w:hAnsi="Gotham Book"/>
                              <w:sz w:val="14"/>
                            </w:rPr>
                            <w:t>Registered charity number: 207890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1A2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.35pt;margin-top:805.95pt;width:150.8pt;height:29.45pt;z-index:-175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vBrgIAAKo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" filled="f" stroked="f">
              <v:textbox inset="0,0,0,0">
                <w:txbxContent>
                  <w:p w14:paraId="0A2BF473" w14:textId="77777777" w:rsidR="003B59A9" w:rsidRDefault="003B59A9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 2021 Royal Society of Chemistry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br/>
                    </w:r>
                    <w:r w:rsidRPr="003B59A9">
                      <w:rPr>
                        <w:rFonts w:ascii="Gotham Book" w:hAnsi="Gotham Book"/>
                        <w:sz w:val="14"/>
                      </w:rPr>
                      <w:t>Registered charity number: 207890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75360" behindDoc="1" locked="0" layoutInCell="1" allowOverlap="1" wp14:anchorId="186502B2" wp14:editId="7877F15C">
              <wp:simplePos x="0" y="0"/>
              <wp:positionH relativeFrom="page">
                <wp:posOffset>3683635</wp:posOffset>
              </wp:positionH>
              <wp:positionV relativeFrom="page">
                <wp:posOffset>10231120</wp:posOffset>
              </wp:positionV>
              <wp:extent cx="193040" cy="13589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EE02" w14:textId="21B31615" w:rsidR="003B59A9" w:rsidRDefault="003B59A9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390"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6502B2" id="Text Box 9" o:spid="_x0000_s1027" type="#_x0000_t202" style="position:absolute;margin-left:290.05pt;margin-top:805.6pt;width:15.2pt;height:10.7pt;z-index:-175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5WsAIAAK8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" filled="f" stroked="f">
              <v:textbox inset="0,0,0,0">
                <w:txbxContent>
                  <w:p w14:paraId="62CEEE02" w14:textId="21B31615" w:rsidR="003B59A9" w:rsidRDefault="003B59A9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90">
                      <w:rPr>
                        <w:rFonts w:ascii="Gotham Book"/>
                        <w:noProof/>
                        <w:color w:val="231F20"/>
                        <w:sz w:val="1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5775872" behindDoc="1" locked="0" layoutInCell="1" allowOverlap="1" wp14:anchorId="762525E7" wp14:editId="614A7CCF">
              <wp:simplePos x="0" y="0"/>
              <wp:positionH relativeFrom="page">
                <wp:posOffset>4997450</wp:posOffset>
              </wp:positionH>
              <wp:positionV relativeFrom="page">
                <wp:posOffset>10235565</wp:posOffset>
              </wp:positionV>
              <wp:extent cx="2215515" cy="13589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2F0D9" w14:textId="77777777" w:rsidR="003B59A9" w:rsidRDefault="003B59A9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Reactivity series of metals | Supporting 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2525E7" id="Text Box 8" o:spid="_x0000_s1028" type="#_x0000_t202" style="position:absolute;margin-left:393.5pt;margin-top:805.95pt;width:174.45pt;height:10.7pt;z-index:-175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fNBsgIAALA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" filled="f" stroked="f">
              <v:textbox inset="0,0,0,0">
                <w:txbxContent>
                  <w:p w14:paraId="4F62F0D9" w14:textId="77777777" w:rsidR="003B59A9" w:rsidRDefault="003B59A9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Reactivity series of metals | Supporting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B2CF1" w14:textId="77777777" w:rsidR="00F737E5" w:rsidRDefault="00F73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7C4B8" w14:textId="77777777" w:rsidR="006A0CDF" w:rsidRDefault="006A0CDF">
      <w:r>
        <w:separator/>
      </w:r>
    </w:p>
  </w:footnote>
  <w:footnote w:type="continuationSeparator" w:id="0">
    <w:p w14:paraId="6B1E2C39" w14:textId="77777777" w:rsidR="006A0CDF" w:rsidRDefault="006A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1C63" w14:textId="77777777" w:rsidR="00F737E5" w:rsidRDefault="00F73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3200" w14:textId="77777777" w:rsidR="00F737E5" w:rsidRDefault="00F737E5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5781504" behindDoc="0" locked="0" layoutInCell="1" allowOverlap="1" wp14:anchorId="0276B5BD" wp14:editId="1F26D54D">
          <wp:simplePos x="0" y="0"/>
          <wp:positionH relativeFrom="page">
            <wp:posOffset>19050</wp:posOffset>
          </wp:positionH>
          <wp:positionV relativeFrom="paragraph">
            <wp:posOffset>19050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A7234" w14:textId="77777777" w:rsidR="00F737E5" w:rsidRDefault="00F737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942A2" w14:textId="77777777" w:rsidR="00F737E5" w:rsidRDefault="00F73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2869"/>
    <w:multiLevelType w:val="hybridMultilevel"/>
    <w:tmpl w:val="0658D710"/>
    <w:lvl w:ilvl="0" w:tplc="FEF0E31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AD6A9B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CCAA432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7DDCCF4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656684A6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5C021FC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AD61E34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0604208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FACD9F8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" w15:restartNumberingAfterBreak="0">
    <w:nsid w:val="14FA5D9B"/>
    <w:multiLevelType w:val="hybridMultilevel"/>
    <w:tmpl w:val="AF9EF78E"/>
    <w:lvl w:ilvl="0" w:tplc="BEAC3CAC">
      <w:start w:val="1"/>
      <w:numFmt w:val="decimal"/>
      <w:lvlText w:val="%1."/>
      <w:lvlJc w:val="left"/>
      <w:pPr>
        <w:ind w:left="1704" w:hanging="284"/>
        <w:jc w:val="right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EDEC1FBC">
      <w:numFmt w:val="bullet"/>
      <w:lvlText w:val="•"/>
      <w:lvlJc w:val="left"/>
      <w:pPr>
        <w:ind w:left="1963" w:hanging="284"/>
      </w:pPr>
      <w:rPr>
        <w:rFonts w:hint="default"/>
        <w:lang w:val="en-GB" w:eastAsia="en-US" w:bidi="ar-SA"/>
      </w:rPr>
    </w:lvl>
    <w:lvl w:ilvl="2" w:tplc="D512C2A8">
      <w:numFmt w:val="bullet"/>
      <w:lvlText w:val="•"/>
      <w:lvlJc w:val="left"/>
      <w:pPr>
        <w:ind w:left="2226" w:hanging="284"/>
      </w:pPr>
      <w:rPr>
        <w:rFonts w:hint="default"/>
        <w:lang w:val="en-GB" w:eastAsia="en-US" w:bidi="ar-SA"/>
      </w:rPr>
    </w:lvl>
    <w:lvl w:ilvl="3" w:tplc="5930E52C">
      <w:numFmt w:val="bullet"/>
      <w:lvlText w:val="•"/>
      <w:lvlJc w:val="left"/>
      <w:pPr>
        <w:ind w:left="2489" w:hanging="284"/>
      </w:pPr>
      <w:rPr>
        <w:rFonts w:hint="default"/>
        <w:lang w:val="en-GB" w:eastAsia="en-US" w:bidi="ar-SA"/>
      </w:rPr>
    </w:lvl>
    <w:lvl w:ilvl="4" w:tplc="54F0F6B4">
      <w:numFmt w:val="bullet"/>
      <w:lvlText w:val="•"/>
      <w:lvlJc w:val="left"/>
      <w:pPr>
        <w:ind w:left="2752" w:hanging="284"/>
      </w:pPr>
      <w:rPr>
        <w:rFonts w:hint="default"/>
        <w:lang w:val="en-GB" w:eastAsia="en-US" w:bidi="ar-SA"/>
      </w:rPr>
    </w:lvl>
    <w:lvl w:ilvl="5" w:tplc="F4366B36">
      <w:numFmt w:val="bullet"/>
      <w:lvlText w:val="•"/>
      <w:lvlJc w:val="left"/>
      <w:pPr>
        <w:ind w:left="3015" w:hanging="284"/>
      </w:pPr>
      <w:rPr>
        <w:rFonts w:hint="default"/>
        <w:lang w:val="en-GB" w:eastAsia="en-US" w:bidi="ar-SA"/>
      </w:rPr>
    </w:lvl>
    <w:lvl w:ilvl="6" w:tplc="6F569F14">
      <w:numFmt w:val="bullet"/>
      <w:lvlText w:val="•"/>
      <w:lvlJc w:val="left"/>
      <w:pPr>
        <w:ind w:left="3278" w:hanging="284"/>
      </w:pPr>
      <w:rPr>
        <w:rFonts w:hint="default"/>
        <w:lang w:val="en-GB" w:eastAsia="en-US" w:bidi="ar-SA"/>
      </w:rPr>
    </w:lvl>
    <w:lvl w:ilvl="7" w:tplc="3E222560">
      <w:numFmt w:val="bullet"/>
      <w:lvlText w:val="•"/>
      <w:lvlJc w:val="left"/>
      <w:pPr>
        <w:ind w:left="3541" w:hanging="284"/>
      </w:pPr>
      <w:rPr>
        <w:rFonts w:hint="default"/>
        <w:lang w:val="en-GB" w:eastAsia="en-US" w:bidi="ar-SA"/>
      </w:rPr>
    </w:lvl>
    <w:lvl w:ilvl="8" w:tplc="28FEEF68">
      <w:numFmt w:val="bullet"/>
      <w:lvlText w:val="•"/>
      <w:lvlJc w:val="left"/>
      <w:pPr>
        <w:ind w:left="3805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15B155A6"/>
    <w:multiLevelType w:val="hybridMultilevel"/>
    <w:tmpl w:val="0C3E24E2"/>
    <w:lvl w:ilvl="0" w:tplc="468A7E52">
      <w:numFmt w:val="bullet"/>
      <w:lvlText w:val="•"/>
      <w:lvlJc w:val="left"/>
      <w:pPr>
        <w:ind w:left="1538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8D6D2B8">
      <w:numFmt w:val="bullet"/>
      <w:lvlText w:val="•"/>
      <w:lvlJc w:val="left"/>
      <w:pPr>
        <w:ind w:left="2486" w:hanging="284"/>
      </w:pPr>
      <w:rPr>
        <w:rFonts w:hint="default"/>
        <w:lang w:val="en-GB" w:eastAsia="en-US" w:bidi="ar-SA"/>
      </w:rPr>
    </w:lvl>
    <w:lvl w:ilvl="2" w:tplc="67CEDD90">
      <w:numFmt w:val="bullet"/>
      <w:lvlText w:val="•"/>
      <w:lvlJc w:val="left"/>
      <w:pPr>
        <w:ind w:left="3433" w:hanging="284"/>
      </w:pPr>
      <w:rPr>
        <w:rFonts w:hint="default"/>
        <w:lang w:val="en-GB" w:eastAsia="en-US" w:bidi="ar-SA"/>
      </w:rPr>
    </w:lvl>
    <w:lvl w:ilvl="3" w:tplc="995259C0">
      <w:numFmt w:val="bullet"/>
      <w:lvlText w:val="•"/>
      <w:lvlJc w:val="left"/>
      <w:pPr>
        <w:ind w:left="4379" w:hanging="284"/>
      </w:pPr>
      <w:rPr>
        <w:rFonts w:hint="default"/>
        <w:lang w:val="en-GB" w:eastAsia="en-US" w:bidi="ar-SA"/>
      </w:rPr>
    </w:lvl>
    <w:lvl w:ilvl="4" w:tplc="B114BDDA">
      <w:numFmt w:val="bullet"/>
      <w:lvlText w:val="•"/>
      <w:lvlJc w:val="left"/>
      <w:pPr>
        <w:ind w:left="5326" w:hanging="284"/>
      </w:pPr>
      <w:rPr>
        <w:rFonts w:hint="default"/>
        <w:lang w:val="en-GB" w:eastAsia="en-US" w:bidi="ar-SA"/>
      </w:rPr>
    </w:lvl>
    <w:lvl w:ilvl="5" w:tplc="DC065886">
      <w:numFmt w:val="bullet"/>
      <w:lvlText w:val="•"/>
      <w:lvlJc w:val="left"/>
      <w:pPr>
        <w:ind w:left="6272" w:hanging="284"/>
      </w:pPr>
      <w:rPr>
        <w:rFonts w:hint="default"/>
        <w:lang w:val="en-GB" w:eastAsia="en-US" w:bidi="ar-SA"/>
      </w:rPr>
    </w:lvl>
    <w:lvl w:ilvl="6" w:tplc="7FD23484">
      <w:numFmt w:val="bullet"/>
      <w:lvlText w:val="•"/>
      <w:lvlJc w:val="left"/>
      <w:pPr>
        <w:ind w:left="7219" w:hanging="284"/>
      </w:pPr>
      <w:rPr>
        <w:rFonts w:hint="default"/>
        <w:lang w:val="en-GB" w:eastAsia="en-US" w:bidi="ar-SA"/>
      </w:rPr>
    </w:lvl>
    <w:lvl w:ilvl="7" w:tplc="032AB07A">
      <w:numFmt w:val="bullet"/>
      <w:lvlText w:val="•"/>
      <w:lvlJc w:val="left"/>
      <w:pPr>
        <w:ind w:left="8165" w:hanging="284"/>
      </w:pPr>
      <w:rPr>
        <w:rFonts w:hint="default"/>
        <w:lang w:val="en-GB" w:eastAsia="en-US" w:bidi="ar-SA"/>
      </w:rPr>
    </w:lvl>
    <w:lvl w:ilvl="8" w:tplc="D250BDD8">
      <w:numFmt w:val="bullet"/>
      <w:lvlText w:val="•"/>
      <w:lvlJc w:val="left"/>
      <w:pPr>
        <w:ind w:left="9112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1E717E67"/>
    <w:multiLevelType w:val="hybridMultilevel"/>
    <w:tmpl w:val="347E2FA2"/>
    <w:lvl w:ilvl="0" w:tplc="B278316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7C2871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6A500864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66E4C47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9288100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3A3EB43C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DFEE444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5EBE1F24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00225988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4" w15:restartNumberingAfterBreak="0">
    <w:nsid w:val="33E766BA"/>
    <w:multiLevelType w:val="hybridMultilevel"/>
    <w:tmpl w:val="64322894"/>
    <w:lvl w:ilvl="0" w:tplc="30582AE6">
      <w:numFmt w:val="bullet"/>
      <w:lvlText w:val="•"/>
      <w:lvlJc w:val="left"/>
      <w:pPr>
        <w:ind w:left="1538" w:hanging="284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27B4A6D0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E7B4825C">
      <w:numFmt w:val="bullet"/>
      <w:lvlText w:val="•"/>
      <w:lvlJc w:val="left"/>
      <w:pPr>
        <w:ind w:left="2733" w:hanging="171"/>
      </w:pPr>
      <w:rPr>
        <w:rFonts w:hint="default"/>
        <w:lang w:val="en-GB" w:eastAsia="en-US" w:bidi="ar-SA"/>
      </w:rPr>
    </w:lvl>
    <w:lvl w:ilvl="3" w:tplc="668C64BE">
      <w:numFmt w:val="bullet"/>
      <w:lvlText w:val="•"/>
      <w:lvlJc w:val="left"/>
      <w:pPr>
        <w:ind w:left="3767" w:hanging="171"/>
      </w:pPr>
      <w:rPr>
        <w:rFonts w:hint="default"/>
        <w:lang w:val="en-GB" w:eastAsia="en-US" w:bidi="ar-SA"/>
      </w:rPr>
    </w:lvl>
    <w:lvl w:ilvl="4" w:tplc="6AD6EF8A">
      <w:numFmt w:val="bullet"/>
      <w:lvlText w:val="•"/>
      <w:lvlJc w:val="left"/>
      <w:pPr>
        <w:ind w:left="4801" w:hanging="171"/>
      </w:pPr>
      <w:rPr>
        <w:rFonts w:hint="default"/>
        <w:lang w:val="en-GB" w:eastAsia="en-US" w:bidi="ar-SA"/>
      </w:rPr>
    </w:lvl>
    <w:lvl w:ilvl="5" w:tplc="24B497B6">
      <w:numFmt w:val="bullet"/>
      <w:lvlText w:val="•"/>
      <w:lvlJc w:val="left"/>
      <w:pPr>
        <w:ind w:left="5835" w:hanging="171"/>
      </w:pPr>
      <w:rPr>
        <w:rFonts w:hint="default"/>
        <w:lang w:val="en-GB" w:eastAsia="en-US" w:bidi="ar-SA"/>
      </w:rPr>
    </w:lvl>
    <w:lvl w:ilvl="6" w:tplc="A978E5F0">
      <w:numFmt w:val="bullet"/>
      <w:lvlText w:val="•"/>
      <w:lvlJc w:val="left"/>
      <w:pPr>
        <w:ind w:left="6869" w:hanging="171"/>
      </w:pPr>
      <w:rPr>
        <w:rFonts w:hint="default"/>
        <w:lang w:val="en-GB" w:eastAsia="en-US" w:bidi="ar-SA"/>
      </w:rPr>
    </w:lvl>
    <w:lvl w:ilvl="7" w:tplc="DEE6AFA6">
      <w:numFmt w:val="bullet"/>
      <w:lvlText w:val="•"/>
      <w:lvlJc w:val="left"/>
      <w:pPr>
        <w:ind w:left="7903" w:hanging="171"/>
      </w:pPr>
      <w:rPr>
        <w:rFonts w:hint="default"/>
        <w:lang w:val="en-GB" w:eastAsia="en-US" w:bidi="ar-SA"/>
      </w:rPr>
    </w:lvl>
    <w:lvl w:ilvl="8" w:tplc="FC862EE4">
      <w:numFmt w:val="bullet"/>
      <w:lvlText w:val="•"/>
      <w:lvlJc w:val="left"/>
      <w:pPr>
        <w:ind w:left="8937" w:hanging="171"/>
      </w:pPr>
      <w:rPr>
        <w:rFonts w:hint="default"/>
        <w:lang w:val="en-GB" w:eastAsia="en-US" w:bidi="ar-SA"/>
      </w:rPr>
    </w:lvl>
  </w:abstractNum>
  <w:abstractNum w:abstractNumId="5" w15:restartNumberingAfterBreak="0">
    <w:nsid w:val="39147A45"/>
    <w:multiLevelType w:val="hybridMultilevel"/>
    <w:tmpl w:val="E8FE1F7E"/>
    <w:lvl w:ilvl="0" w:tplc="A9443DDA">
      <w:numFmt w:val="bullet"/>
      <w:lvlText w:val="•"/>
      <w:lvlJc w:val="left"/>
      <w:pPr>
        <w:ind w:left="39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0206524">
      <w:numFmt w:val="bullet"/>
      <w:lvlText w:val="•"/>
      <w:lvlJc w:val="left"/>
      <w:pPr>
        <w:ind w:left="672" w:hanging="284"/>
      </w:pPr>
      <w:rPr>
        <w:rFonts w:hint="default"/>
        <w:lang w:val="en-GB" w:eastAsia="en-US" w:bidi="ar-SA"/>
      </w:rPr>
    </w:lvl>
    <w:lvl w:ilvl="2" w:tplc="9BFA5B1A">
      <w:numFmt w:val="bullet"/>
      <w:lvlText w:val="•"/>
      <w:lvlJc w:val="left"/>
      <w:pPr>
        <w:ind w:left="945" w:hanging="284"/>
      </w:pPr>
      <w:rPr>
        <w:rFonts w:hint="default"/>
        <w:lang w:val="en-GB" w:eastAsia="en-US" w:bidi="ar-SA"/>
      </w:rPr>
    </w:lvl>
    <w:lvl w:ilvl="3" w:tplc="83306D3A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4" w:tplc="B82CE57A">
      <w:numFmt w:val="bullet"/>
      <w:lvlText w:val="•"/>
      <w:lvlJc w:val="left"/>
      <w:pPr>
        <w:ind w:left="1490" w:hanging="284"/>
      </w:pPr>
      <w:rPr>
        <w:rFonts w:hint="default"/>
        <w:lang w:val="en-GB" w:eastAsia="en-US" w:bidi="ar-SA"/>
      </w:rPr>
    </w:lvl>
    <w:lvl w:ilvl="5" w:tplc="35DA6E12">
      <w:numFmt w:val="bullet"/>
      <w:lvlText w:val="•"/>
      <w:lvlJc w:val="left"/>
      <w:pPr>
        <w:ind w:left="1763" w:hanging="284"/>
      </w:pPr>
      <w:rPr>
        <w:rFonts w:hint="default"/>
        <w:lang w:val="en-GB" w:eastAsia="en-US" w:bidi="ar-SA"/>
      </w:rPr>
    </w:lvl>
    <w:lvl w:ilvl="6" w:tplc="2812864E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7" w:tplc="D736D616">
      <w:numFmt w:val="bullet"/>
      <w:lvlText w:val="•"/>
      <w:lvlJc w:val="left"/>
      <w:pPr>
        <w:ind w:left="2308" w:hanging="284"/>
      </w:pPr>
      <w:rPr>
        <w:rFonts w:hint="default"/>
        <w:lang w:val="en-GB" w:eastAsia="en-US" w:bidi="ar-SA"/>
      </w:rPr>
    </w:lvl>
    <w:lvl w:ilvl="8" w:tplc="9BCEDE08">
      <w:numFmt w:val="bullet"/>
      <w:lvlText w:val="•"/>
      <w:lvlJc w:val="left"/>
      <w:pPr>
        <w:ind w:left="2581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399D78D0"/>
    <w:multiLevelType w:val="hybridMultilevel"/>
    <w:tmpl w:val="3A66EB8E"/>
    <w:lvl w:ilvl="0" w:tplc="4A96D78A">
      <w:numFmt w:val="bullet"/>
      <w:lvlText w:val="•"/>
      <w:lvlJc w:val="left"/>
      <w:pPr>
        <w:ind w:left="49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679EB686">
      <w:numFmt w:val="bullet"/>
      <w:lvlText w:val="•"/>
      <w:lvlJc w:val="left"/>
      <w:pPr>
        <w:ind w:left="780" w:hanging="284"/>
      </w:pPr>
      <w:rPr>
        <w:rFonts w:hint="default"/>
        <w:lang w:val="en-GB" w:eastAsia="en-US" w:bidi="ar-SA"/>
      </w:rPr>
    </w:lvl>
    <w:lvl w:ilvl="2" w:tplc="ABE6177A">
      <w:numFmt w:val="bullet"/>
      <w:lvlText w:val="•"/>
      <w:lvlJc w:val="left"/>
      <w:pPr>
        <w:ind w:left="1061" w:hanging="284"/>
      </w:pPr>
      <w:rPr>
        <w:rFonts w:hint="default"/>
        <w:lang w:val="en-GB" w:eastAsia="en-US" w:bidi="ar-SA"/>
      </w:rPr>
    </w:lvl>
    <w:lvl w:ilvl="3" w:tplc="285C992A">
      <w:numFmt w:val="bullet"/>
      <w:lvlText w:val="•"/>
      <w:lvlJc w:val="left"/>
      <w:pPr>
        <w:ind w:left="1342" w:hanging="284"/>
      </w:pPr>
      <w:rPr>
        <w:rFonts w:hint="default"/>
        <w:lang w:val="en-GB" w:eastAsia="en-US" w:bidi="ar-SA"/>
      </w:rPr>
    </w:lvl>
    <w:lvl w:ilvl="4" w:tplc="4704F834">
      <w:numFmt w:val="bullet"/>
      <w:lvlText w:val="•"/>
      <w:lvlJc w:val="left"/>
      <w:pPr>
        <w:ind w:left="1622" w:hanging="284"/>
      </w:pPr>
      <w:rPr>
        <w:rFonts w:hint="default"/>
        <w:lang w:val="en-GB" w:eastAsia="en-US" w:bidi="ar-SA"/>
      </w:rPr>
    </w:lvl>
    <w:lvl w:ilvl="5" w:tplc="96361B82">
      <w:numFmt w:val="bullet"/>
      <w:lvlText w:val="•"/>
      <w:lvlJc w:val="left"/>
      <w:pPr>
        <w:ind w:left="1903" w:hanging="284"/>
      </w:pPr>
      <w:rPr>
        <w:rFonts w:hint="default"/>
        <w:lang w:val="en-GB" w:eastAsia="en-US" w:bidi="ar-SA"/>
      </w:rPr>
    </w:lvl>
    <w:lvl w:ilvl="6" w:tplc="C870EBDE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7" w:tplc="396C3DA0">
      <w:numFmt w:val="bullet"/>
      <w:lvlText w:val="•"/>
      <w:lvlJc w:val="left"/>
      <w:pPr>
        <w:ind w:left="2464" w:hanging="284"/>
      </w:pPr>
      <w:rPr>
        <w:rFonts w:hint="default"/>
        <w:lang w:val="en-GB" w:eastAsia="en-US" w:bidi="ar-SA"/>
      </w:rPr>
    </w:lvl>
    <w:lvl w:ilvl="8" w:tplc="B1DA91E4">
      <w:numFmt w:val="bullet"/>
      <w:lvlText w:val="•"/>
      <w:lvlJc w:val="left"/>
      <w:pPr>
        <w:ind w:left="2745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3B30577A"/>
    <w:multiLevelType w:val="hybridMultilevel"/>
    <w:tmpl w:val="5DC60510"/>
    <w:lvl w:ilvl="0" w:tplc="AE2C52B4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1E5AA6CE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6CC2BBA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CB7607FA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55702198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39664820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618801A6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1C2E4EA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873C94A6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8" w15:restartNumberingAfterBreak="0">
    <w:nsid w:val="4BA07B39"/>
    <w:multiLevelType w:val="hybridMultilevel"/>
    <w:tmpl w:val="09820BC0"/>
    <w:lvl w:ilvl="0" w:tplc="3A4612C8">
      <w:numFmt w:val="bullet"/>
      <w:lvlText w:val="•"/>
      <w:lvlJc w:val="left"/>
      <w:pPr>
        <w:ind w:left="39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5247596">
      <w:numFmt w:val="bullet"/>
      <w:lvlText w:val="•"/>
      <w:lvlJc w:val="left"/>
      <w:pPr>
        <w:ind w:left="672" w:hanging="284"/>
      </w:pPr>
      <w:rPr>
        <w:rFonts w:hint="default"/>
        <w:lang w:val="en-GB" w:eastAsia="en-US" w:bidi="ar-SA"/>
      </w:rPr>
    </w:lvl>
    <w:lvl w:ilvl="2" w:tplc="8EDAEE06">
      <w:numFmt w:val="bullet"/>
      <w:lvlText w:val="•"/>
      <w:lvlJc w:val="left"/>
      <w:pPr>
        <w:ind w:left="945" w:hanging="284"/>
      </w:pPr>
      <w:rPr>
        <w:rFonts w:hint="default"/>
        <w:lang w:val="en-GB" w:eastAsia="en-US" w:bidi="ar-SA"/>
      </w:rPr>
    </w:lvl>
    <w:lvl w:ilvl="3" w:tplc="FAAE6CE6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4" w:tplc="1D9AEFD8">
      <w:numFmt w:val="bullet"/>
      <w:lvlText w:val="•"/>
      <w:lvlJc w:val="left"/>
      <w:pPr>
        <w:ind w:left="1490" w:hanging="284"/>
      </w:pPr>
      <w:rPr>
        <w:rFonts w:hint="default"/>
        <w:lang w:val="en-GB" w:eastAsia="en-US" w:bidi="ar-SA"/>
      </w:rPr>
    </w:lvl>
    <w:lvl w:ilvl="5" w:tplc="F35A4C3C">
      <w:numFmt w:val="bullet"/>
      <w:lvlText w:val="•"/>
      <w:lvlJc w:val="left"/>
      <w:pPr>
        <w:ind w:left="1763" w:hanging="284"/>
      </w:pPr>
      <w:rPr>
        <w:rFonts w:hint="default"/>
        <w:lang w:val="en-GB" w:eastAsia="en-US" w:bidi="ar-SA"/>
      </w:rPr>
    </w:lvl>
    <w:lvl w:ilvl="6" w:tplc="1CA663B4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7" w:tplc="47ECAEE8">
      <w:numFmt w:val="bullet"/>
      <w:lvlText w:val="•"/>
      <w:lvlJc w:val="left"/>
      <w:pPr>
        <w:ind w:left="2308" w:hanging="284"/>
      </w:pPr>
      <w:rPr>
        <w:rFonts w:hint="default"/>
        <w:lang w:val="en-GB" w:eastAsia="en-US" w:bidi="ar-SA"/>
      </w:rPr>
    </w:lvl>
    <w:lvl w:ilvl="8" w:tplc="6C0A251E">
      <w:numFmt w:val="bullet"/>
      <w:lvlText w:val="•"/>
      <w:lvlJc w:val="left"/>
      <w:pPr>
        <w:ind w:left="2581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4E5F516D"/>
    <w:multiLevelType w:val="hybridMultilevel"/>
    <w:tmpl w:val="19AE6806"/>
    <w:lvl w:ilvl="0" w:tplc="45B47ABA">
      <w:start w:val="1"/>
      <w:numFmt w:val="decimal"/>
      <w:lvlText w:val="%1."/>
      <w:lvlJc w:val="left"/>
      <w:pPr>
        <w:ind w:left="1960" w:hanging="720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F46D89C">
      <w:numFmt w:val="bullet"/>
      <w:lvlText w:val="•"/>
      <w:lvlJc w:val="left"/>
      <w:pPr>
        <w:ind w:left="2630" w:hanging="720"/>
      </w:pPr>
      <w:rPr>
        <w:rFonts w:hint="default"/>
        <w:lang w:val="en-GB" w:eastAsia="en-US" w:bidi="ar-SA"/>
      </w:rPr>
    </w:lvl>
    <w:lvl w:ilvl="2" w:tplc="84FE665E">
      <w:numFmt w:val="bullet"/>
      <w:lvlText w:val="•"/>
      <w:lvlJc w:val="left"/>
      <w:pPr>
        <w:ind w:left="3301" w:hanging="720"/>
      </w:pPr>
      <w:rPr>
        <w:rFonts w:hint="default"/>
        <w:lang w:val="en-GB" w:eastAsia="en-US" w:bidi="ar-SA"/>
      </w:rPr>
    </w:lvl>
    <w:lvl w:ilvl="3" w:tplc="92CAE63E">
      <w:numFmt w:val="bullet"/>
      <w:lvlText w:val="•"/>
      <w:lvlJc w:val="left"/>
      <w:pPr>
        <w:ind w:left="3971" w:hanging="720"/>
      </w:pPr>
      <w:rPr>
        <w:rFonts w:hint="default"/>
        <w:lang w:val="en-GB" w:eastAsia="en-US" w:bidi="ar-SA"/>
      </w:rPr>
    </w:lvl>
    <w:lvl w:ilvl="4" w:tplc="5DE0E702">
      <w:numFmt w:val="bullet"/>
      <w:lvlText w:val="•"/>
      <w:lvlJc w:val="left"/>
      <w:pPr>
        <w:ind w:left="4642" w:hanging="720"/>
      </w:pPr>
      <w:rPr>
        <w:rFonts w:hint="default"/>
        <w:lang w:val="en-GB" w:eastAsia="en-US" w:bidi="ar-SA"/>
      </w:rPr>
    </w:lvl>
    <w:lvl w:ilvl="5" w:tplc="E454061C">
      <w:numFmt w:val="bullet"/>
      <w:lvlText w:val="•"/>
      <w:lvlJc w:val="left"/>
      <w:pPr>
        <w:ind w:left="5312" w:hanging="720"/>
      </w:pPr>
      <w:rPr>
        <w:rFonts w:hint="default"/>
        <w:lang w:val="en-GB" w:eastAsia="en-US" w:bidi="ar-SA"/>
      </w:rPr>
    </w:lvl>
    <w:lvl w:ilvl="6" w:tplc="C11A9804">
      <w:numFmt w:val="bullet"/>
      <w:lvlText w:val="•"/>
      <w:lvlJc w:val="left"/>
      <w:pPr>
        <w:ind w:left="5983" w:hanging="720"/>
      </w:pPr>
      <w:rPr>
        <w:rFonts w:hint="default"/>
        <w:lang w:val="en-GB" w:eastAsia="en-US" w:bidi="ar-SA"/>
      </w:rPr>
    </w:lvl>
    <w:lvl w:ilvl="7" w:tplc="58C88D60">
      <w:numFmt w:val="bullet"/>
      <w:lvlText w:val="•"/>
      <w:lvlJc w:val="left"/>
      <w:pPr>
        <w:ind w:left="6653" w:hanging="720"/>
      </w:pPr>
      <w:rPr>
        <w:rFonts w:hint="default"/>
        <w:lang w:val="en-GB" w:eastAsia="en-US" w:bidi="ar-SA"/>
      </w:rPr>
    </w:lvl>
    <w:lvl w:ilvl="8" w:tplc="1F28BED4">
      <w:numFmt w:val="bullet"/>
      <w:lvlText w:val="•"/>
      <w:lvlJc w:val="left"/>
      <w:pPr>
        <w:ind w:left="7324" w:hanging="720"/>
      </w:pPr>
      <w:rPr>
        <w:rFonts w:hint="default"/>
        <w:lang w:val="en-GB" w:eastAsia="en-US" w:bidi="ar-SA"/>
      </w:rPr>
    </w:lvl>
  </w:abstractNum>
  <w:abstractNum w:abstractNumId="10" w15:restartNumberingAfterBreak="0">
    <w:nsid w:val="5BE7651D"/>
    <w:multiLevelType w:val="hybridMultilevel"/>
    <w:tmpl w:val="B1AA6548"/>
    <w:lvl w:ilvl="0" w:tplc="D3E23C1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F182602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87042C8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CE344DCA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B0E61BC6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E3329420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3036D372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56DA44B6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81CA9A8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1" w15:restartNumberingAfterBreak="0">
    <w:nsid w:val="5E907243"/>
    <w:multiLevelType w:val="hybridMultilevel"/>
    <w:tmpl w:val="6B44ADAA"/>
    <w:lvl w:ilvl="0" w:tplc="EB407A6C">
      <w:numFmt w:val="bullet"/>
      <w:lvlText w:val="•"/>
      <w:lvlJc w:val="left"/>
      <w:pPr>
        <w:ind w:left="40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1ACE9A72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8E303FBA">
      <w:numFmt w:val="bullet"/>
      <w:lvlText w:val="•"/>
      <w:lvlJc w:val="left"/>
      <w:pPr>
        <w:ind w:left="1035" w:hanging="284"/>
      </w:pPr>
      <w:rPr>
        <w:rFonts w:hint="default"/>
        <w:lang w:val="en-GB" w:eastAsia="en-US" w:bidi="ar-SA"/>
      </w:rPr>
    </w:lvl>
    <w:lvl w:ilvl="3" w:tplc="1EBECE96">
      <w:numFmt w:val="bullet"/>
      <w:lvlText w:val="•"/>
      <w:lvlJc w:val="left"/>
      <w:pPr>
        <w:ind w:left="1352" w:hanging="284"/>
      </w:pPr>
      <w:rPr>
        <w:rFonts w:hint="default"/>
        <w:lang w:val="en-GB" w:eastAsia="en-US" w:bidi="ar-SA"/>
      </w:rPr>
    </w:lvl>
    <w:lvl w:ilvl="4" w:tplc="E9F0236A">
      <w:numFmt w:val="bullet"/>
      <w:lvlText w:val="•"/>
      <w:lvlJc w:val="left"/>
      <w:pPr>
        <w:ind w:left="1670" w:hanging="284"/>
      </w:pPr>
      <w:rPr>
        <w:rFonts w:hint="default"/>
        <w:lang w:val="en-GB" w:eastAsia="en-US" w:bidi="ar-SA"/>
      </w:rPr>
    </w:lvl>
    <w:lvl w:ilvl="5" w:tplc="F860044A">
      <w:numFmt w:val="bullet"/>
      <w:lvlText w:val="•"/>
      <w:lvlJc w:val="left"/>
      <w:pPr>
        <w:ind w:left="1988" w:hanging="284"/>
      </w:pPr>
      <w:rPr>
        <w:rFonts w:hint="default"/>
        <w:lang w:val="en-GB" w:eastAsia="en-US" w:bidi="ar-SA"/>
      </w:rPr>
    </w:lvl>
    <w:lvl w:ilvl="6" w:tplc="E6F60A92">
      <w:numFmt w:val="bullet"/>
      <w:lvlText w:val="•"/>
      <w:lvlJc w:val="left"/>
      <w:pPr>
        <w:ind w:left="2305" w:hanging="284"/>
      </w:pPr>
      <w:rPr>
        <w:rFonts w:hint="default"/>
        <w:lang w:val="en-GB" w:eastAsia="en-US" w:bidi="ar-SA"/>
      </w:rPr>
    </w:lvl>
    <w:lvl w:ilvl="7" w:tplc="EDB4D4EA"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8" w:tplc="CE18F1A4">
      <w:numFmt w:val="bullet"/>
      <w:lvlText w:val="•"/>
      <w:lvlJc w:val="left"/>
      <w:pPr>
        <w:ind w:left="2940" w:hanging="284"/>
      </w:pPr>
      <w:rPr>
        <w:rFonts w:hint="default"/>
        <w:lang w:val="en-GB" w:eastAsia="en-US" w:bidi="ar-SA"/>
      </w:rPr>
    </w:lvl>
  </w:abstractNum>
  <w:abstractNum w:abstractNumId="12" w15:restartNumberingAfterBreak="0">
    <w:nsid w:val="5F035263"/>
    <w:multiLevelType w:val="hybridMultilevel"/>
    <w:tmpl w:val="E626EC1C"/>
    <w:lvl w:ilvl="0" w:tplc="9CB67C32">
      <w:numFmt w:val="bullet"/>
      <w:lvlText w:val="•"/>
      <w:lvlJc w:val="left"/>
      <w:pPr>
        <w:ind w:left="49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C1E90FE">
      <w:numFmt w:val="bullet"/>
      <w:lvlText w:val="•"/>
      <w:lvlJc w:val="left"/>
      <w:pPr>
        <w:ind w:left="780" w:hanging="284"/>
      </w:pPr>
      <w:rPr>
        <w:rFonts w:hint="default"/>
        <w:lang w:val="en-GB" w:eastAsia="en-US" w:bidi="ar-SA"/>
      </w:rPr>
    </w:lvl>
    <w:lvl w:ilvl="2" w:tplc="E9DAFAD6">
      <w:numFmt w:val="bullet"/>
      <w:lvlText w:val="•"/>
      <w:lvlJc w:val="left"/>
      <w:pPr>
        <w:ind w:left="1061" w:hanging="284"/>
      </w:pPr>
      <w:rPr>
        <w:rFonts w:hint="default"/>
        <w:lang w:val="en-GB" w:eastAsia="en-US" w:bidi="ar-SA"/>
      </w:rPr>
    </w:lvl>
    <w:lvl w:ilvl="3" w:tplc="8B7A37AE">
      <w:numFmt w:val="bullet"/>
      <w:lvlText w:val="•"/>
      <w:lvlJc w:val="left"/>
      <w:pPr>
        <w:ind w:left="1342" w:hanging="284"/>
      </w:pPr>
      <w:rPr>
        <w:rFonts w:hint="default"/>
        <w:lang w:val="en-GB" w:eastAsia="en-US" w:bidi="ar-SA"/>
      </w:rPr>
    </w:lvl>
    <w:lvl w:ilvl="4" w:tplc="A06CC238">
      <w:numFmt w:val="bullet"/>
      <w:lvlText w:val="•"/>
      <w:lvlJc w:val="left"/>
      <w:pPr>
        <w:ind w:left="1622" w:hanging="284"/>
      </w:pPr>
      <w:rPr>
        <w:rFonts w:hint="default"/>
        <w:lang w:val="en-GB" w:eastAsia="en-US" w:bidi="ar-SA"/>
      </w:rPr>
    </w:lvl>
    <w:lvl w:ilvl="5" w:tplc="7E924068">
      <w:numFmt w:val="bullet"/>
      <w:lvlText w:val="•"/>
      <w:lvlJc w:val="left"/>
      <w:pPr>
        <w:ind w:left="1903" w:hanging="284"/>
      </w:pPr>
      <w:rPr>
        <w:rFonts w:hint="default"/>
        <w:lang w:val="en-GB" w:eastAsia="en-US" w:bidi="ar-SA"/>
      </w:rPr>
    </w:lvl>
    <w:lvl w:ilvl="6" w:tplc="4BE4FA2C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7" w:tplc="1CFC7898">
      <w:numFmt w:val="bullet"/>
      <w:lvlText w:val="•"/>
      <w:lvlJc w:val="left"/>
      <w:pPr>
        <w:ind w:left="2464" w:hanging="284"/>
      </w:pPr>
      <w:rPr>
        <w:rFonts w:hint="default"/>
        <w:lang w:val="en-GB" w:eastAsia="en-US" w:bidi="ar-SA"/>
      </w:rPr>
    </w:lvl>
    <w:lvl w:ilvl="8" w:tplc="EC5E8F72">
      <w:numFmt w:val="bullet"/>
      <w:lvlText w:val="•"/>
      <w:lvlJc w:val="left"/>
      <w:pPr>
        <w:ind w:left="2745" w:hanging="284"/>
      </w:pPr>
      <w:rPr>
        <w:rFonts w:hint="default"/>
        <w:lang w:val="en-GB" w:eastAsia="en-US" w:bidi="ar-SA"/>
      </w:rPr>
    </w:lvl>
  </w:abstractNum>
  <w:abstractNum w:abstractNumId="13" w15:restartNumberingAfterBreak="0">
    <w:nsid w:val="7C411336"/>
    <w:multiLevelType w:val="hybridMultilevel"/>
    <w:tmpl w:val="3EE43E9C"/>
    <w:lvl w:ilvl="0" w:tplc="747C227E">
      <w:start w:val="1"/>
      <w:numFmt w:val="decimal"/>
      <w:lvlText w:val="%1."/>
      <w:lvlJc w:val="left"/>
      <w:pPr>
        <w:ind w:left="1960" w:hanging="720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838DDD4">
      <w:numFmt w:val="bullet"/>
      <w:lvlText w:val="•"/>
      <w:lvlJc w:val="left"/>
      <w:pPr>
        <w:ind w:left="2630" w:hanging="720"/>
      </w:pPr>
      <w:rPr>
        <w:rFonts w:hint="default"/>
        <w:lang w:val="en-GB" w:eastAsia="en-US" w:bidi="ar-SA"/>
      </w:rPr>
    </w:lvl>
    <w:lvl w:ilvl="2" w:tplc="911A12A0">
      <w:numFmt w:val="bullet"/>
      <w:lvlText w:val="•"/>
      <w:lvlJc w:val="left"/>
      <w:pPr>
        <w:ind w:left="3301" w:hanging="720"/>
      </w:pPr>
      <w:rPr>
        <w:rFonts w:hint="default"/>
        <w:lang w:val="en-GB" w:eastAsia="en-US" w:bidi="ar-SA"/>
      </w:rPr>
    </w:lvl>
    <w:lvl w:ilvl="3" w:tplc="DFBA5C4E">
      <w:numFmt w:val="bullet"/>
      <w:lvlText w:val="•"/>
      <w:lvlJc w:val="left"/>
      <w:pPr>
        <w:ind w:left="3972" w:hanging="720"/>
      </w:pPr>
      <w:rPr>
        <w:rFonts w:hint="default"/>
        <w:lang w:val="en-GB" w:eastAsia="en-US" w:bidi="ar-SA"/>
      </w:rPr>
    </w:lvl>
    <w:lvl w:ilvl="4" w:tplc="9A761474">
      <w:numFmt w:val="bullet"/>
      <w:lvlText w:val="•"/>
      <w:lvlJc w:val="left"/>
      <w:pPr>
        <w:ind w:left="4643" w:hanging="720"/>
      </w:pPr>
      <w:rPr>
        <w:rFonts w:hint="default"/>
        <w:lang w:val="en-GB" w:eastAsia="en-US" w:bidi="ar-SA"/>
      </w:rPr>
    </w:lvl>
    <w:lvl w:ilvl="5" w:tplc="04D021C4">
      <w:numFmt w:val="bullet"/>
      <w:lvlText w:val="•"/>
      <w:lvlJc w:val="left"/>
      <w:pPr>
        <w:ind w:left="5314" w:hanging="720"/>
      </w:pPr>
      <w:rPr>
        <w:rFonts w:hint="default"/>
        <w:lang w:val="en-GB" w:eastAsia="en-US" w:bidi="ar-SA"/>
      </w:rPr>
    </w:lvl>
    <w:lvl w:ilvl="6" w:tplc="D03ABE16">
      <w:numFmt w:val="bullet"/>
      <w:lvlText w:val="•"/>
      <w:lvlJc w:val="left"/>
      <w:pPr>
        <w:ind w:left="5984" w:hanging="720"/>
      </w:pPr>
      <w:rPr>
        <w:rFonts w:hint="default"/>
        <w:lang w:val="en-GB" w:eastAsia="en-US" w:bidi="ar-SA"/>
      </w:rPr>
    </w:lvl>
    <w:lvl w:ilvl="7" w:tplc="0442D7BC">
      <w:numFmt w:val="bullet"/>
      <w:lvlText w:val="•"/>
      <w:lvlJc w:val="left"/>
      <w:pPr>
        <w:ind w:left="6655" w:hanging="720"/>
      </w:pPr>
      <w:rPr>
        <w:rFonts w:hint="default"/>
        <w:lang w:val="en-GB" w:eastAsia="en-US" w:bidi="ar-SA"/>
      </w:rPr>
    </w:lvl>
    <w:lvl w:ilvl="8" w:tplc="E3FCD9D6">
      <w:numFmt w:val="bullet"/>
      <w:lvlText w:val="•"/>
      <w:lvlJc w:val="left"/>
      <w:pPr>
        <w:ind w:left="7326" w:hanging="72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78"/>
    <w:rsid w:val="002B5739"/>
    <w:rsid w:val="002C6622"/>
    <w:rsid w:val="003B59A9"/>
    <w:rsid w:val="003D2CB5"/>
    <w:rsid w:val="00640871"/>
    <w:rsid w:val="00650EAC"/>
    <w:rsid w:val="00663A62"/>
    <w:rsid w:val="006A0CDF"/>
    <w:rsid w:val="008C014C"/>
    <w:rsid w:val="00953B78"/>
    <w:rsid w:val="00B21190"/>
    <w:rsid w:val="00B2289B"/>
    <w:rsid w:val="00D01A66"/>
    <w:rsid w:val="00D64D3B"/>
    <w:rsid w:val="00DC6390"/>
    <w:rsid w:val="00DF7670"/>
    <w:rsid w:val="00F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D298BD0"/>
  <w15:docId w15:val="{C70A1239-F0BE-4525-B487-D1528223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01"/>
      <w:ind w:right="229"/>
      <w:jc w:val="center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1"/>
    <w:qFormat/>
    <w:pPr>
      <w:spacing w:before="184"/>
      <w:ind w:left="1240"/>
      <w:outlineLvl w:val="3"/>
    </w:pPr>
    <w:rPr>
      <w:rFonts w:ascii="Gotham Medium" w:eastAsia="Gotham Medium" w:hAnsi="Gotham Medium" w:cs="Gotham Medium"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94"/>
      <w:ind w:left="1240"/>
      <w:outlineLvl w:val="4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6">
    <w:name w:val="heading 6"/>
    <w:basedOn w:val="Normal"/>
    <w:uiPriority w:val="1"/>
    <w:qFormat/>
    <w:pPr>
      <w:spacing w:before="71"/>
      <w:ind w:left="1940"/>
      <w:outlineLvl w:val="5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4953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5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9A9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5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A9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F73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rsc.li/2P0JDlW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file:///C:\Users\ryderk\Downloads\rsc.li\3baSTPO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95ECE202FEA438923DBDC6032EFAA" ma:contentTypeVersion="12" ma:contentTypeDescription="Create a new document." ma:contentTypeScope="" ma:versionID="6492664bdb2fa890dec8c4a3d5eea983">
  <xsd:schema xmlns:xsd="http://www.w3.org/2001/XMLSchema" xmlns:xs="http://www.w3.org/2001/XMLSchema" xmlns:p="http://schemas.microsoft.com/office/2006/metadata/properties" xmlns:ns3="4d9af178-37ca-4c96-8fae-900f63731f40" xmlns:ns4="784f0534-cfc2-4c3d-a943-53ceb8d295d3" targetNamespace="http://schemas.microsoft.com/office/2006/metadata/properties" ma:root="true" ma:fieldsID="903505775e84b83b7f9310dead5b930c" ns3:_="" ns4:_="">
    <xsd:import namespace="4d9af178-37ca-4c96-8fae-900f63731f40"/>
    <xsd:import namespace="784f0534-cfc2-4c3d-a943-53ceb8d295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f178-37ca-4c96-8fae-900f63731f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f0534-cfc2-4c3d-a943-53ceb8d29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F1AAA-6C14-4BB6-8D16-0E8AA0123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af178-37ca-4c96-8fae-900f63731f40"/>
    <ds:schemaRef ds:uri="784f0534-cfc2-4c3d-a943-53ceb8d29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AF8D6-F530-48F3-BE2C-0A2A5266C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DB64E-0643-4EDD-AC80-657A843FB58C}">
  <ds:schemaRefs>
    <ds:schemaRef ds:uri="4d9af178-37ca-4c96-8fae-900f63731f4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4f0534-cfc2-4c3d-a943-53ceb8d295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Reactivity series of metals.indd</vt:lpstr>
    </vt:vector>
  </TitlesOfParts>
  <Company>Royal Society of Chemistry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Reactivity series of metals structure strip with suggested answer</dc:title>
  <dc:creator>Kelly Ryder</dc:creator>
  <cp:keywords>reactivity series metals assessment gcse question</cp:keywords>
  <dc:description>Supports RSC practical video reactivity series of metals</dc:description>
  <cp:lastModifiedBy>Juliet Kennard</cp:lastModifiedBy>
  <cp:revision>3</cp:revision>
  <dcterms:created xsi:type="dcterms:W3CDTF">2021-03-10T09:59:00Z</dcterms:created>
  <dcterms:modified xsi:type="dcterms:W3CDTF">2021-03-10T13:31:00Z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2021-03-08T00:00:00Z</vt:filetime>
  </property>
  <property fmtid="{D5CDD505-2E9C-101B-9397-08002B2CF9AE}" pid="5" name="ContentTypeId">
    <vt:lpwstr>0x01010030595ECE202FEA438923DBDC6032EFAA</vt:lpwstr>
  </property>
</Properties>
</file>