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304A611A" w:rsidR="00AC639E" w:rsidRDefault="00555042" w:rsidP="00AC639E">
      <w:pPr>
        <w:pStyle w:val="Heading1"/>
      </w:pPr>
      <w:r>
        <w:t>C</w:t>
      </w:r>
      <w:r w:rsidR="00A84B44" w:rsidRPr="00A84B44">
        <w:t>ontrolled variable investigation</w:t>
      </w:r>
      <w:bookmarkStart w:id="0" w:name="_Hlk70605275"/>
      <w:r w:rsidR="009C2A8A">
        <w:t>: Find the mistakes</w:t>
      </w:r>
      <w:bookmarkEnd w:id="0"/>
    </w:p>
    <w:p w14:paraId="15CE8942" w14:textId="03F87A1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55042">
        <w:rPr>
          <w:rStyle w:val="LeadparagraphChar"/>
        </w:rPr>
        <w:t>May 2021</w:t>
      </w:r>
      <w:r>
        <w:rPr>
          <w:rStyle w:val="LeadparagraphChar"/>
        </w:rPr>
        <w:br/>
      </w:r>
      <w:hyperlink r:id="rId10" w:history="1">
        <w:r w:rsidR="00AA547C" w:rsidRPr="00AB1244">
          <w:rPr>
            <w:rStyle w:val="Hyperlink"/>
          </w:rPr>
          <w:t>rsc.li/3tYSiZP</w:t>
        </w:r>
      </w:hyperlink>
    </w:p>
    <w:p w14:paraId="05CF49A2" w14:textId="69FCE498" w:rsidR="009C2A8A" w:rsidRPr="009C2A8A" w:rsidRDefault="00555042" w:rsidP="009C2A8A">
      <w:pPr>
        <w:pStyle w:val="Leadparagraph"/>
      </w:pPr>
      <w:bookmarkStart w:id="1" w:name="_Hlk70605252"/>
      <w:bookmarkStart w:id="2" w:name="_Hlk70604878"/>
      <w:r w:rsidRPr="009C2A8A">
        <w:t>A student is investigating how long sugar takes to dissolve in water. They have written up their work, but</w:t>
      </w:r>
      <w:r w:rsidR="00A84B44" w:rsidRPr="009C2A8A">
        <w:t xml:space="preserve"> unfortunately there are a few mistakes.</w:t>
      </w:r>
    </w:p>
    <w:p w14:paraId="633E840A" w14:textId="67E4C8B0" w:rsidR="009C2A8A" w:rsidRPr="009C2A8A" w:rsidRDefault="009C2A8A" w:rsidP="009C2A8A">
      <w:pPr>
        <w:pStyle w:val="Leadparagraph"/>
        <w:numPr>
          <w:ilvl w:val="0"/>
          <w:numId w:val="11"/>
        </w:numPr>
        <w:rPr>
          <w:b w:val="0"/>
          <w:bCs/>
        </w:rPr>
      </w:pPr>
      <w:bookmarkStart w:id="3" w:name="_Hlk70605106"/>
      <w:bookmarkEnd w:id="1"/>
      <w:r>
        <w:rPr>
          <w:b w:val="0"/>
          <w:bCs/>
        </w:rPr>
        <w:t>I</w:t>
      </w:r>
      <w:r w:rsidR="00A84B44" w:rsidRPr="00555042">
        <w:rPr>
          <w:b w:val="0"/>
          <w:bCs/>
        </w:rPr>
        <w:t xml:space="preserve">dentify </w:t>
      </w:r>
      <w:r w:rsidR="00555042">
        <w:rPr>
          <w:b w:val="0"/>
          <w:bCs/>
        </w:rPr>
        <w:t>the mistakes</w:t>
      </w:r>
      <w:r>
        <w:rPr>
          <w:b w:val="0"/>
          <w:bCs/>
        </w:rPr>
        <w:t xml:space="preserve"> in the investigation below</w:t>
      </w:r>
      <w:r w:rsidR="00555042">
        <w:rPr>
          <w:b w:val="0"/>
          <w:bCs/>
        </w:rPr>
        <w:t xml:space="preserve"> </w:t>
      </w:r>
      <w:r w:rsidR="00A84B44" w:rsidRPr="00555042">
        <w:rPr>
          <w:b w:val="0"/>
          <w:bCs/>
        </w:rPr>
        <w:t>and correct th</w:t>
      </w:r>
      <w:r w:rsidR="00555042">
        <w:rPr>
          <w:b w:val="0"/>
          <w:bCs/>
        </w:rPr>
        <w:t>em</w:t>
      </w:r>
      <w:r w:rsidR="00A84B44" w:rsidRPr="009C2A8A">
        <w:rPr>
          <w:b w:val="0"/>
          <w:bCs/>
        </w:rPr>
        <w:t>.</w:t>
      </w:r>
    </w:p>
    <w:p w14:paraId="1B2A57B4" w14:textId="1FF652F7" w:rsidR="009C2A8A" w:rsidRPr="009C2A8A" w:rsidRDefault="009C2A8A" w:rsidP="009C2A8A">
      <w:pPr>
        <w:pStyle w:val="ListParagraph"/>
        <w:numPr>
          <w:ilvl w:val="0"/>
          <w:numId w:val="11"/>
        </w:numPr>
      </w:pPr>
      <w:bookmarkStart w:id="4" w:name="_Hlk70605118"/>
      <w:bookmarkEnd w:id="2"/>
      <w:bookmarkEnd w:id="3"/>
      <w:r w:rsidRPr="0055504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26B83" wp14:editId="24E0FD83">
                <wp:simplePos x="0" y="0"/>
                <wp:positionH relativeFrom="column">
                  <wp:posOffset>114300</wp:posOffset>
                </wp:positionH>
                <wp:positionV relativeFrom="paragraph">
                  <wp:posOffset>338454</wp:posOffset>
                </wp:positionV>
                <wp:extent cx="5972175" cy="6353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8446C" w14:textId="77777777" w:rsidR="009C2A8A" w:rsidRDefault="009C2A8A" w:rsidP="00552281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4ABCE82" w14:textId="37628FED" w:rsidR="00552281" w:rsidRPr="00552281" w:rsidRDefault="00555042" w:rsidP="005522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5042">
                              <w:rPr>
                                <w:sz w:val="22"/>
                                <w:szCs w:val="22"/>
                                <w:u w:val="single"/>
                              </w:rPr>
                              <w:t>How does changing the type of sugar used affect the time it takes to dissolve?</w:t>
                            </w:r>
                            <w:r w:rsidRPr="0055504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75E91C" w14:textId="77777777" w:rsidR="00552281" w:rsidRDefault="00552281" w:rsidP="00555042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D956A73" w14:textId="2441F58D" w:rsidR="00555042" w:rsidRDefault="00555042" w:rsidP="00555042">
                            <w:r w:rsidRPr="00555042">
                              <w:rPr>
                                <w:u w:val="single"/>
                              </w:rPr>
                              <w:t>Independent variable:</w:t>
                            </w:r>
                            <w:r>
                              <w:t xml:space="preserve"> The time that is taken for all of the sugar to dissolve.</w:t>
                            </w:r>
                          </w:p>
                          <w:p w14:paraId="48219751" w14:textId="0770150B" w:rsidR="00555042" w:rsidRDefault="00555042" w:rsidP="00555042">
                            <w:r w:rsidRPr="00555042">
                              <w:rPr>
                                <w:u w:val="single"/>
                              </w:rPr>
                              <w:t>Depend</w:t>
                            </w:r>
                            <w:r w:rsidR="003D710D">
                              <w:rPr>
                                <w:u w:val="single"/>
                              </w:rPr>
                              <w:t>e</w:t>
                            </w:r>
                            <w:r w:rsidRPr="00555042">
                              <w:rPr>
                                <w:u w:val="single"/>
                              </w:rPr>
                              <w:t>nt variable:</w:t>
                            </w:r>
                            <w:r>
                              <w:t xml:space="preserve"> If we use caster sugar or icing sugar, the type of sugar.</w:t>
                            </w:r>
                          </w:p>
                          <w:p w14:paraId="4BB6DA96" w14:textId="427E0065" w:rsidR="00555042" w:rsidRDefault="00555042" w:rsidP="00555042">
                            <w:r w:rsidRPr="00555042">
                              <w:rPr>
                                <w:u w:val="single"/>
                              </w:rPr>
                              <w:t>Control variables:</w:t>
                            </w:r>
                            <w:r>
                              <w:t xml:space="preserve"> The mass of sugar used; the temperature of the water; the amount of water.</w:t>
                            </w:r>
                          </w:p>
                          <w:p w14:paraId="76E1F170" w14:textId="77777777" w:rsidR="00555042" w:rsidRDefault="00555042" w:rsidP="00555042"/>
                          <w:p w14:paraId="40EC965E" w14:textId="5D0C0307" w:rsidR="00555042" w:rsidRPr="00555042" w:rsidRDefault="00555042" w:rsidP="00555042">
                            <w:pPr>
                              <w:rPr>
                                <w:u w:val="single"/>
                              </w:rPr>
                            </w:pPr>
                            <w:r w:rsidRPr="00555042">
                              <w:rPr>
                                <w:u w:val="single"/>
                              </w:rPr>
                              <w:t>Method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4F5160E0" w14:textId="2C1925EF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Use a spoon to measure out 5 g of the sugar.</w:t>
                            </w:r>
                          </w:p>
                          <w:p w14:paraId="7FFE4B36" w14:textId="7EFCC77D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Use a 100 cm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 xml:space="preserve"> measuring cylinder to measure 20 cm of water. Ensure the water is at exactly 27.00</w:t>
                            </w:r>
                            <w:r>
                              <w:sym w:font="Symbol" w:char="F0B0"/>
                            </w:r>
                            <w:r>
                              <w:t>C.</w:t>
                            </w:r>
                          </w:p>
                          <w:p w14:paraId="59984EA7" w14:textId="77777777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Put the water into a beaker and then add the sugar, stir it until it dissolves.</w:t>
                            </w:r>
                          </w:p>
                          <w:p w14:paraId="430E3635" w14:textId="77777777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When the sugar is added, start the timer and record the time (m) it takes to dissolve.</w:t>
                            </w:r>
                          </w:p>
                          <w:p w14:paraId="13426B6B" w14:textId="77777777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Repeat with different types of sugar.</w:t>
                            </w:r>
                          </w:p>
                          <w:p w14:paraId="761FAB61" w14:textId="77777777" w:rsidR="00555042" w:rsidRDefault="00555042" w:rsidP="00555042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Repeat each sugar three times to make sure it is a fair test.</w:t>
                            </w:r>
                          </w:p>
                          <w:p w14:paraId="37FE9B54" w14:textId="77777777" w:rsidR="00555042" w:rsidRDefault="00555042" w:rsidP="00555042"/>
                          <w:p w14:paraId="3D99BF5B" w14:textId="30DD1270" w:rsidR="00555042" w:rsidRPr="00555042" w:rsidRDefault="00555042" w:rsidP="00555042">
                            <w:pPr>
                              <w:rPr>
                                <w:u w:val="single"/>
                              </w:rPr>
                            </w:pPr>
                            <w:r w:rsidRPr="00555042">
                              <w:rPr>
                                <w:u w:val="single"/>
                              </w:rPr>
                              <w:t>Results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1"/>
                              <w:gridCol w:w="1842"/>
                              <w:gridCol w:w="1843"/>
                              <w:gridCol w:w="1843"/>
                              <w:gridCol w:w="1741"/>
                            </w:tblGrid>
                            <w:tr w:rsidR="00555042" w14:paraId="23AE1061" w14:textId="77777777" w:rsidTr="00223F93">
                              <w:tc>
                                <w:tcPr>
                                  <w:tcW w:w="17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4ED7BB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Type of sugar</w:t>
                                  </w:r>
                                </w:p>
                              </w:tc>
                              <w:tc>
                                <w:tcPr>
                                  <w:tcW w:w="726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B6FA53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Time it takes for sugar to dissolve</w:t>
                                  </w:r>
                                </w:p>
                              </w:tc>
                            </w:tr>
                            <w:tr w:rsidR="00555042" w14:paraId="7A3E35FF" w14:textId="77777777" w:rsidTr="00223F93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B724FD" w14:textId="77777777" w:rsidR="00555042" w:rsidRDefault="00555042" w:rsidP="0055504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12F03F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Test 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97A823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Test 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19F4F3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Test 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D6C486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Average</w:t>
                                  </w:r>
                                </w:p>
                              </w:tc>
                            </w:tr>
                            <w:tr w:rsidR="00555042" w14:paraId="5323B9AB" w14:textId="77777777" w:rsidTr="00223F93"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AA7870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Caster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DB43D2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1m 4s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C58EAE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15s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FF7650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1m 20s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6AB160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53s</w:t>
                                  </w:r>
                                </w:p>
                              </w:tc>
                            </w:tr>
                            <w:tr w:rsidR="00555042" w14:paraId="0689D0E1" w14:textId="77777777" w:rsidTr="00223F93"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96B076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Icing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FC6273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23s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59CFD5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31s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871A76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42s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0EF2EB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32s</w:t>
                                  </w:r>
                                </w:p>
                              </w:tc>
                            </w:tr>
                            <w:tr w:rsidR="00555042" w14:paraId="3FF0C34B" w14:textId="77777777" w:rsidTr="00223F93"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1F015B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 xml:space="preserve">Demerara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83F40C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2m 15s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365118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2m 2s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D1CC60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1m 59s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9A63BA" w14:textId="77777777" w:rsidR="00555042" w:rsidRDefault="00555042" w:rsidP="00555042">
                                  <w:pPr>
                                    <w:jc w:val="center"/>
                                  </w:pPr>
                                  <w:r>
                                    <w:t>2m 5s</w:t>
                                  </w:r>
                                </w:p>
                              </w:tc>
                            </w:tr>
                          </w:tbl>
                          <w:p w14:paraId="1280DD3B" w14:textId="77777777" w:rsidR="00555042" w:rsidRDefault="00555042" w:rsidP="00555042"/>
                          <w:p w14:paraId="1008DAE3" w14:textId="1F12AF39" w:rsidR="00555042" w:rsidRDefault="005550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26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6.65pt;width:470.25pt;height:5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b/KAIAAEcEAAAOAAAAZHJzL2Uyb0RvYy54bWysU81u2zAMvg/YOwi6L3bSpGmMOEWXLsOA&#10;7gdo9wCyLMfCJFGTlNjZ05eS0zRtb8V0EEiR+kh+JJfXvVZkL5yXYEo6HuWUCMOhlmZb0t8Pm09X&#10;lPjATM0UGFHSg/D0evXxw7KzhZhAC6oWjiCI8UVnS9qGYIss87wVmvkRWGHQ2IDTLKDqtlntWIfo&#10;WmWTPL/MOnC1dcCF9/h6OxjpKuE3jeDhZ9N4EYgqKeYW0u3SXcU7Wy1ZsXXMtpIf02DvyEIzaTDo&#10;CeqWBUZ2Tr6B0pI78NCEEQedQdNILlINWM04f1XNfcusSLUgOd6eaPL/D5b/2P9yRNYlnYznlBim&#10;sUkPog/kM/RkEvnprC/Q7d6iY+jxGfucavX2DvgfTwysW2a24sY56FrBasxvHH9mZ18HHB9Bqu47&#10;1BiG7QIkoL5xOpKHdBBExz4dTr2JqXB8nC3mmOGMEo62y4vZRVRiDFY8fbfOh68CNIlCSR02P8Gz&#10;/Z0Pg+uTS4zmQcl6I5VKittWa+XInuGgbNI5or9wU4Z0WNwin+UDBS8w4tCKE0roBxJeRdIy4MQr&#10;qUt6lccT47Ai8vbF1EkOTKpBxuqUORIZuRtYDH3Vo2Nkt4L6gJQ6GCYbNxGFFtw/Sjqc6pL6vzvm&#10;BCXqm8G2LMbTaVyDpExn8wkq7txSnVuY4QhV0kDJIK5DWp2Yr4EbbF8jE7HPmRxzxWlNrTluVlyH&#10;cz15Pe//6hEAAP//AwBQSwMEFAAGAAgAAAAhAFYr0dThAAAACgEAAA8AAABkcnMvZG93bnJldi54&#10;bWxMj8tOwzAQRfdI/IM1ldhRp6SBNMSpEIIFqnikdMPOjYckIh5Hsdukf890BcurM7pzbr6ebCeO&#10;OPjWkYLFPAKBVDnTUq1g9/l8nYLwQZPRnSNUcEIP6+LyIteZcSOVeNyGWnAJ+UwraELoMyl91aDV&#10;fu56JGbfbrA6cBxqaQY9crnt5E0U3UqrW+IPje7xscHqZ3uwCt6f7j7o7YvqcbN8WZ7KcjW1u1el&#10;rmbTwz2IgFP4O4azPqtDwU57dyDjRcc55SlBQRLHIJivkjQBsWcQJXEKssjl/wnFLwAAAP//AwBQ&#10;SwECLQAUAAYACAAAACEAtoM4kv4AAADhAQAAEwAAAAAAAAAAAAAAAAAAAAAAW0NvbnRlbnRfVHlw&#10;ZXNdLnhtbFBLAQItABQABgAIAAAAIQA4/SH/1gAAAJQBAAALAAAAAAAAAAAAAAAAAC8BAABfcmVs&#10;cy8ucmVsc1BLAQItABQABgAIAAAAIQAwfqb/KAIAAEcEAAAOAAAAAAAAAAAAAAAAAC4CAABkcnMv&#10;ZTJvRG9jLnhtbFBLAQItABQABgAIAAAAIQBWK9HU4QAAAAoBAAAPAAAAAAAAAAAAAAAAAIIEAABk&#10;cnMvZG93bnJldi54bWxQSwUGAAAAAAQABADzAAAAkAUAAAAA&#10;" strokecolor="black [3213]" strokeweight="1.5pt">
                <v:textbox>
                  <w:txbxContent>
                    <w:p w14:paraId="5B38446C" w14:textId="77777777" w:rsidR="009C2A8A" w:rsidRDefault="009C2A8A" w:rsidP="00552281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34ABCE82" w14:textId="37628FED" w:rsidR="00552281" w:rsidRPr="00552281" w:rsidRDefault="00555042" w:rsidP="0055228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5042">
                        <w:rPr>
                          <w:sz w:val="22"/>
                          <w:szCs w:val="22"/>
                          <w:u w:val="single"/>
                        </w:rPr>
                        <w:t>How does changing the type of sugar used affect the time it takes to dissolve?</w:t>
                      </w:r>
                      <w:r w:rsidRPr="0055504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75E91C" w14:textId="77777777" w:rsidR="00552281" w:rsidRDefault="00552281" w:rsidP="00555042">
                      <w:pPr>
                        <w:rPr>
                          <w:u w:val="single"/>
                        </w:rPr>
                      </w:pPr>
                    </w:p>
                    <w:p w14:paraId="5D956A73" w14:textId="2441F58D" w:rsidR="00555042" w:rsidRDefault="00555042" w:rsidP="00555042">
                      <w:r w:rsidRPr="00555042">
                        <w:rPr>
                          <w:u w:val="single"/>
                        </w:rPr>
                        <w:t>Independent variable:</w:t>
                      </w:r>
                      <w:r>
                        <w:t xml:space="preserve"> The time that is taken for all of the sugar to dissolve.</w:t>
                      </w:r>
                    </w:p>
                    <w:p w14:paraId="48219751" w14:textId="0770150B" w:rsidR="00555042" w:rsidRDefault="00555042" w:rsidP="00555042">
                      <w:r w:rsidRPr="00555042">
                        <w:rPr>
                          <w:u w:val="single"/>
                        </w:rPr>
                        <w:t>Depend</w:t>
                      </w:r>
                      <w:r w:rsidR="003D710D">
                        <w:rPr>
                          <w:u w:val="single"/>
                        </w:rPr>
                        <w:t>e</w:t>
                      </w:r>
                      <w:r w:rsidRPr="00555042">
                        <w:rPr>
                          <w:u w:val="single"/>
                        </w:rPr>
                        <w:t>nt variable:</w:t>
                      </w:r>
                      <w:r>
                        <w:t xml:space="preserve"> If we use caster sugar or icing sugar, the type of sugar.</w:t>
                      </w:r>
                    </w:p>
                    <w:p w14:paraId="4BB6DA96" w14:textId="427E0065" w:rsidR="00555042" w:rsidRDefault="00555042" w:rsidP="00555042">
                      <w:r w:rsidRPr="00555042">
                        <w:rPr>
                          <w:u w:val="single"/>
                        </w:rPr>
                        <w:t>Control variables:</w:t>
                      </w:r>
                      <w:r>
                        <w:t xml:space="preserve"> The mass of sugar used; the temperature of the water; the amount of water.</w:t>
                      </w:r>
                    </w:p>
                    <w:p w14:paraId="76E1F170" w14:textId="77777777" w:rsidR="00555042" w:rsidRDefault="00555042" w:rsidP="00555042"/>
                    <w:p w14:paraId="40EC965E" w14:textId="5D0C0307" w:rsidR="00555042" w:rsidRPr="00555042" w:rsidRDefault="00555042" w:rsidP="00555042">
                      <w:pPr>
                        <w:rPr>
                          <w:u w:val="single"/>
                        </w:rPr>
                      </w:pPr>
                      <w:r w:rsidRPr="00555042">
                        <w:rPr>
                          <w:u w:val="single"/>
                        </w:rPr>
                        <w:t>Method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4F5160E0" w14:textId="2C1925EF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Use a spoon to measure out 5 g of the sugar.</w:t>
                      </w:r>
                    </w:p>
                    <w:p w14:paraId="7FFE4B36" w14:textId="7EFCC77D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Use a 100 cm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 xml:space="preserve"> measuring cylinder to measure 20 cm of water. Ensure the water is at exactly 27.00</w:t>
                      </w:r>
                      <w:r>
                        <w:sym w:font="Symbol" w:char="F0B0"/>
                      </w:r>
                      <w:r>
                        <w:t>C.</w:t>
                      </w:r>
                    </w:p>
                    <w:p w14:paraId="59984EA7" w14:textId="77777777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Put the water into a beaker and then add the sugar, stir it until it dissolves.</w:t>
                      </w:r>
                    </w:p>
                    <w:p w14:paraId="430E3635" w14:textId="77777777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When the sugar is added, start the timer and record the time (m) it takes to dissolve.</w:t>
                      </w:r>
                    </w:p>
                    <w:p w14:paraId="13426B6B" w14:textId="77777777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Repeat with different types of sugar.</w:t>
                      </w:r>
                    </w:p>
                    <w:p w14:paraId="761FAB61" w14:textId="77777777" w:rsidR="00555042" w:rsidRDefault="00555042" w:rsidP="00555042">
                      <w:pPr>
                        <w:pStyle w:val="ListParagraph"/>
                        <w:keepLines w:val="0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Repeat each sugar three times to make sure it is a fair test.</w:t>
                      </w:r>
                    </w:p>
                    <w:p w14:paraId="37FE9B54" w14:textId="77777777" w:rsidR="00555042" w:rsidRDefault="00555042" w:rsidP="00555042"/>
                    <w:p w14:paraId="3D99BF5B" w14:textId="30DD1270" w:rsidR="00555042" w:rsidRPr="00555042" w:rsidRDefault="00555042" w:rsidP="00555042">
                      <w:pPr>
                        <w:rPr>
                          <w:u w:val="single"/>
                        </w:rPr>
                      </w:pPr>
                      <w:r w:rsidRPr="00555042">
                        <w:rPr>
                          <w:u w:val="single"/>
                        </w:rPr>
                        <w:t>Results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41"/>
                        <w:gridCol w:w="1842"/>
                        <w:gridCol w:w="1843"/>
                        <w:gridCol w:w="1843"/>
                        <w:gridCol w:w="1741"/>
                      </w:tblGrid>
                      <w:tr w:rsidR="00555042" w14:paraId="23AE1061" w14:textId="77777777" w:rsidTr="00223F93">
                        <w:tc>
                          <w:tcPr>
                            <w:tcW w:w="17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E4ED7BB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Type of sugar</w:t>
                            </w:r>
                          </w:p>
                        </w:tc>
                        <w:tc>
                          <w:tcPr>
                            <w:tcW w:w="726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B6FA53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Time it takes for sugar to dissolve</w:t>
                            </w:r>
                          </w:p>
                        </w:tc>
                      </w:tr>
                      <w:tr w:rsidR="00555042" w14:paraId="7A3E35FF" w14:textId="77777777" w:rsidTr="00223F93"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7B724FD" w14:textId="77777777" w:rsidR="00555042" w:rsidRDefault="00555042" w:rsidP="005550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12F03F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Test 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97A823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Test 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A19F4F3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Test 3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D6C486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Average</w:t>
                            </w:r>
                          </w:p>
                        </w:tc>
                      </w:tr>
                      <w:tr w:rsidR="00555042" w14:paraId="5323B9AB" w14:textId="77777777" w:rsidTr="00223F93"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AA7870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Caster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DB43D2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1m 4s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C58EAE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15s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FF7650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1m 20s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6AB160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53s</w:t>
                            </w:r>
                          </w:p>
                        </w:tc>
                      </w:tr>
                      <w:tr w:rsidR="00555042" w14:paraId="0689D0E1" w14:textId="77777777" w:rsidTr="00223F93"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96B076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Icing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BFC6273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23s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59CFD5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31s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871A76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42s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60EF2EB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32s</w:t>
                            </w:r>
                          </w:p>
                        </w:tc>
                      </w:tr>
                      <w:tr w:rsidR="00555042" w14:paraId="3FF0C34B" w14:textId="77777777" w:rsidTr="00223F93"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1F015B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 xml:space="preserve">Demerara 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83F40C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2m 15s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365118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2m 2s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D1CC60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1m 59s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9A63BA" w14:textId="77777777" w:rsidR="00555042" w:rsidRDefault="00555042" w:rsidP="00555042">
                            <w:pPr>
                              <w:jc w:val="center"/>
                            </w:pPr>
                            <w:r>
                              <w:t>2m 5s</w:t>
                            </w:r>
                          </w:p>
                        </w:tc>
                      </w:tr>
                    </w:tbl>
                    <w:p w14:paraId="1280DD3B" w14:textId="77777777" w:rsidR="00555042" w:rsidRDefault="00555042" w:rsidP="00555042"/>
                    <w:p w14:paraId="1008DAE3" w14:textId="1F12AF39" w:rsidR="00555042" w:rsidRDefault="00555042"/>
                  </w:txbxContent>
                </v:textbox>
                <w10:wrap type="square"/>
              </v:shape>
            </w:pict>
          </mc:Fallback>
        </mc:AlternateContent>
      </w:r>
      <w:r w:rsidRPr="009C2A8A">
        <w:rPr>
          <w:b/>
          <w:bCs/>
        </w:rPr>
        <w:t xml:space="preserve">Extension: </w:t>
      </w:r>
      <w:r w:rsidRPr="009C2A8A">
        <w:t xml:space="preserve">What else </w:t>
      </w:r>
      <w:r>
        <w:t>could</w:t>
      </w:r>
      <w:r w:rsidRPr="009C2A8A">
        <w:t xml:space="preserve"> be added to the method to improve it</w:t>
      </w:r>
      <w:bookmarkEnd w:id="4"/>
      <w:r w:rsidRPr="009C2A8A">
        <w:t>?</w:t>
      </w:r>
    </w:p>
    <w:sectPr w:rsidR="009C2A8A" w:rsidRPr="009C2A8A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DE1"/>
    <w:multiLevelType w:val="hybridMultilevel"/>
    <w:tmpl w:val="5F12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E76B4"/>
    <w:multiLevelType w:val="hybridMultilevel"/>
    <w:tmpl w:val="BBA08E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D710D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45DD4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52281"/>
    <w:rsid w:val="00555042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E30C5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2A8A"/>
    <w:rsid w:val="009C5777"/>
    <w:rsid w:val="009D4E77"/>
    <w:rsid w:val="009F0DFC"/>
    <w:rsid w:val="009F3445"/>
    <w:rsid w:val="00A42400"/>
    <w:rsid w:val="00A50EEB"/>
    <w:rsid w:val="00A52886"/>
    <w:rsid w:val="00A75F4C"/>
    <w:rsid w:val="00A84B44"/>
    <w:rsid w:val="00A9584B"/>
    <w:rsid w:val="00AA547C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BF1408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tYSiZ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variable investigation: Find the mistakes</vt:lpstr>
    </vt:vector>
  </TitlesOfParts>
  <Company>Royal Society of Chemistry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variable investigation: Find the mistakes</dc:title>
  <dc:subject>Controlled variable investigation: Find the mistakes</dc:subject>
  <dc:creator>Royal Society of Chemistry</dc:creator>
  <cp:keywords>investigation, variables, method</cp:keywords>
  <dc:description>From How to teach controlled variable investigations at 11–14, Education in Chemistry, rsc.li/3tYSiZP</dc:description>
  <cp:lastModifiedBy>Lisa Clatworthy</cp:lastModifiedBy>
  <cp:revision>3</cp:revision>
  <dcterms:created xsi:type="dcterms:W3CDTF">2021-06-08T09:43:00Z</dcterms:created>
  <dcterms:modified xsi:type="dcterms:W3CDTF">2021-06-08T10:04:00Z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