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CBC3" w14:textId="746E7348" w:rsidR="00887A5E" w:rsidRDefault="00887A5E" w:rsidP="005129ED">
      <w:pPr>
        <w:pStyle w:val="Heading2"/>
      </w:pPr>
      <w:r w:rsidRPr="00887A5E">
        <w:t>Purifying by recrystallisation</w:t>
      </w:r>
      <w:r>
        <w:t xml:space="preserve"> – teacher notes</w:t>
      </w:r>
    </w:p>
    <w:p w14:paraId="286EC453" w14:textId="133DDF20" w:rsidR="00887A5E" w:rsidRDefault="00887A5E" w:rsidP="005129ED">
      <w:pPr>
        <w:pStyle w:val="Heading2"/>
      </w:pPr>
      <w:r>
        <w:t>Intr</w:t>
      </w:r>
      <w:r w:rsidR="005129ED">
        <w:t>oduction</w:t>
      </w:r>
    </w:p>
    <w:p w14:paraId="47A57969" w14:textId="77777777" w:rsidR="000627C6" w:rsidRPr="000627C6" w:rsidRDefault="000627C6" w:rsidP="000627C6"/>
    <w:p w14:paraId="6352E9F8" w14:textId="4DE7E631" w:rsidR="000627C6" w:rsidRDefault="000627C6" w:rsidP="005129ED">
      <w:r w:rsidRPr="000627C6">
        <w:t xml:space="preserve">Selecting a good solvent is the key to performing a successful recrystallisation. Ideally, the material to be recrystallised should be sparingly soluble at room temperature and yet quite soluble at its boiling point. Water can be used for recrystallising aspirin because it is cheap, readily </w:t>
      </w:r>
      <w:proofErr w:type="gramStart"/>
      <w:r w:rsidRPr="000627C6">
        <w:t>available</w:t>
      </w:r>
      <w:proofErr w:type="gramEnd"/>
      <w:r w:rsidRPr="000627C6">
        <w:t xml:space="preserve"> and safe. However, heating aspirin in water partially decomposes it although the quantity of crystals obtained may be satisfactory. The product can be tested with Fe</w:t>
      </w:r>
      <w:r w:rsidRPr="000627C6">
        <w:rPr>
          <w:vertAlign w:val="superscript"/>
        </w:rPr>
        <w:t>3+</w:t>
      </w:r>
      <w:r>
        <w:t xml:space="preserve"> </w:t>
      </w:r>
      <w:r w:rsidRPr="000627C6">
        <w:t>(</w:t>
      </w:r>
      <w:proofErr w:type="spellStart"/>
      <w:r w:rsidRPr="000627C6">
        <w:t>aq</w:t>
      </w:r>
      <w:proofErr w:type="spellEnd"/>
      <w:r w:rsidRPr="000627C6">
        <w:t>) to see whether any improvement in purity can be detected.</w:t>
      </w:r>
    </w:p>
    <w:p w14:paraId="50B591D1" w14:textId="77777777" w:rsidR="002A7BA8" w:rsidRDefault="002A7BA8" w:rsidP="00972DAB">
      <w:pPr>
        <w:pStyle w:val="Heading2"/>
      </w:pPr>
      <w:r>
        <w:t>Conclusions</w:t>
      </w:r>
    </w:p>
    <w:p w14:paraId="60A7E520" w14:textId="2E15D2F2" w:rsidR="002A7BA8" w:rsidRDefault="002A7BA8" w:rsidP="003011D1">
      <w:pPr>
        <w:pStyle w:val="ListParagraph"/>
        <w:numPr>
          <w:ilvl w:val="0"/>
          <w:numId w:val="19"/>
        </w:numPr>
      </w:pPr>
      <w:r>
        <w:t>Aspirin crystallises as fine white or transparent needles.</w:t>
      </w:r>
    </w:p>
    <w:p w14:paraId="1EE01202" w14:textId="77777777" w:rsidR="002A7BA8" w:rsidRDefault="002A7BA8" w:rsidP="00003C6C">
      <w:pPr>
        <w:pStyle w:val="ListParagraph"/>
        <w:numPr>
          <w:ilvl w:val="0"/>
          <w:numId w:val="19"/>
        </w:numPr>
      </w:pPr>
      <w:r>
        <w:t>Some of the desired material is always lost along with the impurities in a crystallisation. The technique can work only if the impurities in the crude product make up a small fraction of the total mass or have very different solubilities.</w:t>
      </w:r>
    </w:p>
    <w:p w14:paraId="15D35273" w14:textId="32590B2E" w:rsidR="007A3A1F" w:rsidRDefault="00003C6C" w:rsidP="007A3A1F">
      <w:pPr>
        <w:pStyle w:val="ListParagraph"/>
        <w:numPr>
          <w:ilvl w:val="0"/>
          <w:numId w:val="19"/>
        </w:numPr>
      </w:pPr>
      <w:r>
        <w:t>A</w:t>
      </w:r>
      <w:r w:rsidR="002A7BA8">
        <w:t xml:space="preserve"> pure substance forms crystals with a characteristic shape. Impurities disrupt the regular array of molecules in a crystal and so lead to irregularly shaped crystals.</w:t>
      </w:r>
    </w:p>
    <w:p w14:paraId="195EFBE6" w14:textId="6FBD309F" w:rsidR="003011D1" w:rsidRDefault="007A3A1F" w:rsidP="00972DAB">
      <w:pPr>
        <w:pStyle w:val="Heading2"/>
      </w:pPr>
      <w:r w:rsidRPr="007A3A1F">
        <w:t>Correct responses</w:t>
      </w:r>
    </w:p>
    <w:tbl>
      <w:tblPr>
        <w:tblStyle w:val="TableGrid"/>
        <w:tblW w:w="0" w:type="auto"/>
        <w:tblLook w:val="04A0" w:firstRow="1" w:lastRow="0" w:firstColumn="1" w:lastColumn="0" w:noHBand="0" w:noVBand="1"/>
      </w:tblPr>
      <w:tblGrid>
        <w:gridCol w:w="4508"/>
        <w:gridCol w:w="4508"/>
      </w:tblGrid>
      <w:tr w:rsidR="0030586F" w14:paraId="207B9CB4" w14:textId="77777777" w:rsidTr="0030586F">
        <w:tc>
          <w:tcPr>
            <w:tcW w:w="4508" w:type="dxa"/>
          </w:tcPr>
          <w:p w14:paraId="43969649" w14:textId="0BE4B977" w:rsidR="0030586F" w:rsidRDefault="00510564" w:rsidP="0030586F">
            <w:r>
              <w:t>Stages</w:t>
            </w:r>
          </w:p>
        </w:tc>
        <w:tc>
          <w:tcPr>
            <w:tcW w:w="4508" w:type="dxa"/>
          </w:tcPr>
          <w:p w14:paraId="03103987" w14:textId="54E637F1" w:rsidR="0030586F" w:rsidRDefault="00510564" w:rsidP="0030586F">
            <w:r>
              <w:t>Results</w:t>
            </w:r>
          </w:p>
        </w:tc>
      </w:tr>
      <w:tr w:rsidR="0030586F" w14:paraId="6A484B0A" w14:textId="77777777" w:rsidTr="0030586F">
        <w:tc>
          <w:tcPr>
            <w:tcW w:w="4508" w:type="dxa"/>
          </w:tcPr>
          <w:p w14:paraId="413762C2" w14:textId="33B49293" w:rsidR="0030586F" w:rsidRDefault="00AD1C51" w:rsidP="00B95763">
            <w:r>
              <w:rPr>
                <w:w w:val="105"/>
              </w:rPr>
              <w:t>Shake</w:t>
            </w:r>
            <w:r>
              <w:rPr>
                <w:spacing w:val="-5"/>
                <w:w w:val="105"/>
              </w:rPr>
              <w:t xml:space="preserve"> </w:t>
            </w:r>
            <w:r>
              <w:rPr>
                <w:w w:val="105"/>
              </w:rPr>
              <w:t>your</w:t>
            </w:r>
            <w:r>
              <w:rPr>
                <w:spacing w:val="-4"/>
                <w:w w:val="105"/>
              </w:rPr>
              <w:t xml:space="preserve"> </w:t>
            </w:r>
            <w:r>
              <w:rPr>
                <w:w w:val="105"/>
              </w:rPr>
              <w:t>sample</w:t>
            </w:r>
            <w:r>
              <w:rPr>
                <w:spacing w:val="-4"/>
                <w:w w:val="105"/>
              </w:rPr>
              <w:t xml:space="preserve"> </w:t>
            </w:r>
            <w:r>
              <w:rPr>
                <w:w w:val="105"/>
              </w:rPr>
              <w:t>with</w:t>
            </w:r>
            <w:r>
              <w:rPr>
                <w:spacing w:val="-5"/>
                <w:w w:val="105"/>
              </w:rPr>
              <w:t xml:space="preserve"> </w:t>
            </w:r>
            <w:r>
              <w:rPr>
                <w:w w:val="105"/>
              </w:rPr>
              <w:t>the</w:t>
            </w:r>
            <w:r>
              <w:rPr>
                <w:spacing w:val="-4"/>
                <w:w w:val="105"/>
              </w:rPr>
              <w:t xml:space="preserve"> </w:t>
            </w:r>
            <w:r>
              <w:rPr>
                <w:w w:val="105"/>
              </w:rPr>
              <w:t>solvent</w:t>
            </w:r>
            <w:r>
              <w:rPr>
                <w:spacing w:val="-4"/>
                <w:w w:val="105"/>
              </w:rPr>
              <w:t xml:space="preserve"> </w:t>
            </w:r>
            <w:r>
              <w:rPr>
                <w:w w:val="105"/>
              </w:rPr>
              <w:t>and</w:t>
            </w:r>
            <w:r>
              <w:rPr>
                <w:spacing w:val="-44"/>
                <w:w w:val="105"/>
              </w:rPr>
              <w:t xml:space="preserve"> </w:t>
            </w:r>
            <w:r>
              <w:rPr>
                <w:w w:val="105"/>
              </w:rPr>
              <w:t>warm</w:t>
            </w:r>
            <w:r>
              <w:rPr>
                <w:spacing w:val="-1"/>
                <w:w w:val="105"/>
              </w:rPr>
              <w:t xml:space="preserve"> </w:t>
            </w:r>
            <w:r>
              <w:rPr>
                <w:w w:val="105"/>
              </w:rPr>
              <w:t>to dissolve.</w:t>
            </w:r>
          </w:p>
        </w:tc>
        <w:tc>
          <w:tcPr>
            <w:tcW w:w="4508" w:type="dxa"/>
          </w:tcPr>
          <w:p w14:paraId="04D49442" w14:textId="5D987567" w:rsidR="0030586F" w:rsidRDefault="00280327" w:rsidP="00B95763">
            <w:r>
              <w:rPr>
                <w:w w:val="105"/>
              </w:rPr>
              <w:t>The product dissolves only in the hot</w:t>
            </w:r>
            <w:r>
              <w:rPr>
                <w:spacing w:val="-44"/>
                <w:w w:val="105"/>
              </w:rPr>
              <w:t xml:space="preserve"> </w:t>
            </w:r>
            <w:r>
              <w:rPr>
                <w:w w:val="105"/>
              </w:rPr>
              <w:t>solvent. Soluble impurities also</w:t>
            </w:r>
            <w:r>
              <w:rPr>
                <w:spacing w:val="1"/>
                <w:w w:val="105"/>
              </w:rPr>
              <w:t xml:space="preserve"> </w:t>
            </w:r>
            <w:r>
              <w:rPr>
                <w:w w:val="105"/>
              </w:rPr>
              <w:t>dissolve, but there should not be so</w:t>
            </w:r>
            <w:r>
              <w:rPr>
                <w:spacing w:val="1"/>
                <w:w w:val="105"/>
              </w:rPr>
              <w:t xml:space="preserve"> </w:t>
            </w:r>
            <w:r>
              <w:rPr>
                <w:w w:val="105"/>
              </w:rPr>
              <w:t>many impurities that the solution is</w:t>
            </w:r>
            <w:r>
              <w:rPr>
                <w:spacing w:val="1"/>
                <w:w w:val="105"/>
              </w:rPr>
              <w:t xml:space="preserve"> </w:t>
            </w:r>
            <w:r>
              <w:rPr>
                <w:w w:val="105"/>
              </w:rPr>
              <w:t>saturated.</w:t>
            </w:r>
            <w:r>
              <w:rPr>
                <w:spacing w:val="-7"/>
                <w:w w:val="105"/>
              </w:rPr>
              <w:t xml:space="preserve"> </w:t>
            </w:r>
            <w:r>
              <w:rPr>
                <w:w w:val="105"/>
              </w:rPr>
              <w:t>Insoluble</w:t>
            </w:r>
            <w:r>
              <w:rPr>
                <w:spacing w:val="-6"/>
                <w:w w:val="105"/>
              </w:rPr>
              <w:t xml:space="preserve"> </w:t>
            </w:r>
            <w:r>
              <w:rPr>
                <w:w w:val="105"/>
              </w:rPr>
              <w:t>impurities</w:t>
            </w:r>
            <w:r>
              <w:rPr>
                <w:spacing w:val="-6"/>
                <w:w w:val="105"/>
              </w:rPr>
              <w:t xml:space="preserve"> </w:t>
            </w:r>
            <w:r>
              <w:rPr>
                <w:w w:val="105"/>
              </w:rPr>
              <w:t>stay</w:t>
            </w:r>
            <w:r>
              <w:rPr>
                <w:spacing w:val="-6"/>
                <w:w w:val="105"/>
              </w:rPr>
              <w:t xml:space="preserve"> </w:t>
            </w:r>
            <w:r>
              <w:rPr>
                <w:w w:val="105"/>
              </w:rPr>
              <w:t>in</w:t>
            </w:r>
            <w:r>
              <w:rPr>
                <w:spacing w:val="-44"/>
                <w:w w:val="105"/>
              </w:rPr>
              <w:t xml:space="preserve"> </w:t>
            </w:r>
            <w:r>
              <w:rPr>
                <w:w w:val="105"/>
              </w:rPr>
              <w:t>suspension.</w:t>
            </w:r>
          </w:p>
        </w:tc>
      </w:tr>
      <w:tr w:rsidR="0030586F" w14:paraId="6F5D089B" w14:textId="77777777" w:rsidTr="0030586F">
        <w:tc>
          <w:tcPr>
            <w:tcW w:w="4508" w:type="dxa"/>
          </w:tcPr>
          <w:p w14:paraId="7273BF22" w14:textId="2B3AF717" w:rsidR="0030586F" w:rsidRDefault="00AD4D46" w:rsidP="00B95763">
            <w:r>
              <w:rPr>
                <w:w w:val="105"/>
              </w:rPr>
              <w:t>Filter the solution hot. Use a Buchner</w:t>
            </w:r>
            <w:r>
              <w:rPr>
                <w:spacing w:val="1"/>
                <w:w w:val="105"/>
              </w:rPr>
              <w:t xml:space="preserve"> </w:t>
            </w:r>
            <w:r>
              <w:rPr>
                <w:w w:val="105"/>
              </w:rPr>
              <w:t>funnel and pump to make sure that the</w:t>
            </w:r>
            <w:r>
              <w:rPr>
                <w:spacing w:val="-44"/>
                <w:w w:val="105"/>
              </w:rPr>
              <w:t xml:space="preserve"> </w:t>
            </w:r>
            <w:r>
              <w:rPr>
                <w:w w:val="105"/>
              </w:rPr>
              <w:t>solution</w:t>
            </w:r>
            <w:r>
              <w:rPr>
                <w:spacing w:val="-4"/>
                <w:w w:val="105"/>
              </w:rPr>
              <w:t xml:space="preserve"> </w:t>
            </w:r>
            <w:r>
              <w:rPr>
                <w:w w:val="105"/>
              </w:rPr>
              <w:t>does</w:t>
            </w:r>
            <w:r>
              <w:rPr>
                <w:spacing w:val="-4"/>
                <w:w w:val="105"/>
              </w:rPr>
              <w:t xml:space="preserve"> </w:t>
            </w:r>
            <w:r>
              <w:rPr>
                <w:w w:val="105"/>
              </w:rPr>
              <w:t>not</w:t>
            </w:r>
            <w:r>
              <w:rPr>
                <w:spacing w:val="-4"/>
                <w:w w:val="105"/>
              </w:rPr>
              <w:t xml:space="preserve"> </w:t>
            </w:r>
            <w:r>
              <w:rPr>
                <w:w w:val="105"/>
              </w:rPr>
              <w:t>cool</w:t>
            </w:r>
            <w:r>
              <w:rPr>
                <w:spacing w:val="-4"/>
                <w:w w:val="105"/>
              </w:rPr>
              <w:t xml:space="preserve"> </w:t>
            </w:r>
            <w:r>
              <w:rPr>
                <w:w w:val="105"/>
              </w:rPr>
              <w:t>too</w:t>
            </w:r>
            <w:r>
              <w:rPr>
                <w:spacing w:val="-3"/>
                <w:w w:val="105"/>
              </w:rPr>
              <w:t xml:space="preserve"> </w:t>
            </w:r>
            <w:r>
              <w:rPr>
                <w:w w:val="105"/>
              </w:rPr>
              <w:t>much</w:t>
            </w:r>
            <w:r>
              <w:rPr>
                <w:spacing w:val="-4"/>
                <w:w w:val="105"/>
              </w:rPr>
              <w:t xml:space="preserve"> </w:t>
            </w:r>
            <w:r>
              <w:rPr>
                <w:w w:val="105"/>
              </w:rPr>
              <w:t>while</w:t>
            </w:r>
            <w:r>
              <w:rPr>
                <w:spacing w:val="-4"/>
                <w:w w:val="105"/>
              </w:rPr>
              <w:t xml:space="preserve"> </w:t>
            </w:r>
            <w:r>
              <w:rPr>
                <w:w w:val="105"/>
              </w:rPr>
              <w:t>it</w:t>
            </w:r>
            <w:r>
              <w:rPr>
                <w:spacing w:val="-44"/>
                <w:w w:val="105"/>
              </w:rPr>
              <w:t xml:space="preserve"> </w:t>
            </w:r>
            <w:r>
              <w:rPr>
                <w:w w:val="105"/>
              </w:rPr>
              <w:t>is being filtered. Throw away the</w:t>
            </w:r>
            <w:r>
              <w:rPr>
                <w:spacing w:val="1"/>
                <w:w w:val="105"/>
              </w:rPr>
              <w:t xml:space="preserve"> </w:t>
            </w:r>
            <w:r>
              <w:rPr>
                <w:w w:val="105"/>
              </w:rPr>
              <w:t>residue.</w:t>
            </w:r>
          </w:p>
        </w:tc>
        <w:tc>
          <w:tcPr>
            <w:tcW w:w="4508" w:type="dxa"/>
          </w:tcPr>
          <w:p w14:paraId="5D7868E5" w14:textId="2AC886A8" w:rsidR="0030586F" w:rsidRDefault="00300342" w:rsidP="00B95763">
            <w:r>
              <w:rPr>
                <w:w w:val="105"/>
              </w:rPr>
              <w:t>Insoluble impurities stay on the filter</w:t>
            </w:r>
            <w:r>
              <w:rPr>
                <w:spacing w:val="1"/>
                <w:w w:val="105"/>
              </w:rPr>
              <w:t xml:space="preserve"> </w:t>
            </w:r>
            <w:r>
              <w:rPr>
                <w:w w:val="105"/>
              </w:rPr>
              <w:t>paper, soluble impurities and the</w:t>
            </w:r>
            <w:r>
              <w:rPr>
                <w:spacing w:val="1"/>
                <w:w w:val="105"/>
              </w:rPr>
              <w:t xml:space="preserve"> </w:t>
            </w:r>
            <w:r>
              <w:rPr>
                <w:w w:val="105"/>
              </w:rPr>
              <w:t>product</w:t>
            </w:r>
            <w:r>
              <w:rPr>
                <w:spacing w:val="-4"/>
                <w:w w:val="105"/>
              </w:rPr>
              <w:t xml:space="preserve"> </w:t>
            </w:r>
            <w:r>
              <w:rPr>
                <w:w w:val="105"/>
              </w:rPr>
              <w:t>stay</w:t>
            </w:r>
            <w:r>
              <w:rPr>
                <w:spacing w:val="-4"/>
                <w:w w:val="105"/>
              </w:rPr>
              <w:t xml:space="preserve"> </w:t>
            </w:r>
            <w:r>
              <w:rPr>
                <w:w w:val="105"/>
              </w:rPr>
              <w:t>in</w:t>
            </w:r>
            <w:r>
              <w:rPr>
                <w:spacing w:val="-4"/>
                <w:w w:val="105"/>
              </w:rPr>
              <w:t xml:space="preserve"> </w:t>
            </w:r>
            <w:r>
              <w:rPr>
                <w:w w:val="105"/>
              </w:rPr>
              <w:t>solution</w:t>
            </w:r>
            <w:r>
              <w:rPr>
                <w:spacing w:val="-3"/>
                <w:w w:val="105"/>
              </w:rPr>
              <w:t xml:space="preserve"> </w:t>
            </w:r>
            <w:r>
              <w:rPr>
                <w:w w:val="105"/>
              </w:rPr>
              <w:t>and</w:t>
            </w:r>
            <w:r>
              <w:rPr>
                <w:spacing w:val="-4"/>
                <w:w w:val="105"/>
              </w:rPr>
              <w:t xml:space="preserve"> </w:t>
            </w:r>
            <w:r>
              <w:rPr>
                <w:w w:val="105"/>
              </w:rPr>
              <w:t>are</w:t>
            </w:r>
            <w:r>
              <w:rPr>
                <w:spacing w:val="-4"/>
                <w:w w:val="105"/>
              </w:rPr>
              <w:t xml:space="preserve"> </w:t>
            </w:r>
            <w:r>
              <w:rPr>
                <w:w w:val="105"/>
              </w:rPr>
              <w:t>found</w:t>
            </w:r>
            <w:r>
              <w:rPr>
                <w:spacing w:val="-3"/>
                <w:w w:val="105"/>
              </w:rPr>
              <w:t xml:space="preserve"> </w:t>
            </w:r>
            <w:proofErr w:type="gramStart"/>
            <w:r>
              <w:rPr>
                <w:w w:val="105"/>
              </w:rPr>
              <w:t>in</w:t>
            </w:r>
            <w:r w:rsidR="00490294">
              <w:rPr>
                <w:w w:val="105"/>
              </w:rPr>
              <w:t xml:space="preserve"> </w:t>
            </w:r>
            <w:r>
              <w:rPr>
                <w:spacing w:val="-44"/>
                <w:w w:val="105"/>
              </w:rPr>
              <w:t xml:space="preserve"> </w:t>
            </w:r>
            <w:r>
              <w:rPr>
                <w:w w:val="105"/>
              </w:rPr>
              <w:t>the</w:t>
            </w:r>
            <w:proofErr w:type="gramEnd"/>
            <w:r>
              <w:rPr>
                <w:spacing w:val="-1"/>
                <w:w w:val="105"/>
              </w:rPr>
              <w:t xml:space="preserve"> </w:t>
            </w:r>
            <w:r>
              <w:rPr>
                <w:w w:val="105"/>
              </w:rPr>
              <w:t>filtrate.</w:t>
            </w:r>
          </w:p>
        </w:tc>
      </w:tr>
      <w:tr w:rsidR="0030586F" w14:paraId="065434E6" w14:textId="77777777" w:rsidTr="0030586F">
        <w:tc>
          <w:tcPr>
            <w:tcW w:w="4508" w:type="dxa"/>
          </w:tcPr>
          <w:p w14:paraId="5F202655" w14:textId="151BB729" w:rsidR="0030586F" w:rsidRDefault="00EA04D3" w:rsidP="00B95763">
            <w:r>
              <w:rPr>
                <w:w w:val="105"/>
              </w:rPr>
              <w:t>Allow the solution to cool slowly. If no</w:t>
            </w:r>
            <w:r>
              <w:rPr>
                <w:spacing w:val="1"/>
                <w:w w:val="105"/>
              </w:rPr>
              <w:t xml:space="preserve"> </w:t>
            </w:r>
            <w:r>
              <w:rPr>
                <w:w w:val="105"/>
              </w:rPr>
              <w:t>crystals</w:t>
            </w:r>
            <w:r>
              <w:rPr>
                <w:spacing w:val="-6"/>
                <w:w w:val="105"/>
              </w:rPr>
              <w:t xml:space="preserve"> </w:t>
            </w:r>
            <w:r>
              <w:rPr>
                <w:w w:val="105"/>
              </w:rPr>
              <w:t>appear,</w:t>
            </w:r>
            <w:r>
              <w:rPr>
                <w:spacing w:val="-6"/>
                <w:w w:val="105"/>
              </w:rPr>
              <w:t xml:space="preserve"> </w:t>
            </w:r>
            <w:r>
              <w:rPr>
                <w:w w:val="105"/>
              </w:rPr>
              <w:t>add</w:t>
            </w:r>
            <w:r>
              <w:rPr>
                <w:spacing w:val="-6"/>
                <w:w w:val="105"/>
              </w:rPr>
              <w:t xml:space="preserve"> </w:t>
            </w:r>
            <w:r>
              <w:rPr>
                <w:w w:val="105"/>
              </w:rPr>
              <w:t>a</w:t>
            </w:r>
            <w:r>
              <w:rPr>
                <w:spacing w:val="-5"/>
                <w:w w:val="105"/>
              </w:rPr>
              <w:t xml:space="preserve"> </w:t>
            </w:r>
            <w:r>
              <w:rPr>
                <w:w w:val="105"/>
              </w:rPr>
              <w:t>single</w:t>
            </w:r>
            <w:r>
              <w:rPr>
                <w:spacing w:val="-6"/>
                <w:w w:val="105"/>
              </w:rPr>
              <w:t xml:space="preserve"> </w:t>
            </w:r>
            <w:r>
              <w:rPr>
                <w:w w:val="105"/>
              </w:rPr>
              <w:t>crystal</w:t>
            </w:r>
            <w:r>
              <w:rPr>
                <w:spacing w:val="-6"/>
                <w:w w:val="105"/>
              </w:rPr>
              <w:t xml:space="preserve"> </w:t>
            </w:r>
            <w:r>
              <w:rPr>
                <w:w w:val="105"/>
              </w:rPr>
              <w:t>as</w:t>
            </w:r>
            <w:r>
              <w:rPr>
                <w:spacing w:val="-44"/>
                <w:w w:val="105"/>
              </w:rPr>
              <w:t xml:space="preserve"> </w:t>
            </w:r>
            <w:r>
              <w:rPr>
                <w:w w:val="105"/>
              </w:rPr>
              <w:t>a ‘seed’ or stir vigorously for a few</w:t>
            </w:r>
            <w:r>
              <w:rPr>
                <w:spacing w:val="1"/>
                <w:w w:val="105"/>
              </w:rPr>
              <w:t xml:space="preserve"> </w:t>
            </w:r>
            <w:r>
              <w:rPr>
                <w:w w:val="105"/>
              </w:rPr>
              <w:t>minutes. (If still no crystals appear you</w:t>
            </w:r>
            <w:r>
              <w:rPr>
                <w:spacing w:val="-44"/>
                <w:w w:val="105"/>
              </w:rPr>
              <w:t xml:space="preserve"> </w:t>
            </w:r>
            <w:r>
              <w:rPr>
                <w:w w:val="105"/>
              </w:rPr>
              <w:t>have probably added too much</w:t>
            </w:r>
            <w:r>
              <w:rPr>
                <w:spacing w:val="1"/>
                <w:w w:val="105"/>
              </w:rPr>
              <w:t xml:space="preserve"> </w:t>
            </w:r>
            <w:r>
              <w:rPr>
                <w:w w:val="105"/>
              </w:rPr>
              <w:t>solvent!)</w:t>
            </w:r>
          </w:p>
        </w:tc>
        <w:tc>
          <w:tcPr>
            <w:tcW w:w="4508" w:type="dxa"/>
          </w:tcPr>
          <w:p w14:paraId="6F6B66D0" w14:textId="5892BBFC" w:rsidR="0030586F" w:rsidRDefault="00490294" w:rsidP="00B95763">
            <w:r>
              <w:rPr>
                <w:w w:val="105"/>
              </w:rPr>
              <w:t>The product becomes less soluble as</w:t>
            </w:r>
            <w:r>
              <w:rPr>
                <w:spacing w:val="1"/>
                <w:w w:val="105"/>
              </w:rPr>
              <w:t xml:space="preserve"> </w:t>
            </w:r>
            <w:r>
              <w:rPr>
                <w:w w:val="105"/>
              </w:rPr>
              <w:t>the mixture cools and eventually</w:t>
            </w:r>
            <w:r>
              <w:rPr>
                <w:spacing w:val="1"/>
                <w:w w:val="105"/>
              </w:rPr>
              <w:t xml:space="preserve"> </w:t>
            </w:r>
            <w:r>
              <w:rPr>
                <w:w w:val="105"/>
              </w:rPr>
              <w:t>crystallises. Soluble impurities are less</w:t>
            </w:r>
            <w:r>
              <w:rPr>
                <w:spacing w:val="1"/>
                <w:w w:val="105"/>
              </w:rPr>
              <w:t xml:space="preserve"> </w:t>
            </w:r>
            <w:proofErr w:type="gramStart"/>
            <w:r>
              <w:rPr>
                <w:w w:val="105"/>
              </w:rPr>
              <w:t>concentrated</w:t>
            </w:r>
            <w:proofErr w:type="gramEnd"/>
            <w:r>
              <w:rPr>
                <w:w w:val="105"/>
              </w:rPr>
              <w:t xml:space="preserve"> so they stay in the</w:t>
            </w:r>
            <w:r>
              <w:rPr>
                <w:spacing w:val="1"/>
                <w:w w:val="105"/>
              </w:rPr>
              <w:t xml:space="preserve"> </w:t>
            </w:r>
            <w:r>
              <w:rPr>
                <w:w w:val="105"/>
              </w:rPr>
              <w:t>solution.</w:t>
            </w:r>
            <w:r>
              <w:rPr>
                <w:spacing w:val="-4"/>
                <w:w w:val="105"/>
              </w:rPr>
              <w:t xml:space="preserve"> </w:t>
            </w:r>
            <w:r>
              <w:rPr>
                <w:w w:val="105"/>
              </w:rPr>
              <w:t>(NB</w:t>
            </w:r>
            <w:r>
              <w:rPr>
                <w:spacing w:val="-4"/>
                <w:w w:val="105"/>
              </w:rPr>
              <w:t xml:space="preserve"> </w:t>
            </w:r>
            <w:r>
              <w:rPr>
                <w:w w:val="105"/>
              </w:rPr>
              <w:t>if</w:t>
            </w:r>
            <w:r>
              <w:rPr>
                <w:spacing w:val="-3"/>
                <w:w w:val="105"/>
              </w:rPr>
              <w:t xml:space="preserve"> </w:t>
            </w:r>
            <w:r>
              <w:rPr>
                <w:w w:val="105"/>
              </w:rPr>
              <w:t>the</w:t>
            </w:r>
            <w:r>
              <w:rPr>
                <w:spacing w:val="-4"/>
                <w:w w:val="105"/>
              </w:rPr>
              <w:t xml:space="preserve"> </w:t>
            </w:r>
            <w:r>
              <w:rPr>
                <w:w w:val="105"/>
              </w:rPr>
              <w:t>mixture</w:t>
            </w:r>
            <w:r>
              <w:rPr>
                <w:spacing w:val="-4"/>
                <w:w w:val="105"/>
              </w:rPr>
              <w:t xml:space="preserve"> </w:t>
            </w:r>
            <w:r>
              <w:rPr>
                <w:w w:val="105"/>
              </w:rPr>
              <w:t>is</w:t>
            </w:r>
            <w:r>
              <w:rPr>
                <w:spacing w:val="-3"/>
                <w:w w:val="105"/>
              </w:rPr>
              <w:t xml:space="preserve"> </w:t>
            </w:r>
            <w:r>
              <w:rPr>
                <w:w w:val="105"/>
              </w:rPr>
              <w:t>cooled</w:t>
            </w:r>
            <w:r>
              <w:rPr>
                <w:spacing w:val="-4"/>
                <w:w w:val="105"/>
              </w:rPr>
              <w:t xml:space="preserve"> </w:t>
            </w:r>
            <w:r>
              <w:rPr>
                <w:w w:val="105"/>
              </w:rPr>
              <w:t>too</w:t>
            </w:r>
            <w:r>
              <w:rPr>
                <w:spacing w:val="-44"/>
                <w:w w:val="105"/>
              </w:rPr>
              <w:t xml:space="preserve"> </w:t>
            </w:r>
            <w:r>
              <w:rPr>
                <w:w w:val="105"/>
              </w:rPr>
              <w:t>quickly solvent can become trapped in</w:t>
            </w:r>
            <w:r>
              <w:rPr>
                <w:spacing w:val="1"/>
                <w:w w:val="105"/>
              </w:rPr>
              <w:t xml:space="preserve"> </w:t>
            </w:r>
            <w:r>
              <w:rPr>
                <w:w w:val="105"/>
              </w:rPr>
              <w:t>the</w:t>
            </w:r>
            <w:r>
              <w:rPr>
                <w:spacing w:val="-2"/>
                <w:w w:val="105"/>
              </w:rPr>
              <w:t xml:space="preserve"> </w:t>
            </w:r>
            <w:r>
              <w:rPr>
                <w:w w:val="105"/>
              </w:rPr>
              <w:t>crystals</w:t>
            </w:r>
            <w:r>
              <w:rPr>
                <w:spacing w:val="-2"/>
                <w:w w:val="105"/>
              </w:rPr>
              <w:t xml:space="preserve"> </w:t>
            </w:r>
            <w:r>
              <w:rPr>
                <w:w w:val="105"/>
              </w:rPr>
              <w:t>and</w:t>
            </w:r>
            <w:r>
              <w:rPr>
                <w:spacing w:val="-1"/>
                <w:w w:val="105"/>
              </w:rPr>
              <w:t xml:space="preserve"> </w:t>
            </w:r>
            <w:r>
              <w:rPr>
                <w:w w:val="105"/>
              </w:rPr>
              <w:t>is</w:t>
            </w:r>
            <w:r>
              <w:rPr>
                <w:spacing w:val="-2"/>
                <w:w w:val="105"/>
              </w:rPr>
              <w:t xml:space="preserve"> </w:t>
            </w:r>
            <w:r>
              <w:rPr>
                <w:w w:val="105"/>
              </w:rPr>
              <w:t>difficult</w:t>
            </w:r>
            <w:r>
              <w:rPr>
                <w:spacing w:val="-2"/>
                <w:w w:val="105"/>
              </w:rPr>
              <w:t xml:space="preserve"> </w:t>
            </w:r>
            <w:r>
              <w:rPr>
                <w:w w:val="105"/>
              </w:rPr>
              <w:t>to</w:t>
            </w:r>
            <w:r>
              <w:rPr>
                <w:spacing w:val="-1"/>
                <w:w w:val="105"/>
              </w:rPr>
              <w:t xml:space="preserve"> </w:t>
            </w:r>
            <w:r>
              <w:rPr>
                <w:w w:val="105"/>
              </w:rPr>
              <w:t>remove.)</w:t>
            </w:r>
          </w:p>
        </w:tc>
      </w:tr>
      <w:tr w:rsidR="0030586F" w14:paraId="15ABF308" w14:textId="77777777" w:rsidTr="0030586F">
        <w:tc>
          <w:tcPr>
            <w:tcW w:w="4508" w:type="dxa"/>
          </w:tcPr>
          <w:p w14:paraId="677E0E6E" w14:textId="32CB9BD3" w:rsidR="0030586F" w:rsidRDefault="008E02E2" w:rsidP="00B95763">
            <w:r>
              <w:rPr>
                <w:w w:val="105"/>
              </w:rPr>
              <w:t>Filter</w:t>
            </w:r>
            <w:r>
              <w:rPr>
                <w:spacing w:val="-5"/>
                <w:w w:val="105"/>
              </w:rPr>
              <w:t xml:space="preserve"> </w:t>
            </w:r>
            <w:r>
              <w:rPr>
                <w:w w:val="105"/>
              </w:rPr>
              <w:t>the</w:t>
            </w:r>
            <w:r>
              <w:rPr>
                <w:spacing w:val="-4"/>
                <w:w w:val="105"/>
              </w:rPr>
              <w:t xml:space="preserve"> </w:t>
            </w:r>
            <w:r>
              <w:rPr>
                <w:w w:val="105"/>
              </w:rPr>
              <w:t>solution</w:t>
            </w:r>
            <w:r>
              <w:rPr>
                <w:spacing w:val="-5"/>
                <w:w w:val="105"/>
              </w:rPr>
              <w:t xml:space="preserve"> </w:t>
            </w:r>
            <w:r>
              <w:rPr>
                <w:w w:val="105"/>
              </w:rPr>
              <w:t>cold.</w:t>
            </w:r>
            <w:r>
              <w:rPr>
                <w:spacing w:val="-4"/>
                <w:w w:val="105"/>
              </w:rPr>
              <w:t xml:space="preserve"> </w:t>
            </w:r>
            <w:r>
              <w:rPr>
                <w:w w:val="105"/>
              </w:rPr>
              <w:t>Use</w:t>
            </w:r>
            <w:r>
              <w:rPr>
                <w:spacing w:val="-4"/>
                <w:w w:val="105"/>
              </w:rPr>
              <w:t xml:space="preserve"> </w:t>
            </w:r>
            <w:r>
              <w:rPr>
                <w:w w:val="105"/>
              </w:rPr>
              <w:t>a</w:t>
            </w:r>
            <w:r>
              <w:rPr>
                <w:spacing w:val="-5"/>
                <w:w w:val="105"/>
              </w:rPr>
              <w:t xml:space="preserve"> </w:t>
            </w:r>
            <w:r>
              <w:rPr>
                <w:w w:val="105"/>
              </w:rPr>
              <w:t>Buchner</w:t>
            </w:r>
            <w:r>
              <w:rPr>
                <w:spacing w:val="-43"/>
                <w:w w:val="105"/>
              </w:rPr>
              <w:t xml:space="preserve"> </w:t>
            </w:r>
            <w:r>
              <w:rPr>
                <w:w w:val="105"/>
              </w:rPr>
              <w:t>funnel</w:t>
            </w:r>
            <w:r>
              <w:rPr>
                <w:spacing w:val="-2"/>
                <w:w w:val="105"/>
              </w:rPr>
              <w:t xml:space="preserve"> </w:t>
            </w:r>
            <w:r>
              <w:rPr>
                <w:w w:val="105"/>
              </w:rPr>
              <w:t>and</w:t>
            </w:r>
            <w:r>
              <w:rPr>
                <w:spacing w:val="-1"/>
                <w:w w:val="105"/>
              </w:rPr>
              <w:t xml:space="preserve"> </w:t>
            </w:r>
            <w:r>
              <w:rPr>
                <w:w w:val="105"/>
              </w:rPr>
              <w:t>pump.</w:t>
            </w:r>
            <w:r>
              <w:rPr>
                <w:spacing w:val="-1"/>
                <w:w w:val="105"/>
              </w:rPr>
              <w:t xml:space="preserve"> </w:t>
            </w:r>
            <w:r>
              <w:rPr>
                <w:w w:val="105"/>
              </w:rPr>
              <w:t>Keep</w:t>
            </w:r>
            <w:r>
              <w:rPr>
                <w:spacing w:val="-1"/>
                <w:w w:val="105"/>
              </w:rPr>
              <w:t xml:space="preserve"> </w:t>
            </w:r>
            <w:r>
              <w:rPr>
                <w:w w:val="105"/>
              </w:rPr>
              <w:t>the</w:t>
            </w:r>
            <w:r>
              <w:rPr>
                <w:spacing w:val="-2"/>
                <w:w w:val="105"/>
              </w:rPr>
              <w:t xml:space="preserve"> </w:t>
            </w:r>
            <w:r>
              <w:rPr>
                <w:w w:val="105"/>
              </w:rPr>
              <w:t>residue.</w:t>
            </w:r>
          </w:p>
        </w:tc>
        <w:tc>
          <w:tcPr>
            <w:tcW w:w="4508" w:type="dxa"/>
          </w:tcPr>
          <w:p w14:paraId="69FC789C" w14:textId="1B98D25E" w:rsidR="0030586F" w:rsidRDefault="007A5E9C" w:rsidP="00B95763">
            <w:r>
              <w:rPr>
                <w:w w:val="105"/>
              </w:rPr>
              <w:t>The crystals are separated from the</w:t>
            </w:r>
            <w:r>
              <w:rPr>
                <w:spacing w:val="1"/>
                <w:w w:val="105"/>
              </w:rPr>
              <w:t xml:space="preserve"> </w:t>
            </w:r>
            <w:r>
              <w:rPr>
                <w:w w:val="105"/>
              </w:rPr>
              <w:t>solvent which still contains soluble</w:t>
            </w:r>
            <w:r>
              <w:rPr>
                <w:spacing w:val="1"/>
                <w:w w:val="105"/>
              </w:rPr>
              <w:t xml:space="preserve"> </w:t>
            </w:r>
            <w:r>
              <w:rPr>
                <w:w w:val="105"/>
              </w:rPr>
              <w:t>impurities, leaving the product</w:t>
            </w:r>
            <w:r>
              <w:rPr>
                <w:spacing w:val="1"/>
                <w:w w:val="105"/>
              </w:rPr>
              <w:t xml:space="preserve"> </w:t>
            </w:r>
            <w:r>
              <w:rPr>
                <w:w w:val="105"/>
              </w:rPr>
              <w:t>contaminated</w:t>
            </w:r>
            <w:r>
              <w:rPr>
                <w:spacing w:val="-6"/>
                <w:w w:val="105"/>
              </w:rPr>
              <w:t xml:space="preserve"> </w:t>
            </w:r>
            <w:r>
              <w:rPr>
                <w:w w:val="105"/>
              </w:rPr>
              <w:t>only</w:t>
            </w:r>
            <w:r>
              <w:rPr>
                <w:spacing w:val="-5"/>
                <w:w w:val="105"/>
              </w:rPr>
              <w:t xml:space="preserve"> </w:t>
            </w:r>
            <w:r>
              <w:rPr>
                <w:w w:val="105"/>
              </w:rPr>
              <w:t>with</w:t>
            </w:r>
            <w:r>
              <w:rPr>
                <w:spacing w:val="-5"/>
                <w:w w:val="105"/>
              </w:rPr>
              <w:t xml:space="preserve"> </w:t>
            </w:r>
            <w:r>
              <w:rPr>
                <w:w w:val="105"/>
              </w:rPr>
              <w:t>solvent</w:t>
            </w:r>
            <w:r>
              <w:rPr>
                <w:spacing w:val="-5"/>
                <w:w w:val="105"/>
              </w:rPr>
              <w:t xml:space="preserve"> </w:t>
            </w:r>
            <w:r>
              <w:rPr>
                <w:w w:val="105"/>
              </w:rPr>
              <w:t>in</w:t>
            </w:r>
            <w:r>
              <w:rPr>
                <w:spacing w:val="-5"/>
                <w:w w:val="105"/>
              </w:rPr>
              <w:t xml:space="preserve"> </w:t>
            </w:r>
            <w:r>
              <w:rPr>
                <w:w w:val="105"/>
              </w:rPr>
              <w:t>which</w:t>
            </w:r>
            <w:r>
              <w:rPr>
                <w:spacing w:val="-44"/>
                <w:w w:val="105"/>
              </w:rPr>
              <w:t xml:space="preserve"> </w:t>
            </w:r>
            <w:r>
              <w:rPr>
                <w:w w:val="105"/>
              </w:rPr>
              <w:t>is dissolved a small amount of soluble</w:t>
            </w:r>
            <w:r>
              <w:rPr>
                <w:spacing w:val="1"/>
                <w:w w:val="105"/>
              </w:rPr>
              <w:t xml:space="preserve"> </w:t>
            </w:r>
            <w:r>
              <w:rPr>
                <w:w w:val="105"/>
              </w:rPr>
              <w:t>impurity.</w:t>
            </w:r>
          </w:p>
        </w:tc>
      </w:tr>
      <w:tr w:rsidR="0030586F" w14:paraId="3C57A829" w14:textId="77777777" w:rsidTr="0030586F">
        <w:tc>
          <w:tcPr>
            <w:tcW w:w="4508" w:type="dxa"/>
          </w:tcPr>
          <w:p w14:paraId="00974523" w14:textId="19E747C4" w:rsidR="0030586F" w:rsidRDefault="00F80B23" w:rsidP="00B95763">
            <w:r>
              <w:rPr>
                <w:w w:val="105"/>
              </w:rPr>
              <w:t>Wash the residue with a small amount</w:t>
            </w:r>
            <w:r>
              <w:rPr>
                <w:spacing w:val="1"/>
                <w:w w:val="105"/>
              </w:rPr>
              <w:t xml:space="preserve"> </w:t>
            </w:r>
            <w:r>
              <w:rPr>
                <w:w w:val="105"/>
              </w:rPr>
              <w:t>of</w:t>
            </w:r>
            <w:r>
              <w:rPr>
                <w:spacing w:val="-4"/>
                <w:w w:val="105"/>
              </w:rPr>
              <w:t xml:space="preserve"> </w:t>
            </w:r>
            <w:r>
              <w:rPr>
                <w:w w:val="105"/>
              </w:rPr>
              <w:t>cold</w:t>
            </w:r>
            <w:r>
              <w:rPr>
                <w:spacing w:val="-3"/>
                <w:w w:val="105"/>
              </w:rPr>
              <w:t xml:space="preserve"> </w:t>
            </w:r>
            <w:r>
              <w:rPr>
                <w:w w:val="105"/>
              </w:rPr>
              <w:t>solvent.</w:t>
            </w:r>
            <w:r>
              <w:rPr>
                <w:spacing w:val="-4"/>
                <w:w w:val="105"/>
              </w:rPr>
              <w:t xml:space="preserve"> </w:t>
            </w:r>
            <w:r>
              <w:rPr>
                <w:w w:val="105"/>
              </w:rPr>
              <w:t>Why</w:t>
            </w:r>
            <w:r>
              <w:rPr>
                <w:spacing w:val="-3"/>
                <w:w w:val="105"/>
              </w:rPr>
              <w:t xml:space="preserve"> </w:t>
            </w:r>
            <w:r>
              <w:rPr>
                <w:w w:val="105"/>
              </w:rPr>
              <w:t>do</w:t>
            </w:r>
            <w:r>
              <w:rPr>
                <w:spacing w:val="-3"/>
                <w:w w:val="105"/>
              </w:rPr>
              <w:t xml:space="preserve"> </w:t>
            </w:r>
            <w:r>
              <w:rPr>
                <w:w w:val="105"/>
              </w:rPr>
              <w:t>you</w:t>
            </w:r>
            <w:r>
              <w:rPr>
                <w:spacing w:val="-4"/>
                <w:w w:val="105"/>
              </w:rPr>
              <w:t xml:space="preserve"> </w:t>
            </w:r>
            <w:r>
              <w:rPr>
                <w:w w:val="105"/>
              </w:rPr>
              <w:t>need</w:t>
            </w:r>
            <w:r>
              <w:rPr>
                <w:spacing w:val="-3"/>
                <w:w w:val="105"/>
              </w:rPr>
              <w:t xml:space="preserve"> </w:t>
            </w:r>
            <w:r>
              <w:rPr>
                <w:w w:val="105"/>
              </w:rPr>
              <w:t>to</w:t>
            </w:r>
            <w:r>
              <w:rPr>
                <w:spacing w:val="-3"/>
                <w:w w:val="105"/>
              </w:rPr>
              <w:t xml:space="preserve"> </w:t>
            </w:r>
            <w:r>
              <w:rPr>
                <w:w w:val="105"/>
              </w:rPr>
              <w:t>use</w:t>
            </w:r>
            <w:r>
              <w:rPr>
                <w:spacing w:val="-44"/>
                <w:w w:val="105"/>
              </w:rPr>
              <w:t xml:space="preserve"> </w:t>
            </w:r>
            <w:r>
              <w:rPr>
                <w:w w:val="105"/>
              </w:rPr>
              <w:t>the</w:t>
            </w:r>
            <w:r>
              <w:rPr>
                <w:spacing w:val="-1"/>
                <w:w w:val="105"/>
              </w:rPr>
              <w:t xml:space="preserve"> </w:t>
            </w:r>
            <w:r>
              <w:rPr>
                <w:w w:val="105"/>
              </w:rPr>
              <w:t>solvent cold?</w:t>
            </w:r>
          </w:p>
        </w:tc>
        <w:tc>
          <w:tcPr>
            <w:tcW w:w="4508" w:type="dxa"/>
          </w:tcPr>
          <w:p w14:paraId="46441147" w14:textId="46A6A7B5" w:rsidR="0030586F" w:rsidRDefault="00790999" w:rsidP="00B95763">
            <w:r>
              <w:rPr>
                <w:w w:val="105"/>
              </w:rPr>
              <w:t>Contaminated</w:t>
            </w:r>
            <w:r>
              <w:rPr>
                <w:spacing w:val="-9"/>
                <w:w w:val="105"/>
              </w:rPr>
              <w:t xml:space="preserve"> </w:t>
            </w:r>
            <w:r>
              <w:rPr>
                <w:w w:val="105"/>
              </w:rPr>
              <w:t>solvent</w:t>
            </w:r>
            <w:r>
              <w:rPr>
                <w:spacing w:val="-8"/>
                <w:w w:val="105"/>
              </w:rPr>
              <w:t xml:space="preserve"> </w:t>
            </w:r>
            <w:r>
              <w:rPr>
                <w:w w:val="105"/>
              </w:rPr>
              <w:t>passes</w:t>
            </w:r>
            <w:r>
              <w:rPr>
                <w:spacing w:val="-8"/>
                <w:w w:val="105"/>
              </w:rPr>
              <w:t xml:space="preserve"> </w:t>
            </w:r>
            <w:r>
              <w:rPr>
                <w:w w:val="105"/>
              </w:rPr>
              <w:t>through</w:t>
            </w:r>
            <w:r>
              <w:rPr>
                <w:spacing w:val="-43"/>
                <w:w w:val="105"/>
              </w:rPr>
              <w:t xml:space="preserve"> </w:t>
            </w:r>
            <w:r>
              <w:rPr>
                <w:w w:val="105"/>
              </w:rPr>
              <w:t>the funnel, leaving only product and</w:t>
            </w:r>
            <w:r>
              <w:rPr>
                <w:spacing w:val="1"/>
                <w:w w:val="105"/>
              </w:rPr>
              <w:t xml:space="preserve"> </w:t>
            </w:r>
            <w:r>
              <w:rPr>
                <w:w w:val="105"/>
              </w:rPr>
              <w:t>pure solvent on the filter paper. Warm</w:t>
            </w:r>
            <w:r>
              <w:rPr>
                <w:spacing w:val="-45"/>
                <w:w w:val="105"/>
              </w:rPr>
              <w:t xml:space="preserve"> </w:t>
            </w:r>
            <w:r>
              <w:rPr>
                <w:w w:val="105"/>
              </w:rPr>
              <w:t>solvent would dissolve a significant</w:t>
            </w:r>
            <w:r>
              <w:rPr>
                <w:spacing w:val="1"/>
                <w:w w:val="105"/>
              </w:rPr>
              <w:t xml:space="preserve"> </w:t>
            </w:r>
            <w:r>
              <w:rPr>
                <w:w w:val="105"/>
              </w:rPr>
              <w:t>amount of product and it would pass</w:t>
            </w:r>
            <w:r>
              <w:rPr>
                <w:spacing w:val="1"/>
                <w:w w:val="105"/>
              </w:rPr>
              <w:t xml:space="preserve"> </w:t>
            </w:r>
            <w:r>
              <w:rPr>
                <w:w w:val="105"/>
              </w:rPr>
              <w:t>through</w:t>
            </w:r>
            <w:r>
              <w:rPr>
                <w:spacing w:val="-1"/>
                <w:w w:val="105"/>
              </w:rPr>
              <w:t xml:space="preserve"> </w:t>
            </w:r>
            <w:r>
              <w:rPr>
                <w:w w:val="105"/>
              </w:rPr>
              <w:t>the</w:t>
            </w:r>
            <w:r>
              <w:rPr>
                <w:spacing w:val="-1"/>
                <w:w w:val="105"/>
              </w:rPr>
              <w:t xml:space="preserve"> </w:t>
            </w:r>
            <w:r>
              <w:rPr>
                <w:w w:val="105"/>
              </w:rPr>
              <w:t>filter</w:t>
            </w:r>
            <w:r>
              <w:rPr>
                <w:spacing w:val="-1"/>
                <w:w w:val="105"/>
              </w:rPr>
              <w:t xml:space="preserve"> </w:t>
            </w:r>
            <w:r>
              <w:rPr>
                <w:w w:val="105"/>
              </w:rPr>
              <w:t>paper.</w:t>
            </w:r>
          </w:p>
        </w:tc>
      </w:tr>
      <w:tr w:rsidR="0030586F" w14:paraId="37F71358" w14:textId="77777777" w:rsidTr="0030586F">
        <w:tc>
          <w:tcPr>
            <w:tcW w:w="4508" w:type="dxa"/>
          </w:tcPr>
          <w:p w14:paraId="09DB0A42" w14:textId="5AE5961F" w:rsidR="0030586F" w:rsidRDefault="00877BAA" w:rsidP="00B95763">
            <w:r>
              <w:rPr>
                <w:w w:val="105"/>
              </w:rPr>
              <w:t>Dry</w:t>
            </w:r>
            <w:r>
              <w:rPr>
                <w:spacing w:val="-4"/>
                <w:w w:val="105"/>
              </w:rPr>
              <w:t xml:space="preserve"> </w:t>
            </w:r>
            <w:r>
              <w:rPr>
                <w:w w:val="105"/>
              </w:rPr>
              <w:t>the</w:t>
            </w:r>
            <w:r>
              <w:rPr>
                <w:spacing w:val="-4"/>
                <w:w w:val="105"/>
              </w:rPr>
              <w:t xml:space="preserve"> </w:t>
            </w:r>
            <w:r>
              <w:rPr>
                <w:w w:val="105"/>
              </w:rPr>
              <w:t>product</w:t>
            </w:r>
            <w:r>
              <w:rPr>
                <w:spacing w:val="-4"/>
                <w:w w:val="105"/>
              </w:rPr>
              <w:t xml:space="preserve"> </w:t>
            </w:r>
            <w:r>
              <w:rPr>
                <w:w w:val="105"/>
              </w:rPr>
              <w:t>on</w:t>
            </w:r>
            <w:r>
              <w:rPr>
                <w:spacing w:val="-4"/>
                <w:w w:val="105"/>
              </w:rPr>
              <w:t xml:space="preserve"> </w:t>
            </w:r>
            <w:r>
              <w:rPr>
                <w:w w:val="105"/>
              </w:rPr>
              <w:t>a</w:t>
            </w:r>
            <w:r>
              <w:rPr>
                <w:spacing w:val="-3"/>
                <w:w w:val="105"/>
              </w:rPr>
              <w:t xml:space="preserve"> </w:t>
            </w:r>
            <w:r>
              <w:rPr>
                <w:w w:val="105"/>
              </w:rPr>
              <w:t>watch</w:t>
            </w:r>
            <w:r>
              <w:rPr>
                <w:spacing w:val="-4"/>
                <w:w w:val="105"/>
              </w:rPr>
              <w:t xml:space="preserve"> </w:t>
            </w:r>
            <w:r>
              <w:rPr>
                <w:w w:val="105"/>
              </w:rPr>
              <w:t>glass,</w:t>
            </w:r>
            <w:r>
              <w:rPr>
                <w:spacing w:val="-4"/>
                <w:w w:val="105"/>
              </w:rPr>
              <w:t xml:space="preserve"> </w:t>
            </w:r>
            <w:r>
              <w:rPr>
                <w:w w:val="105"/>
              </w:rPr>
              <w:t>either</w:t>
            </w:r>
            <w:r>
              <w:rPr>
                <w:spacing w:val="-44"/>
                <w:w w:val="105"/>
              </w:rPr>
              <w:t xml:space="preserve"> </w:t>
            </w:r>
            <w:r>
              <w:rPr>
                <w:w w:val="105"/>
              </w:rPr>
              <w:t>at</w:t>
            </w:r>
            <w:r>
              <w:rPr>
                <w:spacing w:val="-1"/>
                <w:w w:val="105"/>
              </w:rPr>
              <w:t xml:space="preserve"> </w:t>
            </w:r>
            <w:r>
              <w:rPr>
                <w:w w:val="105"/>
              </w:rPr>
              <w:t>room</w:t>
            </w:r>
            <w:r>
              <w:rPr>
                <w:spacing w:val="-1"/>
                <w:w w:val="105"/>
              </w:rPr>
              <w:t xml:space="preserve"> </w:t>
            </w:r>
            <w:r>
              <w:rPr>
                <w:w w:val="105"/>
              </w:rPr>
              <w:t>temperature</w:t>
            </w:r>
            <w:r>
              <w:rPr>
                <w:spacing w:val="-1"/>
                <w:w w:val="105"/>
              </w:rPr>
              <w:t xml:space="preserve"> </w:t>
            </w:r>
            <w:r>
              <w:rPr>
                <w:w w:val="105"/>
              </w:rPr>
              <w:t>or</w:t>
            </w:r>
            <w:r>
              <w:rPr>
                <w:spacing w:val="-1"/>
                <w:w w:val="105"/>
              </w:rPr>
              <w:t xml:space="preserve"> </w:t>
            </w:r>
            <w:r>
              <w:rPr>
                <w:w w:val="105"/>
              </w:rPr>
              <w:t>in</w:t>
            </w:r>
            <w:r>
              <w:rPr>
                <w:spacing w:val="-1"/>
                <w:w w:val="105"/>
              </w:rPr>
              <w:t xml:space="preserve"> </w:t>
            </w:r>
            <w:r>
              <w:rPr>
                <w:w w:val="105"/>
              </w:rPr>
              <w:t>an oven.</w:t>
            </w:r>
          </w:p>
        </w:tc>
        <w:tc>
          <w:tcPr>
            <w:tcW w:w="4508" w:type="dxa"/>
          </w:tcPr>
          <w:p w14:paraId="332545E4" w14:textId="462C1E9E" w:rsidR="0030586F" w:rsidRDefault="00B95763" w:rsidP="00B95763">
            <w:r>
              <w:rPr>
                <w:w w:val="105"/>
              </w:rPr>
              <w:t>Because</w:t>
            </w:r>
            <w:r>
              <w:rPr>
                <w:spacing w:val="-4"/>
                <w:w w:val="105"/>
              </w:rPr>
              <w:t xml:space="preserve"> </w:t>
            </w:r>
            <w:r>
              <w:rPr>
                <w:w w:val="105"/>
              </w:rPr>
              <w:t>the</w:t>
            </w:r>
            <w:r>
              <w:rPr>
                <w:spacing w:val="-4"/>
                <w:w w:val="105"/>
              </w:rPr>
              <w:t xml:space="preserve"> </w:t>
            </w:r>
            <w:r>
              <w:rPr>
                <w:w w:val="105"/>
              </w:rPr>
              <w:t>solvent</w:t>
            </w:r>
            <w:r>
              <w:rPr>
                <w:spacing w:val="-4"/>
                <w:w w:val="105"/>
              </w:rPr>
              <w:t xml:space="preserve"> </w:t>
            </w:r>
            <w:r>
              <w:rPr>
                <w:w w:val="105"/>
              </w:rPr>
              <w:t>is</w:t>
            </w:r>
            <w:r>
              <w:rPr>
                <w:spacing w:val="-3"/>
                <w:w w:val="105"/>
              </w:rPr>
              <w:t xml:space="preserve"> </w:t>
            </w:r>
            <w:r>
              <w:rPr>
                <w:w w:val="105"/>
              </w:rPr>
              <w:t>pure</w:t>
            </w:r>
            <w:r>
              <w:rPr>
                <w:spacing w:val="-4"/>
                <w:w w:val="105"/>
              </w:rPr>
              <w:t xml:space="preserve"> </w:t>
            </w:r>
            <w:r>
              <w:rPr>
                <w:w w:val="105"/>
              </w:rPr>
              <w:t>it</w:t>
            </w:r>
            <w:r>
              <w:rPr>
                <w:spacing w:val="-4"/>
                <w:w w:val="105"/>
              </w:rPr>
              <w:t xml:space="preserve"> </w:t>
            </w:r>
            <w:r>
              <w:rPr>
                <w:w w:val="105"/>
              </w:rPr>
              <w:t>leaves</w:t>
            </w:r>
            <w:r>
              <w:rPr>
                <w:spacing w:val="-3"/>
                <w:w w:val="105"/>
              </w:rPr>
              <w:t xml:space="preserve"> </w:t>
            </w:r>
            <w:r>
              <w:rPr>
                <w:w w:val="105"/>
              </w:rPr>
              <w:t>no</w:t>
            </w:r>
            <w:r>
              <w:rPr>
                <w:spacing w:val="-44"/>
                <w:w w:val="105"/>
              </w:rPr>
              <w:t xml:space="preserve"> </w:t>
            </w:r>
            <w:r>
              <w:rPr>
                <w:w w:val="105"/>
              </w:rPr>
              <w:t>residue</w:t>
            </w:r>
            <w:r>
              <w:rPr>
                <w:spacing w:val="-1"/>
                <w:w w:val="105"/>
              </w:rPr>
              <w:t xml:space="preserve"> </w:t>
            </w:r>
            <w:r>
              <w:rPr>
                <w:w w:val="105"/>
              </w:rPr>
              <w:t>apart</w:t>
            </w:r>
            <w:r>
              <w:rPr>
                <w:spacing w:val="-1"/>
                <w:w w:val="105"/>
              </w:rPr>
              <w:t xml:space="preserve"> </w:t>
            </w:r>
            <w:r>
              <w:rPr>
                <w:w w:val="105"/>
              </w:rPr>
              <w:t>from the</w:t>
            </w:r>
            <w:r>
              <w:rPr>
                <w:spacing w:val="-1"/>
                <w:w w:val="105"/>
              </w:rPr>
              <w:t xml:space="preserve"> </w:t>
            </w:r>
            <w:r>
              <w:rPr>
                <w:w w:val="105"/>
              </w:rPr>
              <w:t>product.</w:t>
            </w:r>
          </w:p>
        </w:tc>
      </w:tr>
    </w:tbl>
    <w:p w14:paraId="47FF3068" w14:textId="65F3E5FF" w:rsidR="0030586F" w:rsidRDefault="0030586F" w:rsidP="0030586F"/>
    <w:p w14:paraId="58CB67EA" w14:textId="21A83C5F" w:rsidR="00B95763" w:rsidRDefault="00972DAB" w:rsidP="00972DAB">
      <w:pPr>
        <w:pStyle w:val="Heading2"/>
      </w:pPr>
      <w:r>
        <w:lastRenderedPageBreak/>
        <w:t>Further investigations</w:t>
      </w:r>
    </w:p>
    <w:p w14:paraId="00D2D4B6" w14:textId="13AE6F4C" w:rsidR="00972DAB" w:rsidRDefault="00972DAB" w:rsidP="00972DAB">
      <w:pPr>
        <w:pStyle w:val="ListParagraph"/>
        <w:numPr>
          <w:ilvl w:val="0"/>
          <w:numId w:val="20"/>
        </w:numPr>
      </w:pPr>
      <w:r>
        <w:t xml:space="preserve">Try further recrystallisation of the product to see if even </w:t>
      </w:r>
      <w:proofErr w:type="gramStart"/>
      <w:r>
        <w:t>better quality</w:t>
      </w:r>
      <w:proofErr w:type="gramEnd"/>
      <w:r>
        <w:t xml:space="preserve"> crystals are produced.</w:t>
      </w:r>
    </w:p>
    <w:p w14:paraId="3336E89D" w14:textId="135C1D15" w:rsidR="00972DAB" w:rsidRDefault="00972DAB" w:rsidP="00972DAB">
      <w:pPr>
        <w:pStyle w:val="ListParagraph"/>
        <w:numPr>
          <w:ilvl w:val="0"/>
          <w:numId w:val="20"/>
        </w:numPr>
      </w:pPr>
      <w:r>
        <w:t xml:space="preserve">If water was used as the </w:t>
      </w:r>
      <w:proofErr w:type="gramStart"/>
      <w:r>
        <w:t>solvent</w:t>
      </w:r>
      <w:proofErr w:type="gramEnd"/>
      <w:r>
        <w:t xml:space="preserve"> try recrystallising from ethyl ethanoate.</w:t>
      </w:r>
    </w:p>
    <w:p w14:paraId="4E20D77C" w14:textId="23C3BF2D" w:rsidR="00972DAB" w:rsidRDefault="00972DAB" w:rsidP="00972DAB">
      <w:pPr>
        <w:pStyle w:val="ListParagraph"/>
        <w:numPr>
          <w:ilvl w:val="0"/>
          <w:numId w:val="20"/>
        </w:numPr>
      </w:pPr>
      <w:r>
        <w:t>Solubility depends on the polarity of the solvent and solute. Investigate the solubility of aspirin in different solvents, predicting the solubility based on the structure of the solvent molecules.</w:t>
      </w:r>
    </w:p>
    <w:p w14:paraId="2789DB92" w14:textId="1D0EABA5" w:rsidR="00972DAB" w:rsidRDefault="00972DAB" w:rsidP="00972DAB">
      <w:pPr>
        <w:pStyle w:val="Heading2"/>
      </w:pPr>
      <w:r>
        <w:t>Answers</w:t>
      </w:r>
    </w:p>
    <w:p w14:paraId="36B72742" w14:textId="5FDAF0FC" w:rsidR="00194A12" w:rsidRDefault="00194A12" w:rsidP="00194A12">
      <w:pPr>
        <w:pStyle w:val="ListParagraph"/>
        <w:numPr>
          <w:ilvl w:val="0"/>
          <w:numId w:val="21"/>
        </w:numPr>
      </w:pPr>
      <w:r>
        <w:t>Most material is lost in the solvent.</w:t>
      </w:r>
    </w:p>
    <w:p w14:paraId="2B69DC3B" w14:textId="71A593FC" w:rsidR="00194A12" w:rsidRDefault="00194A12" w:rsidP="00194A12">
      <w:pPr>
        <w:pStyle w:val="ListParagraph"/>
        <w:numPr>
          <w:ilvl w:val="0"/>
          <w:numId w:val="21"/>
        </w:numPr>
      </w:pPr>
      <w:r>
        <w:t>It is mostly impurity that is lost.</w:t>
      </w:r>
    </w:p>
    <w:p w14:paraId="56DB9ACD" w14:textId="437D8CB9" w:rsidR="00972DAB" w:rsidRPr="00972DAB" w:rsidRDefault="00194A12" w:rsidP="00194A12">
      <w:pPr>
        <w:pStyle w:val="ListParagraph"/>
        <w:numPr>
          <w:ilvl w:val="0"/>
          <w:numId w:val="21"/>
        </w:numPr>
      </w:pPr>
      <w:r>
        <w:t>The sample was contaminated with solvent.</w:t>
      </w:r>
    </w:p>
    <w:p w14:paraId="46DE8F01" w14:textId="77777777" w:rsidR="00972DAB" w:rsidRPr="00972DAB" w:rsidRDefault="00972DAB" w:rsidP="00972DAB"/>
    <w:sectPr w:rsidR="00972DAB" w:rsidRPr="00972DA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7B2D" w14:textId="77777777" w:rsidR="001D5C94" w:rsidRDefault="001D5C94" w:rsidP="00883634">
      <w:pPr>
        <w:spacing w:line="240" w:lineRule="auto"/>
      </w:pPr>
      <w:r>
        <w:separator/>
      </w:r>
    </w:p>
  </w:endnote>
  <w:endnote w:type="continuationSeparator" w:id="0">
    <w:p w14:paraId="244F6555" w14:textId="77777777" w:rsidR="001D5C94" w:rsidRDefault="001D5C94"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194994D1"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FD6A7B" w:rsidRPr="00EA48AC">
        <w:rPr>
          <w:rStyle w:val="Hyperlink"/>
          <w:sz w:val="16"/>
          <w:szCs w:val="16"/>
        </w:rPr>
        <w:t>https://rsc.li/3HcGgEH</w:t>
      </w:r>
    </w:hyperlink>
    <w:r w:rsidR="00FD6A7B">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AA1B" w14:textId="77777777" w:rsidR="001D5C94" w:rsidRDefault="001D5C94" w:rsidP="00883634">
      <w:pPr>
        <w:spacing w:line="240" w:lineRule="auto"/>
      </w:pPr>
      <w:r>
        <w:separator/>
      </w:r>
    </w:p>
  </w:footnote>
  <w:footnote w:type="continuationSeparator" w:id="0">
    <w:p w14:paraId="135750C5" w14:textId="77777777" w:rsidR="001D5C94" w:rsidRDefault="001D5C94"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CA1"/>
    <w:multiLevelType w:val="hybridMultilevel"/>
    <w:tmpl w:val="CAAA9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A7E6D"/>
    <w:multiLevelType w:val="hybridMultilevel"/>
    <w:tmpl w:val="D2A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272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995F88"/>
    <w:multiLevelType w:val="hybridMultilevel"/>
    <w:tmpl w:val="6F7EA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33095"/>
    <w:multiLevelType w:val="hybridMultilevel"/>
    <w:tmpl w:val="0BA64D1A"/>
    <w:lvl w:ilvl="0" w:tplc="5E708AD0">
      <w:start w:val="1"/>
      <w:numFmt w:val="decimal"/>
      <w:lvlText w:val="%1."/>
      <w:lvlJc w:val="left"/>
      <w:pPr>
        <w:ind w:left="449" w:hanging="284"/>
      </w:pPr>
      <w:rPr>
        <w:rFonts w:ascii="Trebuchet MS" w:eastAsia="Trebuchet MS" w:hAnsi="Trebuchet MS" w:cs="Trebuchet MS" w:hint="default"/>
        <w:b/>
        <w:bCs/>
        <w:spacing w:val="-1"/>
        <w:w w:val="87"/>
        <w:sz w:val="18"/>
        <w:szCs w:val="18"/>
        <w:lang w:val="en-US" w:eastAsia="en-US" w:bidi="ar-SA"/>
      </w:rPr>
    </w:lvl>
    <w:lvl w:ilvl="1" w:tplc="F5205254">
      <w:start w:val="4"/>
      <w:numFmt w:val="decimal"/>
      <w:lvlText w:val="%2."/>
      <w:lvlJc w:val="left"/>
      <w:pPr>
        <w:ind w:left="1462" w:hanging="721"/>
      </w:pPr>
      <w:rPr>
        <w:rFonts w:ascii="Trebuchet MS" w:eastAsia="Trebuchet MS" w:hAnsi="Trebuchet MS" w:cs="Trebuchet MS" w:hint="default"/>
        <w:b/>
        <w:bCs/>
        <w:spacing w:val="-1"/>
        <w:w w:val="87"/>
        <w:sz w:val="28"/>
        <w:szCs w:val="28"/>
        <w:lang w:val="en-US" w:eastAsia="en-US" w:bidi="ar-SA"/>
      </w:rPr>
    </w:lvl>
    <w:lvl w:ilvl="2" w:tplc="C220C5FE">
      <w:numFmt w:val="bullet"/>
      <w:lvlText w:val="■"/>
      <w:lvlJc w:val="left"/>
      <w:pPr>
        <w:ind w:left="3294" w:hanging="284"/>
      </w:pPr>
      <w:rPr>
        <w:rFonts w:ascii="MS UI Gothic" w:eastAsia="MS UI Gothic" w:hAnsi="MS UI Gothic" w:cs="MS UI Gothic" w:hint="default"/>
        <w:w w:val="100"/>
        <w:sz w:val="18"/>
        <w:szCs w:val="18"/>
        <w:lang w:val="en-US" w:eastAsia="en-US" w:bidi="ar-SA"/>
      </w:rPr>
    </w:lvl>
    <w:lvl w:ilvl="3" w:tplc="1A72DD8C">
      <w:numFmt w:val="bullet"/>
      <w:lvlText w:val="•"/>
      <w:lvlJc w:val="left"/>
      <w:pPr>
        <w:ind w:left="3846" w:hanging="284"/>
      </w:pPr>
      <w:rPr>
        <w:rFonts w:hint="default"/>
        <w:lang w:val="en-US" w:eastAsia="en-US" w:bidi="ar-SA"/>
      </w:rPr>
    </w:lvl>
    <w:lvl w:ilvl="4" w:tplc="C48E3654">
      <w:numFmt w:val="bullet"/>
      <w:lvlText w:val="•"/>
      <w:lvlJc w:val="left"/>
      <w:pPr>
        <w:ind w:left="4393" w:hanging="284"/>
      </w:pPr>
      <w:rPr>
        <w:rFonts w:hint="default"/>
        <w:lang w:val="en-US" w:eastAsia="en-US" w:bidi="ar-SA"/>
      </w:rPr>
    </w:lvl>
    <w:lvl w:ilvl="5" w:tplc="83A01BC0">
      <w:numFmt w:val="bullet"/>
      <w:lvlText w:val="•"/>
      <w:lvlJc w:val="left"/>
      <w:pPr>
        <w:ind w:left="4939" w:hanging="284"/>
      </w:pPr>
      <w:rPr>
        <w:rFonts w:hint="default"/>
        <w:lang w:val="en-US" w:eastAsia="en-US" w:bidi="ar-SA"/>
      </w:rPr>
    </w:lvl>
    <w:lvl w:ilvl="6" w:tplc="EB7C7D6A">
      <w:numFmt w:val="bullet"/>
      <w:lvlText w:val="•"/>
      <w:lvlJc w:val="left"/>
      <w:pPr>
        <w:ind w:left="5486" w:hanging="284"/>
      </w:pPr>
      <w:rPr>
        <w:rFonts w:hint="default"/>
        <w:lang w:val="en-US" w:eastAsia="en-US" w:bidi="ar-SA"/>
      </w:rPr>
    </w:lvl>
    <w:lvl w:ilvl="7" w:tplc="B21C7AE8">
      <w:numFmt w:val="bullet"/>
      <w:lvlText w:val="•"/>
      <w:lvlJc w:val="left"/>
      <w:pPr>
        <w:ind w:left="6032" w:hanging="284"/>
      </w:pPr>
      <w:rPr>
        <w:rFonts w:hint="default"/>
        <w:lang w:val="en-US" w:eastAsia="en-US" w:bidi="ar-SA"/>
      </w:rPr>
    </w:lvl>
    <w:lvl w:ilvl="8" w:tplc="AE9621EE">
      <w:numFmt w:val="bullet"/>
      <w:lvlText w:val="•"/>
      <w:lvlJc w:val="left"/>
      <w:pPr>
        <w:ind w:left="6579" w:hanging="284"/>
      </w:pPr>
      <w:rPr>
        <w:rFonts w:hint="default"/>
        <w:lang w:val="en-US" w:eastAsia="en-US" w:bidi="ar-SA"/>
      </w:rPr>
    </w:lvl>
  </w:abstractNum>
  <w:abstractNum w:abstractNumId="5" w15:restartNumberingAfterBreak="0">
    <w:nsid w:val="13A550A9"/>
    <w:multiLevelType w:val="hybridMultilevel"/>
    <w:tmpl w:val="3CFC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3607B"/>
    <w:multiLevelType w:val="hybridMultilevel"/>
    <w:tmpl w:val="3A6ED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04D95"/>
    <w:multiLevelType w:val="hybridMultilevel"/>
    <w:tmpl w:val="35C8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56E6"/>
    <w:multiLevelType w:val="hybridMultilevel"/>
    <w:tmpl w:val="DEA8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54BA5"/>
    <w:multiLevelType w:val="hybridMultilevel"/>
    <w:tmpl w:val="686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04893"/>
    <w:multiLevelType w:val="hybridMultilevel"/>
    <w:tmpl w:val="E77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F52B0"/>
    <w:multiLevelType w:val="hybridMultilevel"/>
    <w:tmpl w:val="F530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37B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CB07D9"/>
    <w:multiLevelType w:val="hybridMultilevel"/>
    <w:tmpl w:val="9FA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35724"/>
    <w:multiLevelType w:val="hybridMultilevel"/>
    <w:tmpl w:val="9C36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A17E9"/>
    <w:multiLevelType w:val="hybridMultilevel"/>
    <w:tmpl w:val="DB9E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C433D7"/>
    <w:multiLevelType w:val="hybridMultilevel"/>
    <w:tmpl w:val="0E8C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972F6"/>
    <w:multiLevelType w:val="hybridMultilevel"/>
    <w:tmpl w:val="1F3E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C1724D"/>
    <w:multiLevelType w:val="hybridMultilevel"/>
    <w:tmpl w:val="9A4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865342"/>
    <w:multiLevelType w:val="hybridMultilevel"/>
    <w:tmpl w:val="538C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97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8479648">
    <w:abstractNumId w:val="0"/>
  </w:num>
  <w:num w:numId="2" w16cid:durableId="1222667975">
    <w:abstractNumId w:val="3"/>
  </w:num>
  <w:num w:numId="3" w16cid:durableId="1700661418">
    <w:abstractNumId w:val="10"/>
  </w:num>
  <w:num w:numId="4" w16cid:durableId="2072725072">
    <w:abstractNumId w:val="8"/>
  </w:num>
  <w:num w:numId="5" w16cid:durableId="1528987123">
    <w:abstractNumId w:val="6"/>
  </w:num>
  <w:num w:numId="6" w16cid:durableId="574364896">
    <w:abstractNumId w:val="18"/>
  </w:num>
  <w:num w:numId="7" w16cid:durableId="2007852851">
    <w:abstractNumId w:val="14"/>
  </w:num>
  <w:num w:numId="8" w16cid:durableId="1378971520">
    <w:abstractNumId w:val="16"/>
  </w:num>
  <w:num w:numId="9" w16cid:durableId="1541896293">
    <w:abstractNumId w:val="5"/>
  </w:num>
  <w:num w:numId="10" w16cid:durableId="1553732542">
    <w:abstractNumId w:val="7"/>
  </w:num>
  <w:num w:numId="11" w16cid:durableId="1015035408">
    <w:abstractNumId w:val="13"/>
  </w:num>
  <w:num w:numId="12" w16cid:durableId="1591819147">
    <w:abstractNumId w:val="20"/>
  </w:num>
  <w:num w:numId="13" w16cid:durableId="916595180">
    <w:abstractNumId w:val="2"/>
  </w:num>
  <w:num w:numId="14" w16cid:durableId="913587838">
    <w:abstractNumId w:val="9"/>
  </w:num>
  <w:num w:numId="15" w16cid:durableId="1039279347">
    <w:abstractNumId w:val="12"/>
  </w:num>
  <w:num w:numId="16" w16cid:durableId="1813020413">
    <w:abstractNumId w:val="4"/>
  </w:num>
  <w:num w:numId="17" w16cid:durableId="562376109">
    <w:abstractNumId w:val="1"/>
  </w:num>
  <w:num w:numId="18" w16cid:durableId="767699479">
    <w:abstractNumId w:val="17"/>
  </w:num>
  <w:num w:numId="19" w16cid:durableId="2001885376">
    <w:abstractNumId w:val="19"/>
  </w:num>
  <w:num w:numId="20" w16cid:durableId="746419084">
    <w:abstractNumId w:val="11"/>
  </w:num>
  <w:num w:numId="21" w16cid:durableId="211820725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3C6C"/>
    <w:rsid w:val="000259B8"/>
    <w:rsid w:val="00032286"/>
    <w:rsid w:val="0003275A"/>
    <w:rsid w:val="000627C6"/>
    <w:rsid w:val="000934CD"/>
    <w:rsid w:val="000B21DF"/>
    <w:rsid w:val="000B5955"/>
    <w:rsid w:val="000C6B37"/>
    <w:rsid w:val="000D34C8"/>
    <w:rsid w:val="000F261E"/>
    <w:rsid w:val="000F377B"/>
    <w:rsid w:val="001021C6"/>
    <w:rsid w:val="0010594E"/>
    <w:rsid w:val="00107A74"/>
    <w:rsid w:val="00121D41"/>
    <w:rsid w:val="00133606"/>
    <w:rsid w:val="001524CD"/>
    <w:rsid w:val="0015334C"/>
    <w:rsid w:val="0015353F"/>
    <w:rsid w:val="001546EA"/>
    <w:rsid w:val="001554E7"/>
    <w:rsid w:val="001637E5"/>
    <w:rsid w:val="0018009A"/>
    <w:rsid w:val="00183258"/>
    <w:rsid w:val="00194A12"/>
    <w:rsid w:val="00196E56"/>
    <w:rsid w:val="0019786D"/>
    <w:rsid w:val="001B4B90"/>
    <w:rsid w:val="001C0624"/>
    <w:rsid w:val="001D5C94"/>
    <w:rsid w:val="00202C52"/>
    <w:rsid w:val="00217953"/>
    <w:rsid w:val="00234569"/>
    <w:rsid w:val="0024603D"/>
    <w:rsid w:val="002479DD"/>
    <w:rsid w:val="00252511"/>
    <w:rsid w:val="00271DDA"/>
    <w:rsid w:val="00280327"/>
    <w:rsid w:val="002A179B"/>
    <w:rsid w:val="002A7BA8"/>
    <w:rsid w:val="002E173F"/>
    <w:rsid w:val="002E2569"/>
    <w:rsid w:val="002F36C3"/>
    <w:rsid w:val="002F5D76"/>
    <w:rsid w:val="00300342"/>
    <w:rsid w:val="003011D1"/>
    <w:rsid w:val="0030586F"/>
    <w:rsid w:val="003101F8"/>
    <w:rsid w:val="00315C09"/>
    <w:rsid w:val="0031788D"/>
    <w:rsid w:val="00323F1B"/>
    <w:rsid w:val="003451D5"/>
    <w:rsid w:val="00357DE0"/>
    <w:rsid w:val="00380FA8"/>
    <w:rsid w:val="00384C00"/>
    <w:rsid w:val="003B3B44"/>
    <w:rsid w:val="003C66ED"/>
    <w:rsid w:val="003F3444"/>
    <w:rsid w:val="003F41B9"/>
    <w:rsid w:val="00402AB6"/>
    <w:rsid w:val="00412A04"/>
    <w:rsid w:val="00412A2A"/>
    <w:rsid w:val="00436BE7"/>
    <w:rsid w:val="004374C2"/>
    <w:rsid w:val="00445E74"/>
    <w:rsid w:val="00452BAE"/>
    <w:rsid w:val="004755E5"/>
    <w:rsid w:val="00482D88"/>
    <w:rsid w:val="00490294"/>
    <w:rsid w:val="00495F88"/>
    <w:rsid w:val="004D7222"/>
    <w:rsid w:val="004E0D1B"/>
    <w:rsid w:val="004E1E50"/>
    <w:rsid w:val="004F37DE"/>
    <w:rsid w:val="004F5ACE"/>
    <w:rsid w:val="004F61AF"/>
    <w:rsid w:val="00510564"/>
    <w:rsid w:val="005129ED"/>
    <w:rsid w:val="00512C30"/>
    <w:rsid w:val="0051592A"/>
    <w:rsid w:val="00530E52"/>
    <w:rsid w:val="00535CAA"/>
    <w:rsid w:val="005535A3"/>
    <w:rsid w:val="005542A3"/>
    <w:rsid w:val="0055540F"/>
    <w:rsid w:val="005678CE"/>
    <w:rsid w:val="0058550F"/>
    <w:rsid w:val="00587693"/>
    <w:rsid w:val="00587F4D"/>
    <w:rsid w:val="005E2D53"/>
    <w:rsid w:val="005E4E58"/>
    <w:rsid w:val="005F10C0"/>
    <w:rsid w:val="00623869"/>
    <w:rsid w:val="0062611C"/>
    <w:rsid w:val="006356C4"/>
    <w:rsid w:val="006524A8"/>
    <w:rsid w:val="0067177F"/>
    <w:rsid w:val="00683FBC"/>
    <w:rsid w:val="00686FB9"/>
    <w:rsid w:val="00691819"/>
    <w:rsid w:val="00695E32"/>
    <w:rsid w:val="006A4F6B"/>
    <w:rsid w:val="006A7649"/>
    <w:rsid w:val="006B2D5F"/>
    <w:rsid w:val="006E6495"/>
    <w:rsid w:val="006F0AFC"/>
    <w:rsid w:val="006F11C7"/>
    <w:rsid w:val="006F1D7B"/>
    <w:rsid w:val="00715BF1"/>
    <w:rsid w:val="007172B6"/>
    <w:rsid w:val="00724771"/>
    <w:rsid w:val="00732F66"/>
    <w:rsid w:val="007648CD"/>
    <w:rsid w:val="00772486"/>
    <w:rsid w:val="00790999"/>
    <w:rsid w:val="00791E12"/>
    <w:rsid w:val="00795D31"/>
    <w:rsid w:val="007A0C21"/>
    <w:rsid w:val="007A3A1F"/>
    <w:rsid w:val="007A5E9C"/>
    <w:rsid w:val="007B29DA"/>
    <w:rsid w:val="007C5B2B"/>
    <w:rsid w:val="00800A04"/>
    <w:rsid w:val="00801C93"/>
    <w:rsid w:val="00820C7F"/>
    <w:rsid w:val="008373FA"/>
    <w:rsid w:val="00841EDF"/>
    <w:rsid w:val="00857ABA"/>
    <w:rsid w:val="00872DF0"/>
    <w:rsid w:val="00877BAA"/>
    <w:rsid w:val="00883634"/>
    <w:rsid w:val="00883CB8"/>
    <w:rsid w:val="00887A5E"/>
    <w:rsid w:val="008A2DC0"/>
    <w:rsid w:val="008B43B7"/>
    <w:rsid w:val="008C6714"/>
    <w:rsid w:val="008D2638"/>
    <w:rsid w:val="008E02E2"/>
    <w:rsid w:val="008E6E21"/>
    <w:rsid w:val="008F342D"/>
    <w:rsid w:val="009003F1"/>
    <w:rsid w:val="009055FB"/>
    <w:rsid w:val="009342EA"/>
    <w:rsid w:val="00942589"/>
    <w:rsid w:val="00944467"/>
    <w:rsid w:val="009501F9"/>
    <w:rsid w:val="00962530"/>
    <w:rsid w:val="009662E3"/>
    <w:rsid w:val="00966BC7"/>
    <w:rsid w:val="00972DAB"/>
    <w:rsid w:val="0097778A"/>
    <w:rsid w:val="009827C9"/>
    <w:rsid w:val="009874E6"/>
    <w:rsid w:val="009A08B7"/>
    <w:rsid w:val="009A34C5"/>
    <w:rsid w:val="009A405F"/>
    <w:rsid w:val="009A4E4D"/>
    <w:rsid w:val="009C28B0"/>
    <w:rsid w:val="009C6C7F"/>
    <w:rsid w:val="009D246D"/>
    <w:rsid w:val="009D4DEA"/>
    <w:rsid w:val="009E65A0"/>
    <w:rsid w:val="00A06D12"/>
    <w:rsid w:val="00A072D1"/>
    <w:rsid w:val="00A12B4E"/>
    <w:rsid w:val="00A20F18"/>
    <w:rsid w:val="00A21641"/>
    <w:rsid w:val="00A53D17"/>
    <w:rsid w:val="00A748EB"/>
    <w:rsid w:val="00AB46D9"/>
    <w:rsid w:val="00AD1C51"/>
    <w:rsid w:val="00AD3FFE"/>
    <w:rsid w:val="00AD4D46"/>
    <w:rsid w:val="00AE5482"/>
    <w:rsid w:val="00B2046D"/>
    <w:rsid w:val="00B361B9"/>
    <w:rsid w:val="00B678D4"/>
    <w:rsid w:val="00B74997"/>
    <w:rsid w:val="00B76B6A"/>
    <w:rsid w:val="00B802D2"/>
    <w:rsid w:val="00B87E51"/>
    <w:rsid w:val="00B95763"/>
    <w:rsid w:val="00BC4DFF"/>
    <w:rsid w:val="00BC5C4C"/>
    <w:rsid w:val="00BC7C98"/>
    <w:rsid w:val="00BF3BF6"/>
    <w:rsid w:val="00C0182D"/>
    <w:rsid w:val="00C05E99"/>
    <w:rsid w:val="00C06052"/>
    <w:rsid w:val="00C11EC1"/>
    <w:rsid w:val="00C611F9"/>
    <w:rsid w:val="00C9736A"/>
    <w:rsid w:val="00CD2187"/>
    <w:rsid w:val="00CF5E46"/>
    <w:rsid w:val="00D0546F"/>
    <w:rsid w:val="00D154BA"/>
    <w:rsid w:val="00D15C73"/>
    <w:rsid w:val="00D16ED5"/>
    <w:rsid w:val="00D32040"/>
    <w:rsid w:val="00D36741"/>
    <w:rsid w:val="00D404D4"/>
    <w:rsid w:val="00D511D8"/>
    <w:rsid w:val="00D85B50"/>
    <w:rsid w:val="00DA2C0A"/>
    <w:rsid w:val="00DA6C80"/>
    <w:rsid w:val="00DA73D1"/>
    <w:rsid w:val="00DB7CF6"/>
    <w:rsid w:val="00DC1700"/>
    <w:rsid w:val="00DC4499"/>
    <w:rsid w:val="00DE4726"/>
    <w:rsid w:val="00DF0140"/>
    <w:rsid w:val="00DF16FB"/>
    <w:rsid w:val="00E04D15"/>
    <w:rsid w:val="00E17197"/>
    <w:rsid w:val="00E23FD2"/>
    <w:rsid w:val="00E266B0"/>
    <w:rsid w:val="00E6281A"/>
    <w:rsid w:val="00E64520"/>
    <w:rsid w:val="00E81B12"/>
    <w:rsid w:val="00E97AB5"/>
    <w:rsid w:val="00EA04D3"/>
    <w:rsid w:val="00EA245E"/>
    <w:rsid w:val="00EA7826"/>
    <w:rsid w:val="00EB0950"/>
    <w:rsid w:val="00EE1EE1"/>
    <w:rsid w:val="00EE2176"/>
    <w:rsid w:val="00EE4ECC"/>
    <w:rsid w:val="00EE7B55"/>
    <w:rsid w:val="00F015D8"/>
    <w:rsid w:val="00F172F5"/>
    <w:rsid w:val="00F20AA7"/>
    <w:rsid w:val="00F36FC4"/>
    <w:rsid w:val="00F43B55"/>
    <w:rsid w:val="00F703FE"/>
    <w:rsid w:val="00F73DDD"/>
    <w:rsid w:val="00F74AEA"/>
    <w:rsid w:val="00F80B23"/>
    <w:rsid w:val="00F8362D"/>
    <w:rsid w:val="00F93ED9"/>
    <w:rsid w:val="00F9789A"/>
    <w:rsid w:val="00FA7963"/>
    <w:rsid w:val="00FB18F6"/>
    <w:rsid w:val="00FD69B5"/>
    <w:rsid w:val="00FD6A7B"/>
    <w:rsid w:val="00FD7D9D"/>
    <w:rsid w:val="00FE59F3"/>
    <w:rsid w:val="00FF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rsc.li/3HcGgEH"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13852-85C2-4AD3-84B5-1733ACFFCA21}">
  <ds:schemaRefs>
    <ds:schemaRef ds:uri="http://purl.org/dc/terms/"/>
    <ds:schemaRef ds:uri="http://schemas.microsoft.com/office/2006/metadata/properties"/>
    <ds:schemaRef ds:uri="http://www.w3.org/XML/1998/namespace"/>
    <ds:schemaRef ds:uri="472a3ddc-6003-415e-a262-c0a931a5a88b"/>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35c6f9d-ea00-4d07-8164-4ddae4f5c3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Purifying by recrystallisation – student sheet</vt:lpstr>
    </vt:vector>
  </TitlesOfParts>
  <Company>Royal Society Of Chemistry</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Purifying by recrystallisation – teacher notes</dc:title>
  <dc:subject>TBC</dc:subject>
  <dc:creator>Royal Society of Chemistry</dc:creator>
  <cp:keywords>RSC</cp:keywords>
  <dc:description>When an organic compound has been made it needs to be purified, particularly if it is a pharmaceutical chemical</dc:description>
  <cp:lastModifiedBy>Bobby Wells-Brown</cp:lastModifiedBy>
  <cp:revision>2</cp:revision>
  <cp:lastPrinted>2022-11-16T10:11:00Z</cp:lastPrinted>
  <dcterms:created xsi:type="dcterms:W3CDTF">2023-04-25T08:30:00Z</dcterms:created>
  <dcterms:modified xsi:type="dcterms:W3CDTF">2023-04-25T08:30:00Z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