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7347" w14:textId="646701C3" w:rsidR="00A5740C" w:rsidRPr="008A3F29" w:rsidRDefault="007916F4" w:rsidP="007859BF">
      <w:pPr>
        <w:pStyle w:val="RSCH1"/>
      </w:pPr>
      <w:r>
        <w:t>Structure of the atom</w:t>
      </w:r>
    </w:p>
    <w:p w14:paraId="77C090C1" w14:textId="66B1B66F" w:rsidR="00AB639C" w:rsidRPr="008A3F29" w:rsidRDefault="00575F2F" w:rsidP="000B0FE6">
      <w:pPr>
        <w:pStyle w:val="RSCBasictext"/>
        <w:rPr>
          <w:color w:val="000000"/>
          <w:lang w:eastAsia="en-GB"/>
        </w:rPr>
      </w:pPr>
      <w:bookmarkStart w:id="0" w:name="_Hlk163049021"/>
      <w:r>
        <w:t xml:space="preserve">This resource is part of the </w:t>
      </w:r>
      <w:r w:rsidRPr="00575F2F">
        <w:rPr>
          <w:b/>
          <w:bCs/>
        </w:rPr>
        <w:t>Structure strip</w:t>
      </w:r>
      <w:r>
        <w:t xml:space="preserve"> series of resources, designed to support literacy in science teaching. </w:t>
      </w:r>
      <w:r w:rsidR="00C26FBC">
        <w:t>Find m</w:t>
      </w:r>
      <w:r>
        <w:t xml:space="preserve">ore </w:t>
      </w:r>
      <w:r w:rsidR="00C26FBC">
        <w:t>structure strips on a range of chemistry topics</w:t>
      </w:r>
      <w:r>
        <w:t xml:space="preserve"> at:</w:t>
      </w:r>
      <w:r w:rsidR="00AB639C">
        <w:rPr>
          <w:lang w:eastAsia="en-GB"/>
        </w:rPr>
        <w:t xml:space="preserve"> </w:t>
      </w:r>
      <w:hyperlink r:id="rId8" w:history="1">
        <w:r w:rsidR="00AB639C" w:rsidRPr="008A3F29">
          <w:rPr>
            <w:rStyle w:val="Hyperlink"/>
            <w:b/>
            <w:bCs/>
            <w:color w:val="C8102E"/>
            <w:lang w:eastAsia="en-GB"/>
          </w:rPr>
          <w:t>rsc.</w:t>
        </w:r>
        <w:r w:rsidR="00CE46A9">
          <w:rPr>
            <w:rStyle w:val="Hyperlink"/>
            <w:b/>
            <w:bCs/>
            <w:color w:val="C8102E"/>
            <w:lang w:eastAsia="en-GB"/>
          </w:rPr>
          <w:t>li</w:t>
        </w:r>
        <w:r w:rsidR="00AB639C" w:rsidRPr="008A3F29">
          <w:rPr>
            <w:rStyle w:val="Hyperlink"/>
            <w:b/>
            <w:bCs/>
            <w:color w:val="C8102E"/>
            <w:lang w:eastAsia="en-GB"/>
          </w:rPr>
          <w:t>/</w:t>
        </w:r>
        <w:r w:rsidR="00CE46A9" w:rsidRPr="00CE46A9">
          <w:rPr>
            <w:rStyle w:val="Hyperlink"/>
            <w:b/>
            <w:bCs/>
            <w:color w:val="C8102E"/>
            <w:lang w:eastAsia="en-GB"/>
          </w:rPr>
          <w:t>49W5zXh</w:t>
        </w:r>
      </w:hyperlink>
      <w:r w:rsidR="0081673C">
        <w:rPr>
          <w:rStyle w:val="Hyperlink"/>
          <w:b/>
          <w:bCs/>
          <w:color w:val="C8102E"/>
          <w:lang w:eastAsia="en-GB"/>
        </w:rPr>
        <w:t xml:space="preserve"> </w:t>
      </w:r>
      <w:r w:rsidR="00CE46A9">
        <w:rPr>
          <w:rStyle w:val="Hyperlink"/>
          <w:b/>
          <w:bCs/>
          <w:color w:val="C8102E"/>
          <w:lang w:eastAsia="en-GB"/>
        </w:rPr>
        <w:t xml:space="preserve"> </w:t>
      </w:r>
    </w:p>
    <w:bookmarkEnd w:id="0"/>
    <w:p w14:paraId="65138B1A" w14:textId="77777777" w:rsidR="00AB639C" w:rsidRDefault="00AB639C" w:rsidP="00AB639C">
      <w:pPr>
        <w:pStyle w:val="RSCH2"/>
        <w:rPr>
          <w:lang w:eastAsia="en-GB"/>
        </w:rPr>
      </w:pPr>
      <w:r>
        <w:rPr>
          <w:lang w:eastAsia="en-GB"/>
        </w:rPr>
        <w:t>Learning objectives</w:t>
      </w:r>
    </w:p>
    <w:p w14:paraId="03DA0F65" w14:textId="447EA7FB" w:rsidR="009B76F6" w:rsidRPr="0049734A" w:rsidRDefault="009B76F6" w:rsidP="009B76F6">
      <w:pPr>
        <w:pStyle w:val="RSCLearningobjectives"/>
        <w:ind w:left="360" w:hanging="360"/>
      </w:pPr>
      <w:r>
        <w:t>Describe the current accepted model of the atom</w:t>
      </w:r>
      <w:r w:rsidR="002F4127">
        <w:t>.</w:t>
      </w:r>
    </w:p>
    <w:p w14:paraId="5F8D4FAF" w14:textId="49FF1609" w:rsidR="009B76F6" w:rsidRPr="0049734A" w:rsidRDefault="009B76F6" w:rsidP="009B76F6">
      <w:pPr>
        <w:pStyle w:val="RSCLearningobjectives"/>
        <w:ind w:left="360" w:hanging="360"/>
      </w:pPr>
      <w:r>
        <w:t>Determine the number of subatomic particles in a neutral atom</w:t>
      </w:r>
      <w:r w:rsidR="002F4127">
        <w:t>.</w:t>
      </w:r>
    </w:p>
    <w:p w14:paraId="4B36DD0B" w14:textId="59FD268B" w:rsidR="009B76F6" w:rsidRDefault="009B76F6" w:rsidP="009B76F6">
      <w:pPr>
        <w:pStyle w:val="RSCLearningobjectives"/>
        <w:ind w:left="360" w:hanging="360"/>
      </w:pPr>
      <w:r>
        <w:t>Recall the properties of each subatomic particle</w:t>
      </w:r>
      <w:r w:rsidR="002F4127">
        <w:t>.</w:t>
      </w:r>
    </w:p>
    <w:p w14:paraId="7E1EF09C" w14:textId="77777777" w:rsidR="00640BDB" w:rsidRDefault="00640BDB" w:rsidP="00AB639C">
      <w:pPr>
        <w:pStyle w:val="RSCH2"/>
        <w:rPr>
          <w:lang w:eastAsia="en-GB"/>
        </w:rPr>
      </w:pPr>
      <w:r>
        <w:rPr>
          <w:lang w:eastAsia="en-GB"/>
        </w:rPr>
        <w:t>Introduction</w:t>
      </w:r>
    </w:p>
    <w:p w14:paraId="69C71580" w14:textId="6D9779D1" w:rsidR="00305AFE" w:rsidRDefault="00305AFE" w:rsidP="00305AFE">
      <w:pPr>
        <w:pStyle w:val="RSCBasictext"/>
        <w:rPr>
          <w:lang w:eastAsia="en-GB"/>
        </w:rPr>
      </w:pPr>
      <w:r>
        <w:rPr>
          <w:lang w:eastAsia="en-GB"/>
        </w:rPr>
        <w:t>Atomic structure is one of the most important topics in chemistry. Lots of other topics</w:t>
      </w:r>
      <w:r w:rsidR="0066443C">
        <w:rPr>
          <w:lang w:eastAsia="en-GB"/>
        </w:rPr>
        <w:t xml:space="preserve"> </w:t>
      </w:r>
      <w:r>
        <w:rPr>
          <w:lang w:eastAsia="en-GB"/>
        </w:rPr>
        <w:t xml:space="preserve">depend on understanding the structure of the atom and the properties of the subatomic particles. </w:t>
      </w:r>
    </w:p>
    <w:p w14:paraId="23E6DE2C" w14:textId="77777777" w:rsidR="007C7296" w:rsidRDefault="007C7296" w:rsidP="00AB639C">
      <w:pPr>
        <w:pStyle w:val="RSCH2"/>
        <w:rPr>
          <w:lang w:eastAsia="en-GB"/>
        </w:rPr>
      </w:pPr>
      <w:r>
        <w:rPr>
          <w:lang w:eastAsia="en-GB"/>
        </w:rPr>
        <w:t>How to use structure strips</w:t>
      </w:r>
    </w:p>
    <w:p w14:paraId="3B8D17A4" w14:textId="77777777" w:rsidR="00575F2F" w:rsidRPr="00575F2F" w:rsidRDefault="00575F2F" w:rsidP="00575F2F">
      <w:pPr>
        <w:pStyle w:val="RSCBasictext"/>
      </w:pPr>
      <w:bookmarkStart w:id="1" w:name="_Hlk163048992"/>
      <w:r w:rsidRPr="00575F2F">
        <w:t>Structure strips are a type of scaffolding you can use to support learners to retrieve information independently. Use them to take an overview at the start of the topic, to activate prior knowledge, or to summarise learning at the end of a teaching topic.</w:t>
      </w:r>
    </w:p>
    <w:p w14:paraId="08C4DC03" w14:textId="7A7113F6" w:rsidR="00575F2F" w:rsidRPr="00575F2F" w:rsidRDefault="00575F2F" w:rsidP="00575F2F">
      <w:pPr>
        <w:pStyle w:val="RSCBasictext"/>
      </w:pPr>
      <w:r w:rsidRPr="00575F2F">
        <w:t>Structure strips have sections containing prompts</w:t>
      </w:r>
      <w:r w:rsidR="0030117B">
        <w:t xml:space="preserve">, </w:t>
      </w:r>
      <w:r w:rsidRPr="00575F2F">
        <w:t xml:space="preserve">sized to suggest the amount that learners must write. Learners glue the strips into the margin of an exercise book and write their answers next to the sections, in full sentences. When learners have finished using the structure strip, they should have an A4 page set of notes and examples. </w:t>
      </w:r>
    </w:p>
    <w:p w14:paraId="12A5478E" w14:textId="77777777" w:rsidR="00575F2F" w:rsidRDefault="00575F2F" w:rsidP="00575F2F">
      <w:pPr>
        <w:pStyle w:val="RSCH3"/>
      </w:pPr>
      <w:bookmarkStart w:id="2" w:name="_Hlk163048969"/>
      <w:bookmarkEnd w:id="1"/>
      <w:r>
        <w:t xml:space="preserve">Scaffolding </w:t>
      </w:r>
    </w:p>
    <w:p w14:paraId="1BFB9328" w14:textId="285B7CAE" w:rsidR="00575F2F" w:rsidRDefault="00575F2F" w:rsidP="00575F2F">
      <w:pPr>
        <w:pStyle w:val="RSCBasictext"/>
      </w:pPr>
      <w:r>
        <w:t xml:space="preserve">To further support learners to answer the questions you can include a list of keywords or add prompts to the structure strip. As learners grow in confidence, they may be able to </w:t>
      </w:r>
      <w:r w:rsidR="0049766D">
        <w:t>attempt</w:t>
      </w:r>
      <w:r>
        <w:t xml:space="preserve"> the </w:t>
      </w:r>
      <w:r w:rsidR="0049766D">
        <w:t xml:space="preserve">follow-up </w:t>
      </w:r>
      <w:r>
        <w:t>question first and then use the structure strip to improve or self-assess their answer.</w:t>
      </w:r>
    </w:p>
    <w:p w14:paraId="3DA2B733" w14:textId="77777777" w:rsidR="00575F2F" w:rsidRDefault="00575F2F" w:rsidP="00575F2F">
      <w:pPr>
        <w:pStyle w:val="RSCH3"/>
      </w:pPr>
      <w:r>
        <w:t xml:space="preserve">Metacognition </w:t>
      </w:r>
    </w:p>
    <w:p w14:paraId="0F11A908" w14:textId="77777777" w:rsidR="00575F2F" w:rsidRDefault="00575F2F" w:rsidP="00575F2F">
      <w:pPr>
        <w:pStyle w:val="RSCBasictext"/>
      </w:pPr>
      <w:r>
        <w:t xml:space="preserve">This activity supports learners to develop their metacognitive skills in three key areas. </w:t>
      </w:r>
    </w:p>
    <w:p w14:paraId="76980FC6" w14:textId="77777777" w:rsidR="00575F2F" w:rsidRDefault="00575F2F" w:rsidP="00575F2F">
      <w:pPr>
        <w:pStyle w:val="RSCBulletedlist"/>
      </w:pPr>
      <w:r w:rsidRPr="00575F2F">
        <w:rPr>
          <w:b/>
          <w:bCs/>
        </w:rPr>
        <w:t>Planning:</w:t>
      </w:r>
      <w:r>
        <w:t xml:space="preserve"> the strips provide scaffolding to plan the written response. Learners will decide where to gather information from (textbooks, own notes, revision websites). Ask learners: is the source of information you are using reliable?</w:t>
      </w:r>
    </w:p>
    <w:p w14:paraId="49723A97" w14:textId="77777777" w:rsidR="00575F2F" w:rsidRDefault="00575F2F" w:rsidP="00575F2F">
      <w:pPr>
        <w:pStyle w:val="RSCBulletedlist"/>
      </w:pPr>
      <w:r w:rsidRPr="00575F2F">
        <w:rPr>
          <w:b/>
          <w:bCs/>
        </w:rPr>
        <w:t>Monitoring:</w:t>
      </w:r>
      <w:r>
        <w:t xml:space="preserve"> learners are prompted by the questions in the structure strip and can check their answer against the prompts. Ask learners: have you covered all of </w:t>
      </w:r>
      <w:r>
        <w:lastRenderedPageBreak/>
        <w:t>the questions in the space provided? Do you need to change anything to complete the task?</w:t>
      </w:r>
    </w:p>
    <w:p w14:paraId="26709E62" w14:textId="7EDEEE8B" w:rsidR="00575F2F" w:rsidRDefault="00575F2F" w:rsidP="00575F2F">
      <w:pPr>
        <w:pStyle w:val="RSCBulletedlist"/>
      </w:pPr>
      <w:r w:rsidRPr="00575F2F">
        <w:rPr>
          <w:b/>
          <w:bCs/>
        </w:rPr>
        <w:t>Evaluation:</w:t>
      </w:r>
      <w:r>
        <w:t xml:space="preserve"> learners can self-assess or ask a peer to check their work against the answers. Ask learners: did you achieve what you meant to achieve? What might you do differently another time?</w:t>
      </w:r>
    </w:p>
    <w:bookmarkEnd w:id="2"/>
    <w:p w14:paraId="4905806C" w14:textId="55D0F2B0" w:rsidR="00362CC1" w:rsidRDefault="00575F2F" w:rsidP="00AB639C">
      <w:pPr>
        <w:pStyle w:val="RSCH2"/>
        <w:rPr>
          <w:lang w:eastAsia="en-GB"/>
        </w:rPr>
      </w:pPr>
      <w:r>
        <w:rPr>
          <w:lang w:eastAsia="en-GB"/>
        </w:rPr>
        <w:t>Follow-up q</w:t>
      </w:r>
      <w:r w:rsidR="00640BDB">
        <w:rPr>
          <w:lang w:eastAsia="en-GB"/>
        </w:rPr>
        <w:t>uestion</w:t>
      </w:r>
    </w:p>
    <w:p w14:paraId="0C812A9E" w14:textId="6BBB5422" w:rsidR="00575F2F" w:rsidRDefault="00575F2F" w:rsidP="001625D2">
      <w:pPr>
        <w:pStyle w:val="RSC2-columntabs"/>
        <w:rPr>
          <w:lang w:eastAsia="en-GB"/>
        </w:rPr>
      </w:pPr>
      <w:bookmarkStart w:id="3" w:name="_Hlk163048941"/>
      <w:r>
        <w:t xml:space="preserve">Learners should answer this question after </w:t>
      </w:r>
      <w:r w:rsidR="00C26FBC">
        <w:t>completing</w:t>
      </w:r>
      <w:r>
        <w:t xml:space="preserve"> the structure strip. The structure strip activates the required knowledge which learners can then apply to the question.</w:t>
      </w:r>
      <w:r>
        <w:rPr>
          <w:lang w:eastAsia="en-GB"/>
        </w:rPr>
        <w:t xml:space="preserve"> </w:t>
      </w:r>
    </w:p>
    <w:p w14:paraId="28CD94D4" w14:textId="1963AD39" w:rsidR="00715DC8" w:rsidRPr="00C26FBC" w:rsidRDefault="001625D2" w:rsidP="00715DC8">
      <w:pPr>
        <w:pStyle w:val="RSC2-columntabs"/>
        <w:rPr>
          <w:i/>
          <w:iCs/>
          <w:lang w:eastAsia="en-GB"/>
        </w:rPr>
      </w:pPr>
      <w:r w:rsidRPr="00C26FBC">
        <w:rPr>
          <w:i/>
          <w:iCs/>
          <w:lang w:eastAsia="en-GB"/>
        </w:rPr>
        <w:t xml:space="preserve">Explain, with reference to subatomic particles, why an atom of potassium </w:t>
      </w:r>
      <w:r w:rsidR="00B23B2E" w:rsidRPr="00C26FBC">
        <w:rPr>
          <w:i/>
          <w:iCs/>
          <w:lang w:eastAsia="en-GB"/>
        </w:rPr>
        <w:t xml:space="preserve">has an </w:t>
      </w:r>
      <w:r w:rsidRPr="00C26FBC">
        <w:rPr>
          <w:i/>
          <w:iCs/>
          <w:lang w:eastAsia="en-GB"/>
        </w:rPr>
        <w:t>overall neutral</w:t>
      </w:r>
      <w:r w:rsidR="00B23B2E" w:rsidRPr="00C26FBC">
        <w:rPr>
          <w:i/>
          <w:iCs/>
          <w:lang w:eastAsia="en-GB"/>
        </w:rPr>
        <w:t xml:space="preserve"> charge</w:t>
      </w:r>
      <w:r w:rsidRPr="00C26FBC">
        <w:rPr>
          <w:i/>
          <w:iCs/>
          <w:lang w:eastAsia="en-GB"/>
        </w:rPr>
        <w:t xml:space="preserve">. </w:t>
      </w:r>
    </w:p>
    <w:bookmarkEnd w:id="3"/>
    <w:p w14:paraId="1EAF1D91" w14:textId="77777777" w:rsidR="00362CC1" w:rsidRDefault="00362CC1" w:rsidP="00362CC1">
      <w:pPr>
        <w:pStyle w:val="RSCH2"/>
        <w:rPr>
          <w:lang w:eastAsia="en-GB"/>
        </w:rPr>
      </w:pPr>
      <w:r>
        <w:rPr>
          <w:lang w:eastAsia="en-GB"/>
        </w:rPr>
        <w:t>Answers</w:t>
      </w:r>
    </w:p>
    <w:p w14:paraId="004CF04B" w14:textId="64CC53C5" w:rsidR="00575F2F" w:rsidRDefault="0030117B" w:rsidP="00575F2F">
      <w:pPr>
        <w:pStyle w:val="RSCBasictext"/>
        <w:rPr>
          <w:lang w:eastAsia="en-GB"/>
        </w:rPr>
      </w:pPr>
      <w:bookmarkStart w:id="4" w:name="_Hlk163048892"/>
      <w:r>
        <w:t>Find s</w:t>
      </w:r>
      <w:r w:rsidR="00575F2F">
        <w:t xml:space="preserve">uggested answers for the structure strip activity on page </w:t>
      </w:r>
      <w:r>
        <w:t>three.</w:t>
      </w:r>
    </w:p>
    <w:bookmarkEnd w:id="4"/>
    <w:p w14:paraId="5F3611BE" w14:textId="33239400" w:rsidR="00575F2F" w:rsidRDefault="00AD4027" w:rsidP="00575F2F">
      <w:pPr>
        <w:pStyle w:val="RSCH3"/>
        <w:rPr>
          <w:lang w:eastAsia="en-GB"/>
        </w:rPr>
      </w:pPr>
      <w:r>
        <w:t xml:space="preserve">Answer to </w:t>
      </w:r>
      <w:r w:rsidR="00575F2F">
        <w:rPr>
          <w:lang w:eastAsia="en-GB"/>
        </w:rPr>
        <w:t>follow-up question</w:t>
      </w:r>
    </w:p>
    <w:p w14:paraId="37DA437C" w14:textId="62C1D3D3" w:rsidR="00AD4027" w:rsidRDefault="00EA247C" w:rsidP="00362CC1">
      <w:pPr>
        <w:pStyle w:val="RSCBasictext"/>
      </w:pPr>
      <w:r>
        <w:t xml:space="preserve">Potassium has </w:t>
      </w:r>
      <w:r w:rsidR="00FC0175">
        <w:t>the atomic number 1</w:t>
      </w:r>
      <w:r w:rsidR="00014B58">
        <w:t xml:space="preserve">9. It has 19 positively charged protons and 19 negatively charged electrons. </w:t>
      </w:r>
      <w:r w:rsidR="00575F2F">
        <w:t>Therefore,</w:t>
      </w:r>
      <w:r w:rsidR="00014B58">
        <w:t xml:space="preserve"> the charges of the subatomic particles </w:t>
      </w:r>
      <w:r w:rsidR="009C5368">
        <w:t xml:space="preserve">cancel out and </w:t>
      </w:r>
      <w:r w:rsidR="0049766D">
        <w:t xml:space="preserve">the </w:t>
      </w:r>
      <w:r w:rsidR="009C5368">
        <w:t xml:space="preserve">overall charge </w:t>
      </w:r>
      <w:r w:rsidR="00A248A2">
        <w:t xml:space="preserve">on the atom is </w:t>
      </w:r>
      <w:r w:rsidR="009C5368">
        <w:t>neutral.</w:t>
      </w:r>
    </w:p>
    <w:p w14:paraId="1DABCBA2" w14:textId="393BC099" w:rsidR="00575F2F" w:rsidRDefault="00362CC1" w:rsidP="00362CC1">
      <w:pPr>
        <w:pStyle w:val="RSCBasictext"/>
      </w:pPr>
      <w:r>
        <w:t> </w:t>
      </w:r>
    </w:p>
    <w:p w14:paraId="44587B95" w14:textId="77777777" w:rsidR="00575F2F" w:rsidRDefault="00575F2F">
      <w:pPr>
        <w:spacing w:after="160" w:line="259" w:lineRule="auto"/>
        <w:jc w:val="left"/>
        <w:outlineLvl w:val="9"/>
        <w:rPr>
          <w:rFonts w:ascii="Century Gothic" w:hAnsi="Century Gothic"/>
          <w:sz w:val="22"/>
          <w:szCs w:val="22"/>
        </w:rPr>
      </w:pPr>
      <w:r>
        <w:br w:type="page"/>
      </w:r>
    </w:p>
    <w:tbl>
      <w:tblPr>
        <w:tblStyle w:val="TableGrid"/>
        <w:tblW w:w="0" w:type="auto"/>
        <w:jc w:val="center"/>
        <w:tblLayout w:type="fixed"/>
        <w:tblLook w:val="04A0" w:firstRow="1" w:lastRow="0" w:firstColumn="1" w:lastColumn="0" w:noHBand="0" w:noVBand="1"/>
      </w:tblPr>
      <w:tblGrid>
        <w:gridCol w:w="2263"/>
        <w:gridCol w:w="6753"/>
      </w:tblGrid>
      <w:tr w:rsidR="00575F2F" w:rsidRPr="00985C41" w14:paraId="630E08D1" w14:textId="77777777" w:rsidTr="00575F2F">
        <w:trPr>
          <w:trHeight w:val="699"/>
          <w:jc w:val="center"/>
        </w:trPr>
        <w:tc>
          <w:tcPr>
            <w:tcW w:w="2263" w:type="dxa"/>
            <w:shd w:val="clear" w:color="auto" w:fill="F6E0C0"/>
            <w:vAlign w:val="center"/>
          </w:tcPr>
          <w:p w14:paraId="5490E33A" w14:textId="5EB69242" w:rsidR="00575F2F" w:rsidRPr="00A177A3" w:rsidRDefault="00575F2F" w:rsidP="00575F2F">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lastRenderedPageBreak/>
              <w:t>Structure strip</w:t>
            </w:r>
            <w:r>
              <w:rPr>
                <w:rFonts w:ascii="Century Gothic" w:hAnsi="Century Gothic"/>
                <w:b/>
                <w:bCs/>
                <w:color w:val="C8102E"/>
              </w:rPr>
              <w:br/>
              <w:t>Atomic structure</w:t>
            </w:r>
          </w:p>
        </w:tc>
        <w:tc>
          <w:tcPr>
            <w:tcW w:w="6753" w:type="dxa"/>
            <w:shd w:val="clear" w:color="auto" w:fill="F6E0C0"/>
            <w:vAlign w:val="center"/>
          </w:tcPr>
          <w:p w14:paraId="556A1E02" w14:textId="757F424F" w:rsidR="00575F2F" w:rsidRPr="00A177A3" w:rsidRDefault="00575F2F" w:rsidP="00575F2F">
            <w:pPr>
              <w:spacing w:before="60" w:after="60" w:line="259" w:lineRule="auto"/>
              <w:ind w:left="0" w:right="-1" w:firstLine="0"/>
              <w:jc w:val="center"/>
              <w:rPr>
                <w:rFonts w:ascii="Century Gothic" w:hAnsi="Century Gothic"/>
                <w:b/>
                <w:bCs/>
                <w:color w:val="C8102E"/>
              </w:rPr>
            </w:pPr>
            <w:r>
              <w:rPr>
                <w:rFonts w:ascii="Century Gothic" w:hAnsi="Century Gothic"/>
                <w:b/>
                <w:bCs/>
                <w:color w:val="C8102E"/>
              </w:rPr>
              <w:t>Suggested answer</w:t>
            </w:r>
          </w:p>
        </w:tc>
      </w:tr>
      <w:tr w:rsidR="00575F2F" w:rsidRPr="00985C41" w14:paraId="4D10D7A0" w14:textId="77777777" w:rsidTr="00575F2F">
        <w:trPr>
          <w:trHeight w:val="966"/>
          <w:jc w:val="center"/>
        </w:trPr>
        <w:tc>
          <w:tcPr>
            <w:tcW w:w="2263" w:type="dxa"/>
            <w:vAlign w:val="center"/>
          </w:tcPr>
          <w:p w14:paraId="2691C931" w14:textId="1CBA87EF" w:rsidR="00575F2F" w:rsidRPr="00575F2F" w:rsidRDefault="00575F2F" w:rsidP="00575F2F">
            <w:pPr>
              <w:spacing w:line="259" w:lineRule="auto"/>
              <w:ind w:left="22" w:right="34" w:firstLine="0"/>
              <w:jc w:val="left"/>
              <w:rPr>
                <w:rFonts w:ascii="Century Gothic" w:hAnsi="Century Gothic"/>
              </w:rPr>
            </w:pPr>
            <w:r w:rsidRPr="00575F2F">
              <w:rPr>
                <w:rFonts w:ascii="Century Gothic" w:hAnsi="Century Gothic"/>
              </w:rPr>
              <w:t>Define the term atom.</w:t>
            </w:r>
          </w:p>
        </w:tc>
        <w:tc>
          <w:tcPr>
            <w:tcW w:w="6753" w:type="dxa"/>
            <w:vAlign w:val="center"/>
          </w:tcPr>
          <w:p w14:paraId="41E0184B" w14:textId="0DE0E146" w:rsidR="00575F2F" w:rsidRPr="00985C41" w:rsidRDefault="00575F2F" w:rsidP="00C26FBC">
            <w:pPr>
              <w:tabs>
                <w:tab w:val="left" w:pos="6128"/>
              </w:tabs>
              <w:spacing w:after="0" w:line="259" w:lineRule="auto"/>
              <w:ind w:left="22" w:firstLine="0"/>
              <w:jc w:val="left"/>
              <w:rPr>
                <w:rFonts w:ascii="Century Gothic" w:hAnsi="Century Gothic"/>
              </w:rPr>
            </w:pPr>
            <w:r>
              <w:rPr>
                <w:rFonts w:ascii="Century Gothic" w:hAnsi="Century Gothic"/>
              </w:rPr>
              <w:t xml:space="preserve">Atoms are the smallest possible unit of </w:t>
            </w:r>
            <w:r w:rsidR="0049766D">
              <w:rPr>
                <w:rFonts w:ascii="Century Gothic" w:hAnsi="Century Gothic"/>
              </w:rPr>
              <w:t>an element that can exist</w:t>
            </w:r>
            <w:r>
              <w:rPr>
                <w:rFonts w:ascii="Century Gothic" w:hAnsi="Century Gothic"/>
              </w:rPr>
              <w:t xml:space="preserve">. </w:t>
            </w:r>
          </w:p>
        </w:tc>
      </w:tr>
      <w:tr w:rsidR="00575F2F" w:rsidRPr="00985C41" w14:paraId="3FBF21B9" w14:textId="77777777" w:rsidTr="005F7775">
        <w:trPr>
          <w:trHeight w:val="2003"/>
          <w:jc w:val="center"/>
        </w:trPr>
        <w:tc>
          <w:tcPr>
            <w:tcW w:w="2263" w:type="dxa"/>
          </w:tcPr>
          <w:p w14:paraId="4FCA2825" w14:textId="77777777" w:rsidR="00575F2F" w:rsidRPr="00575F2F" w:rsidRDefault="00575F2F" w:rsidP="00575F2F">
            <w:pPr>
              <w:spacing w:line="259" w:lineRule="auto"/>
              <w:ind w:left="0" w:right="34" w:firstLine="0"/>
              <w:jc w:val="left"/>
              <w:rPr>
                <w:rFonts w:ascii="Century Gothic" w:hAnsi="Century Gothic"/>
              </w:rPr>
            </w:pPr>
          </w:p>
          <w:p w14:paraId="1972EFE8" w14:textId="535D8D1C" w:rsidR="00575F2F" w:rsidRPr="00575F2F" w:rsidRDefault="00575F2F" w:rsidP="00630C56">
            <w:pPr>
              <w:spacing w:line="259" w:lineRule="auto"/>
              <w:ind w:left="22" w:right="34" w:firstLine="0"/>
              <w:jc w:val="left"/>
              <w:rPr>
                <w:rFonts w:ascii="Century Gothic" w:hAnsi="Century Gothic"/>
              </w:rPr>
            </w:pPr>
            <w:r w:rsidRPr="00575F2F">
              <w:rPr>
                <w:rFonts w:ascii="Century Gothic" w:hAnsi="Century Gothic"/>
              </w:rPr>
              <w:t xml:space="preserve">Draw a labelled diagram of the </w:t>
            </w:r>
            <w:r w:rsidR="00C26FBC">
              <w:rPr>
                <w:rFonts w:ascii="Century Gothic" w:hAnsi="Century Gothic"/>
              </w:rPr>
              <w:t xml:space="preserve">current accepted </w:t>
            </w:r>
            <w:r w:rsidRPr="00575F2F">
              <w:rPr>
                <w:rFonts w:ascii="Century Gothic" w:hAnsi="Century Gothic"/>
              </w:rPr>
              <w:t>model of the atom.</w:t>
            </w:r>
          </w:p>
          <w:p w14:paraId="4BAF8AAF" w14:textId="5E808047" w:rsidR="00575F2F" w:rsidRPr="00575F2F" w:rsidRDefault="00575F2F" w:rsidP="00575F2F">
            <w:pPr>
              <w:tabs>
                <w:tab w:val="left" w:pos="1593"/>
              </w:tabs>
              <w:spacing w:after="0" w:line="259" w:lineRule="auto"/>
              <w:ind w:left="0" w:firstLine="0"/>
              <w:jc w:val="left"/>
              <w:rPr>
                <w:rFonts w:ascii="Century Gothic" w:hAnsi="Century Gothic"/>
                <w:b/>
                <w:bCs/>
              </w:rPr>
            </w:pPr>
          </w:p>
        </w:tc>
        <w:tc>
          <w:tcPr>
            <w:tcW w:w="6753" w:type="dxa"/>
            <w:vAlign w:val="center"/>
          </w:tcPr>
          <w:p w14:paraId="28682E26" w14:textId="293CE9A2" w:rsidR="00575F2F" w:rsidRPr="00817FD1" w:rsidRDefault="00575F2F" w:rsidP="005F7775">
            <w:pPr>
              <w:tabs>
                <w:tab w:val="left" w:pos="6128"/>
              </w:tabs>
              <w:spacing w:after="0" w:line="259" w:lineRule="auto"/>
              <w:ind w:left="22" w:firstLine="0"/>
              <w:jc w:val="center"/>
              <w:rPr>
                <w:rFonts w:ascii="Century Gothic" w:hAnsi="Century Gothic"/>
              </w:rPr>
            </w:pPr>
            <w:r>
              <w:rPr>
                <w:noProof/>
              </w:rPr>
              <w:drawing>
                <wp:inline distT="0" distB="0" distL="0" distR="0" wp14:anchorId="7BFEE08B" wp14:editId="33225B49">
                  <wp:extent cx="2429691" cy="1198256"/>
                  <wp:effectExtent l="0" t="0" r="8890" b="1905"/>
                  <wp:docPr id="387765287" name="Picture 1" descr="A diagram of an atom of carbon. The nucleus shows six pale orange circles labelled 'proton' and four blue circles labelled 'neutron'. Surrounding the nucleus are two concentric black circles (shells). On the first black circle are two red dots at 0 and 180 degrees labelled 'electron'. On the second black circles are four red dots at 0, 90, 180 and 270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65287" name="Picture 1" descr="A diagram of an atom of carbon. The nucleus shows six pale orange circles labelled 'proton' and four blue circles labelled 'neutron'. Surrounding the nucleus are two concentric black circles (shells). On the first black circle are two red dots at 0 and 180 degrees labelled 'electron'. On the second black circles are four red dots at 0, 90, 180 and 270 degre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283" b="15741"/>
                          <a:stretch/>
                        </pic:blipFill>
                        <pic:spPr bwMode="auto">
                          <a:xfrm>
                            <a:off x="0" y="0"/>
                            <a:ext cx="2445553" cy="120607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75F2F" w:rsidRPr="00985C41" w14:paraId="165BE637" w14:textId="77777777" w:rsidTr="0089340A">
        <w:trPr>
          <w:trHeight w:val="2710"/>
          <w:jc w:val="center"/>
        </w:trPr>
        <w:tc>
          <w:tcPr>
            <w:tcW w:w="2263" w:type="dxa"/>
            <w:vAlign w:val="center"/>
          </w:tcPr>
          <w:p w14:paraId="4864B300" w14:textId="2137468A" w:rsidR="00575F2F" w:rsidRPr="00575F2F" w:rsidRDefault="00575F2F" w:rsidP="00630C56">
            <w:pPr>
              <w:spacing w:after="0" w:line="259" w:lineRule="auto"/>
              <w:ind w:left="22" w:right="34" w:firstLine="0"/>
              <w:jc w:val="left"/>
              <w:rPr>
                <w:rFonts w:ascii="Century Gothic" w:hAnsi="Century Gothic"/>
              </w:rPr>
            </w:pPr>
            <w:r w:rsidRPr="00575F2F">
              <w:rPr>
                <w:rFonts w:ascii="Century Gothic" w:hAnsi="Century Gothic"/>
              </w:rPr>
              <w:t>Draw a table to compare the three subatomic particles, their relative masses and charges and their location in the atomic model.</w:t>
            </w:r>
          </w:p>
        </w:tc>
        <w:tc>
          <w:tcPr>
            <w:tcW w:w="6753" w:type="dxa"/>
          </w:tcPr>
          <w:tbl>
            <w:tblPr>
              <w:tblStyle w:val="TableGrid"/>
              <w:tblpPr w:leftFromText="180" w:rightFromText="180" w:vertAnchor="page" w:horzAnchor="margin" w:tblpY="196"/>
              <w:tblOverlap w:val="never"/>
              <w:tblW w:w="6184" w:type="dxa"/>
              <w:tblLayout w:type="fixed"/>
              <w:tblLook w:val="04A0" w:firstRow="1" w:lastRow="0" w:firstColumn="1" w:lastColumn="0" w:noHBand="0" w:noVBand="1"/>
            </w:tblPr>
            <w:tblGrid>
              <w:gridCol w:w="1271"/>
              <w:gridCol w:w="1537"/>
              <w:gridCol w:w="1582"/>
              <w:gridCol w:w="1794"/>
            </w:tblGrid>
            <w:tr w:rsidR="006E7A67" w:rsidRPr="00E73726" w14:paraId="263B4854" w14:textId="77777777" w:rsidTr="006E7A67">
              <w:trPr>
                <w:trHeight w:val="412"/>
              </w:trPr>
              <w:tc>
                <w:tcPr>
                  <w:tcW w:w="1271" w:type="dxa"/>
                  <w:shd w:val="clear" w:color="auto" w:fill="F6E0C0"/>
                  <w:vAlign w:val="center"/>
                </w:tcPr>
                <w:p w14:paraId="22566CD0" w14:textId="37CCA774" w:rsidR="006E7A67" w:rsidRPr="00E73726" w:rsidRDefault="00896579" w:rsidP="00C26FBC">
                  <w:pPr>
                    <w:spacing w:before="60" w:after="60" w:line="259" w:lineRule="auto"/>
                    <w:ind w:left="22" w:right="34" w:firstLine="0"/>
                    <w:jc w:val="center"/>
                    <w:rPr>
                      <w:rFonts w:ascii="Century Gothic" w:hAnsi="Century Gothic"/>
                      <w:b/>
                      <w:bCs/>
                      <w:color w:val="006F62"/>
                    </w:rPr>
                  </w:pPr>
                  <w:r w:rsidRPr="00896579">
                    <w:rPr>
                      <w:rFonts w:ascii="Century Gothic" w:hAnsi="Century Gothic"/>
                      <w:b/>
                      <w:bCs/>
                      <w:color w:val="C8102E"/>
                    </w:rPr>
                    <w:t>Property</w:t>
                  </w:r>
                </w:p>
              </w:tc>
              <w:tc>
                <w:tcPr>
                  <w:tcW w:w="1537" w:type="dxa"/>
                  <w:shd w:val="clear" w:color="auto" w:fill="F6E0C0"/>
                  <w:vAlign w:val="center"/>
                </w:tcPr>
                <w:p w14:paraId="68992ED1" w14:textId="77777777" w:rsidR="006E7A67" w:rsidRPr="00E73726" w:rsidRDefault="006E7A67" w:rsidP="00C26FBC">
                  <w:pPr>
                    <w:spacing w:before="60" w:after="60" w:line="259" w:lineRule="auto"/>
                    <w:ind w:left="22" w:right="33" w:firstLine="0"/>
                    <w:jc w:val="center"/>
                    <w:rPr>
                      <w:rFonts w:ascii="Century Gothic" w:hAnsi="Century Gothic"/>
                      <w:b/>
                      <w:bCs/>
                      <w:color w:val="006F62"/>
                    </w:rPr>
                  </w:pPr>
                  <w:r>
                    <w:rPr>
                      <w:rFonts w:ascii="Century Gothic" w:hAnsi="Century Gothic"/>
                      <w:b/>
                      <w:bCs/>
                      <w:color w:val="C8102E"/>
                    </w:rPr>
                    <w:t>Proton</w:t>
                  </w:r>
                </w:p>
              </w:tc>
              <w:tc>
                <w:tcPr>
                  <w:tcW w:w="1582" w:type="dxa"/>
                  <w:shd w:val="clear" w:color="auto" w:fill="F6E0C0"/>
                  <w:vAlign w:val="center"/>
                </w:tcPr>
                <w:p w14:paraId="57A5FE29" w14:textId="77777777" w:rsidR="006E7A67" w:rsidRDefault="006E7A67" w:rsidP="00C26FBC">
                  <w:pPr>
                    <w:spacing w:before="60" w:after="60" w:line="259" w:lineRule="auto"/>
                    <w:ind w:left="22" w:right="33" w:firstLine="0"/>
                    <w:jc w:val="center"/>
                    <w:rPr>
                      <w:rFonts w:ascii="Century Gothic" w:hAnsi="Century Gothic"/>
                      <w:b/>
                      <w:bCs/>
                      <w:color w:val="C8102E"/>
                    </w:rPr>
                  </w:pPr>
                  <w:r>
                    <w:rPr>
                      <w:rFonts w:ascii="Century Gothic" w:hAnsi="Century Gothic"/>
                      <w:b/>
                      <w:bCs/>
                      <w:color w:val="C8102E"/>
                    </w:rPr>
                    <w:t>Neutron</w:t>
                  </w:r>
                </w:p>
              </w:tc>
              <w:tc>
                <w:tcPr>
                  <w:tcW w:w="1794" w:type="dxa"/>
                  <w:shd w:val="clear" w:color="auto" w:fill="F6E0C0"/>
                  <w:vAlign w:val="center"/>
                </w:tcPr>
                <w:p w14:paraId="16145CDD" w14:textId="77777777" w:rsidR="006E7A67" w:rsidRDefault="006E7A67" w:rsidP="00C26FBC">
                  <w:pPr>
                    <w:spacing w:before="60" w:after="60" w:line="259" w:lineRule="auto"/>
                    <w:ind w:left="22" w:right="33" w:firstLine="0"/>
                    <w:jc w:val="center"/>
                    <w:rPr>
                      <w:rFonts w:ascii="Century Gothic" w:hAnsi="Century Gothic"/>
                      <w:b/>
                      <w:bCs/>
                      <w:color w:val="C8102E"/>
                    </w:rPr>
                  </w:pPr>
                  <w:r>
                    <w:rPr>
                      <w:rFonts w:ascii="Century Gothic" w:hAnsi="Century Gothic"/>
                      <w:b/>
                      <w:bCs/>
                      <w:color w:val="C8102E"/>
                    </w:rPr>
                    <w:t>Electron</w:t>
                  </w:r>
                </w:p>
              </w:tc>
            </w:tr>
            <w:tr w:rsidR="006E7A67" w:rsidRPr="00985C41" w14:paraId="216C3058" w14:textId="77777777" w:rsidTr="006E7A67">
              <w:trPr>
                <w:trHeight w:val="412"/>
              </w:trPr>
              <w:tc>
                <w:tcPr>
                  <w:tcW w:w="1271" w:type="dxa"/>
                  <w:vAlign w:val="center"/>
                </w:tcPr>
                <w:p w14:paraId="4B528147" w14:textId="77777777" w:rsidR="006E7A67" w:rsidRPr="00985C41" w:rsidRDefault="006E7A67" w:rsidP="00C26FBC">
                  <w:pPr>
                    <w:spacing w:after="0" w:line="259" w:lineRule="auto"/>
                    <w:ind w:left="22" w:right="34" w:firstLine="0"/>
                    <w:jc w:val="center"/>
                    <w:rPr>
                      <w:rFonts w:ascii="Century Gothic" w:hAnsi="Century Gothic"/>
                    </w:rPr>
                  </w:pPr>
                  <w:r>
                    <w:rPr>
                      <w:rFonts w:ascii="Century Gothic" w:hAnsi="Century Gothic"/>
                    </w:rPr>
                    <w:t>Relative mass</w:t>
                  </w:r>
                </w:p>
              </w:tc>
              <w:tc>
                <w:tcPr>
                  <w:tcW w:w="1537" w:type="dxa"/>
                  <w:vAlign w:val="center"/>
                </w:tcPr>
                <w:p w14:paraId="37365490" w14:textId="77777777" w:rsidR="006E7A67" w:rsidRPr="00985C41" w:rsidRDefault="006E7A67" w:rsidP="00C26FBC">
                  <w:pPr>
                    <w:tabs>
                      <w:tab w:val="left" w:pos="1593"/>
                    </w:tabs>
                    <w:spacing w:after="0" w:line="259" w:lineRule="auto"/>
                    <w:ind w:left="22" w:right="33" w:firstLine="0"/>
                    <w:jc w:val="center"/>
                    <w:rPr>
                      <w:rFonts w:ascii="Century Gothic" w:hAnsi="Century Gothic"/>
                    </w:rPr>
                  </w:pPr>
                  <w:r>
                    <w:rPr>
                      <w:rFonts w:ascii="Century Gothic" w:hAnsi="Century Gothic"/>
                    </w:rPr>
                    <w:t>1</w:t>
                  </w:r>
                </w:p>
              </w:tc>
              <w:tc>
                <w:tcPr>
                  <w:tcW w:w="1582" w:type="dxa"/>
                  <w:vAlign w:val="center"/>
                </w:tcPr>
                <w:p w14:paraId="3A56F500" w14:textId="77777777" w:rsidR="006E7A67" w:rsidRDefault="006E7A67" w:rsidP="00C26FBC">
                  <w:pPr>
                    <w:tabs>
                      <w:tab w:val="left" w:pos="1593"/>
                    </w:tabs>
                    <w:spacing w:after="0" w:line="259" w:lineRule="auto"/>
                    <w:ind w:left="22" w:right="33" w:firstLine="0"/>
                    <w:jc w:val="center"/>
                    <w:rPr>
                      <w:rFonts w:ascii="Century Gothic" w:hAnsi="Century Gothic"/>
                    </w:rPr>
                  </w:pPr>
                  <w:r>
                    <w:rPr>
                      <w:rFonts w:ascii="Century Gothic" w:hAnsi="Century Gothic"/>
                    </w:rPr>
                    <w:t>1</w:t>
                  </w:r>
                </w:p>
              </w:tc>
              <w:tc>
                <w:tcPr>
                  <w:tcW w:w="1794" w:type="dxa"/>
                  <w:vAlign w:val="center"/>
                </w:tcPr>
                <w:p w14:paraId="3501CEED" w14:textId="02A9C47E" w:rsidR="006E7A67" w:rsidRDefault="006E7A67" w:rsidP="00C26FBC">
                  <w:pPr>
                    <w:tabs>
                      <w:tab w:val="left" w:pos="1593"/>
                    </w:tabs>
                    <w:spacing w:after="0" w:line="259" w:lineRule="auto"/>
                    <w:ind w:left="22" w:right="33" w:firstLine="0"/>
                    <w:jc w:val="center"/>
                    <w:rPr>
                      <w:rFonts w:ascii="Century Gothic" w:hAnsi="Century Gothic"/>
                    </w:rPr>
                  </w:pPr>
                  <w:r>
                    <w:rPr>
                      <w:rFonts w:ascii="Century Gothic" w:hAnsi="Century Gothic"/>
                    </w:rPr>
                    <w:t>Negligible</w:t>
                  </w:r>
                  <w:r w:rsidR="00F70F3F">
                    <w:rPr>
                      <w:rFonts w:ascii="Century Gothic" w:hAnsi="Century Gothic"/>
                    </w:rPr>
                    <w:t xml:space="preserve"> or</w:t>
                  </w:r>
                  <w:r>
                    <w:rPr>
                      <w:rFonts w:ascii="Century Gothic" w:hAnsi="Century Gothic"/>
                    </w:rPr>
                    <w:br/>
                    <w:t>1/1840</w:t>
                  </w:r>
                </w:p>
              </w:tc>
            </w:tr>
            <w:tr w:rsidR="006E7A67" w:rsidRPr="00985C41" w14:paraId="6E9FBEC1" w14:textId="77777777" w:rsidTr="006E7A67">
              <w:trPr>
                <w:trHeight w:val="412"/>
              </w:trPr>
              <w:tc>
                <w:tcPr>
                  <w:tcW w:w="1271" w:type="dxa"/>
                  <w:vAlign w:val="center"/>
                </w:tcPr>
                <w:p w14:paraId="4E875611" w14:textId="77777777" w:rsidR="006E7A67" w:rsidRPr="00985C41" w:rsidRDefault="006E7A67" w:rsidP="00C26FBC">
                  <w:pPr>
                    <w:spacing w:after="0" w:line="259" w:lineRule="auto"/>
                    <w:ind w:left="22" w:right="34" w:firstLine="0"/>
                    <w:jc w:val="center"/>
                    <w:rPr>
                      <w:rFonts w:ascii="Century Gothic" w:hAnsi="Century Gothic"/>
                    </w:rPr>
                  </w:pPr>
                  <w:r>
                    <w:rPr>
                      <w:rFonts w:ascii="Century Gothic" w:hAnsi="Century Gothic"/>
                    </w:rPr>
                    <w:t>Relative charge</w:t>
                  </w:r>
                </w:p>
              </w:tc>
              <w:tc>
                <w:tcPr>
                  <w:tcW w:w="1537" w:type="dxa"/>
                  <w:vAlign w:val="center"/>
                </w:tcPr>
                <w:p w14:paraId="38FDA98F" w14:textId="77777777" w:rsidR="006E7A67" w:rsidRPr="00985C41" w:rsidRDefault="006E7A67" w:rsidP="00C26FBC">
                  <w:pPr>
                    <w:tabs>
                      <w:tab w:val="left" w:pos="1593"/>
                    </w:tabs>
                    <w:spacing w:after="0" w:line="259" w:lineRule="auto"/>
                    <w:ind w:left="22" w:right="33" w:firstLine="0"/>
                    <w:jc w:val="center"/>
                    <w:rPr>
                      <w:rFonts w:ascii="Century Gothic" w:hAnsi="Century Gothic"/>
                    </w:rPr>
                  </w:pPr>
                  <w:r>
                    <w:rPr>
                      <w:rFonts w:ascii="Century Gothic" w:hAnsi="Century Gothic"/>
                    </w:rPr>
                    <w:t>+1</w:t>
                  </w:r>
                </w:p>
              </w:tc>
              <w:tc>
                <w:tcPr>
                  <w:tcW w:w="1582" w:type="dxa"/>
                  <w:vAlign w:val="center"/>
                </w:tcPr>
                <w:p w14:paraId="765EB58D" w14:textId="77777777" w:rsidR="006E7A67" w:rsidRDefault="006E7A67" w:rsidP="00C26FBC">
                  <w:pPr>
                    <w:tabs>
                      <w:tab w:val="left" w:pos="1593"/>
                    </w:tabs>
                    <w:spacing w:after="0" w:line="259" w:lineRule="auto"/>
                    <w:ind w:left="22" w:right="33" w:firstLine="0"/>
                    <w:jc w:val="center"/>
                    <w:rPr>
                      <w:rFonts w:ascii="Century Gothic" w:hAnsi="Century Gothic"/>
                    </w:rPr>
                  </w:pPr>
                  <w:r>
                    <w:rPr>
                      <w:rFonts w:ascii="Century Gothic" w:hAnsi="Century Gothic"/>
                    </w:rPr>
                    <w:t>0</w:t>
                  </w:r>
                </w:p>
              </w:tc>
              <w:tc>
                <w:tcPr>
                  <w:tcW w:w="1794" w:type="dxa"/>
                  <w:vAlign w:val="center"/>
                </w:tcPr>
                <w:p w14:paraId="2A67E3ED" w14:textId="77777777" w:rsidR="006E7A67" w:rsidRDefault="006E7A67" w:rsidP="00C26FBC">
                  <w:pPr>
                    <w:tabs>
                      <w:tab w:val="left" w:pos="1593"/>
                    </w:tabs>
                    <w:spacing w:after="0" w:line="259" w:lineRule="auto"/>
                    <w:ind w:left="22" w:right="33" w:firstLine="0"/>
                    <w:jc w:val="center"/>
                    <w:rPr>
                      <w:rFonts w:ascii="Century Gothic" w:hAnsi="Century Gothic"/>
                    </w:rPr>
                  </w:pPr>
                  <w:r>
                    <w:rPr>
                      <w:rFonts w:ascii="Century Gothic" w:hAnsi="Century Gothic"/>
                    </w:rPr>
                    <w:t>-1</w:t>
                  </w:r>
                </w:p>
              </w:tc>
            </w:tr>
            <w:tr w:rsidR="006E7A67" w:rsidRPr="00985C41" w14:paraId="24E76782" w14:textId="77777777" w:rsidTr="006E7A67">
              <w:trPr>
                <w:trHeight w:val="412"/>
              </w:trPr>
              <w:tc>
                <w:tcPr>
                  <w:tcW w:w="1271" w:type="dxa"/>
                  <w:vAlign w:val="center"/>
                </w:tcPr>
                <w:p w14:paraId="0165F325" w14:textId="77777777" w:rsidR="006E7A67" w:rsidRPr="00985C41" w:rsidRDefault="006E7A67" w:rsidP="00C26FBC">
                  <w:pPr>
                    <w:spacing w:after="0" w:line="259" w:lineRule="auto"/>
                    <w:ind w:left="22" w:right="34" w:firstLine="0"/>
                    <w:jc w:val="center"/>
                    <w:rPr>
                      <w:rFonts w:ascii="Century Gothic" w:hAnsi="Century Gothic"/>
                    </w:rPr>
                  </w:pPr>
                  <w:r>
                    <w:rPr>
                      <w:rFonts w:ascii="Century Gothic" w:hAnsi="Century Gothic"/>
                    </w:rPr>
                    <w:t>Location</w:t>
                  </w:r>
                </w:p>
              </w:tc>
              <w:tc>
                <w:tcPr>
                  <w:tcW w:w="1537" w:type="dxa"/>
                  <w:vAlign w:val="center"/>
                </w:tcPr>
                <w:p w14:paraId="3F2D7DD3" w14:textId="77777777" w:rsidR="006E7A67" w:rsidRPr="00985C41" w:rsidRDefault="006E7A67" w:rsidP="00C26FBC">
                  <w:pPr>
                    <w:tabs>
                      <w:tab w:val="left" w:pos="1593"/>
                    </w:tabs>
                    <w:spacing w:after="0" w:line="259" w:lineRule="auto"/>
                    <w:ind w:left="22" w:right="33" w:firstLine="0"/>
                    <w:jc w:val="center"/>
                    <w:rPr>
                      <w:rFonts w:ascii="Century Gothic" w:hAnsi="Century Gothic"/>
                    </w:rPr>
                  </w:pPr>
                  <w:r>
                    <w:rPr>
                      <w:rFonts w:ascii="Century Gothic" w:hAnsi="Century Gothic"/>
                    </w:rPr>
                    <w:t>Nucleus</w:t>
                  </w:r>
                </w:p>
              </w:tc>
              <w:tc>
                <w:tcPr>
                  <w:tcW w:w="1582" w:type="dxa"/>
                  <w:vAlign w:val="center"/>
                </w:tcPr>
                <w:p w14:paraId="4F40E803" w14:textId="77777777" w:rsidR="006E7A67" w:rsidRDefault="006E7A67" w:rsidP="00C26FBC">
                  <w:pPr>
                    <w:tabs>
                      <w:tab w:val="left" w:pos="1593"/>
                    </w:tabs>
                    <w:spacing w:after="0" w:line="259" w:lineRule="auto"/>
                    <w:ind w:left="22" w:right="33" w:firstLine="0"/>
                    <w:jc w:val="center"/>
                    <w:rPr>
                      <w:rFonts w:ascii="Century Gothic" w:hAnsi="Century Gothic"/>
                    </w:rPr>
                  </w:pPr>
                  <w:r>
                    <w:rPr>
                      <w:rFonts w:ascii="Century Gothic" w:hAnsi="Century Gothic"/>
                    </w:rPr>
                    <w:t>Nucleus</w:t>
                  </w:r>
                </w:p>
              </w:tc>
              <w:tc>
                <w:tcPr>
                  <w:tcW w:w="1794" w:type="dxa"/>
                  <w:vAlign w:val="center"/>
                </w:tcPr>
                <w:p w14:paraId="081190A9" w14:textId="77777777" w:rsidR="006E7A67" w:rsidRDefault="006E7A67" w:rsidP="00C26FBC">
                  <w:pPr>
                    <w:tabs>
                      <w:tab w:val="left" w:pos="1593"/>
                    </w:tabs>
                    <w:spacing w:after="0" w:line="259" w:lineRule="auto"/>
                    <w:ind w:left="22" w:right="33" w:firstLine="0"/>
                    <w:jc w:val="center"/>
                    <w:rPr>
                      <w:rFonts w:ascii="Century Gothic" w:hAnsi="Century Gothic"/>
                    </w:rPr>
                  </w:pPr>
                  <w:r>
                    <w:rPr>
                      <w:rFonts w:ascii="Century Gothic" w:hAnsi="Century Gothic"/>
                    </w:rPr>
                    <w:t>In shells orbiting the nucleus</w:t>
                  </w:r>
                </w:p>
              </w:tc>
            </w:tr>
          </w:tbl>
          <w:p w14:paraId="5A33F571" w14:textId="02C60953" w:rsidR="00575F2F" w:rsidRPr="00985C41" w:rsidRDefault="00575F2F" w:rsidP="00C26FBC">
            <w:pPr>
              <w:tabs>
                <w:tab w:val="left" w:pos="6128"/>
              </w:tabs>
              <w:spacing w:after="0" w:line="259" w:lineRule="auto"/>
              <w:ind w:left="22" w:firstLine="0"/>
              <w:jc w:val="left"/>
              <w:rPr>
                <w:rFonts w:ascii="Century Gothic" w:hAnsi="Century Gothic"/>
              </w:rPr>
            </w:pPr>
          </w:p>
        </w:tc>
      </w:tr>
      <w:tr w:rsidR="00575F2F" w:rsidRPr="00985C41" w14:paraId="277CDF52" w14:textId="77777777" w:rsidTr="00575F2F">
        <w:trPr>
          <w:trHeight w:val="2963"/>
          <w:jc w:val="center"/>
        </w:trPr>
        <w:tc>
          <w:tcPr>
            <w:tcW w:w="2263" w:type="dxa"/>
          </w:tcPr>
          <w:p w14:paraId="16EF4BAB" w14:textId="77777777" w:rsidR="0089340A" w:rsidRDefault="0089340A" w:rsidP="00575F2F">
            <w:pPr>
              <w:spacing w:line="259" w:lineRule="auto"/>
              <w:ind w:left="22" w:right="34" w:hanging="22"/>
              <w:jc w:val="left"/>
              <w:rPr>
                <w:rFonts w:ascii="Century Gothic" w:hAnsi="Century Gothic"/>
              </w:rPr>
            </w:pPr>
            <w:r>
              <w:rPr>
                <w:rFonts w:ascii="Century Gothic" w:hAnsi="Century Gothic"/>
              </w:rPr>
              <w:t>Find oxygen on the periodic table.</w:t>
            </w:r>
          </w:p>
          <w:p w14:paraId="0314F9B0" w14:textId="1F839B73" w:rsidR="00575F2F" w:rsidRPr="00575F2F" w:rsidRDefault="00575F2F" w:rsidP="00575F2F">
            <w:pPr>
              <w:spacing w:line="259" w:lineRule="auto"/>
              <w:ind w:left="22" w:right="34" w:hanging="22"/>
              <w:jc w:val="left"/>
              <w:rPr>
                <w:rFonts w:ascii="Century Gothic" w:hAnsi="Century Gothic"/>
              </w:rPr>
            </w:pPr>
            <w:r w:rsidRPr="00575F2F">
              <w:rPr>
                <w:rFonts w:ascii="Century Gothic" w:hAnsi="Century Gothic"/>
              </w:rPr>
              <w:t>Explain how to determine the number of</w:t>
            </w:r>
            <w:r w:rsidR="006D1AC0">
              <w:rPr>
                <w:rFonts w:ascii="Century Gothic" w:hAnsi="Century Gothic"/>
              </w:rPr>
              <w:t>:</w:t>
            </w:r>
          </w:p>
          <w:p w14:paraId="56BB809F" w14:textId="16A0AC74" w:rsidR="00575F2F" w:rsidRPr="00575F2F" w:rsidRDefault="00575F2F" w:rsidP="00575F2F">
            <w:pPr>
              <w:pStyle w:val="RSCBulletedlist"/>
              <w:spacing w:after="0"/>
              <w:rPr>
                <w:sz w:val="20"/>
                <w:szCs w:val="20"/>
              </w:rPr>
            </w:pPr>
            <w:r w:rsidRPr="00575F2F">
              <w:rPr>
                <w:sz w:val="20"/>
                <w:szCs w:val="20"/>
              </w:rPr>
              <w:t>Protons</w:t>
            </w:r>
          </w:p>
          <w:p w14:paraId="724229A1" w14:textId="74B3351B" w:rsidR="00575F2F" w:rsidRPr="00575F2F" w:rsidRDefault="00575F2F" w:rsidP="00575F2F">
            <w:pPr>
              <w:pStyle w:val="RSCBulletedlist"/>
              <w:spacing w:after="0"/>
              <w:rPr>
                <w:sz w:val="20"/>
                <w:szCs w:val="20"/>
              </w:rPr>
            </w:pPr>
            <w:r w:rsidRPr="00575F2F">
              <w:rPr>
                <w:sz w:val="20"/>
                <w:szCs w:val="20"/>
              </w:rPr>
              <w:t>Electrons</w:t>
            </w:r>
          </w:p>
          <w:p w14:paraId="1107BF90" w14:textId="62BA7DEF" w:rsidR="00575F2F" w:rsidRPr="00575F2F" w:rsidRDefault="00575F2F" w:rsidP="00575F2F">
            <w:pPr>
              <w:pStyle w:val="RSCBulletedlist"/>
              <w:spacing w:after="0"/>
            </w:pPr>
            <w:r w:rsidRPr="00575F2F">
              <w:rPr>
                <w:sz w:val="20"/>
                <w:szCs w:val="20"/>
              </w:rPr>
              <w:t>Neutrons</w:t>
            </w:r>
          </w:p>
        </w:tc>
        <w:tc>
          <w:tcPr>
            <w:tcW w:w="6753" w:type="dxa"/>
          </w:tcPr>
          <w:p w14:paraId="29F1C6D4" w14:textId="24F753BF" w:rsidR="00575F2F" w:rsidRDefault="0089340A" w:rsidP="00C26FBC">
            <w:pPr>
              <w:tabs>
                <w:tab w:val="left" w:pos="6128"/>
              </w:tabs>
              <w:spacing w:after="0" w:line="259" w:lineRule="auto"/>
              <w:ind w:left="22" w:firstLine="0"/>
              <w:jc w:val="left"/>
              <w:rPr>
                <w:rFonts w:ascii="Century Gothic" w:hAnsi="Century Gothic"/>
              </w:rPr>
            </w:pPr>
            <w:r>
              <w:rPr>
                <w:noProof/>
              </w:rPr>
              <w:drawing>
                <wp:anchor distT="0" distB="0" distL="114300" distR="114300" simplePos="0" relativeHeight="251662336" behindDoc="0" locked="0" layoutInCell="1" allowOverlap="1" wp14:anchorId="2C8E1878" wp14:editId="7B77B02B">
                  <wp:simplePos x="0" y="0"/>
                  <wp:positionH relativeFrom="column">
                    <wp:posOffset>52705</wp:posOffset>
                  </wp:positionH>
                  <wp:positionV relativeFrom="paragraph">
                    <wp:posOffset>92710</wp:posOffset>
                  </wp:positionV>
                  <wp:extent cx="866775" cy="876300"/>
                  <wp:effectExtent l="0" t="0" r="9525" b="0"/>
                  <wp:wrapSquare wrapText="bothSides"/>
                  <wp:docPr id="117676276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6276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286" r="19841"/>
                          <a:stretch/>
                        </pic:blipFill>
                        <pic:spPr bwMode="auto">
                          <a:xfrm>
                            <a:off x="0" y="0"/>
                            <a:ext cx="866775" cy="876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E04A9E" w14:textId="029CACBE" w:rsidR="00575F2F" w:rsidRDefault="00575F2F" w:rsidP="00C26FBC">
            <w:pPr>
              <w:tabs>
                <w:tab w:val="left" w:pos="6128"/>
              </w:tabs>
              <w:spacing w:after="0" w:line="259" w:lineRule="auto"/>
              <w:ind w:left="22" w:firstLine="0"/>
              <w:jc w:val="left"/>
              <w:rPr>
                <w:rFonts w:ascii="Century Gothic" w:hAnsi="Century Gothic"/>
              </w:rPr>
            </w:pPr>
            <w:r>
              <w:rPr>
                <w:rFonts w:ascii="Century Gothic" w:hAnsi="Century Gothic"/>
              </w:rPr>
              <w:t>The number of protons is the same as the atomic number (sometimes called proton number) which is always the smaller number on the symbol. For oxygen this is 8.</w:t>
            </w:r>
          </w:p>
          <w:p w14:paraId="550C92FD" w14:textId="77777777" w:rsidR="0089340A" w:rsidRDefault="0089340A" w:rsidP="00C26FBC">
            <w:pPr>
              <w:tabs>
                <w:tab w:val="left" w:pos="6128"/>
              </w:tabs>
              <w:spacing w:after="0" w:line="259" w:lineRule="auto"/>
              <w:ind w:left="22" w:firstLine="0"/>
              <w:jc w:val="left"/>
              <w:rPr>
                <w:rFonts w:ascii="Century Gothic" w:hAnsi="Century Gothic"/>
              </w:rPr>
            </w:pPr>
          </w:p>
          <w:p w14:paraId="7C9CC07E" w14:textId="77777777" w:rsidR="00575F2F" w:rsidRDefault="00575F2F" w:rsidP="00C26FBC">
            <w:pPr>
              <w:tabs>
                <w:tab w:val="left" w:pos="6128"/>
              </w:tabs>
              <w:spacing w:after="0" w:line="259" w:lineRule="auto"/>
              <w:ind w:left="22" w:firstLine="0"/>
              <w:jc w:val="left"/>
              <w:rPr>
                <w:rFonts w:ascii="Century Gothic" w:hAnsi="Century Gothic"/>
              </w:rPr>
            </w:pPr>
            <w:r>
              <w:rPr>
                <w:rFonts w:ascii="Century Gothic" w:hAnsi="Century Gothic"/>
              </w:rPr>
              <w:t xml:space="preserve">The number of electrons, for a neutral atom, is the same as the number of protons. </w:t>
            </w:r>
          </w:p>
          <w:p w14:paraId="53B7896F" w14:textId="77777777" w:rsidR="0089340A" w:rsidRDefault="0089340A" w:rsidP="00C26FBC">
            <w:pPr>
              <w:tabs>
                <w:tab w:val="left" w:pos="6128"/>
              </w:tabs>
              <w:spacing w:after="0" w:line="259" w:lineRule="auto"/>
              <w:ind w:left="22" w:firstLine="0"/>
              <w:jc w:val="left"/>
              <w:rPr>
                <w:rFonts w:ascii="Century Gothic" w:hAnsi="Century Gothic"/>
              </w:rPr>
            </w:pPr>
          </w:p>
          <w:p w14:paraId="714CB9B2" w14:textId="26ED6D14" w:rsidR="00575F2F" w:rsidRPr="00985C41" w:rsidRDefault="00575F2F" w:rsidP="00C26FBC">
            <w:pPr>
              <w:tabs>
                <w:tab w:val="left" w:pos="6128"/>
              </w:tabs>
              <w:spacing w:after="0" w:line="259" w:lineRule="auto"/>
              <w:ind w:left="22" w:firstLine="0"/>
              <w:jc w:val="left"/>
              <w:rPr>
                <w:rFonts w:ascii="Century Gothic" w:hAnsi="Century Gothic"/>
              </w:rPr>
            </w:pPr>
            <w:r>
              <w:rPr>
                <w:rFonts w:ascii="Century Gothic" w:hAnsi="Century Gothic"/>
              </w:rPr>
              <w:t>The number of neutrons is worked out by subtracting the atomic number from the mass number. So</w:t>
            </w:r>
            <w:r w:rsidR="00C6236F">
              <w:rPr>
                <w:rFonts w:ascii="Century Gothic" w:hAnsi="Century Gothic"/>
              </w:rPr>
              <w:t>,</w:t>
            </w:r>
            <w:r>
              <w:rPr>
                <w:rFonts w:ascii="Century Gothic" w:hAnsi="Century Gothic"/>
              </w:rPr>
              <w:t xml:space="preserve"> for </w:t>
            </w:r>
            <w:r w:rsidRPr="00C26FBC">
              <w:rPr>
                <w:rFonts w:ascii="Century Gothic" w:hAnsi="Century Gothic"/>
              </w:rPr>
              <w:t xml:space="preserve">oxygen </w:t>
            </w:r>
            <w:r w:rsidR="00C26FBC" w:rsidRPr="00C26FBC">
              <w:rPr>
                <w:rStyle w:val="cf01"/>
                <w:rFonts w:ascii="Century Gothic" w:hAnsi="Century Gothic"/>
                <w:sz w:val="20"/>
                <w:szCs w:val="20"/>
              </w:rPr>
              <w:t xml:space="preserve">16 - 8 = </w:t>
            </w:r>
            <w:r w:rsidRPr="00C26FBC">
              <w:rPr>
                <w:rFonts w:ascii="Century Gothic" w:hAnsi="Century Gothic"/>
              </w:rPr>
              <w:t>8 neutrons</w:t>
            </w:r>
            <w:r>
              <w:rPr>
                <w:rFonts w:ascii="Century Gothic" w:hAnsi="Century Gothic"/>
              </w:rPr>
              <w:t xml:space="preserve">. </w:t>
            </w:r>
          </w:p>
        </w:tc>
      </w:tr>
      <w:tr w:rsidR="00575F2F" w:rsidRPr="00985C41" w14:paraId="38D8BC99" w14:textId="77777777" w:rsidTr="00575F2F">
        <w:trPr>
          <w:trHeight w:val="482"/>
          <w:jc w:val="center"/>
        </w:trPr>
        <w:tc>
          <w:tcPr>
            <w:tcW w:w="2263" w:type="dxa"/>
          </w:tcPr>
          <w:p w14:paraId="3EED99C4" w14:textId="22AAD15F" w:rsidR="00575F2F" w:rsidRPr="00575F2F" w:rsidRDefault="00575F2F" w:rsidP="00630C56">
            <w:pPr>
              <w:tabs>
                <w:tab w:val="left" w:pos="1593"/>
              </w:tabs>
              <w:spacing w:after="0" w:line="259" w:lineRule="auto"/>
              <w:ind w:left="22" w:firstLine="0"/>
              <w:jc w:val="left"/>
              <w:rPr>
                <w:rFonts w:ascii="Century Gothic" w:hAnsi="Century Gothic"/>
              </w:rPr>
            </w:pPr>
            <w:r w:rsidRPr="00575F2F">
              <w:rPr>
                <w:rFonts w:ascii="Century Gothic" w:hAnsi="Century Gothic"/>
              </w:rPr>
              <w:t xml:space="preserve">With reference to their atomic structure, describe the similarities and differences between atoms of the </w:t>
            </w:r>
            <w:r w:rsidRPr="00BC7A93">
              <w:rPr>
                <w:rFonts w:ascii="Century Gothic" w:hAnsi="Century Gothic"/>
                <w:b/>
                <w:bCs/>
              </w:rPr>
              <w:t>same</w:t>
            </w:r>
            <w:r w:rsidRPr="00575F2F">
              <w:rPr>
                <w:rFonts w:ascii="Century Gothic" w:hAnsi="Century Gothic"/>
              </w:rPr>
              <w:t xml:space="preserve"> element. </w:t>
            </w:r>
          </w:p>
        </w:tc>
        <w:tc>
          <w:tcPr>
            <w:tcW w:w="6753" w:type="dxa"/>
          </w:tcPr>
          <w:p w14:paraId="70E477BE" w14:textId="6221F152" w:rsidR="00575F2F" w:rsidRDefault="00575F2F" w:rsidP="00C26FBC">
            <w:pPr>
              <w:tabs>
                <w:tab w:val="left" w:pos="6128"/>
              </w:tabs>
              <w:spacing w:after="0" w:line="259" w:lineRule="auto"/>
              <w:ind w:left="22" w:firstLine="0"/>
              <w:jc w:val="left"/>
              <w:rPr>
                <w:rFonts w:ascii="Century Gothic" w:hAnsi="Century Gothic"/>
              </w:rPr>
            </w:pPr>
            <w:r>
              <w:rPr>
                <w:rFonts w:ascii="Century Gothic" w:hAnsi="Century Gothic"/>
              </w:rPr>
              <w:t xml:space="preserve">Atoms of the same element always have the same number of protons. The number of protons gives the atom its identity. Atoms might not have the same number of neutrons as all elements have isotopes, different forms of the same atom with the same number of protons but different numbers of </w:t>
            </w:r>
            <w:r w:rsidR="002E1515">
              <w:rPr>
                <w:rFonts w:ascii="Century Gothic" w:hAnsi="Century Gothic"/>
              </w:rPr>
              <w:t>neut</w:t>
            </w:r>
            <w:r>
              <w:rPr>
                <w:rFonts w:ascii="Century Gothic" w:hAnsi="Century Gothic"/>
              </w:rPr>
              <w:t xml:space="preserve">rons and hence different mass numbers. </w:t>
            </w:r>
          </w:p>
          <w:p w14:paraId="3C30D7EF" w14:textId="4A6ACC20" w:rsidR="00575F2F" w:rsidRPr="00985C41" w:rsidRDefault="00575F2F" w:rsidP="00C26FBC">
            <w:pPr>
              <w:tabs>
                <w:tab w:val="left" w:pos="6128"/>
              </w:tabs>
              <w:spacing w:after="0" w:line="259" w:lineRule="auto"/>
              <w:ind w:left="22" w:firstLine="0"/>
              <w:jc w:val="left"/>
              <w:rPr>
                <w:rFonts w:ascii="Century Gothic" w:hAnsi="Century Gothic"/>
              </w:rPr>
            </w:pPr>
            <w:r>
              <w:rPr>
                <w:rFonts w:ascii="Century Gothic" w:hAnsi="Century Gothic"/>
              </w:rPr>
              <w:t>Neutral atoms of the same element have the same number of electrons</w:t>
            </w:r>
            <w:r w:rsidR="006E5F1E">
              <w:rPr>
                <w:rFonts w:ascii="Century Gothic" w:hAnsi="Century Gothic"/>
              </w:rPr>
              <w:t>,</w:t>
            </w:r>
            <w:r>
              <w:rPr>
                <w:rFonts w:ascii="Century Gothic" w:hAnsi="Century Gothic"/>
              </w:rPr>
              <w:t xml:space="preserve"> but electrons can be gained or lost in forming ions. </w:t>
            </w:r>
          </w:p>
        </w:tc>
      </w:tr>
      <w:tr w:rsidR="00575F2F" w:rsidRPr="00985C41" w14:paraId="61A4714A" w14:textId="77777777" w:rsidTr="00575F2F">
        <w:trPr>
          <w:trHeight w:val="482"/>
          <w:jc w:val="center"/>
        </w:trPr>
        <w:tc>
          <w:tcPr>
            <w:tcW w:w="2263" w:type="dxa"/>
          </w:tcPr>
          <w:p w14:paraId="5CFB6094" w14:textId="7C9B07C2" w:rsidR="00575F2F" w:rsidRPr="00C6236F" w:rsidRDefault="00575F2F" w:rsidP="00630C56">
            <w:pPr>
              <w:tabs>
                <w:tab w:val="left" w:pos="1593"/>
              </w:tabs>
              <w:spacing w:after="0" w:line="259" w:lineRule="auto"/>
              <w:ind w:left="22" w:firstLine="0"/>
              <w:jc w:val="left"/>
              <w:rPr>
                <w:rFonts w:ascii="Century Gothic" w:hAnsi="Century Gothic"/>
              </w:rPr>
            </w:pPr>
            <w:r w:rsidRPr="00C6236F">
              <w:rPr>
                <w:rFonts w:ascii="Century Gothic" w:hAnsi="Century Gothic"/>
              </w:rPr>
              <w:t xml:space="preserve">With reference to their atomic structure, describe the similarities and differences between atoms of </w:t>
            </w:r>
            <w:r w:rsidRPr="00BC7A93">
              <w:rPr>
                <w:rFonts w:ascii="Century Gothic" w:hAnsi="Century Gothic"/>
                <w:b/>
                <w:bCs/>
              </w:rPr>
              <w:t>different</w:t>
            </w:r>
            <w:r w:rsidRPr="00C6236F">
              <w:rPr>
                <w:rFonts w:ascii="Century Gothic" w:hAnsi="Century Gothic"/>
              </w:rPr>
              <w:t xml:space="preserve"> element</w:t>
            </w:r>
            <w:r w:rsidRPr="00BC7A93">
              <w:rPr>
                <w:rFonts w:ascii="Century Gothic" w:hAnsi="Century Gothic"/>
              </w:rPr>
              <w:t>s</w:t>
            </w:r>
            <w:r w:rsidRPr="00C6236F">
              <w:rPr>
                <w:rFonts w:ascii="Century Gothic" w:hAnsi="Century Gothic"/>
              </w:rPr>
              <w:t>.</w:t>
            </w:r>
          </w:p>
        </w:tc>
        <w:tc>
          <w:tcPr>
            <w:tcW w:w="6753" w:type="dxa"/>
          </w:tcPr>
          <w:p w14:paraId="32B4EAE7" w14:textId="76A015F5" w:rsidR="00575F2F" w:rsidRDefault="00575F2F" w:rsidP="00C26FBC">
            <w:pPr>
              <w:tabs>
                <w:tab w:val="left" w:pos="6128"/>
              </w:tabs>
              <w:spacing w:after="0" w:line="259" w:lineRule="auto"/>
              <w:ind w:left="22" w:firstLine="0"/>
              <w:jc w:val="left"/>
              <w:rPr>
                <w:rFonts w:ascii="Century Gothic" w:hAnsi="Century Gothic"/>
              </w:rPr>
            </w:pPr>
            <w:r>
              <w:rPr>
                <w:rFonts w:ascii="Century Gothic" w:hAnsi="Century Gothic"/>
              </w:rPr>
              <w:t>Atoms of different elements do not have the same number of protons. They may have the same number of neutrons</w:t>
            </w:r>
            <w:r w:rsidR="0030117B">
              <w:rPr>
                <w:rFonts w:ascii="Century Gothic" w:hAnsi="Century Gothic"/>
              </w:rPr>
              <w:t>,</w:t>
            </w:r>
            <w:r>
              <w:rPr>
                <w:rFonts w:ascii="Century Gothic" w:hAnsi="Century Gothic"/>
              </w:rPr>
              <w:t xml:space="preserve"> </w:t>
            </w:r>
            <w:proofErr w:type="spellStart"/>
            <w:r>
              <w:rPr>
                <w:rFonts w:ascii="Century Gothic" w:hAnsi="Century Gothic"/>
              </w:rPr>
              <w:t>eg</w:t>
            </w:r>
            <w:proofErr w:type="spellEnd"/>
            <w:r>
              <w:rPr>
                <w:rFonts w:ascii="Century Gothic" w:hAnsi="Century Gothic"/>
              </w:rPr>
              <w:t xml:space="preserve"> fluorine has 10 neutrons and neon also has 10 neutrons. Atoms can have the same number of electrons due to the formation of ions. </w:t>
            </w:r>
          </w:p>
        </w:tc>
      </w:tr>
    </w:tbl>
    <w:p w14:paraId="7D0955D9" w14:textId="50923C61" w:rsidR="002E1515" w:rsidRPr="00CE6291" w:rsidRDefault="002E1515" w:rsidP="006E7A67">
      <w:pPr>
        <w:pStyle w:val="RSCBasictext"/>
        <w:rPr>
          <w:sz w:val="2"/>
          <w:szCs w:val="2"/>
        </w:rPr>
      </w:pPr>
    </w:p>
    <w:sectPr w:rsidR="002E1515" w:rsidRPr="00CE6291" w:rsidSect="00231C1C">
      <w:headerReference w:type="default" r:id="rId11"/>
      <w:footerReference w:type="default" r:id="rId1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BA84F" w14:textId="77777777" w:rsidR="00792BE8" w:rsidRDefault="00792BE8" w:rsidP="008A1B0B">
      <w:pPr>
        <w:spacing w:after="0" w:line="240" w:lineRule="auto"/>
      </w:pPr>
      <w:r>
        <w:separator/>
      </w:r>
    </w:p>
  </w:endnote>
  <w:endnote w:type="continuationSeparator" w:id="0">
    <w:p w14:paraId="606F92D5" w14:textId="77777777" w:rsidR="00792BE8" w:rsidRDefault="00792BE8"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0F0F495E"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575F2F">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C3A2C" w14:textId="77777777" w:rsidR="00792BE8" w:rsidRDefault="00792BE8" w:rsidP="008A1B0B">
      <w:pPr>
        <w:spacing w:after="0" w:line="240" w:lineRule="auto"/>
      </w:pPr>
      <w:r>
        <w:separator/>
      </w:r>
    </w:p>
  </w:footnote>
  <w:footnote w:type="continuationSeparator" w:id="0">
    <w:p w14:paraId="76D28396" w14:textId="77777777" w:rsidR="00792BE8" w:rsidRDefault="00792BE8"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730DBDE8"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15C6670B">
          <wp:simplePos x="0" y="0"/>
          <wp:positionH relativeFrom="column">
            <wp:posOffset>-540385</wp:posOffset>
          </wp:positionH>
          <wp:positionV relativeFrom="paragraph">
            <wp:posOffset>36195</wp:posOffset>
          </wp:positionV>
          <wp:extent cx="1789200" cy="356400"/>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0E7361B2">
          <wp:simplePos x="0" y="0"/>
          <wp:positionH relativeFrom="column">
            <wp:posOffset>-933450</wp:posOffset>
          </wp:positionH>
          <wp:positionV relativeFrom="paragraph">
            <wp:posOffset>-267335</wp:posOffset>
          </wp:positionV>
          <wp:extent cx="7575550" cy="107204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575F2F">
      <w:rPr>
        <w:rFonts w:ascii="Century Gothic" w:hAnsi="Century Gothic"/>
        <w:b/>
        <w:bCs/>
        <w:color w:val="C8102E"/>
        <w:sz w:val="30"/>
        <w:szCs w:val="30"/>
      </w:rPr>
      <w:t>Structure strips</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08DC2614"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EF3FDA" w:rsidRPr="005F0459">
        <w:rPr>
          <w:rStyle w:val="Hyperlink"/>
          <w:rFonts w:ascii="Century Gothic" w:hAnsi="Century Gothic"/>
          <w:b/>
          <w:bCs/>
          <w:color w:val="C00000"/>
          <w:sz w:val="18"/>
          <w:szCs w:val="18"/>
        </w:rPr>
        <w:t>rsc.li/</w:t>
      </w:r>
      <w:r w:rsidR="00CE46A9" w:rsidRPr="00CE46A9">
        <w:rPr>
          <w:rStyle w:val="Hyperlink"/>
          <w:rFonts w:ascii="Century Gothic" w:hAnsi="Century Gothic"/>
          <w:b/>
          <w:bCs/>
          <w:color w:val="C00000"/>
          <w:sz w:val="18"/>
          <w:szCs w:val="18"/>
        </w:rPr>
        <w:t>3xXeCde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44163F"/>
    <w:multiLevelType w:val="hybridMultilevel"/>
    <w:tmpl w:val="5A0A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5"/>
  </w:num>
  <w:num w:numId="2" w16cid:durableId="1028483081">
    <w:abstractNumId w:val="8"/>
  </w:num>
  <w:num w:numId="3" w16cid:durableId="498425709">
    <w:abstractNumId w:val="4"/>
  </w:num>
  <w:num w:numId="4" w16cid:durableId="1858107951">
    <w:abstractNumId w:val="5"/>
  </w:num>
  <w:num w:numId="5" w16cid:durableId="461963885">
    <w:abstractNumId w:val="13"/>
  </w:num>
  <w:num w:numId="6" w16cid:durableId="817766398">
    <w:abstractNumId w:val="14"/>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9"/>
  </w:num>
  <w:num w:numId="12" w16cid:durableId="392628055">
    <w:abstractNumId w:val="1"/>
    <w:lvlOverride w:ilvl="0">
      <w:startOverride w:val="1"/>
    </w:lvlOverride>
  </w:num>
  <w:num w:numId="13" w16cid:durableId="1302266216">
    <w:abstractNumId w:val="12"/>
  </w:num>
  <w:num w:numId="14" w16cid:durableId="976372087">
    <w:abstractNumId w:val="11"/>
  </w:num>
  <w:num w:numId="15" w16cid:durableId="1802646080">
    <w:abstractNumId w:val="7"/>
  </w:num>
  <w:num w:numId="16" w16cid:durableId="608589520">
    <w:abstractNumId w:val="2"/>
    <w:lvlOverride w:ilvl="0">
      <w:startOverride w:val="1"/>
    </w:lvlOverride>
  </w:num>
  <w:num w:numId="17" w16cid:durableId="1743522365">
    <w:abstractNumId w:val="16"/>
  </w:num>
  <w:num w:numId="18" w16cid:durableId="2137213637">
    <w:abstractNumId w:val="10"/>
  </w:num>
  <w:num w:numId="19" w16cid:durableId="1212040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0B62"/>
    <w:rsid w:val="00014B58"/>
    <w:rsid w:val="00030FAE"/>
    <w:rsid w:val="00056090"/>
    <w:rsid w:val="000647E4"/>
    <w:rsid w:val="000866AC"/>
    <w:rsid w:val="00092315"/>
    <w:rsid w:val="00092796"/>
    <w:rsid w:val="000A31FD"/>
    <w:rsid w:val="000A768F"/>
    <w:rsid w:val="000B0FE6"/>
    <w:rsid w:val="000D27D6"/>
    <w:rsid w:val="000E5F58"/>
    <w:rsid w:val="0014243D"/>
    <w:rsid w:val="001625D2"/>
    <w:rsid w:val="00164BBD"/>
    <w:rsid w:val="001F6EFB"/>
    <w:rsid w:val="00214877"/>
    <w:rsid w:val="00231C1C"/>
    <w:rsid w:val="0023536A"/>
    <w:rsid w:val="00250A10"/>
    <w:rsid w:val="00260FB0"/>
    <w:rsid w:val="002A57CF"/>
    <w:rsid w:val="002A77FF"/>
    <w:rsid w:val="002C2223"/>
    <w:rsid w:val="002D34BA"/>
    <w:rsid w:val="002E1515"/>
    <w:rsid w:val="002E47CA"/>
    <w:rsid w:val="002E5042"/>
    <w:rsid w:val="002F4127"/>
    <w:rsid w:val="0030117B"/>
    <w:rsid w:val="003059AB"/>
    <w:rsid w:val="00305AFE"/>
    <w:rsid w:val="00336FCB"/>
    <w:rsid w:val="003506D1"/>
    <w:rsid w:val="00362CC1"/>
    <w:rsid w:val="003638F0"/>
    <w:rsid w:val="003716B9"/>
    <w:rsid w:val="003864E5"/>
    <w:rsid w:val="003A6537"/>
    <w:rsid w:val="003B52F9"/>
    <w:rsid w:val="003E3E15"/>
    <w:rsid w:val="003E5776"/>
    <w:rsid w:val="003F2EF3"/>
    <w:rsid w:val="004316B1"/>
    <w:rsid w:val="0046389A"/>
    <w:rsid w:val="00491B2C"/>
    <w:rsid w:val="0049766D"/>
    <w:rsid w:val="004A6C93"/>
    <w:rsid w:val="004D46C0"/>
    <w:rsid w:val="004E12DD"/>
    <w:rsid w:val="004E53ED"/>
    <w:rsid w:val="004F69AD"/>
    <w:rsid w:val="00516F80"/>
    <w:rsid w:val="00521A77"/>
    <w:rsid w:val="00525B8C"/>
    <w:rsid w:val="00546550"/>
    <w:rsid w:val="00560449"/>
    <w:rsid w:val="0057570F"/>
    <w:rsid w:val="00575F2F"/>
    <w:rsid w:val="005820B0"/>
    <w:rsid w:val="005F0459"/>
    <w:rsid w:val="005F7775"/>
    <w:rsid w:val="00630C56"/>
    <w:rsid w:val="006331D1"/>
    <w:rsid w:val="00640BDB"/>
    <w:rsid w:val="0065213B"/>
    <w:rsid w:val="0066443C"/>
    <w:rsid w:val="0068173B"/>
    <w:rsid w:val="006820BE"/>
    <w:rsid w:val="006A21EC"/>
    <w:rsid w:val="006C7B0F"/>
    <w:rsid w:val="006D1AC0"/>
    <w:rsid w:val="006D790E"/>
    <w:rsid w:val="006E3B84"/>
    <w:rsid w:val="006E5F1E"/>
    <w:rsid w:val="006E7A67"/>
    <w:rsid w:val="007009D6"/>
    <w:rsid w:val="007042E5"/>
    <w:rsid w:val="00715DC8"/>
    <w:rsid w:val="00741ECD"/>
    <w:rsid w:val="007424D7"/>
    <w:rsid w:val="00764810"/>
    <w:rsid w:val="00771438"/>
    <w:rsid w:val="00781879"/>
    <w:rsid w:val="00781896"/>
    <w:rsid w:val="007859BF"/>
    <w:rsid w:val="007916F4"/>
    <w:rsid w:val="00792BE8"/>
    <w:rsid w:val="00793A37"/>
    <w:rsid w:val="007C7296"/>
    <w:rsid w:val="0080546C"/>
    <w:rsid w:val="00813905"/>
    <w:rsid w:val="0081673C"/>
    <w:rsid w:val="00817FD1"/>
    <w:rsid w:val="00835B9C"/>
    <w:rsid w:val="00841A83"/>
    <w:rsid w:val="00855FE0"/>
    <w:rsid w:val="0089187A"/>
    <w:rsid w:val="0089340A"/>
    <w:rsid w:val="00896579"/>
    <w:rsid w:val="008A1B0B"/>
    <w:rsid w:val="008A3F29"/>
    <w:rsid w:val="008C0669"/>
    <w:rsid w:val="00936E52"/>
    <w:rsid w:val="00973447"/>
    <w:rsid w:val="00974C89"/>
    <w:rsid w:val="009A28E1"/>
    <w:rsid w:val="009A3093"/>
    <w:rsid w:val="009A3FB1"/>
    <w:rsid w:val="009B76F6"/>
    <w:rsid w:val="009C5368"/>
    <w:rsid w:val="00A106C1"/>
    <w:rsid w:val="00A177A3"/>
    <w:rsid w:val="00A248A2"/>
    <w:rsid w:val="00A34D68"/>
    <w:rsid w:val="00A35813"/>
    <w:rsid w:val="00A5348B"/>
    <w:rsid w:val="00A55D0E"/>
    <w:rsid w:val="00A571EB"/>
    <w:rsid w:val="00A5740C"/>
    <w:rsid w:val="00A64DB7"/>
    <w:rsid w:val="00A66348"/>
    <w:rsid w:val="00A725C3"/>
    <w:rsid w:val="00A84218"/>
    <w:rsid w:val="00AB639C"/>
    <w:rsid w:val="00AB7313"/>
    <w:rsid w:val="00AD4027"/>
    <w:rsid w:val="00B0458A"/>
    <w:rsid w:val="00B07819"/>
    <w:rsid w:val="00B226A7"/>
    <w:rsid w:val="00B23B2E"/>
    <w:rsid w:val="00B26844"/>
    <w:rsid w:val="00B32608"/>
    <w:rsid w:val="00B43987"/>
    <w:rsid w:val="00B67A03"/>
    <w:rsid w:val="00B71E66"/>
    <w:rsid w:val="00B721F1"/>
    <w:rsid w:val="00BC5741"/>
    <w:rsid w:val="00BC7A93"/>
    <w:rsid w:val="00BD1443"/>
    <w:rsid w:val="00BD5680"/>
    <w:rsid w:val="00BF12B4"/>
    <w:rsid w:val="00C1703F"/>
    <w:rsid w:val="00C258FB"/>
    <w:rsid w:val="00C26FBC"/>
    <w:rsid w:val="00C322CA"/>
    <w:rsid w:val="00C34AB1"/>
    <w:rsid w:val="00C6122F"/>
    <w:rsid w:val="00C6236F"/>
    <w:rsid w:val="00C644EC"/>
    <w:rsid w:val="00C7206A"/>
    <w:rsid w:val="00CD5E3C"/>
    <w:rsid w:val="00CE46A9"/>
    <w:rsid w:val="00CE6291"/>
    <w:rsid w:val="00D444BA"/>
    <w:rsid w:val="00D56C1B"/>
    <w:rsid w:val="00D62A21"/>
    <w:rsid w:val="00D732BB"/>
    <w:rsid w:val="00D92EA9"/>
    <w:rsid w:val="00DA06C7"/>
    <w:rsid w:val="00DE4519"/>
    <w:rsid w:val="00DF1C5C"/>
    <w:rsid w:val="00E02720"/>
    <w:rsid w:val="00E1475F"/>
    <w:rsid w:val="00E174ED"/>
    <w:rsid w:val="00E23EAC"/>
    <w:rsid w:val="00E36D24"/>
    <w:rsid w:val="00E408AC"/>
    <w:rsid w:val="00E47CCE"/>
    <w:rsid w:val="00E630E5"/>
    <w:rsid w:val="00E93AD5"/>
    <w:rsid w:val="00EA247C"/>
    <w:rsid w:val="00EB1317"/>
    <w:rsid w:val="00EC588A"/>
    <w:rsid w:val="00ED698B"/>
    <w:rsid w:val="00EF3FDA"/>
    <w:rsid w:val="00F21E61"/>
    <w:rsid w:val="00F3499A"/>
    <w:rsid w:val="00F55FE1"/>
    <w:rsid w:val="00F709FB"/>
    <w:rsid w:val="00F70F3F"/>
    <w:rsid w:val="00F71CF7"/>
    <w:rsid w:val="00F94905"/>
    <w:rsid w:val="00FC0175"/>
    <w:rsid w:val="00FC54F8"/>
    <w:rsid w:val="00FD124C"/>
    <w:rsid w:val="00FD6697"/>
    <w:rsid w:val="00FD68A5"/>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paragraph" w:styleId="ListParagraph">
    <w:name w:val="List Paragraph"/>
    <w:basedOn w:val="Normal"/>
    <w:uiPriority w:val="34"/>
    <w:qFormat/>
    <w:rsid w:val="0057570F"/>
    <w:pPr>
      <w:ind w:left="720"/>
      <w:contextualSpacing/>
    </w:pPr>
  </w:style>
  <w:style w:type="character" w:styleId="CommentReference">
    <w:name w:val="annotation reference"/>
    <w:basedOn w:val="DefaultParagraphFont"/>
    <w:uiPriority w:val="99"/>
    <w:semiHidden/>
    <w:unhideWhenUsed/>
    <w:rsid w:val="00B43987"/>
    <w:rPr>
      <w:sz w:val="16"/>
      <w:szCs w:val="16"/>
    </w:rPr>
  </w:style>
  <w:style w:type="paragraph" w:styleId="CommentText0">
    <w:name w:val="annotation text"/>
    <w:basedOn w:val="Normal"/>
    <w:link w:val="CommentTextChar"/>
    <w:uiPriority w:val="99"/>
    <w:unhideWhenUsed/>
    <w:rsid w:val="00B43987"/>
    <w:pPr>
      <w:spacing w:line="240" w:lineRule="auto"/>
    </w:pPr>
  </w:style>
  <w:style w:type="character" w:customStyle="1" w:styleId="CommentTextChar">
    <w:name w:val="Comment Text Char"/>
    <w:basedOn w:val="DefaultParagraphFont"/>
    <w:link w:val="CommentText0"/>
    <w:uiPriority w:val="99"/>
    <w:rsid w:val="00B43987"/>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B43987"/>
    <w:rPr>
      <w:b/>
      <w:bCs/>
    </w:rPr>
  </w:style>
  <w:style w:type="character" w:customStyle="1" w:styleId="CommentSubjectChar">
    <w:name w:val="Comment Subject Char"/>
    <w:basedOn w:val="CommentTextChar"/>
    <w:link w:val="CommentSubject"/>
    <w:uiPriority w:val="99"/>
    <w:semiHidden/>
    <w:rsid w:val="00B43987"/>
    <w:rPr>
      <w:rFonts w:ascii="Arial" w:hAnsi="Arial" w:cs="Arial"/>
      <w:b/>
      <w:bCs/>
      <w:sz w:val="20"/>
      <w:szCs w:val="20"/>
      <w:lang w:eastAsia="zh-CN"/>
    </w:rPr>
  </w:style>
  <w:style w:type="paragraph" w:styleId="Revision">
    <w:name w:val="Revision"/>
    <w:hidden/>
    <w:uiPriority w:val="99"/>
    <w:semiHidden/>
    <w:rsid w:val="00AB7313"/>
    <w:pPr>
      <w:spacing w:after="0" w:line="240" w:lineRule="auto"/>
    </w:pPr>
    <w:rPr>
      <w:rFonts w:ascii="Arial" w:hAnsi="Arial" w:cs="Arial"/>
      <w:sz w:val="20"/>
      <w:szCs w:val="20"/>
      <w:lang w:eastAsia="zh-CN"/>
    </w:rPr>
  </w:style>
  <w:style w:type="character" w:styleId="PlaceholderText">
    <w:name w:val="Placeholder Text"/>
    <w:basedOn w:val="DefaultParagraphFont"/>
    <w:uiPriority w:val="99"/>
    <w:semiHidden/>
    <w:rsid w:val="00855FE0"/>
    <w:rPr>
      <w:color w:val="666666"/>
    </w:rPr>
  </w:style>
  <w:style w:type="character" w:customStyle="1" w:styleId="cf01">
    <w:name w:val="cf01"/>
    <w:basedOn w:val="DefaultParagraphFont"/>
    <w:rsid w:val="00C26FB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49W5zX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ABC35-F859-4326-88BC-92BA9AD8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849</Words>
  <Characters>4053</Characters>
  <Application>Microsoft Office Word</Application>
  <DocSecurity>0</DocSecurity>
  <Lines>90</Lines>
  <Paragraphs>48</Paragraphs>
  <ScaleCrop>false</ScaleCrop>
  <HeadingPairs>
    <vt:vector size="2" baseType="variant">
      <vt:variant>
        <vt:lpstr>Title</vt:lpstr>
      </vt:variant>
      <vt:variant>
        <vt:i4>1</vt:i4>
      </vt:variant>
    </vt:vector>
  </HeadingPairs>
  <TitlesOfParts>
    <vt:vector size="1" baseType="lpstr">
      <vt:lpstr>Atomic structure structure strip teacher notes</vt:lpstr>
    </vt:vector>
  </TitlesOfParts>
  <Manager/>
  <Company>Royal Society Of Chemistry</Company>
  <LinksUpToDate>false</LinksUpToDate>
  <CharactersWithSpaces>4854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structure structure strip teacher notes</dc:title>
  <dc:subject/>
  <dc:creator>Royal Society Of Chemistry</dc:creator>
  <cp:keywords>Atomic structure, model of the atom, subatomic particles, electron, neutron, proton, mass number, atomic number</cp:keywords>
  <dc:description>From the Royal Society of Chemistry structure strip series of resources, available from: https://rsc.li/3xXeCde</dc:description>
  <cp:lastModifiedBy>Kirsty Patterson</cp:lastModifiedBy>
  <cp:revision>5</cp:revision>
  <dcterms:created xsi:type="dcterms:W3CDTF">2024-05-03T09:13:00Z</dcterms:created>
  <dcterms:modified xsi:type="dcterms:W3CDTF">2024-05-07T10:22:00Z</dcterms:modified>
  <cp:category/>
</cp:coreProperties>
</file>