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30315" w14:textId="77777777" w:rsidR="009D5CDC" w:rsidRDefault="005433FC">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bookmarkStart w:id="0" w:name="_heading=h.gjdgxs" w:colFirst="0" w:colLast="0"/>
      <w:bookmarkEnd w:id="0"/>
      <w:r>
        <w:rPr>
          <w:rFonts w:ascii="Century Gothic" w:eastAsia="Century Gothic" w:hAnsi="Century Gothic" w:cs="Century Gothic"/>
          <w:b/>
          <w:color w:val="C8102E"/>
          <w:sz w:val="36"/>
          <w:szCs w:val="36"/>
        </w:rPr>
        <w:t xml:space="preserve">Alcohols: </w:t>
      </w:r>
      <w:r w:rsidRPr="008B2768">
        <w:rPr>
          <w:rFonts w:ascii="Century Gothic" w:eastAsia="Century Gothic" w:hAnsi="Century Gothic" w:cs="Century Gothic"/>
          <w:b/>
          <w:color w:val="C8102E"/>
          <w:sz w:val="36"/>
          <w:szCs w:val="36"/>
        </w:rPr>
        <w:t>knowledge</w:t>
      </w:r>
      <w:r>
        <w:rPr>
          <w:rFonts w:ascii="Century Gothic" w:eastAsia="Century Gothic" w:hAnsi="Century Gothic" w:cs="Century Gothic"/>
          <w:b/>
          <w:color w:val="C8102E"/>
          <w:sz w:val="36"/>
          <w:szCs w:val="36"/>
        </w:rPr>
        <w:t xml:space="preserve"> check</w:t>
      </w:r>
    </w:p>
    <w:p w14:paraId="1B1A2FF2" w14:textId="1B03EAFB" w:rsidR="009D5CDC" w:rsidRDefault="005433FC" w:rsidP="009563ED">
      <w:pPr>
        <w:numPr>
          <w:ilvl w:val="0"/>
          <w:numId w:val="5"/>
        </w:numPr>
        <w:pBdr>
          <w:top w:val="nil"/>
          <w:left w:val="nil"/>
          <w:bottom w:val="nil"/>
          <w:right w:val="nil"/>
          <w:between w:val="nil"/>
        </w:pBdr>
        <w:spacing w:after="0" w:line="480" w:lineRule="auto"/>
      </w:pPr>
      <w:bookmarkStart w:id="1" w:name="_heading=h.30j0zll" w:colFirst="0" w:colLast="0"/>
      <w:bookmarkStart w:id="2" w:name="_Hlk184129296"/>
      <w:bookmarkEnd w:id="1"/>
      <w:r>
        <w:rPr>
          <w:rFonts w:ascii="Century Gothic" w:eastAsia="Century Gothic" w:hAnsi="Century Gothic" w:cs="Century Gothic"/>
          <w:color w:val="000000"/>
        </w:rPr>
        <w:t xml:space="preserve">The table shows four different </w:t>
      </w:r>
      <w:r w:rsidR="00B634C3">
        <w:rPr>
          <w:rFonts w:ascii="Century Gothic" w:eastAsia="Century Gothic" w:hAnsi="Century Gothic" w:cs="Century Gothic"/>
          <w:color w:val="000000"/>
        </w:rPr>
        <w:t>representations of</w:t>
      </w:r>
      <w:r>
        <w:rPr>
          <w:rFonts w:ascii="Century Gothic" w:eastAsia="Century Gothic" w:hAnsi="Century Gothic" w:cs="Century Gothic"/>
          <w:color w:val="000000"/>
        </w:rPr>
        <w:t xml:space="preserve"> a molecule of the alcohol ethanol.</w:t>
      </w:r>
    </w:p>
    <w:p w14:paraId="56AE1F5E" w14:textId="64136CAF" w:rsidR="009D5CDC" w:rsidRDefault="005433FC" w:rsidP="009563ED">
      <w:pPr>
        <w:pStyle w:val="RSCindentedwrite-intext"/>
        <w:spacing w:after="120"/>
      </w:pPr>
      <w:r>
        <w:t xml:space="preserve">Use the words provided to identify each of the </w:t>
      </w:r>
      <w:r w:rsidR="00EE082E">
        <w:t xml:space="preserve">representations </w:t>
      </w:r>
      <w:r>
        <w:t>and circle the alcohol functional group shown in each image. One</w:t>
      </w:r>
      <w:r w:rsidR="000E6B57">
        <w:t xml:space="preserve"> </w:t>
      </w:r>
      <w:r w:rsidR="00247BE2">
        <w:t xml:space="preserve">representation </w:t>
      </w:r>
      <w:r w:rsidR="000E6B57">
        <w:t xml:space="preserve">and one </w:t>
      </w:r>
      <w:r w:rsidR="00096444">
        <w:t>alcohol functional group</w:t>
      </w:r>
      <w:r>
        <w:t xml:space="preserve"> has been identified for you.</w:t>
      </w:r>
    </w:p>
    <w:bookmarkEnd w:id="2"/>
    <w:p w14:paraId="70F64BC9" w14:textId="655EF363" w:rsidR="00723AE7" w:rsidRPr="00723AE7" w:rsidRDefault="005433FC" w:rsidP="00CD1EC2">
      <w:pPr>
        <w:pBdr>
          <w:top w:val="nil"/>
          <w:left w:val="nil"/>
          <w:bottom w:val="nil"/>
          <w:right w:val="nil"/>
          <w:between w:val="nil"/>
        </w:pBdr>
        <w:spacing w:after="12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displayed </w:t>
      </w:r>
      <w:r w:rsidR="00EE082E">
        <w:rPr>
          <w:rFonts w:ascii="Century Gothic" w:eastAsia="Century Gothic" w:hAnsi="Century Gothic" w:cs="Century Gothic"/>
          <w:b/>
          <w:color w:val="000000"/>
        </w:rPr>
        <w:t xml:space="preserve">structural </w:t>
      </w:r>
      <w:r>
        <w:rPr>
          <w:rFonts w:ascii="Century Gothic" w:eastAsia="Century Gothic" w:hAnsi="Century Gothic" w:cs="Century Gothic"/>
          <w:b/>
          <w:color w:val="000000"/>
        </w:rPr>
        <w:t>formula          molecular formula          ball and stick model</w:t>
      </w:r>
    </w:p>
    <w:tbl>
      <w:tblPr>
        <w:tblW w:w="847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2119"/>
        <w:gridCol w:w="2119"/>
        <w:gridCol w:w="2119"/>
        <w:gridCol w:w="2120"/>
      </w:tblGrid>
      <w:tr w:rsidR="00723AE7" w14:paraId="03587C6E" w14:textId="77777777" w:rsidTr="00EE082E">
        <w:trPr>
          <w:trHeight w:val="2026"/>
        </w:trPr>
        <w:tc>
          <w:tcPr>
            <w:tcW w:w="2119" w:type="dxa"/>
          </w:tcPr>
          <w:p w14:paraId="33C65AC7" w14:textId="71112E76" w:rsidR="00723AE7" w:rsidRDefault="00723AE7" w:rsidP="001E359E">
            <w:pPr>
              <w:pBdr>
                <w:top w:val="nil"/>
                <w:left w:val="nil"/>
                <w:bottom w:val="nil"/>
                <w:right w:val="nil"/>
                <w:between w:val="nil"/>
              </w:pBdr>
              <w:spacing w:after="0"/>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A</w:t>
            </w:r>
          </w:p>
          <w:p w14:paraId="5B954867" w14:textId="7972C8E3" w:rsidR="00723AE7" w:rsidRPr="00A612E1" w:rsidRDefault="008C74D4" w:rsidP="001E359E">
            <w:pPr>
              <w:pBdr>
                <w:top w:val="nil"/>
                <w:left w:val="nil"/>
                <w:bottom w:val="nil"/>
                <w:right w:val="nil"/>
                <w:between w:val="nil"/>
              </w:pBdr>
              <w:spacing w:after="0"/>
              <w:ind w:left="539" w:hanging="539"/>
              <w:rPr>
                <w:rFonts w:ascii="Century Gothic" w:eastAsia="Century Gothic" w:hAnsi="Century Gothic" w:cs="Century Gothic"/>
                <w:color w:val="000000"/>
                <w:sz w:val="16"/>
                <w:szCs w:val="16"/>
              </w:rPr>
            </w:pPr>
            <w:r>
              <w:rPr>
                <w:noProof/>
              </w:rPr>
              <mc:AlternateContent>
                <mc:Choice Requires="wps">
                  <w:drawing>
                    <wp:anchor distT="0" distB="0" distL="114300" distR="114300" simplePos="0" relativeHeight="251661312" behindDoc="0" locked="0" layoutInCell="1" hidden="0" allowOverlap="1" wp14:anchorId="0EE15517" wp14:editId="1C1C9D22">
                      <wp:simplePos x="0" y="0"/>
                      <wp:positionH relativeFrom="column">
                        <wp:posOffset>687070</wp:posOffset>
                      </wp:positionH>
                      <wp:positionV relativeFrom="paragraph">
                        <wp:posOffset>259080</wp:posOffset>
                      </wp:positionV>
                      <wp:extent cx="487680" cy="486000"/>
                      <wp:effectExtent l="0" t="0" r="7620" b="9525"/>
                      <wp:wrapNone/>
                      <wp:docPr id="2139389939" name="Oval 21393899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7680" cy="486000"/>
                              </a:xfrm>
                              <a:prstGeom prst="ellipse">
                                <a:avLst/>
                              </a:prstGeom>
                              <a:noFill/>
                              <a:ln w="12700" cap="flat" cmpd="sng">
                                <a:solidFill>
                                  <a:schemeClr val="dk1"/>
                                </a:solidFill>
                                <a:prstDash val="solid"/>
                                <a:miter lim="800000"/>
                                <a:headEnd type="none" w="sm" len="sm"/>
                                <a:tailEnd type="none" w="sm" len="sm"/>
                              </a:ln>
                            </wps:spPr>
                            <wps:txbx>
                              <w:txbxContent>
                                <w:p w14:paraId="554D1BE8" w14:textId="77777777" w:rsidR="008C74D4" w:rsidRDefault="008C74D4" w:rsidP="008C74D4">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0EE15517" id="Oval 2139389939" o:spid="_x0000_s1026" alt="&quot;&quot;" style="position:absolute;left:0;text-align:left;margin-left:54.1pt;margin-top:20.4pt;width:38.4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" filled="f" strokecolor="black [3200]" strokeweight="1pt">
                      <v:stroke startarrowwidth="narrow" startarrowlength="short" endarrowwidth="narrow" endarrowlength="short" joinstyle="miter"/>
                      <v:textbox inset="2.53958mm,2.53958mm,2.53958mm,2.53958mm">
                        <w:txbxContent>
                          <w:p w14:paraId="554D1BE8" w14:textId="77777777" w:rsidR="008C74D4" w:rsidRDefault="008C74D4" w:rsidP="008C74D4">
                            <w:pPr>
                              <w:spacing w:after="0" w:line="240" w:lineRule="auto"/>
                              <w:textDirection w:val="btLr"/>
                            </w:pPr>
                          </w:p>
                        </w:txbxContent>
                      </v:textbox>
                    </v:oval>
                  </w:pict>
                </mc:Fallback>
              </mc:AlternateContent>
            </w:r>
            <w:r w:rsidR="00723AE7">
              <w:rPr>
                <w:noProof/>
              </w:rPr>
              <w:drawing>
                <wp:inline distT="0" distB="0" distL="0" distR="0" wp14:anchorId="26A6BEAB" wp14:editId="22F69475">
                  <wp:extent cx="1208405" cy="804545"/>
                  <wp:effectExtent l="0" t="0" r="0" b="0"/>
                  <wp:docPr id="1" name="Picture 1" descr="There is a photograph of a model of a molecule on a grey background. From left to right, there is a large black sphere connected to three smaller white spheres and also attached to another large black sphere. That black sphere is attached to two smaller white spheres and one medium sized red sphere. The red sphere is connected to one small white sphere. There is a circle around the red sphere attached to a while sphere indicating that this is an alcohol functiona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re is a photograph of a model of a molecule on a grey background. From left to right, there is a large black sphere connected to three smaller white spheres and also attached to another large black sphere. That black sphere is attached to two smaller white spheres and one medium sized red sphere. The red sphere is connected to one small white sphere. There is a circle around the red sphere attached to a while sphere indicating that this is an alcohol functional grou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8405" cy="804545"/>
                          </a:xfrm>
                          <a:prstGeom prst="rect">
                            <a:avLst/>
                          </a:prstGeom>
                        </pic:spPr>
                      </pic:pic>
                    </a:graphicData>
                  </a:graphic>
                </wp:inline>
              </w:drawing>
            </w:r>
          </w:p>
        </w:tc>
        <w:tc>
          <w:tcPr>
            <w:tcW w:w="2119" w:type="dxa"/>
          </w:tcPr>
          <w:p w14:paraId="09077588" w14:textId="77777777" w:rsidR="00723AE7" w:rsidRDefault="00723AE7" w:rsidP="001E359E">
            <w:pPr>
              <w:pBdr>
                <w:top w:val="nil"/>
                <w:left w:val="nil"/>
                <w:bottom w:val="nil"/>
                <w:right w:val="nil"/>
                <w:between w:val="nil"/>
              </w:pBdr>
              <w:spacing w:after="0"/>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B</w:t>
            </w:r>
          </w:p>
          <w:p w14:paraId="7E349B46" w14:textId="43919CEF" w:rsidR="00723AE7" w:rsidRDefault="00B834E0" w:rsidP="00EE082E">
            <w:pPr>
              <w:pBdr>
                <w:top w:val="nil"/>
                <w:left w:val="nil"/>
                <w:bottom w:val="nil"/>
                <w:right w:val="nil"/>
                <w:between w:val="nil"/>
              </w:pBdr>
              <w:spacing w:after="0"/>
              <w:ind w:left="539" w:hanging="617"/>
              <w:rPr>
                <w:rFonts w:ascii="Century Gothic" w:eastAsia="Century Gothic" w:hAnsi="Century Gothic" w:cs="Century Gothic"/>
                <w:b/>
                <w:color w:val="000000"/>
              </w:rPr>
            </w:pPr>
            <w:r>
              <w:rPr>
                <w:rFonts w:ascii="Century Gothic" w:eastAsia="Century Gothic" w:hAnsi="Century Gothic" w:cs="Century Gothic"/>
                <w:b/>
                <w:noProof/>
                <w:color w:val="000000"/>
              </w:rPr>
              <w:drawing>
                <wp:inline distT="0" distB="0" distL="0" distR="0" wp14:anchorId="0B7841A8" wp14:editId="425A6A7C">
                  <wp:extent cx="1272540" cy="738073"/>
                  <wp:effectExtent l="0" t="0" r="3810" b="5080"/>
                  <wp:docPr id="7" name="Picture 7"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pic:cNvPicPr/>
                        </pic:nvPicPr>
                        <pic:blipFill rotWithShape="1">
                          <a:blip r:embed="rId10" cstate="print">
                            <a:extLst>
                              <a:ext uri="{28A0092B-C50C-407E-A947-70E740481C1C}">
                                <a14:useLocalDpi xmlns:a14="http://schemas.microsoft.com/office/drawing/2010/main" val="0"/>
                              </a:ext>
                            </a:extLst>
                          </a:blip>
                          <a:srcRect l="14761" t="13197" r="14524" b="4773"/>
                          <a:stretch/>
                        </pic:blipFill>
                        <pic:spPr bwMode="auto">
                          <a:xfrm>
                            <a:off x="0" y="0"/>
                            <a:ext cx="1278652" cy="741618"/>
                          </a:xfrm>
                          <a:prstGeom prst="rect">
                            <a:avLst/>
                          </a:prstGeom>
                          <a:ln>
                            <a:noFill/>
                          </a:ln>
                          <a:extLst>
                            <a:ext uri="{53640926-AAD7-44D8-BBD7-CCE9431645EC}">
                              <a14:shadowObscured xmlns:a14="http://schemas.microsoft.com/office/drawing/2010/main"/>
                            </a:ext>
                          </a:extLst>
                        </pic:spPr>
                      </pic:pic>
                    </a:graphicData>
                  </a:graphic>
                </wp:inline>
              </w:drawing>
            </w:r>
          </w:p>
        </w:tc>
        <w:tc>
          <w:tcPr>
            <w:tcW w:w="2119" w:type="dxa"/>
          </w:tcPr>
          <w:p w14:paraId="4335C776" w14:textId="77777777" w:rsidR="00723AE7" w:rsidRDefault="00723AE7" w:rsidP="001E359E">
            <w:pPr>
              <w:pBdr>
                <w:top w:val="nil"/>
                <w:left w:val="nil"/>
                <w:bottom w:val="nil"/>
                <w:right w:val="nil"/>
                <w:between w:val="nil"/>
              </w:pBdr>
              <w:spacing w:after="0"/>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C</w:t>
            </w:r>
          </w:p>
          <w:p w14:paraId="0131DD9A" w14:textId="77777777" w:rsidR="001E359E" w:rsidRDefault="001E359E" w:rsidP="001E359E">
            <w:pPr>
              <w:pBdr>
                <w:top w:val="nil"/>
                <w:left w:val="nil"/>
                <w:bottom w:val="nil"/>
                <w:right w:val="nil"/>
                <w:between w:val="nil"/>
              </w:pBdr>
              <w:spacing w:after="0"/>
              <w:ind w:left="539" w:hanging="539"/>
              <w:rPr>
                <w:rFonts w:ascii="Century Gothic" w:eastAsia="Century Gothic" w:hAnsi="Century Gothic" w:cs="Century Gothic"/>
                <w:b/>
                <w:color w:val="000000"/>
              </w:rPr>
            </w:pPr>
          </w:p>
          <w:p w14:paraId="710F075A" w14:textId="77777777" w:rsidR="00723AE7" w:rsidRDefault="00723AE7" w:rsidP="005618FC">
            <w:pPr>
              <w:pBdr>
                <w:top w:val="nil"/>
                <w:left w:val="nil"/>
                <w:bottom w:val="nil"/>
                <w:right w:val="nil"/>
                <w:between w:val="nil"/>
              </w:pBdr>
              <w:spacing w:before="80" w:after="0"/>
              <w:ind w:left="539" w:hanging="539"/>
              <w:jc w:val="center"/>
              <w:rPr>
                <w:rFonts w:ascii="Century Gothic" w:eastAsia="Century Gothic" w:hAnsi="Century Gothic" w:cs="Century Gothic"/>
                <w:b/>
                <w:color w:val="000000"/>
                <w:sz w:val="26"/>
                <w:szCs w:val="26"/>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OH</w:t>
            </w:r>
          </w:p>
        </w:tc>
        <w:tc>
          <w:tcPr>
            <w:tcW w:w="2120" w:type="dxa"/>
          </w:tcPr>
          <w:p w14:paraId="689A008E" w14:textId="77777777" w:rsidR="00723AE7" w:rsidRDefault="00723AE7" w:rsidP="001E359E">
            <w:pPr>
              <w:pBdr>
                <w:top w:val="nil"/>
                <w:left w:val="nil"/>
                <w:bottom w:val="nil"/>
                <w:right w:val="nil"/>
                <w:between w:val="nil"/>
              </w:pBdr>
              <w:spacing w:after="0"/>
              <w:ind w:left="539" w:hanging="539"/>
              <w:rPr>
                <w:rFonts w:ascii="Cambria Math" w:eastAsia="Cambria Math" w:hAnsi="Cambria Math" w:cs="Cambria Math"/>
                <w:color w:val="000000"/>
              </w:rPr>
            </w:pPr>
            <w:r>
              <w:rPr>
                <w:rFonts w:ascii="Century Gothic" w:eastAsia="Century Gothic" w:hAnsi="Century Gothic" w:cs="Century Gothic"/>
                <w:b/>
                <w:color w:val="000000"/>
              </w:rPr>
              <w:t>D</w:t>
            </w:r>
          </w:p>
          <w:p w14:paraId="77142C83" w14:textId="77777777" w:rsidR="001E359E" w:rsidRDefault="001E359E" w:rsidP="001E359E">
            <w:pPr>
              <w:pBdr>
                <w:top w:val="nil"/>
                <w:left w:val="nil"/>
                <w:bottom w:val="nil"/>
                <w:right w:val="nil"/>
                <w:between w:val="nil"/>
              </w:pBdr>
              <w:spacing w:after="0"/>
              <w:ind w:left="539" w:hanging="539"/>
              <w:rPr>
                <w:rFonts w:ascii="Cambria Math" w:eastAsia="Cambria Math" w:hAnsi="Cambria Math" w:cs="Cambria Math"/>
                <w:color w:val="000000"/>
              </w:rPr>
            </w:pPr>
          </w:p>
          <w:p w14:paraId="5BFC9121" w14:textId="77777777" w:rsidR="00723AE7" w:rsidRDefault="00723AE7" w:rsidP="005618FC">
            <w:pPr>
              <w:pBdr>
                <w:top w:val="nil"/>
                <w:left w:val="nil"/>
                <w:bottom w:val="nil"/>
                <w:right w:val="nil"/>
                <w:between w:val="nil"/>
              </w:pBdr>
              <w:spacing w:before="80" w:after="0"/>
              <w:ind w:left="539" w:hanging="539"/>
              <w:jc w:val="center"/>
              <w:rPr>
                <w:rFonts w:ascii="Century Gothic" w:eastAsia="Century Gothic" w:hAnsi="Century Gothic" w:cs="Century Gothic"/>
                <w:b/>
                <w:color w:val="000000"/>
                <w:sz w:val="26"/>
                <w:szCs w:val="26"/>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5</w:t>
            </w:r>
            <w:r>
              <w:rPr>
                <w:rFonts w:ascii="Cambria Math" w:eastAsia="Cambria Math" w:hAnsi="Cambria Math" w:cs="Cambria Math"/>
                <w:color w:val="000000"/>
                <w:sz w:val="26"/>
                <w:szCs w:val="26"/>
              </w:rPr>
              <w:t>OH</w:t>
            </w:r>
          </w:p>
        </w:tc>
      </w:tr>
      <w:tr w:rsidR="00723AE7" w14:paraId="648A76AB" w14:textId="77777777" w:rsidTr="00EE082E">
        <w:trPr>
          <w:trHeight w:val="1761"/>
        </w:trPr>
        <w:tc>
          <w:tcPr>
            <w:tcW w:w="2119" w:type="dxa"/>
          </w:tcPr>
          <w:p w14:paraId="74AA287A" w14:textId="77777777" w:rsidR="00723AE7" w:rsidRDefault="00723AE7" w:rsidP="001E359E">
            <w:pPr>
              <w:pBdr>
                <w:top w:val="nil"/>
                <w:left w:val="nil"/>
                <w:bottom w:val="nil"/>
                <w:right w:val="nil"/>
                <w:between w:val="nil"/>
              </w:pBdr>
              <w:spacing w:after="0"/>
              <w:ind w:left="539" w:hanging="539"/>
              <w:rPr>
                <w:rFonts w:ascii="Century Gothic" w:eastAsia="Century Gothic" w:hAnsi="Century Gothic" w:cs="Century Gothic"/>
                <w:color w:val="000000"/>
              </w:rPr>
            </w:pPr>
          </w:p>
        </w:tc>
        <w:tc>
          <w:tcPr>
            <w:tcW w:w="2119" w:type="dxa"/>
          </w:tcPr>
          <w:p w14:paraId="3EDFCA14" w14:textId="77777777" w:rsidR="00723AE7" w:rsidRDefault="00723AE7" w:rsidP="001E359E">
            <w:pPr>
              <w:pBdr>
                <w:top w:val="nil"/>
                <w:left w:val="nil"/>
                <w:bottom w:val="nil"/>
                <w:right w:val="nil"/>
                <w:between w:val="nil"/>
              </w:pBdr>
              <w:spacing w:after="0"/>
              <w:ind w:left="539" w:hanging="539"/>
              <w:rPr>
                <w:rFonts w:ascii="Century Gothic" w:eastAsia="Century Gothic" w:hAnsi="Century Gothic" w:cs="Century Gothic"/>
                <w:color w:val="000000"/>
              </w:rPr>
            </w:pPr>
          </w:p>
        </w:tc>
        <w:tc>
          <w:tcPr>
            <w:tcW w:w="2119" w:type="dxa"/>
          </w:tcPr>
          <w:p w14:paraId="2A58418D" w14:textId="22DF50D9" w:rsidR="00723AE7" w:rsidRPr="00E06228" w:rsidRDefault="00EE082E" w:rsidP="00337FA7">
            <w:pPr>
              <w:pBdr>
                <w:top w:val="nil"/>
                <w:left w:val="nil"/>
                <w:bottom w:val="nil"/>
                <w:right w:val="nil"/>
                <w:between w:val="nil"/>
              </w:pBdr>
              <w:spacing w:after="0"/>
              <w:ind w:left="66"/>
              <w:jc w:val="center"/>
              <w:rPr>
                <w:rFonts w:ascii="Century Gothic" w:eastAsia="Century Gothic" w:hAnsi="Century Gothic" w:cs="Century Gothic"/>
                <w:b/>
                <w:bCs/>
                <w:color w:val="000000"/>
              </w:rPr>
            </w:pPr>
            <w:r>
              <w:rPr>
                <w:rFonts w:ascii="Century Gothic" w:eastAsia="Century Gothic" w:hAnsi="Century Gothic" w:cs="Century Gothic"/>
                <w:b/>
                <w:bCs/>
                <w:color w:val="000000"/>
              </w:rPr>
              <w:t xml:space="preserve">condensed </w:t>
            </w:r>
            <w:r w:rsidR="00E06228" w:rsidRPr="00E06228">
              <w:rPr>
                <w:rFonts w:ascii="Century Gothic" w:eastAsia="Century Gothic" w:hAnsi="Century Gothic" w:cs="Century Gothic"/>
                <w:b/>
                <w:bCs/>
                <w:color w:val="000000"/>
              </w:rPr>
              <w:t>structural formula</w:t>
            </w:r>
          </w:p>
        </w:tc>
        <w:tc>
          <w:tcPr>
            <w:tcW w:w="2120" w:type="dxa"/>
          </w:tcPr>
          <w:p w14:paraId="16D7815C" w14:textId="77777777" w:rsidR="00723AE7" w:rsidRDefault="00723AE7" w:rsidP="001E359E">
            <w:pPr>
              <w:pBdr>
                <w:top w:val="nil"/>
                <w:left w:val="nil"/>
                <w:bottom w:val="nil"/>
                <w:right w:val="nil"/>
                <w:between w:val="nil"/>
              </w:pBdr>
              <w:spacing w:after="0"/>
              <w:ind w:left="539" w:hanging="539"/>
              <w:rPr>
                <w:rFonts w:ascii="Century Gothic" w:eastAsia="Century Gothic" w:hAnsi="Century Gothic" w:cs="Century Gothic"/>
                <w:color w:val="000000"/>
              </w:rPr>
            </w:pPr>
          </w:p>
        </w:tc>
      </w:tr>
    </w:tbl>
    <w:p w14:paraId="2EF76C91" w14:textId="2F471621" w:rsidR="009D5CDC" w:rsidRPr="0062316A" w:rsidRDefault="005433FC" w:rsidP="00CD1EC2">
      <w:pPr>
        <w:numPr>
          <w:ilvl w:val="0"/>
          <w:numId w:val="5"/>
        </w:numPr>
        <w:pBdr>
          <w:top w:val="nil"/>
          <w:left w:val="nil"/>
          <w:bottom w:val="nil"/>
          <w:right w:val="nil"/>
          <w:between w:val="nil"/>
        </w:pBdr>
        <w:spacing w:before="360" w:after="0" w:line="480" w:lineRule="auto"/>
      </w:pPr>
      <w:r>
        <w:rPr>
          <w:rFonts w:ascii="Century Gothic" w:eastAsia="Century Gothic" w:hAnsi="Century Gothic" w:cs="Century Gothic"/>
          <w:color w:val="000000"/>
        </w:rPr>
        <w:t xml:space="preserve">The table </w:t>
      </w:r>
      <w:r w:rsidR="000E496B">
        <w:rPr>
          <w:rFonts w:ascii="Century Gothic" w:eastAsia="Century Gothic" w:hAnsi="Century Gothic" w:cs="Century Gothic"/>
          <w:color w:val="000000"/>
        </w:rPr>
        <w:t xml:space="preserve">on page 2 </w:t>
      </w:r>
      <w:r>
        <w:rPr>
          <w:rFonts w:ascii="Century Gothic" w:eastAsia="Century Gothic" w:hAnsi="Century Gothic" w:cs="Century Gothic"/>
          <w:color w:val="000000"/>
        </w:rPr>
        <w:t xml:space="preserve">includes the names, molecular formulas, </w:t>
      </w:r>
      <w:r w:rsidR="00EE082E">
        <w:rPr>
          <w:rFonts w:ascii="Century Gothic" w:eastAsia="Century Gothic" w:hAnsi="Century Gothic" w:cs="Century Gothic"/>
          <w:color w:val="000000"/>
        </w:rPr>
        <w:t xml:space="preserve">condensed </w:t>
      </w:r>
      <w:r>
        <w:rPr>
          <w:rFonts w:ascii="Century Gothic" w:eastAsia="Century Gothic" w:hAnsi="Century Gothic" w:cs="Century Gothic"/>
          <w:color w:val="000000"/>
        </w:rPr>
        <w:t xml:space="preserve">structural formulas and displayed </w:t>
      </w:r>
      <w:r w:rsidR="00EE082E">
        <w:rPr>
          <w:rFonts w:ascii="Century Gothic" w:eastAsia="Century Gothic" w:hAnsi="Century Gothic" w:cs="Century Gothic"/>
          <w:color w:val="000000"/>
        </w:rPr>
        <w:t xml:space="preserve">structural </w:t>
      </w:r>
      <w:r>
        <w:rPr>
          <w:rFonts w:ascii="Century Gothic" w:eastAsia="Century Gothic" w:hAnsi="Century Gothic" w:cs="Century Gothic"/>
          <w:color w:val="000000"/>
        </w:rPr>
        <w:t>formulas for the first four members of the alcohols homologous series.</w:t>
      </w:r>
    </w:p>
    <w:p w14:paraId="224AADCE" w14:textId="52F22618" w:rsidR="009103E8" w:rsidRDefault="009103E8">
      <w:pPr>
        <w:rPr>
          <w:rFonts w:ascii="Century Gothic" w:hAnsi="Century Gothic" w:cs="Arial"/>
          <w:lang w:eastAsia="zh-CN"/>
        </w:rPr>
      </w:pPr>
      <w:r>
        <w:br w:type="page"/>
      </w:r>
    </w:p>
    <w:p w14:paraId="650CC679" w14:textId="7B73BDF1" w:rsidR="009D5CDC" w:rsidRDefault="005433FC" w:rsidP="0062316A">
      <w:pPr>
        <w:pStyle w:val="RSCindentedwrite-intext"/>
      </w:pPr>
      <w:r>
        <w:lastRenderedPageBreak/>
        <w:t xml:space="preserve">Use the formulas </w:t>
      </w:r>
      <w:r w:rsidRPr="0062316A">
        <w:t>provided</w:t>
      </w:r>
      <w:r>
        <w:t xml:space="preserve"> to complete the table.</w:t>
      </w:r>
    </w:p>
    <w:p w14:paraId="3626FAF5" w14:textId="1F9EE794" w:rsidR="009D5CDC" w:rsidRPr="00810279" w:rsidRDefault="00B834E0" w:rsidP="00810279">
      <w:pPr>
        <w:pStyle w:val="RSCindentedwrite-intext"/>
        <w:tabs>
          <w:tab w:val="left" w:pos="3686"/>
          <w:tab w:val="left" w:pos="6804"/>
        </w:tabs>
        <w:ind w:left="0"/>
      </w:pPr>
      <w:r>
        <w:rPr>
          <w:noProof/>
        </w:rPr>
        <w:drawing>
          <wp:inline distT="0" distB="0" distL="0" distR="0" wp14:anchorId="23E26810" wp14:editId="5544737C">
            <wp:extent cx="2047135" cy="895350"/>
            <wp:effectExtent l="0" t="0" r="0" b="0"/>
            <wp:docPr id="10" name="Picture 10" descr="There is a diagram showing three letters C in the middle joined by  single lines. The left hand C has three letters H joined to it by single lines. The middle C has two letters H joined to it by single lines and the right hand C has two letters H joined to it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re is a diagram showing three letters C in the middle joined by  single lines. The left hand C has three letters H joined to it by single lines. The middle C has two letters H joined to it by single lines and the right hand C has two letters H joined to itby single lines and a letter O joined to it by a single line. The letter O then has a letter H joined to it by a single line."/>
                    <pic:cNvPicPr/>
                  </pic:nvPicPr>
                  <pic:blipFill rotWithShape="1">
                    <a:blip r:embed="rId11" cstate="print">
                      <a:extLst>
                        <a:ext uri="{28A0092B-C50C-407E-A947-70E740481C1C}">
                          <a14:useLocalDpi xmlns:a14="http://schemas.microsoft.com/office/drawing/2010/main" val="0"/>
                        </a:ext>
                      </a:extLst>
                    </a:blip>
                    <a:srcRect l="7013" t="14346" r="6060" b="9588"/>
                    <a:stretch/>
                  </pic:blipFill>
                  <pic:spPr bwMode="auto">
                    <a:xfrm>
                      <a:off x="0" y="0"/>
                      <a:ext cx="2051414" cy="897222"/>
                    </a:xfrm>
                    <a:prstGeom prst="rect">
                      <a:avLst/>
                    </a:prstGeom>
                    <a:ln>
                      <a:noFill/>
                    </a:ln>
                    <a:extLst>
                      <a:ext uri="{53640926-AAD7-44D8-BBD7-CCE9431645EC}">
                        <a14:shadowObscured xmlns:a14="http://schemas.microsoft.com/office/drawing/2010/main"/>
                      </a:ext>
                    </a:extLst>
                  </pic:spPr>
                </pic:pic>
              </a:graphicData>
            </a:graphic>
          </wp:inline>
        </w:drawing>
      </w:r>
      <w:r w:rsidR="00810279">
        <w:tab/>
      </w:r>
      <w:r w:rsidR="00DB0880">
        <w:rPr>
          <w:noProof/>
        </w:rPr>
        <w:drawing>
          <wp:inline distT="0" distB="0" distL="0" distR="0" wp14:anchorId="3004E076" wp14:editId="1307492D">
            <wp:extent cx="1666346" cy="895350"/>
            <wp:effectExtent l="0" t="0" r="0" b="0"/>
            <wp:docPr id="11" name="Picture 11"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pic:cNvPicPr/>
                  </pic:nvPicPr>
                  <pic:blipFill rotWithShape="1">
                    <a:blip r:embed="rId12" cstate="print">
                      <a:extLst>
                        <a:ext uri="{28A0092B-C50C-407E-A947-70E740481C1C}">
                          <a14:useLocalDpi xmlns:a14="http://schemas.microsoft.com/office/drawing/2010/main" val="0"/>
                        </a:ext>
                      </a:extLst>
                    </a:blip>
                    <a:srcRect l="12351" t="12707" r="12351" b="6406"/>
                    <a:stretch/>
                  </pic:blipFill>
                  <pic:spPr bwMode="auto">
                    <a:xfrm>
                      <a:off x="0" y="0"/>
                      <a:ext cx="1669566" cy="897080"/>
                    </a:xfrm>
                    <a:prstGeom prst="rect">
                      <a:avLst/>
                    </a:prstGeom>
                    <a:ln>
                      <a:noFill/>
                    </a:ln>
                    <a:extLst>
                      <a:ext uri="{53640926-AAD7-44D8-BBD7-CCE9431645EC}">
                        <a14:shadowObscured xmlns:a14="http://schemas.microsoft.com/office/drawing/2010/main"/>
                      </a:ext>
                    </a:extLst>
                  </pic:spPr>
                </pic:pic>
              </a:graphicData>
            </a:graphic>
          </wp:inline>
        </w:drawing>
      </w:r>
      <w:r w:rsidR="00810279">
        <w:tab/>
      </w:r>
      <w:r w:rsidR="00725181">
        <w:rPr>
          <w:noProof/>
        </w:rPr>
        <w:drawing>
          <wp:inline distT="0" distB="0" distL="0" distR="0" wp14:anchorId="607C671F" wp14:editId="21D068D1">
            <wp:extent cx="1228436" cy="868680"/>
            <wp:effectExtent l="0" t="0" r="0" b="7620"/>
            <wp:docPr id="12" name="Picture 12" descr="There is a diagram showing one letter C in the middle joined to three letters H by single lines and one letter O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re is a diagram showing one letter C in the middle joined to three letters H by single lines and one letter O by a single line. The letter O then has a letter H joined to it by a single line."/>
                    <pic:cNvPicPr/>
                  </pic:nvPicPr>
                  <pic:blipFill rotWithShape="1">
                    <a:blip r:embed="rId13" cstate="print">
                      <a:extLst>
                        <a:ext uri="{28A0092B-C50C-407E-A947-70E740481C1C}">
                          <a14:useLocalDpi xmlns:a14="http://schemas.microsoft.com/office/drawing/2010/main" val="0"/>
                        </a:ext>
                      </a:extLst>
                    </a:blip>
                    <a:srcRect l="22345" t="13253" r="21408" b="7227"/>
                    <a:stretch/>
                  </pic:blipFill>
                  <pic:spPr bwMode="auto">
                    <a:xfrm>
                      <a:off x="0" y="0"/>
                      <a:ext cx="1240439" cy="877168"/>
                    </a:xfrm>
                    <a:prstGeom prst="rect">
                      <a:avLst/>
                    </a:prstGeom>
                    <a:ln>
                      <a:noFill/>
                    </a:ln>
                    <a:extLst>
                      <a:ext uri="{53640926-AAD7-44D8-BBD7-CCE9431645EC}">
                        <a14:shadowObscured xmlns:a14="http://schemas.microsoft.com/office/drawing/2010/main"/>
                      </a:ext>
                    </a:extLst>
                  </pic:spPr>
                </pic:pic>
              </a:graphicData>
            </a:graphic>
          </wp:inline>
        </w:drawing>
      </w:r>
      <w:bookmarkStart w:id="3" w:name="_heading=h.1fob9te" w:colFirst="0" w:colLast="0"/>
      <w:bookmarkEnd w:id="3"/>
    </w:p>
    <w:p w14:paraId="252E7302" w14:textId="117E83B3" w:rsidR="00B00AF6" w:rsidRPr="00E654C7" w:rsidRDefault="005433FC" w:rsidP="002248CC">
      <w:pPr>
        <w:pBdr>
          <w:top w:val="nil"/>
          <w:left w:val="nil"/>
          <w:bottom w:val="nil"/>
          <w:right w:val="nil"/>
          <w:between w:val="nil"/>
        </w:pBdr>
        <w:spacing w:after="0" w:line="480" w:lineRule="auto"/>
        <w:jc w:val="center"/>
        <w:rPr>
          <w:rFonts w:ascii="Cambria Math" w:eastAsia="Cambria Math" w:hAnsi="Cambria Math" w:cs="Cambria Math"/>
          <w:b/>
          <w:color w:val="000000"/>
          <w:sz w:val="26"/>
          <w:szCs w:val="26"/>
        </w:rPr>
      </w:pP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3</w:t>
      </w:r>
      <w:r>
        <w:rPr>
          <w:rFonts w:ascii="Cambria Math" w:eastAsia="Cambria Math" w:hAnsi="Cambria Math" w:cs="Cambria Math"/>
          <w:b/>
          <w:color w:val="000000"/>
          <w:sz w:val="26"/>
          <w:szCs w:val="26"/>
        </w:rPr>
        <w:t>OH</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4</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9</w:t>
      </w:r>
      <w:r>
        <w:rPr>
          <w:rFonts w:ascii="Cambria Math" w:eastAsia="Cambria Math" w:hAnsi="Cambria Math" w:cs="Cambria Math"/>
          <w:b/>
          <w:color w:val="000000"/>
          <w:sz w:val="26"/>
          <w:szCs w:val="26"/>
        </w:rPr>
        <w:t>OH</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5</w:t>
      </w:r>
      <w:r>
        <w:rPr>
          <w:rFonts w:ascii="Cambria Math" w:eastAsia="Cambria Math" w:hAnsi="Cambria Math" w:cs="Cambria Math"/>
          <w:b/>
          <w:color w:val="000000"/>
          <w:sz w:val="26"/>
          <w:szCs w:val="26"/>
        </w:rPr>
        <w:t>OH</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 xml:space="preserve"> CH</w:t>
      </w:r>
      <w:r>
        <w:rPr>
          <w:rFonts w:ascii="Cambria Math" w:eastAsia="Cambria Math" w:hAnsi="Cambria Math" w:cs="Cambria Math"/>
          <w:b/>
          <w:color w:val="000000"/>
          <w:sz w:val="26"/>
          <w:szCs w:val="26"/>
          <w:vertAlign w:val="subscript"/>
        </w:rPr>
        <w:t>3</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OH</w:t>
      </w:r>
    </w:p>
    <w:tbl>
      <w:tblPr>
        <w:tblStyle w:val="a"/>
        <w:tblW w:w="863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20" w:firstRow="1" w:lastRow="0" w:firstColumn="0" w:lastColumn="0" w:noHBand="0" w:noVBand="1"/>
      </w:tblPr>
      <w:tblGrid>
        <w:gridCol w:w="1945"/>
        <w:gridCol w:w="2211"/>
        <w:gridCol w:w="2268"/>
        <w:gridCol w:w="2211"/>
      </w:tblGrid>
      <w:tr w:rsidR="008B2768" w:rsidRPr="008B2768" w14:paraId="07BF76D5" w14:textId="77777777" w:rsidTr="008B2768">
        <w:trPr>
          <w:trHeight w:val="557"/>
          <w:jc w:val="right"/>
        </w:trPr>
        <w:tc>
          <w:tcPr>
            <w:tcW w:w="1945" w:type="dxa"/>
            <w:shd w:val="clear" w:color="auto" w:fill="F8E8D0"/>
            <w:vAlign w:val="center"/>
          </w:tcPr>
          <w:p w14:paraId="01FEEB06" w14:textId="77777777" w:rsidR="00B00AF6" w:rsidRPr="008B2768" w:rsidRDefault="00B00AF6" w:rsidP="008B2768">
            <w:pPr>
              <w:pBdr>
                <w:top w:val="nil"/>
                <w:left w:val="nil"/>
                <w:bottom w:val="nil"/>
                <w:right w:val="nil"/>
                <w:between w:val="nil"/>
              </w:pBdr>
              <w:jc w:val="center"/>
              <w:rPr>
                <w:rFonts w:ascii="Century Gothic" w:eastAsia="Century Gothic" w:hAnsi="Century Gothic" w:cs="Century Gothic"/>
                <w:b/>
                <w:color w:val="C8102E"/>
              </w:rPr>
            </w:pPr>
            <w:bookmarkStart w:id="4" w:name="_Hlk184129485"/>
            <w:r w:rsidRPr="008B2768">
              <w:rPr>
                <w:rFonts w:ascii="Century Gothic" w:eastAsia="Century Gothic" w:hAnsi="Century Gothic" w:cs="Century Gothic"/>
                <w:b/>
                <w:color w:val="C8102E"/>
              </w:rPr>
              <w:t>Name</w:t>
            </w:r>
          </w:p>
        </w:tc>
        <w:tc>
          <w:tcPr>
            <w:tcW w:w="2211" w:type="dxa"/>
            <w:shd w:val="clear" w:color="auto" w:fill="F8E8D0"/>
            <w:vAlign w:val="center"/>
          </w:tcPr>
          <w:p w14:paraId="2B8AE9BF" w14:textId="77777777" w:rsidR="00B00AF6" w:rsidRPr="008B2768" w:rsidRDefault="00B00AF6" w:rsidP="008B2768">
            <w:pPr>
              <w:pBdr>
                <w:top w:val="nil"/>
                <w:left w:val="nil"/>
                <w:bottom w:val="nil"/>
                <w:right w:val="nil"/>
                <w:between w:val="nil"/>
              </w:pBdr>
              <w:jc w:val="center"/>
              <w:rPr>
                <w:rFonts w:ascii="Century Gothic" w:eastAsia="Century Gothic" w:hAnsi="Century Gothic" w:cs="Century Gothic"/>
                <w:b/>
                <w:color w:val="C8102E"/>
              </w:rPr>
            </w:pPr>
            <w:r w:rsidRPr="008B2768">
              <w:rPr>
                <w:rFonts w:ascii="Century Gothic" w:eastAsia="Century Gothic" w:hAnsi="Century Gothic" w:cs="Century Gothic"/>
                <w:b/>
                <w:color w:val="C8102E"/>
              </w:rPr>
              <w:t>Molecular formula</w:t>
            </w:r>
          </w:p>
        </w:tc>
        <w:tc>
          <w:tcPr>
            <w:tcW w:w="2268" w:type="dxa"/>
            <w:shd w:val="clear" w:color="auto" w:fill="F8E8D0"/>
            <w:vAlign w:val="center"/>
          </w:tcPr>
          <w:p w14:paraId="0B361072" w14:textId="294AD736" w:rsidR="00B00AF6" w:rsidRPr="008B2768" w:rsidRDefault="008B2768" w:rsidP="008B2768">
            <w:pPr>
              <w:pBdr>
                <w:top w:val="nil"/>
                <w:left w:val="nil"/>
                <w:bottom w:val="nil"/>
                <w:right w:val="nil"/>
                <w:between w:val="nil"/>
              </w:pBdr>
              <w:jc w:val="center"/>
              <w:rPr>
                <w:rFonts w:ascii="Century Gothic" w:eastAsia="Century Gothic" w:hAnsi="Century Gothic" w:cs="Century Gothic"/>
                <w:b/>
                <w:color w:val="C8102E"/>
              </w:rPr>
            </w:pPr>
            <w:r w:rsidRPr="008B2768">
              <w:rPr>
                <w:rFonts w:ascii="Century Gothic" w:eastAsia="Century Gothic" w:hAnsi="Century Gothic" w:cs="Century Gothic"/>
                <w:b/>
                <w:color w:val="C8102E"/>
              </w:rPr>
              <w:t>Condensed s</w:t>
            </w:r>
            <w:r w:rsidR="00B00AF6" w:rsidRPr="008B2768">
              <w:rPr>
                <w:rFonts w:ascii="Century Gothic" w:eastAsia="Century Gothic" w:hAnsi="Century Gothic" w:cs="Century Gothic"/>
                <w:b/>
                <w:color w:val="C8102E"/>
              </w:rPr>
              <w:t>tructural formula</w:t>
            </w:r>
          </w:p>
        </w:tc>
        <w:tc>
          <w:tcPr>
            <w:tcW w:w="2211" w:type="dxa"/>
            <w:shd w:val="clear" w:color="auto" w:fill="F8E8D0"/>
            <w:vAlign w:val="center"/>
          </w:tcPr>
          <w:p w14:paraId="3421978B" w14:textId="3599A39E" w:rsidR="00B00AF6" w:rsidRPr="008B2768" w:rsidRDefault="00B00AF6" w:rsidP="008B2768">
            <w:pPr>
              <w:pBdr>
                <w:top w:val="nil"/>
                <w:left w:val="nil"/>
                <w:bottom w:val="nil"/>
                <w:right w:val="nil"/>
                <w:between w:val="nil"/>
              </w:pBdr>
              <w:jc w:val="center"/>
              <w:rPr>
                <w:rFonts w:ascii="Century Gothic" w:eastAsia="Century Gothic" w:hAnsi="Century Gothic" w:cs="Century Gothic"/>
                <w:b/>
                <w:color w:val="C8102E"/>
              </w:rPr>
            </w:pPr>
            <w:r w:rsidRPr="008B2768">
              <w:rPr>
                <w:rFonts w:ascii="Century Gothic" w:eastAsia="Century Gothic" w:hAnsi="Century Gothic" w:cs="Century Gothic"/>
                <w:b/>
                <w:color w:val="C8102E"/>
              </w:rPr>
              <w:t xml:space="preserve">Displayed </w:t>
            </w:r>
            <w:r w:rsidR="008B2768" w:rsidRPr="008B2768">
              <w:rPr>
                <w:rFonts w:ascii="Century Gothic" w:eastAsia="Century Gothic" w:hAnsi="Century Gothic" w:cs="Century Gothic"/>
                <w:b/>
                <w:color w:val="C8102E"/>
              </w:rPr>
              <w:t xml:space="preserve">structural </w:t>
            </w:r>
            <w:r w:rsidRPr="008B2768">
              <w:rPr>
                <w:rFonts w:ascii="Century Gothic" w:eastAsia="Century Gothic" w:hAnsi="Century Gothic" w:cs="Century Gothic"/>
                <w:b/>
                <w:color w:val="C8102E"/>
              </w:rPr>
              <w:t>formula</w:t>
            </w:r>
          </w:p>
        </w:tc>
      </w:tr>
      <w:bookmarkEnd w:id="4"/>
      <w:tr w:rsidR="00B00AF6" w14:paraId="0652B3BC" w14:textId="77777777" w:rsidTr="00C46ACE">
        <w:trPr>
          <w:trHeight w:val="850"/>
          <w:jc w:val="right"/>
        </w:trPr>
        <w:tc>
          <w:tcPr>
            <w:tcW w:w="1945" w:type="dxa"/>
            <w:vAlign w:val="center"/>
          </w:tcPr>
          <w:p w14:paraId="573E79DB" w14:textId="77777777" w:rsidR="00B00AF6" w:rsidRDefault="00B00AF6" w:rsidP="00501DF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methanol</w:t>
            </w:r>
          </w:p>
        </w:tc>
        <w:tc>
          <w:tcPr>
            <w:tcW w:w="2211" w:type="dxa"/>
          </w:tcPr>
          <w:p w14:paraId="12D5B468" w14:textId="77777777" w:rsidR="00B00AF6" w:rsidRDefault="00B00AF6" w:rsidP="008B2768">
            <w:pPr>
              <w:pBdr>
                <w:top w:val="nil"/>
                <w:left w:val="nil"/>
                <w:bottom w:val="nil"/>
                <w:right w:val="nil"/>
                <w:between w:val="nil"/>
              </w:pBdr>
              <w:jc w:val="both"/>
              <w:rPr>
                <w:rFonts w:ascii="Cambria Math" w:eastAsia="Cambria Math" w:hAnsi="Cambria Math" w:cs="Cambria Math"/>
                <w:color w:val="000000"/>
              </w:rPr>
            </w:pPr>
          </w:p>
        </w:tc>
        <w:tc>
          <w:tcPr>
            <w:tcW w:w="2268" w:type="dxa"/>
            <w:vAlign w:val="center"/>
          </w:tcPr>
          <w:p w14:paraId="2B76B833" w14:textId="77777777" w:rsidR="00B00AF6" w:rsidRDefault="00B00AF6" w:rsidP="006462DA">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OH</w:t>
            </w:r>
          </w:p>
        </w:tc>
        <w:tc>
          <w:tcPr>
            <w:tcW w:w="2211" w:type="dxa"/>
          </w:tcPr>
          <w:p w14:paraId="04853BC5" w14:textId="77777777" w:rsidR="00B00AF6" w:rsidRDefault="00B00AF6" w:rsidP="006462DA">
            <w:pPr>
              <w:pBdr>
                <w:top w:val="nil"/>
                <w:left w:val="nil"/>
                <w:bottom w:val="nil"/>
                <w:right w:val="nil"/>
                <w:between w:val="nil"/>
              </w:pBdr>
              <w:rPr>
                <w:rFonts w:ascii="Century Gothic" w:eastAsia="Century Gothic" w:hAnsi="Century Gothic" w:cs="Century Gothic"/>
                <w:color w:val="000000"/>
              </w:rPr>
            </w:pPr>
          </w:p>
        </w:tc>
      </w:tr>
      <w:tr w:rsidR="00B00AF6" w14:paraId="0C146099" w14:textId="77777777" w:rsidTr="00C46ACE">
        <w:trPr>
          <w:trHeight w:val="850"/>
          <w:jc w:val="right"/>
        </w:trPr>
        <w:tc>
          <w:tcPr>
            <w:tcW w:w="1945" w:type="dxa"/>
            <w:vAlign w:val="center"/>
          </w:tcPr>
          <w:p w14:paraId="2DC5EB7F" w14:textId="77777777" w:rsidR="00B00AF6" w:rsidRDefault="00B00AF6" w:rsidP="00501DF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ethanol</w:t>
            </w:r>
          </w:p>
        </w:tc>
        <w:tc>
          <w:tcPr>
            <w:tcW w:w="2211" w:type="dxa"/>
          </w:tcPr>
          <w:p w14:paraId="1CE82375" w14:textId="77777777" w:rsidR="00B00AF6" w:rsidRDefault="00B00AF6" w:rsidP="006462DA">
            <w:pPr>
              <w:pBdr>
                <w:top w:val="nil"/>
                <w:left w:val="nil"/>
                <w:bottom w:val="nil"/>
                <w:right w:val="nil"/>
                <w:between w:val="nil"/>
              </w:pBdr>
              <w:rPr>
                <w:rFonts w:ascii="Cambria Math" w:eastAsia="Cambria Math" w:hAnsi="Cambria Math" w:cs="Cambria Math"/>
                <w:color w:val="000000"/>
              </w:rPr>
            </w:pPr>
          </w:p>
        </w:tc>
        <w:tc>
          <w:tcPr>
            <w:tcW w:w="2268" w:type="dxa"/>
          </w:tcPr>
          <w:p w14:paraId="379ABB35" w14:textId="77777777" w:rsidR="00B00AF6" w:rsidRDefault="00B00AF6" w:rsidP="006462DA">
            <w:pPr>
              <w:pBdr>
                <w:top w:val="nil"/>
                <w:left w:val="nil"/>
                <w:bottom w:val="nil"/>
                <w:right w:val="nil"/>
                <w:between w:val="nil"/>
              </w:pBdr>
              <w:rPr>
                <w:rFonts w:ascii="Cambria Math" w:eastAsia="Cambria Math" w:hAnsi="Cambria Math" w:cs="Cambria Math"/>
                <w:color w:val="000000"/>
              </w:rPr>
            </w:pPr>
          </w:p>
          <w:p w14:paraId="10A4FB73" w14:textId="66C82385" w:rsidR="000A4EA0" w:rsidRPr="002248CC" w:rsidRDefault="00285E62" w:rsidP="002248CC">
            <w:pPr>
              <w:jc w:val="center"/>
              <w:rPr>
                <w:rFonts w:ascii="Cambria Math" w:eastAsia="Cambria Math" w:hAnsi="Cambria Math" w:cs="Cambria Math"/>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OH</w:t>
            </w:r>
          </w:p>
        </w:tc>
        <w:tc>
          <w:tcPr>
            <w:tcW w:w="2211" w:type="dxa"/>
          </w:tcPr>
          <w:p w14:paraId="244F2A3E" w14:textId="77777777" w:rsidR="00B00AF6" w:rsidRDefault="00B00AF6" w:rsidP="006462DA">
            <w:pPr>
              <w:pBdr>
                <w:top w:val="nil"/>
                <w:left w:val="nil"/>
                <w:bottom w:val="nil"/>
                <w:right w:val="nil"/>
                <w:between w:val="nil"/>
              </w:pBdr>
              <w:rPr>
                <w:rFonts w:ascii="Century Gothic" w:eastAsia="Century Gothic" w:hAnsi="Century Gothic" w:cs="Century Gothic"/>
                <w:color w:val="000000"/>
              </w:rPr>
            </w:pPr>
          </w:p>
        </w:tc>
      </w:tr>
      <w:tr w:rsidR="00B00AF6" w14:paraId="70DEE54E" w14:textId="77777777" w:rsidTr="00C46ACE">
        <w:trPr>
          <w:trHeight w:val="850"/>
          <w:jc w:val="right"/>
        </w:trPr>
        <w:tc>
          <w:tcPr>
            <w:tcW w:w="1945" w:type="dxa"/>
            <w:vAlign w:val="center"/>
          </w:tcPr>
          <w:p w14:paraId="04CA796B" w14:textId="77777777" w:rsidR="00B00AF6" w:rsidRDefault="00B00AF6" w:rsidP="00501DF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propan-1-ol</w:t>
            </w:r>
          </w:p>
        </w:tc>
        <w:tc>
          <w:tcPr>
            <w:tcW w:w="2211" w:type="dxa"/>
            <w:vAlign w:val="center"/>
          </w:tcPr>
          <w:p w14:paraId="66A0BB4F" w14:textId="77777777" w:rsidR="00B00AF6" w:rsidRDefault="00B00AF6" w:rsidP="006462DA">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7</w:t>
            </w:r>
            <w:r>
              <w:rPr>
                <w:rFonts w:ascii="Cambria Math" w:eastAsia="Cambria Math" w:hAnsi="Cambria Math" w:cs="Cambria Math"/>
                <w:color w:val="000000"/>
                <w:sz w:val="26"/>
                <w:szCs w:val="26"/>
              </w:rPr>
              <w:t>OH</w:t>
            </w:r>
          </w:p>
        </w:tc>
        <w:tc>
          <w:tcPr>
            <w:tcW w:w="2268" w:type="dxa"/>
          </w:tcPr>
          <w:p w14:paraId="3F3EC3CE" w14:textId="77777777" w:rsidR="00B00AF6" w:rsidRDefault="00B00AF6" w:rsidP="006462DA">
            <w:pPr>
              <w:pBdr>
                <w:top w:val="nil"/>
                <w:left w:val="nil"/>
                <w:bottom w:val="nil"/>
                <w:right w:val="nil"/>
                <w:between w:val="nil"/>
              </w:pBdr>
              <w:rPr>
                <w:rFonts w:ascii="Cambria Math" w:eastAsia="Cambria Math" w:hAnsi="Cambria Math" w:cs="Cambria Math"/>
                <w:color w:val="000000"/>
              </w:rPr>
            </w:pPr>
          </w:p>
        </w:tc>
        <w:tc>
          <w:tcPr>
            <w:tcW w:w="2211" w:type="dxa"/>
          </w:tcPr>
          <w:p w14:paraId="65EA8435" w14:textId="77777777" w:rsidR="00B00AF6" w:rsidRDefault="00B00AF6" w:rsidP="006462DA">
            <w:pPr>
              <w:pBdr>
                <w:top w:val="nil"/>
                <w:left w:val="nil"/>
                <w:bottom w:val="nil"/>
                <w:right w:val="nil"/>
                <w:between w:val="nil"/>
              </w:pBdr>
              <w:rPr>
                <w:rFonts w:ascii="Century Gothic" w:eastAsia="Century Gothic" w:hAnsi="Century Gothic" w:cs="Century Gothic"/>
                <w:color w:val="000000"/>
              </w:rPr>
            </w:pPr>
          </w:p>
        </w:tc>
      </w:tr>
      <w:tr w:rsidR="00B00AF6" w14:paraId="25F1C883" w14:textId="77777777" w:rsidTr="00C46ACE">
        <w:trPr>
          <w:trHeight w:val="850"/>
          <w:jc w:val="right"/>
        </w:trPr>
        <w:tc>
          <w:tcPr>
            <w:tcW w:w="1945" w:type="dxa"/>
            <w:vAlign w:val="center"/>
          </w:tcPr>
          <w:p w14:paraId="320FCB70" w14:textId="30541312" w:rsidR="00B00AF6" w:rsidRDefault="00B00AF6" w:rsidP="00501DF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butan-1-ol</w:t>
            </w:r>
          </w:p>
        </w:tc>
        <w:tc>
          <w:tcPr>
            <w:tcW w:w="2211" w:type="dxa"/>
          </w:tcPr>
          <w:p w14:paraId="22FC42F5" w14:textId="77777777" w:rsidR="00B00AF6" w:rsidRDefault="00B00AF6" w:rsidP="006462DA">
            <w:pPr>
              <w:pBdr>
                <w:top w:val="nil"/>
                <w:left w:val="nil"/>
                <w:bottom w:val="nil"/>
                <w:right w:val="nil"/>
                <w:between w:val="nil"/>
              </w:pBdr>
              <w:rPr>
                <w:rFonts w:ascii="Cambria Math" w:eastAsia="Cambria Math" w:hAnsi="Cambria Math" w:cs="Cambria Math"/>
                <w:color w:val="000000"/>
              </w:rPr>
            </w:pPr>
          </w:p>
        </w:tc>
        <w:tc>
          <w:tcPr>
            <w:tcW w:w="2268" w:type="dxa"/>
            <w:vAlign w:val="center"/>
          </w:tcPr>
          <w:p w14:paraId="42A17E7B" w14:textId="39619529" w:rsidR="00B00AF6" w:rsidRDefault="00285E62" w:rsidP="002F5B9F">
            <w:pPr>
              <w:pBdr>
                <w:top w:val="nil"/>
                <w:left w:val="nil"/>
                <w:bottom w:val="nil"/>
                <w:right w:val="nil"/>
                <w:between w:val="nil"/>
              </w:pBdr>
              <w:rPr>
                <w:rFonts w:ascii="Cambria Math" w:eastAsia="Cambria Math" w:hAnsi="Cambria Math" w:cs="Cambria Math"/>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OH</w:t>
            </w:r>
          </w:p>
        </w:tc>
        <w:tc>
          <w:tcPr>
            <w:tcW w:w="2211" w:type="dxa"/>
          </w:tcPr>
          <w:p w14:paraId="487E077B" w14:textId="3D8F17F5" w:rsidR="00B00AF6" w:rsidRDefault="008C453D" w:rsidP="008B2768">
            <w:pPr>
              <w:pBdr>
                <w:top w:val="nil"/>
                <w:left w:val="nil"/>
                <w:bottom w:val="nil"/>
                <w:right w:val="nil"/>
                <w:between w:val="nil"/>
              </w:pBdr>
              <w:ind w:left="-19"/>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1EA89C25" wp14:editId="1F816708">
                  <wp:extent cx="1343221" cy="554355"/>
                  <wp:effectExtent l="0" t="0" r="9525" b="0"/>
                  <wp:docPr id="13" name="Picture 13" descr="There is a diagram showing four letters C in the middle joined by  single lines. The left hand C has three letters H joined to it by single lines. The two middle Cs have two letters H joined to them by single lines and the right hand C has two letters H joined 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re is a diagram showing four letters C in the middle joined by  single lines. The left hand C has three letters H joined to it by single lines. The two middle Cs have two letters H joined to them by single lines and the right hand C has two letters H joined by single lines and a letter O joined to it by a single line. The letter O then has a letter H joined to it by a single line."/>
                          <pic:cNvPicPr/>
                        </pic:nvPicPr>
                        <pic:blipFill rotWithShape="1">
                          <a:blip r:embed="rId14" cstate="print">
                            <a:extLst>
                              <a:ext uri="{28A0092B-C50C-407E-A947-70E740481C1C}">
                                <a14:useLocalDpi xmlns:a14="http://schemas.microsoft.com/office/drawing/2010/main" val="0"/>
                              </a:ext>
                            </a:extLst>
                          </a:blip>
                          <a:srcRect t="11864" b="5626"/>
                          <a:stretch/>
                        </pic:blipFill>
                        <pic:spPr bwMode="auto">
                          <a:xfrm>
                            <a:off x="0" y="0"/>
                            <a:ext cx="1344239" cy="5547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47A6005D" w14:textId="00CE36C3" w:rsidR="009D5CDC" w:rsidRDefault="005433FC" w:rsidP="00E654C7">
      <w:pPr>
        <w:numPr>
          <w:ilvl w:val="0"/>
          <w:numId w:val="5"/>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Select the correct </w:t>
      </w:r>
      <w:r w:rsidR="0051376B">
        <w:rPr>
          <w:rFonts w:ascii="Century Gothic" w:eastAsia="Century Gothic" w:hAnsi="Century Gothic" w:cs="Century Gothic"/>
          <w:color w:val="000000"/>
        </w:rPr>
        <w:t>term</w:t>
      </w:r>
      <w:r>
        <w:rPr>
          <w:rFonts w:ascii="Century Gothic" w:eastAsia="Century Gothic" w:hAnsi="Century Gothic" w:cs="Century Gothic"/>
          <w:color w:val="000000"/>
        </w:rPr>
        <w:t xml:space="preserve"> from the brackets to complete the sentences. </w:t>
      </w:r>
    </w:p>
    <w:p w14:paraId="4668C128" w14:textId="77777777" w:rsidR="009D5CDC" w:rsidRDefault="005433FC" w:rsidP="002248CC">
      <w:pPr>
        <w:pStyle w:val="RSCindentedwrite-intext"/>
      </w:pPr>
      <w:r>
        <w:t>Alcohols are a homologous series with the functional group [</w:t>
      </w:r>
      <w:r>
        <w:rPr>
          <w:rFonts w:ascii="Cambria Math" w:eastAsia="Cambria Math" w:hAnsi="Cambria Math" w:cs="Cambria Math"/>
          <w:b/>
          <w:sz w:val="26"/>
          <w:szCs w:val="26"/>
        </w:rPr>
        <w:t>COOH</w:t>
      </w:r>
      <w:r>
        <w:rPr>
          <w:rFonts w:ascii="Cambria Math" w:eastAsia="Cambria Math" w:hAnsi="Cambria Math" w:cs="Cambria Math"/>
          <w:b/>
        </w:rPr>
        <w:t>/</w:t>
      </w:r>
      <w:r>
        <w:rPr>
          <w:rFonts w:ascii="Cambria Math" w:eastAsia="Cambria Math" w:hAnsi="Cambria Math" w:cs="Cambria Math"/>
          <w:b/>
          <w:sz w:val="26"/>
          <w:szCs w:val="26"/>
        </w:rPr>
        <w:t>OH</w:t>
      </w:r>
      <w:r>
        <w:t xml:space="preserve">]. </w:t>
      </w:r>
    </w:p>
    <w:p w14:paraId="3BC6FF69" w14:textId="71F40735" w:rsidR="009D5CDC" w:rsidRDefault="005433FC" w:rsidP="002248CC">
      <w:pPr>
        <w:pStyle w:val="RSCindentedwrite-intext"/>
        <w:rPr>
          <w:b/>
        </w:rPr>
      </w:pPr>
      <w:r>
        <w:t xml:space="preserve">The </w:t>
      </w:r>
      <w:r w:rsidRPr="009E30EF">
        <w:t>general</w:t>
      </w:r>
      <w:r>
        <w:t xml:space="preserve"> formula of alcohols is [</w:t>
      </w:r>
      <w:r>
        <w:rPr>
          <w:rFonts w:ascii="Cambria Math" w:eastAsia="Cambria Math" w:hAnsi="Cambria Math" w:cs="Cambria Math"/>
          <w:b/>
          <w:sz w:val="26"/>
          <w:szCs w:val="26"/>
        </w:rPr>
        <w:t>C</w:t>
      </w:r>
      <w:r w:rsidRPr="00E06228">
        <w:rPr>
          <w:rFonts w:ascii="Cambria Math" w:eastAsia="Cambria Math" w:hAnsi="Cambria Math" w:cs="Cambria Math"/>
          <w:b/>
          <w:i/>
          <w:iCs/>
          <w:sz w:val="26"/>
          <w:szCs w:val="26"/>
          <w:vertAlign w:val="subscript"/>
        </w:rPr>
        <w:t>n</w:t>
      </w:r>
      <w:r>
        <w:rPr>
          <w:rFonts w:ascii="Cambria Math" w:eastAsia="Cambria Math" w:hAnsi="Cambria Math" w:cs="Cambria Math"/>
          <w:b/>
          <w:sz w:val="26"/>
          <w:szCs w:val="26"/>
        </w:rPr>
        <w:t>H</w:t>
      </w:r>
      <w:r>
        <w:rPr>
          <w:rFonts w:ascii="Cambria Math" w:eastAsia="Cambria Math" w:hAnsi="Cambria Math" w:cs="Cambria Math"/>
          <w:b/>
          <w:sz w:val="26"/>
          <w:szCs w:val="26"/>
          <w:vertAlign w:val="subscript"/>
        </w:rPr>
        <w:t>2</w:t>
      </w:r>
      <w:r w:rsidRPr="00E06228">
        <w:rPr>
          <w:rFonts w:ascii="Cambria Math" w:eastAsia="Cambria Math" w:hAnsi="Cambria Math" w:cs="Cambria Math"/>
          <w:bCs/>
          <w:sz w:val="26"/>
          <w:szCs w:val="26"/>
          <w:vertAlign w:val="subscript"/>
        </w:rPr>
        <w:t>n</w:t>
      </w:r>
      <w:r w:rsidR="00E06228">
        <w:rPr>
          <w:rFonts w:ascii="Cambria Math" w:eastAsia="Cambria Math" w:hAnsi="Cambria Math" w:cs="Cambria Math"/>
          <w:b/>
          <w:sz w:val="26"/>
          <w:szCs w:val="26"/>
          <w:vertAlign w:val="subscript"/>
        </w:rPr>
        <w:t xml:space="preserve"> </w:t>
      </w:r>
      <w:r>
        <w:rPr>
          <w:rFonts w:ascii="Cambria Math" w:eastAsia="Cambria Math" w:hAnsi="Cambria Math" w:cs="Cambria Math"/>
          <w:b/>
          <w:sz w:val="26"/>
          <w:szCs w:val="26"/>
          <w:vertAlign w:val="subscript"/>
        </w:rPr>
        <w:t>+</w:t>
      </w:r>
      <w:r w:rsidR="00E06228">
        <w:rPr>
          <w:rFonts w:ascii="Cambria Math" w:eastAsia="Cambria Math" w:hAnsi="Cambria Math" w:cs="Cambria Math"/>
          <w:b/>
          <w:sz w:val="26"/>
          <w:szCs w:val="26"/>
          <w:vertAlign w:val="subscript"/>
        </w:rPr>
        <w:t xml:space="preserve"> </w:t>
      </w:r>
      <w:r>
        <w:rPr>
          <w:rFonts w:ascii="Cambria Math" w:eastAsia="Cambria Math" w:hAnsi="Cambria Math" w:cs="Cambria Math"/>
          <w:b/>
          <w:sz w:val="26"/>
          <w:szCs w:val="26"/>
          <w:vertAlign w:val="subscript"/>
        </w:rPr>
        <w:t>1</w:t>
      </w:r>
      <w:r>
        <w:rPr>
          <w:rFonts w:ascii="Cambria Math" w:eastAsia="Cambria Math" w:hAnsi="Cambria Math" w:cs="Cambria Math"/>
          <w:b/>
          <w:sz w:val="26"/>
          <w:szCs w:val="26"/>
        </w:rPr>
        <w:t>OH</w:t>
      </w:r>
      <w:r>
        <w:rPr>
          <w:rFonts w:ascii="Cambria Math" w:eastAsia="Cambria Math" w:hAnsi="Cambria Math" w:cs="Cambria Math"/>
          <w:b/>
        </w:rPr>
        <w:t>/</w:t>
      </w:r>
      <w:r>
        <w:rPr>
          <w:rFonts w:ascii="Cambria Math" w:eastAsia="Cambria Math" w:hAnsi="Cambria Math" w:cs="Cambria Math"/>
          <w:b/>
          <w:sz w:val="26"/>
          <w:szCs w:val="26"/>
        </w:rPr>
        <w:t>C</w:t>
      </w:r>
      <w:r w:rsidRPr="00E06228">
        <w:rPr>
          <w:rFonts w:ascii="Cambria Math" w:eastAsia="Cambria Math" w:hAnsi="Cambria Math" w:cs="Cambria Math"/>
          <w:b/>
          <w:i/>
          <w:iCs/>
          <w:sz w:val="26"/>
          <w:szCs w:val="26"/>
          <w:vertAlign w:val="subscript"/>
        </w:rPr>
        <w:t>n</w:t>
      </w:r>
      <w:r>
        <w:rPr>
          <w:rFonts w:ascii="Cambria Math" w:eastAsia="Cambria Math" w:hAnsi="Cambria Math" w:cs="Cambria Math"/>
          <w:b/>
          <w:sz w:val="26"/>
          <w:szCs w:val="26"/>
        </w:rPr>
        <w:t>H</w:t>
      </w:r>
      <w:r>
        <w:rPr>
          <w:rFonts w:ascii="Cambria Math" w:eastAsia="Cambria Math" w:hAnsi="Cambria Math" w:cs="Cambria Math"/>
          <w:b/>
          <w:sz w:val="26"/>
          <w:szCs w:val="26"/>
          <w:vertAlign w:val="subscript"/>
        </w:rPr>
        <w:t>2</w:t>
      </w:r>
      <w:r w:rsidRPr="00E06228">
        <w:rPr>
          <w:rFonts w:ascii="Cambria Math" w:eastAsia="Cambria Math" w:hAnsi="Cambria Math" w:cs="Cambria Math"/>
          <w:b/>
          <w:i/>
          <w:iCs/>
          <w:sz w:val="26"/>
          <w:szCs w:val="26"/>
          <w:vertAlign w:val="subscript"/>
        </w:rPr>
        <w:t>n</w:t>
      </w:r>
      <w:r>
        <w:rPr>
          <w:rFonts w:ascii="Cambria Math" w:eastAsia="Cambria Math" w:hAnsi="Cambria Math" w:cs="Cambria Math"/>
          <w:b/>
          <w:sz w:val="26"/>
          <w:szCs w:val="26"/>
        </w:rPr>
        <w:t>OH</w:t>
      </w:r>
      <w:r>
        <w:t>]</w:t>
      </w:r>
      <w:r>
        <w:rPr>
          <w:b/>
        </w:rPr>
        <w:t xml:space="preserve">. </w:t>
      </w:r>
    </w:p>
    <w:p w14:paraId="5C413DDA" w14:textId="77777777" w:rsidR="009D5CDC" w:rsidRDefault="005433FC" w:rsidP="002248CC">
      <w:pPr>
        <w:pStyle w:val="RSCindentedwrite-intext"/>
      </w:pPr>
      <w:r>
        <w:t xml:space="preserve">All alcohols </w:t>
      </w:r>
      <w:r w:rsidRPr="009E30EF">
        <w:t>have</w:t>
      </w:r>
      <w:r>
        <w:t xml:space="preserve"> names ending in [–</w:t>
      </w:r>
      <w:r>
        <w:rPr>
          <w:b/>
        </w:rPr>
        <w:t>al</w:t>
      </w:r>
      <w:r>
        <w:t>/–</w:t>
      </w:r>
      <w:r>
        <w:rPr>
          <w:b/>
        </w:rPr>
        <w:t>ol</w:t>
      </w:r>
      <w:r>
        <w:t xml:space="preserve">]. </w:t>
      </w:r>
    </w:p>
    <w:p w14:paraId="4DEEC4D0" w14:textId="77777777" w:rsidR="009D5CDC" w:rsidRDefault="005433FC" w:rsidP="002248CC">
      <w:pPr>
        <w:pStyle w:val="RSCindentedwrite-intext"/>
      </w:pPr>
      <w:r>
        <w:t>Alcohols with three or more carbon atoms in their molecules have [</w:t>
      </w:r>
      <w:r>
        <w:rPr>
          <w:b/>
        </w:rPr>
        <w:t>letters</w:t>
      </w:r>
      <w:r>
        <w:t>/</w:t>
      </w:r>
      <w:r>
        <w:rPr>
          <w:b/>
        </w:rPr>
        <w:t>numbers</w:t>
      </w:r>
      <w:r>
        <w:t xml:space="preserve">] in their names to show the position of the </w:t>
      </w:r>
      <w:r>
        <w:rPr>
          <w:rFonts w:ascii="Cambria Math" w:eastAsia="Cambria Math" w:hAnsi="Cambria Math" w:cs="Cambria Math"/>
          <w:sz w:val="26"/>
          <w:szCs w:val="26"/>
        </w:rPr>
        <w:t>–OH</w:t>
      </w:r>
      <w:r>
        <w:t xml:space="preserve"> group.</w:t>
      </w:r>
    </w:p>
    <w:p w14:paraId="5C0139A0" w14:textId="77777777" w:rsidR="009D5CDC" w:rsidRPr="003320A2" w:rsidRDefault="005433FC" w:rsidP="002248CC">
      <w:pPr>
        <w:pStyle w:val="RSCindentedwrite-intext"/>
      </w:pPr>
      <w:r>
        <w:t>The [</w:t>
      </w:r>
      <w:r>
        <w:rPr>
          <w:b/>
        </w:rPr>
        <w:t>chemical</w:t>
      </w:r>
      <w:r>
        <w:t>/</w:t>
      </w:r>
      <w:r>
        <w:rPr>
          <w:b/>
        </w:rPr>
        <w:t>physical</w:t>
      </w:r>
      <w:r>
        <w:t>] properties of alcohols, such as boiling points, vary gradually as the molecules increase in size.</w:t>
      </w:r>
    </w:p>
    <w:p w14:paraId="360C95B4" w14:textId="77777777" w:rsidR="003320A2" w:rsidRDefault="003320A2">
      <w:pPr>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1BD7E76B" w14:textId="71D5356A" w:rsidR="009D5CDC" w:rsidRDefault="005433FC" w:rsidP="00C61AF8">
      <w:pPr>
        <w:numPr>
          <w:ilvl w:val="0"/>
          <w:numId w:val="5"/>
        </w:numPr>
        <w:pBdr>
          <w:top w:val="nil"/>
          <w:left w:val="nil"/>
          <w:bottom w:val="nil"/>
          <w:right w:val="nil"/>
          <w:between w:val="nil"/>
        </w:pBdr>
        <w:spacing w:before="240" w:after="0" w:line="480" w:lineRule="auto"/>
      </w:pPr>
      <w:r>
        <w:rPr>
          <w:rFonts w:ascii="Century Gothic" w:eastAsia="Century Gothic" w:hAnsi="Century Gothic" w:cs="Century Gothic"/>
          <w:color w:val="000000"/>
        </w:rPr>
        <w:lastRenderedPageBreak/>
        <w:t>Select the correct number or words from those provided in the list to complete the sentences and equations.</w:t>
      </w:r>
      <w:r w:rsidR="00ED70CA">
        <w:rPr>
          <w:rFonts w:ascii="Century Gothic" w:eastAsia="Century Gothic" w:hAnsi="Century Gothic" w:cs="Century Gothic"/>
          <w:color w:val="000000"/>
        </w:rPr>
        <w:t xml:space="preserve"> Some may be used twice.</w:t>
      </w:r>
    </w:p>
    <w:p w14:paraId="44D5C338" w14:textId="77777777" w:rsidR="009D5CDC" w:rsidRDefault="005433FC" w:rsidP="004E0FBD">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ethanoic acid          hydrogen           2          3</w:t>
      </w:r>
    </w:p>
    <w:p w14:paraId="57AF22E5" w14:textId="77777777" w:rsidR="009D5CDC" w:rsidRDefault="005433FC" w:rsidP="007E2D12">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combustion          chemical          oxidised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5</w:t>
      </w:r>
      <w:r>
        <w:rPr>
          <w:rFonts w:ascii="Cambria Math" w:eastAsia="Cambria Math" w:hAnsi="Cambria Math" w:cs="Cambria Math"/>
          <w:b/>
          <w:color w:val="000000"/>
          <w:sz w:val="26"/>
          <w:szCs w:val="26"/>
        </w:rPr>
        <w:t>OH</w:t>
      </w:r>
    </w:p>
    <w:p w14:paraId="74DA8614" w14:textId="77777777" w:rsidR="009D5CDC" w:rsidRDefault="005433FC" w:rsidP="00F647D0">
      <w:pPr>
        <w:pStyle w:val="RSCindentedwrite-intext"/>
      </w:pPr>
      <w:bookmarkStart w:id="5" w:name="_heading=h.3znysh7" w:colFirst="0" w:colLast="0"/>
      <w:bookmarkEnd w:id="5"/>
      <w:r>
        <w:t xml:space="preserve">All alcohols have similar </w:t>
      </w:r>
      <w:r w:rsidR="00EB1D35" w:rsidRPr="00D73AA8">
        <w:t>_______</w:t>
      </w:r>
      <w:r w:rsidR="00EB1D35">
        <w:t>_____</w:t>
      </w:r>
      <w:r w:rsidR="00EB1D35" w:rsidRPr="00D73AA8">
        <w:t>__</w:t>
      </w:r>
      <w:r w:rsidR="00EB1D35">
        <w:t xml:space="preserve">____ </w:t>
      </w:r>
      <w:r>
        <w:t xml:space="preserve"> properties.</w:t>
      </w:r>
    </w:p>
    <w:p w14:paraId="7E5693C4" w14:textId="77777777" w:rsidR="009D5CDC" w:rsidRDefault="005433FC" w:rsidP="00F647D0">
      <w:pPr>
        <w:pStyle w:val="RSCindentedwrite-intext"/>
      </w:pPr>
      <w:r>
        <w:t xml:space="preserve">Alcohols reacts with oxygen in </w:t>
      </w:r>
      <w:r w:rsidR="00EB1D35" w:rsidRPr="00D73AA8">
        <w:t>_______</w:t>
      </w:r>
      <w:r w:rsidR="00EB1D35">
        <w:t>_____</w:t>
      </w:r>
      <w:r w:rsidR="00EB1D35" w:rsidRPr="00D73AA8">
        <w:t>__</w:t>
      </w:r>
      <w:r w:rsidR="00EB1D35">
        <w:t xml:space="preserve">____ </w:t>
      </w:r>
      <w:r>
        <w:t>reactions. The equation for the complete combustion of ethanol is:</w:t>
      </w:r>
    </w:p>
    <w:p w14:paraId="5A6FB2A0" w14:textId="3596F91B" w:rsidR="009D5CDC" w:rsidRDefault="005433FC" w:rsidP="00341726">
      <w:pPr>
        <w:pStyle w:val="RSCindentedwrite-intext"/>
        <w:ind w:left="0"/>
        <w:jc w:val="center"/>
        <w:rPr>
          <w:rFonts w:ascii="Cambria Math" w:eastAsia="Cambria Math" w:hAnsi="Cambria Math" w:cs="Cambria Math"/>
        </w:rPr>
      </w:pPr>
      <w:r>
        <w:rPr>
          <w:rFonts w:ascii="Cambria Math" w:eastAsia="Cambria Math" w:hAnsi="Cambria Math" w:cs="Cambria Math"/>
          <w:sz w:val="26"/>
          <w:szCs w:val="26"/>
        </w:rPr>
        <w:t>C</w:t>
      </w:r>
      <w:r>
        <w:rPr>
          <w:rFonts w:ascii="Cambria Math" w:eastAsia="Cambria Math" w:hAnsi="Cambria Math" w:cs="Cambria Math"/>
          <w:sz w:val="26"/>
          <w:szCs w:val="26"/>
          <w:vertAlign w:val="subscript"/>
        </w:rPr>
        <w:t>2</w:t>
      </w:r>
      <w:r>
        <w:rPr>
          <w:rFonts w:ascii="Cambria Math" w:eastAsia="Cambria Math" w:hAnsi="Cambria Math" w:cs="Cambria Math"/>
          <w:sz w:val="26"/>
          <w:szCs w:val="26"/>
        </w:rPr>
        <w:t>H</w:t>
      </w:r>
      <w:r>
        <w:rPr>
          <w:rFonts w:ascii="Cambria Math" w:eastAsia="Cambria Math" w:hAnsi="Cambria Math" w:cs="Cambria Math"/>
          <w:sz w:val="26"/>
          <w:szCs w:val="26"/>
          <w:vertAlign w:val="subscript"/>
        </w:rPr>
        <w:t>5</w:t>
      </w:r>
      <w:r>
        <w:rPr>
          <w:rFonts w:ascii="Cambria Math" w:eastAsia="Cambria Math" w:hAnsi="Cambria Math" w:cs="Cambria Math"/>
          <w:sz w:val="26"/>
          <w:szCs w:val="26"/>
        </w:rPr>
        <w:t>OH +</w:t>
      </w:r>
      <w:r w:rsidR="001423F1">
        <w:rPr>
          <w:rFonts w:ascii="Cambria Math" w:eastAsia="Cambria Math" w:hAnsi="Cambria Math" w:cs="Cambria Math"/>
          <w:sz w:val="26"/>
          <w:szCs w:val="26"/>
        </w:rPr>
        <w:t xml:space="preserve"> </w:t>
      </w:r>
      <w:r w:rsidR="001423F1">
        <w:rPr>
          <w:rFonts w:ascii="Cambria Math" w:eastAsia="Cambria Math" w:hAnsi="Cambria Math" w:cs="Cambria Math"/>
          <w:sz w:val="26"/>
          <w:szCs w:val="26"/>
        </w:rPr>
        <w:softHyphen/>
      </w:r>
      <w:r w:rsidR="001349CA" w:rsidRPr="00D73AA8">
        <w:t>_______</w:t>
      </w:r>
      <w:r w:rsidR="001349CA">
        <w:t>__</w:t>
      </w:r>
      <w:r>
        <w:rPr>
          <w:rFonts w:ascii="Cambria Math" w:eastAsia="Cambria Math" w:hAnsi="Cambria Math" w:cs="Cambria Math"/>
          <w:sz w:val="26"/>
          <w:szCs w:val="26"/>
        </w:rPr>
        <w:t xml:space="preserve"> </w:t>
      </w:r>
      <w:r w:rsidR="001423F1">
        <w:rPr>
          <w:rFonts w:ascii="Cambria Math" w:eastAsia="Cambria Math" w:hAnsi="Cambria Math" w:cs="Cambria Math"/>
          <w:sz w:val="26"/>
          <w:szCs w:val="26"/>
        </w:rPr>
        <w:softHyphen/>
      </w:r>
      <w:r w:rsidR="001423F1">
        <w:rPr>
          <w:rFonts w:ascii="Cambria Math" w:eastAsia="Cambria Math" w:hAnsi="Cambria Math" w:cs="Cambria Math"/>
          <w:sz w:val="26"/>
          <w:szCs w:val="26"/>
        </w:rPr>
        <w:softHyphen/>
      </w:r>
      <w:r w:rsidR="001423F1">
        <w:rPr>
          <w:rFonts w:ascii="Cambria Math" w:eastAsia="Cambria Math" w:hAnsi="Cambria Math" w:cs="Cambria Math"/>
          <w:sz w:val="26"/>
          <w:szCs w:val="26"/>
        </w:rPr>
        <w:softHyphen/>
      </w:r>
      <w:r w:rsidR="001423F1">
        <w:rPr>
          <w:rFonts w:ascii="Cambria Math" w:eastAsia="Cambria Math" w:hAnsi="Cambria Math" w:cs="Cambria Math"/>
          <w:sz w:val="26"/>
          <w:szCs w:val="26"/>
        </w:rPr>
        <w:softHyphen/>
      </w:r>
      <w:r w:rsidR="001423F1">
        <w:rPr>
          <w:rFonts w:ascii="Cambria Math" w:eastAsia="Cambria Math" w:hAnsi="Cambria Math" w:cs="Cambria Math"/>
          <w:sz w:val="26"/>
          <w:szCs w:val="26"/>
        </w:rPr>
        <w:softHyphen/>
      </w:r>
      <w:r>
        <w:rPr>
          <w:rFonts w:ascii="Cambria Math" w:eastAsia="Cambria Math" w:hAnsi="Cambria Math" w:cs="Cambria Math"/>
          <w:sz w:val="26"/>
          <w:szCs w:val="26"/>
        </w:rPr>
        <w:t>O</w:t>
      </w:r>
      <w:r>
        <w:rPr>
          <w:rFonts w:ascii="Cambria Math" w:eastAsia="Cambria Math" w:hAnsi="Cambria Math" w:cs="Cambria Math"/>
          <w:sz w:val="26"/>
          <w:szCs w:val="26"/>
          <w:vertAlign w:val="subscript"/>
        </w:rPr>
        <w:t>2</w:t>
      </w:r>
      <w:r>
        <w:rPr>
          <w:rFonts w:ascii="Cambria Math" w:eastAsia="Cambria Math" w:hAnsi="Cambria Math" w:cs="Cambria Math"/>
          <w:sz w:val="26"/>
          <w:szCs w:val="26"/>
        </w:rPr>
        <w:t xml:space="preserve">  →</w:t>
      </w:r>
      <w:r>
        <w:rPr>
          <w:rFonts w:ascii="Cambria Math" w:eastAsia="Cambria Math" w:hAnsi="Cambria Math" w:cs="Cambria Math"/>
        </w:rPr>
        <w:t xml:space="preserve">  </w:t>
      </w:r>
      <w:r w:rsidR="00B031D2" w:rsidRPr="00D73AA8">
        <w:t>_______</w:t>
      </w:r>
      <w:r w:rsidR="00B031D2">
        <w:t>__</w:t>
      </w:r>
      <w:r>
        <w:rPr>
          <w:rFonts w:ascii="Cambria Math" w:eastAsia="Cambria Math" w:hAnsi="Cambria Math" w:cs="Cambria Math"/>
          <w:sz w:val="26"/>
          <w:szCs w:val="26"/>
        </w:rPr>
        <w:t>CO</w:t>
      </w:r>
      <w:r>
        <w:rPr>
          <w:rFonts w:ascii="Cambria Math" w:eastAsia="Cambria Math" w:hAnsi="Cambria Math" w:cs="Cambria Math"/>
          <w:sz w:val="26"/>
          <w:szCs w:val="26"/>
          <w:vertAlign w:val="subscript"/>
        </w:rPr>
        <w:t>2</w:t>
      </w:r>
      <w:r>
        <w:rPr>
          <w:rFonts w:ascii="Cambria Math" w:eastAsia="Cambria Math" w:hAnsi="Cambria Math" w:cs="Cambria Math"/>
        </w:rPr>
        <w:t xml:space="preserve">   </w:t>
      </w:r>
      <w:r>
        <w:rPr>
          <w:rFonts w:ascii="Cambria Math" w:eastAsia="Cambria Math" w:hAnsi="Cambria Math" w:cs="Cambria Math"/>
          <w:sz w:val="26"/>
          <w:szCs w:val="26"/>
        </w:rPr>
        <w:t>+</w:t>
      </w:r>
      <w:r>
        <w:rPr>
          <w:rFonts w:ascii="Cambria Math" w:eastAsia="Cambria Math" w:hAnsi="Cambria Math" w:cs="Cambria Math"/>
        </w:rPr>
        <w:t xml:space="preserve">   </w:t>
      </w:r>
      <w:r w:rsidR="00B031D2" w:rsidRPr="00D73AA8">
        <w:t>_______</w:t>
      </w:r>
      <w:r w:rsidR="00B031D2">
        <w:t>__</w:t>
      </w:r>
      <w:r>
        <w:rPr>
          <w:rFonts w:ascii="Cambria Math" w:eastAsia="Cambria Math" w:hAnsi="Cambria Math" w:cs="Cambria Math"/>
          <w:sz w:val="26"/>
          <w:szCs w:val="26"/>
        </w:rPr>
        <w:t>H</w:t>
      </w:r>
      <w:r>
        <w:rPr>
          <w:rFonts w:ascii="Cambria Math" w:eastAsia="Cambria Math" w:hAnsi="Cambria Math" w:cs="Cambria Math"/>
          <w:sz w:val="26"/>
          <w:szCs w:val="26"/>
          <w:vertAlign w:val="subscript"/>
        </w:rPr>
        <w:t>2</w:t>
      </w:r>
      <w:r>
        <w:rPr>
          <w:rFonts w:ascii="Cambria Math" w:eastAsia="Cambria Math" w:hAnsi="Cambria Math" w:cs="Cambria Math"/>
          <w:sz w:val="26"/>
          <w:szCs w:val="26"/>
        </w:rPr>
        <w:t>O</w:t>
      </w:r>
    </w:p>
    <w:p w14:paraId="0A2477AC" w14:textId="77777777" w:rsidR="009D5CDC" w:rsidRDefault="005433FC" w:rsidP="00F647D0">
      <w:pPr>
        <w:pStyle w:val="RSCindentedwrite-intext"/>
      </w:pPr>
      <w:r>
        <w:t xml:space="preserve">If a small piece of sodium is dropped into an alcohol, it reacts steadily and gives off </w:t>
      </w:r>
      <w:r w:rsidR="00F647D0" w:rsidRPr="00D73AA8">
        <w:t>_______</w:t>
      </w:r>
      <w:r w:rsidR="00F647D0">
        <w:t>_____</w:t>
      </w:r>
      <w:r w:rsidR="00F647D0" w:rsidRPr="00D73AA8">
        <w:t>__</w:t>
      </w:r>
      <w:r w:rsidR="00F647D0">
        <w:t>____</w:t>
      </w:r>
      <w:r w:rsidR="00F647D0">
        <w:rPr>
          <w:rFonts w:eastAsia="Century Gothic" w:cs="Century Gothic"/>
          <w:color w:val="000000"/>
        </w:rPr>
        <w:t xml:space="preserve"> </w:t>
      </w:r>
      <w:r>
        <w:t xml:space="preserve"> gas. A solution of sodium ethoxide is produced.</w:t>
      </w:r>
    </w:p>
    <w:p w14:paraId="340FC944" w14:textId="77777777" w:rsidR="009D5CDC" w:rsidRDefault="005433FC" w:rsidP="00F647D0">
      <w:pPr>
        <w:pStyle w:val="RSCindentedwrite-intext"/>
      </w:pPr>
      <w:r>
        <w:t xml:space="preserve">Alcohols can also be </w:t>
      </w:r>
      <w:r w:rsidR="00F647D0" w:rsidRPr="00D73AA8">
        <w:t>_______</w:t>
      </w:r>
      <w:r w:rsidR="00F647D0">
        <w:t>_____</w:t>
      </w:r>
      <w:r w:rsidR="00F647D0" w:rsidRPr="00D73AA8">
        <w:t>__</w:t>
      </w:r>
      <w:r w:rsidR="00F647D0">
        <w:t>____</w:t>
      </w:r>
      <w:r w:rsidR="00F647D0">
        <w:rPr>
          <w:rFonts w:eastAsia="Century Gothic" w:cs="Century Gothic"/>
          <w:color w:val="000000"/>
        </w:rPr>
        <w:t xml:space="preserve"> </w:t>
      </w:r>
      <w:r>
        <w:t xml:space="preserve"> to form carboxylic acids using an oxidising agent such as potassium manganate(</w:t>
      </w:r>
      <w:r>
        <w:rPr>
          <w:rFonts w:ascii="Cambria Math" w:eastAsia="Cambria Math" w:hAnsi="Cambria Math" w:cs="Cambria Math"/>
        </w:rPr>
        <w:t>VII</w:t>
      </w:r>
      <w:r>
        <w:t>).</w:t>
      </w:r>
    </w:p>
    <w:p w14:paraId="5CA90FFE" w14:textId="77777777" w:rsidR="009D5CDC" w:rsidRDefault="005433FC" w:rsidP="00F647D0">
      <w:pPr>
        <w:pStyle w:val="RSCindentedwrite-intext"/>
      </w:pPr>
      <w:r>
        <w:t>The equation for the oxidation of ethanol is:</w:t>
      </w:r>
    </w:p>
    <w:p w14:paraId="5CD75864" w14:textId="77777777" w:rsidR="009D5CDC" w:rsidRDefault="00EB1D35" w:rsidP="00341726">
      <w:pPr>
        <w:pStyle w:val="RSCindentedwrite-intext"/>
        <w:ind w:left="0"/>
        <w:jc w:val="center"/>
        <w:rPr>
          <w:rFonts w:ascii="Cambria Math" w:eastAsia="Cambria Math" w:hAnsi="Cambria Math" w:cs="Cambria Math"/>
        </w:rPr>
      </w:pPr>
      <w:r w:rsidRPr="00D73AA8">
        <w:t>_______</w:t>
      </w:r>
      <w:r>
        <w:t>_____</w:t>
      </w:r>
      <w:r w:rsidRPr="00D73AA8">
        <w:t>__</w:t>
      </w:r>
      <w:r>
        <w:t xml:space="preserve">____ </w:t>
      </w:r>
      <w:r>
        <w:rPr>
          <w:rFonts w:ascii="Cambria Math" w:eastAsia="Cambria Math" w:hAnsi="Cambria Math" w:cs="Cambria Math"/>
        </w:rPr>
        <w:t xml:space="preserve">   </w:t>
      </w:r>
      <w:r>
        <w:rPr>
          <w:rFonts w:ascii="Cambria Math" w:eastAsia="Cambria Math" w:hAnsi="Cambria Math" w:cs="Cambria Math"/>
          <w:sz w:val="26"/>
          <w:szCs w:val="26"/>
        </w:rPr>
        <w:t>+   2[O]  →  CH</w:t>
      </w:r>
      <w:r>
        <w:rPr>
          <w:rFonts w:ascii="Cambria Math" w:eastAsia="Cambria Math" w:hAnsi="Cambria Math" w:cs="Cambria Math"/>
          <w:sz w:val="26"/>
          <w:szCs w:val="26"/>
          <w:vertAlign w:val="subscript"/>
        </w:rPr>
        <w:t>3</w:t>
      </w:r>
      <w:r>
        <w:rPr>
          <w:rFonts w:ascii="Cambria Math" w:eastAsia="Cambria Math" w:hAnsi="Cambria Math" w:cs="Cambria Math"/>
          <w:sz w:val="26"/>
          <w:szCs w:val="26"/>
        </w:rPr>
        <w:t>COOH     + H</w:t>
      </w:r>
      <w:r>
        <w:rPr>
          <w:rFonts w:ascii="Cambria Math" w:eastAsia="Cambria Math" w:hAnsi="Cambria Math" w:cs="Cambria Math"/>
          <w:sz w:val="26"/>
          <w:szCs w:val="26"/>
          <w:vertAlign w:val="subscript"/>
        </w:rPr>
        <w:t>2</w:t>
      </w:r>
      <w:r>
        <w:rPr>
          <w:rFonts w:ascii="Cambria Math" w:eastAsia="Cambria Math" w:hAnsi="Cambria Math" w:cs="Cambria Math"/>
          <w:sz w:val="26"/>
          <w:szCs w:val="26"/>
        </w:rPr>
        <w:t>O</w:t>
      </w:r>
    </w:p>
    <w:p w14:paraId="4C66DB5B" w14:textId="77777777" w:rsidR="009D5CDC" w:rsidRDefault="005433FC" w:rsidP="00A63455">
      <w:pPr>
        <w:pStyle w:val="RSCindentedwrite-intext"/>
      </w:pPr>
      <w:r>
        <w:t xml:space="preserve">The carboxylic acid produced is named </w:t>
      </w:r>
      <w:r w:rsidR="00F647D0" w:rsidRPr="00D73AA8">
        <w:t>_______</w:t>
      </w:r>
      <w:r w:rsidR="00F647D0">
        <w:t>_____</w:t>
      </w:r>
      <w:r w:rsidR="00F647D0" w:rsidRPr="00D73AA8">
        <w:t>__</w:t>
      </w:r>
      <w:r w:rsidR="00F647D0">
        <w:t xml:space="preserve">______________________ </w:t>
      </w:r>
      <w:r>
        <w:t>.</w:t>
      </w:r>
    </w:p>
    <w:p w14:paraId="0AFC29B3" w14:textId="06D87E17" w:rsidR="00A63455" w:rsidRDefault="00A63455">
      <w:pPr>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br w:type="page"/>
      </w:r>
    </w:p>
    <w:p w14:paraId="20FA0289" w14:textId="71EF78DA" w:rsidR="009D5CDC" w:rsidRDefault="005433FC" w:rsidP="005813FF">
      <w:pPr>
        <w:pBdr>
          <w:top w:val="nil"/>
          <w:left w:val="nil"/>
          <w:bottom w:val="nil"/>
          <w:right w:val="nil"/>
          <w:between w:val="nil"/>
        </w:pBdr>
        <w:tabs>
          <w:tab w:val="left" w:pos="8505"/>
        </w:tabs>
        <w:spacing w:after="12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Alcohols: test myself</w:t>
      </w:r>
    </w:p>
    <w:p w14:paraId="323FF865" w14:textId="77777777" w:rsidR="009D5CDC" w:rsidRDefault="005433FC" w:rsidP="00EA4BD5">
      <w:pPr>
        <w:numPr>
          <w:ilvl w:val="0"/>
          <w:numId w:val="3"/>
        </w:numPr>
        <w:pBdr>
          <w:top w:val="nil"/>
          <w:left w:val="nil"/>
          <w:bottom w:val="nil"/>
          <w:right w:val="nil"/>
          <w:between w:val="nil"/>
        </w:pBdr>
        <w:spacing w:before="480" w:after="0" w:line="480" w:lineRule="auto"/>
      </w:pPr>
      <w:r>
        <w:rPr>
          <w:rFonts w:ascii="Century Gothic" w:eastAsia="Century Gothic" w:hAnsi="Century Gothic" w:cs="Century Gothic"/>
          <w:color w:val="000000"/>
        </w:rPr>
        <w:t>Which compound is an alcohol?</w:t>
      </w:r>
    </w:p>
    <w:p w14:paraId="5B28FE20" w14:textId="77777777" w:rsidR="009D5CDC" w:rsidRDefault="005433FC" w:rsidP="00EA4BD5">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ethanoic acid          decan-1-ol          propane          ethanal          propanone</w:t>
      </w:r>
    </w:p>
    <w:p w14:paraId="6A786658" w14:textId="77777777" w:rsidR="009D5CDC" w:rsidRDefault="005433FC" w:rsidP="008B7937">
      <w:pPr>
        <w:numPr>
          <w:ilvl w:val="0"/>
          <w:numId w:val="3"/>
        </w:numPr>
        <w:pBdr>
          <w:top w:val="nil"/>
          <w:left w:val="nil"/>
          <w:bottom w:val="nil"/>
          <w:right w:val="nil"/>
          <w:between w:val="nil"/>
        </w:pBdr>
        <w:spacing w:before="240" w:after="0" w:line="480" w:lineRule="auto"/>
      </w:pPr>
      <w:r>
        <w:rPr>
          <w:rFonts w:ascii="Century Gothic" w:eastAsia="Century Gothic" w:hAnsi="Century Gothic" w:cs="Century Gothic"/>
          <w:color w:val="000000"/>
        </w:rPr>
        <w:t xml:space="preserve">A molecule of pentan-1-ol has five carbon atoms. </w:t>
      </w:r>
    </w:p>
    <w:p w14:paraId="27FB35A2" w14:textId="77777777" w:rsidR="009D5CDC" w:rsidRDefault="005433FC" w:rsidP="00BF4022">
      <w:pPr>
        <w:pStyle w:val="RSCnormalindentedtext"/>
      </w:pPr>
      <w:r>
        <w:t>What is its molecular formula?</w:t>
      </w:r>
    </w:p>
    <w:p w14:paraId="6B453E66" w14:textId="77777777" w:rsidR="009D5CDC" w:rsidRDefault="005433FC" w:rsidP="003455F1">
      <w:pPr>
        <w:pBdr>
          <w:top w:val="nil"/>
          <w:left w:val="nil"/>
          <w:bottom w:val="nil"/>
          <w:right w:val="nil"/>
          <w:between w:val="nil"/>
        </w:pBdr>
        <w:spacing w:after="0" w:line="480" w:lineRule="auto"/>
        <w:jc w:val="center"/>
        <w:rPr>
          <w:rFonts w:ascii="Cambria Math" w:eastAsia="Cambria Math" w:hAnsi="Cambria Math" w:cs="Cambria Math"/>
          <w:b/>
          <w:color w:val="000000"/>
        </w:rPr>
      </w:pP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4</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9</w:t>
      </w:r>
      <w:r>
        <w:rPr>
          <w:rFonts w:ascii="Cambria Math" w:eastAsia="Cambria Math" w:hAnsi="Cambria Math" w:cs="Cambria Math"/>
          <w:b/>
          <w:color w:val="000000"/>
          <w:sz w:val="26"/>
          <w:szCs w:val="26"/>
        </w:rPr>
        <w:t>OH</w:t>
      </w:r>
      <w:r>
        <w:rPr>
          <w:rFonts w:ascii="Cambria Math" w:eastAsia="Cambria Math" w:hAnsi="Cambria Math" w:cs="Cambria Math"/>
          <w:b/>
          <w:color w:val="000000"/>
        </w:rPr>
        <w:t xml:space="preserve">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5</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10</w:t>
      </w:r>
      <w:r>
        <w:rPr>
          <w:rFonts w:ascii="Cambria Math" w:eastAsia="Cambria Math" w:hAnsi="Cambria Math" w:cs="Cambria Math"/>
          <w:b/>
          <w:color w:val="000000"/>
          <w:sz w:val="26"/>
          <w:szCs w:val="26"/>
        </w:rPr>
        <w:t>OH</w:t>
      </w:r>
      <w:r>
        <w:rPr>
          <w:rFonts w:ascii="Cambria Math" w:eastAsia="Cambria Math" w:hAnsi="Cambria Math" w:cs="Cambria Math"/>
          <w:b/>
          <w:color w:val="000000"/>
        </w:rPr>
        <w:t xml:space="preserve">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5</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11</w:t>
      </w:r>
      <w:r>
        <w:rPr>
          <w:rFonts w:ascii="Cambria Math" w:eastAsia="Cambria Math" w:hAnsi="Cambria Math" w:cs="Cambria Math"/>
          <w:b/>
          <w:color w:val="000000"/>
          <w:sz w:val="26"/>
          <w:szCs w:val="26"/>
        </w:rPr>
        <w:t>OH</w:t>
      </w:r>
      <w:r>
        <w:rPr>
          <w:rFonts w:ascii="Cambria Math" w:eastAsia="Cambria Math" w:hAnsi="Cambria Math" w:cs="Cambria Math"/>
          <w:b/>
          <w:color w:val="000000"/>
        </w:rPr>
        <w:t xml:space="preserve">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6</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13</w:t>
      </w:r>
      <w:r>
        <w:rPr>
          <w:rFonts w:ascii="Cambria Math" w:eastAsia="Cambria Math" w:hAnsi="Cambria Math" w:cs="Cambria Math"/>
          <w:b/>
          <w:color w:val="000000"/>
          <w:sz w:val="26"/>
          <w:szCs w:val="26"/>
        </w:rPr>
        <w:t>OH</w:t>
      </w:r>
    </w:p>
    <w:p w14:paraId="3CF01B6B" w14:textId="77777777" w:rsidR="009D5CDC" w:rsidRDefault="005433FC" w:rsidP="008B7937">
      <w:pPr>
        <w:numPr>
          <w:ilvl w:val="0"/>
          <w:numId w:val="3"/>
        </w:numPr>
        <w:pBdr>
          <w:top w:val="nil"/>
          <w:left w:val="nil"/>
          <w:bottom w:val="nil"/>
          <w:right w:val="nil"/>
          <w:between w:val="nil"/>
        </w:pBdr>
        <w:spacing w:before="240" w:after="0" w:line="480" w:lineRule="auto"/>
      </w:pPr>
      <w:r>
        <w:rPr>
          <w:rFonts w:ascii="Century Gothic" w:eastAsia="Century Gothic" w:hAnsi="Century Gothic" w:cs="Century Gothic"/>
          <w:color w:val="000000"/>
        </w:rPr>
        <w:t>What is the name of the carboxylic acid produced when butan-1-ol is oxidised?</w:t>
      </w:r>
    </w:p>
    <w:p w14:paraId="6258BC6C" w14:textId="77777777" w:rsidR="009D5CDC" w:rsidRDefault="005433FC" w:rsidP="002B7C52">
      <w:pPr>
        <w:pBdr>
          <w:top w:val="nil"/>
          <w:left w:val="nil"/>
          <w:bottom w:val="nil"/>
          <w:right w:val="nil"/>
          <w:between w:val="nil"/>
        </w:pBdr>
        <w:spacing w:after="0" w:line="480" w:lineRule="auto"/>
        <w:ind w:firstLine="539"/>
        <w:jc w:val="center"/>
        <w:rPr>
          <w:rFonts w:ascii="Century Gothic" w:eastAsia="Century Gothic" w:hAnsi="Century Gothic" w:cs="Century Gothic"/>
          <w:b/>
          <w:color w:val="000000"/>
        </w:rPr>
      </w:pPr>
      <w:r>
        <w:rPr>
          <w:rFonts w:ascii="Century Gothic" w:eastAsia="Century Gothic" w:hAnsi="Century Gothic" w:cs="Century Gothic"/>
          <w:b/>
          <w:color w:val="000000"/>
        </w:rPr>
        <w:t>ethanoic acid          butanoic acid          hydrochloric acid          propanoic acid</w:t>
      </w:r>
    </w:p>
    <w:p w14:paraId="0141724D" w14:textId="77777777" w:rsidR="009D5CDC" w:rsidRDefault="005433FC" w:rsidP="008B7937">
      <w:pPr>
        <w:numPr>
          <w:ilvl w:val="0"/>
          <w:numId w:val="3"/>
        </w:numPr>
        <w:pBdr>
          <w:top w:val="nil"/>
          <w:left w:val="nil"/>
          <w:bottom w:val="nil"/>
          <w:right w:val="nil"/>
          <w:between w:val="nil"/>
        </w:pBdr>
        <w:spacing w:before="240" w:after="0" w:line="480" w:lineRule="auto"/>
        <w:rPr>
          <w:rFonts w:ascii="Cambria Math" w:eastAsia="Cambria Math" w:hAnsi="Cambria Math" w:cs="Cambria Math"/>
          <w:color w:val="000000"/>
        </w:rPr>
      </w:pPr>
      <w:r>
        <w:rPr>
          <w:rFonts w:ascii="Century Gothic" w:eastAsia="Century Gothic" w:hAnsi="Century Gothic" w:cs="Century Gothic"/>
          <w:color w:val="000000"/>
        </w:rPr>
        <w:t>What are the two missing products in the equation representing the oxidation of propan-1-ol?</w:t>
      </w:r>
      <w:r>
        <w:rPr>
          <w:rFonts w:ascii="Cambria Math" w:eastAsia="Cambria Math" w:hAnsi="Cambria Math" w:cs="Cambria Math"/>
          <w:color w:val="000000"/>
        </w:rPr>
        <w:t xml:space="preserve"> </w:t>
      </w:r>
    </w:p>
    <w:p w14:paraId="46CA9923" w14:textId="77777777" w:rsidR="009D5CDC" w:rsidRDefault="005433FC" w:rsidP="003455F1">
      <w:pPr>
        <w:pBdr>
          <w:top w:val="nil"/>
          <w:left w:val="nil"/>
          <w:bottom w:val="nil"/>
          <w:right w:val="nil"/>
          <w:between w:val="nil"/>
        </w:pBdr>
        <w:spacing w:after="0" w:line="480" w:lineRule="auto"/>
        <w:jc w:val="center"/>
        <w:rPr>
          <w:rFonts w:ascii="Cambria Math" w:eastAsia="Cambria Math" w:hAnsi="Cambria Math" w:cs="Cambria Math"/>
          <w:b/>
          <w:color w:val="000000"/>
          <w:sz w:val="26"/>
          <w:szCs w:val="26"/>
        </w:rPr>
      </w:pPr>
      <w:r>
        <w:rPr>
          <w:rFonts w:ascii="Cambria Math" w:eastAsia="Cambria Math" w:hAnsi="Cambria Math" w:cs="Cambria Math"/>
          <w:b/>
          <w:color w:val="000000"/>
          <w:sz w:val="26"/>
          <w:szCs w:val="26"/>
        </w:rPr>
        <w:t>O</w:t>
      </w:r>
      <w:r>
        <w:rPr>
          <w:rFonts w:ascii="Cambria Math" w:eastAsia="Cambria Math" w:hAnsi="Cambria Math" w:cs="Cambria Math"/>
          <w:b/>
          <w:color w:val="000000"/>
          <w:sz w:val="26"/>
          <w:szCs w:val="26"/>
          <w:vertAlign w:val="subscript"/>
        </w:rPr>
        <w:t>2</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3</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COOH</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3</w:t>
      </w:r>
      <w:r>
        <w:rPr>
          <w:rFonts w:ascii="Cambria Math" w:eastAsia="Cambria Math" w:hAnsi="Cambria Math" w:cs="Cambria Math"/>
          <w:b/>
          <w:color w:val="000000"/>
          <w:sz w:val="26"/>
          <w:szCs w:val="26"/>
        </w:rPr>
        <w:t>COOH</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3</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OH</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O</w:t>
      </w:r>
    </w:p>
    <w:p w14:paraId="6FD5F783" w14:textId="2AED956C" w:rsidR="009D5CDC" w:rsidRDefault="005433FC" w:rsidP="003455F1">
      <w:pPr>
        <w:pBdr>
          <w:top w:val="nil"/>
          <w:left w:val="nil"/>
          <w:bottom w:val="nil"/>
          <w:right w:val="nil"/>
          <w:between w:val="nil"/>
        </w:pBdr>
        <w:spacing w:after="0" w:line="480" w:lineRule="auto"/>
        <w:jc w:val="center"/>
        <w:rPr>
          <w:rFonts w:ascii="Cambria Math" w:eastAsia="Cambria Math" w:hAnsi="Cambria Math" w:cs="Cambria Math"/>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OH  +  2[O]   →</w:t>
      </w:r>
      <w:r>
        <w:rPr>
          <w:rFonts w:ascii="Cambria Math" w:eastAsia="Cambria Math" w:hAnsi="Cambria Math" w:cs="Cambria Math"/>
          <w:color w:val="000000"/>
        </w:rPr>
        <w:t xml:space="preserve">  </w:t>
      </w:r>
      <w:r w:rsidR="00ED2750" w:rsidRPr="00D73AA8">
        <w:t>_______</w:t>
      </w:r>
      <w:r w:rsidR="00ED2750">
        <w:t>_____</w:t>
      </w:r>
      <w:r w:rsidR="00ED2750" w:rsidRPr="00D73AA8">
        <w:t>__</w:t>
      </w:r>
      <w:r w:rsidR="00ED2750">
        <w:t>____</w:t>
      </w:r>
      <w:r>
        <w:rPr>
          <w:rFonts w:ascii="Cambria Math" w:eastAsia="Cambria Math" w:hAnsi="Cambria Math" w:cs="Cambria Math"/>
          <w:color w:val="000000"/>
        </w:rPr>
        <w:t xml:space="preserve">  </w:t>
      </w:r>
      <w:r>
        <w:rPr>
          <w:rFonts w:ascii="Cambria Math" w:eastAsia="Cambria Math" w:hAnsi="Cambria Math" w:cs="Cambria Math"/>
          <w:color w:val="000000"/>
          <w:sz w:val="26"/>
          <w:szCs w:val="26"/>
        </w:rPr>
        <w:t>+</w:t>
      </w:r>
      <w:r>
        <w:rPr>
          <w:rFonts w:ascii="Cambria Math" w:eastAsia="Cambria Math" w:hAnsi="Cambria Math" w:cs="Cambria Math"/>
          <w:color w:val="000000"/>
        </w:rPr>
        <w:t xml:space="preserve">  </w:t>
      </w:r>
      <w:r w:rsidR="00ED2750" w:rsidRPr="00D73AA8">
        <w:t>_______</w:t>
      </w:r>
      <w:r w:rsidR="00ED2750">
        <w:t>_____</w:t>
      </w:r>
      <w:r w:rsidR="00ED2750" w:rsidRPr="00D73AA8">
        <w:t>__</w:t>
      </w:r>
      <w:r w:rsidR="00ED2750">
        <w:t>____</w:t>
      </w:r>
    </w:p>
    <w:p w14:paraId="5B1AE287" w14:textId="77777777" w:rsidR="009D5CDC" w:rsidRDefault="005433FC" w:rsidP="008B7937">
      <w:pPr>
        <w:numPr>
          <w:ilvl w:val="0"/>
          <w:numId w:val="3"/>
        </w:numPr>
        <w:pBdr>
          <w:top w:val="nil"/>
          <w:left w:val="nil"/>
          <w:bottom w:val="nil"/>
          <w:right w:val="nil"/>
          <w:between w:val="nil"/>
        </w:pBdr>
        <w:spacing w:before="240" w:after="0" w:line="480" w:lineRule="auto"/>
        <w:rPr>
          <w:rFonts w:ascii="Century Gothic" w:eastAsia="Century Gothic" w:hAnsi="Century Gothic" w:cs="Century Gothic"/>
          <w:b/>
          <w:color w:val="000000"/>
        </w:rPr>
      </w:pPr>
      <w:r>
        <w:rPr>
          <w:rFonts w:ascii="Century Gothic" w:eastAsia="Century Gothic" w:hAnsi="Century Gothic" w:cs="Century Gothic"/>
          <w:color w:val="000000"/>
        </w:rPr>
        <w:t>Use the numbers and formulas provided to complete the balanced symbol equation for the complete combustion of propan-1-ol.</w:t>
      </w:r>
      <w:r>
        <w:rPr>
          <w:rFonts w:ascii="Century Gothic" w:eastAsia="Century Gothic" w:hAnsi="Century Gothic" w:cs="Century Gothic"/>
          <w:b/>
          <w:color w:val="000000"/>
        </w:rPr>
        <w:t xml:space="preserve"> </w:t>
      </w:r>
    </w:p>
    <w:p w14:paraId="3171322E" w14:textId="152C0ADD" w:rsidR="009D5CDC" w:rsidRDefault="005433FC" w:rsidP="00B377D0">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2      6         8          9          </w:t>
      </w:r>
      <w:r>
        <w:rPr>
          <w:rFonts w:ascii="Cambria Math" w:eastAsia="Cambria Math" w:hAnsi="Cambria Math" w:cs="Cambria Math"/>
          <w:b/>
          <w:color w:val="000000"/>
          <w:sz w:val="26"/>
          <w:szCs w:val="26"/>
        </w:rPr>
        <w:t>CO</w:t>
      </w:r>
      <w:r>
        <w:rPr>
          <w:rFonts w:ascii="Cambria Math" w:eastAsia="Cambria Math" w:hAnsi="Cambria Math" w:cs="Cambria Math"/>
          <w:b/>
          <w:color w:val="000000"/>
          <w:sz w:val="26"/>
          <w:szCs w:val="26"/>
          <w:vertAlign w:val="subscript"/>
        </w:rPr>
        <w:t>2</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O</w:t>
      </w:r>
    </w:p>
    <w:p w14:paraId="5E9EE015" w14:textId="3A47F25D" w:rsidR="009D5CDC" w:rsidRDefault="00864F0B" w:rsidP="00B377D0">
      <w:pPr>
        <w:pBdr>
          <w:top w:val="nil"/>
          <w:left w:val="nil"/>
          <w:bottom w:val="nil"/>
          <w:right w:val="nil"/>
          <w:between w:val="nil"/>
        </w:pBdr>
        <w:spacing w:after="0" w:line="480" w:lineRule="auto"/>
        <w:jc w:val="center"/>
        <w:rPr>
          <w:rFonts w:ascii="Cambria Math" w:eastAsia="Cambria Math" w:hAnsi="Cambria Math" w:cs="Cambria Math"/>
          <w:color w:val="000000"/>
        </w:rPr>
      </w:pPr>
      <w:r w:rsidRPr="00D73AA8">
        <w:t>_______</w:t>
      </w:r>
      <w:r>
        <w:t>___</w:t>
      </w:r>
      <w:r w:rsidRPr="00D73AA8">
        <w:t>_</w:t>
      </w:r>
      <w:r>
        <w:t>____</w:t>
      </w:r>
      <w:r w:rsidR="005433FC">
        <w:rPr>
          <w:rFonts w:ascii="Cambria Math" w:eastAsia="Cambria Math" w:hAnsi="Cambria Math" w:cs="Cambria Math"/>
          <w:color w:val="000000"/>
          <w:sz w:val="26"/>
          <w:szCs w:val="26"/>
        </w:rPr>
        <w:t>C</w:t>
      </w:r>
      <w:r w:rsidR="005433FC">
        <w:rPr>
          <w:rFonts w:ascii="Cambria Math" w:eastAsia="Cambria Math" w:hAnsi="Cambria Math" w:cs="Cambria Math"/>
          <w:color w:val="000000"/>
          <w:sz w:val="26"/>
          <w:szCs w:val="26"/>
          <w:vertAlign w:val="subscript"/>
        </w:rPr>
        <w:t>3</w:t>
      </w:r>
      <w:r w:rsidR="005433FC">
        <w:rPr>
          <w:rFonts w:ascii="Cambria Math" w:eastAsia="Cambria Math" w:hAnsi="Cambria Math" w:cs="Cambria Math"/>
          <w:color w:val="000000"/>
          <w:sz w:val="26"/>
          <w:szCs w:val="26"/>
        </w:rPr>
        <w:t>H</w:t>
      </w:r>
      <w:r w:rsidR="005433FC">
        <w:rPr>
          <w:rFonts w:ascii="Cambria Math" w:eastAsia="Cambria Math" w:hAnsi="Cambria Math" w:cs="Cambria Math"/>
          <w:color w:val="000000"/>
          <w:sz w:val="26"/>
          <w:szCs w:val="26"/>
          <w:vertAlign w:val="subscript"/>
        </w:rPr>
        <w:t>7</w:t>
      </w:r>
      <w:r w:rsidR="005433FC">
        <w:rPr>
          <w:rFonts w:ascii="Cambria Math" w:eastAsia="Cambria Math" w:hAnsi="Cambria Math" w:cs="Cambria Math"/>
          <w:color w:val="000000"/>
          <w:sz w:val="26"/>
          <w:szCs w:val="26"/>
        </w:rPr>
        <w:t>OH  +</w:t>
      </w:r>
      <w:r w:rsidRPr="00D73AA8">
        <w:t>_______</w:t>
      </w:r>
      <w:r>
        <w:t>__</w:t>
      </w:r>
      <w:r w:rsidRPr="00D73AA8">
        <w:t>__</w:t>
      </w:r>
      <w:r>
        <w:t>____</w:t>
      </w:r>
      <w:r w:rsidR="005433FC">
        <w:rPr>
          <w:rFonts w:ascii="Cambria Math" w:eastAsia="Cambria Math" w:hAnsi="Cambria Math" w:cs="Cambria Math"/>
          <w:color w:val="000000"/>
          <w:sz w:val="26"/>
          <w:szCs w:val="26"/>
        </w:rPr>
        <w:t>O</w:t>
      </w:r>
      <w:r w:rsidR="005433FC">
        <w:rPr>
          <w:rFonts w:ascii="Cambria Math" w:eastAsia="Cambria Math" w:hAnsi="Cambria Math" w:cs="Cambria Math"/>
          <w:color w:val="000000"/>
          <w:sz w:val="26"/>
          <w:szCs w:val="26"/>
          <w:vertAlign w:val="subscript"/>
        </w:rPr>
        <w:t>2</w:t>
      </w:r>
      <w:r w:rsidR="005433FC">
        <w:rPr>
          <w:rFonts w:ascii="Cambria Math" w:eastAsia="Cambria Math" w:hAnsi="Cambria Math" w:cs="Cambria Math"/>
          <w:color w:val="000000"/>
          <w:sz w:val="26"/>
          <w:szCs w:val="26"/>
        </w:rPr>
        <w:t xml:space="preserve">   →</w:t>
      </w:r>
      <w:r w:rsidR="005433FC">
        <w:rPr>
          <w:rFonts w:ascii="Cambria Math" w:eastAsia="Cambria Math" w:hAnsi="Cambria Math" w:cs="Cambria Math"/>
          <w:color w:val="000000"/>
        </w:rPr>
        <w:t xml:space="preserve">   </w:t>
      </w:r>
      <w:r w:rsidR="00B377D0" w:rsidRPr="00D73AA8">
        <w:t>_______</w:t>
      </w:r>
      <w:r w:rsidR="00B377D0">
        <w:t>___</w:t>
      </w:r>
      <w:r w:rsidR="00B377D0" w:rsidRPr="00D73AA8">
        <w:t>_</w:t>
      </w:r>
      <w:r w:rsidR="00B377D0">
        <w:t>____</w:t>
      </w:r>
      <w:r w:rsidR="005433FC">
        <w:rPr>
          <w:rFonts w:ascii="Cambria Math" w:eastAsia="Cambria Math" w:hAnsi="Cambria Math" w:cs="Cambria Math"/>
          <w:color w:val="000000"/>
        </w:rPr>
        <w:t xml:space="preserve">  </w:t>
      </w:r>
      <w:r w:rsidR="005433FC">
        <w:rPr>
          <w:rFonts w:ascii="Cambria Math" w:eastAsia="Cambria Math" w:hAnsi="Cambria Math" w:cs="Cambria Math"/>
          <w:color w:val="000000"/>
          <w:sz w:val="26"/>
          <w:szCs w:val="26"/>
        </w:rPr>
        <w:t>+</w:t>
      </w:r>
      <w:r w:rsidR="005433FC">
        <w:rPr>
          <w:rFonts w:ascii="Cambria Math" w:eastAsia="Cambria Math" w:hAnsi="Cambria Math" w:cs="Cambria Math"/>
          <w:color w:val="000000"/>
        </w:rPr>
        <w:t xml:space="preserve">  </w:t>
      </w:r>
      <w:r w:rsidR="00B377D0" w:rsidRPr="00D73AA8">
        <w:t>_______</w:t>
      </w:r>
      <w:r w:rsidR="00B377D0">
        <w:t>________</w:t>
      </w:r>
    </w:p>
    <w:p w14:paraId="10076983" w14:textId="77777777" w:rsidR="009D5CDC" w:rsidRDefault="005433FC" w:rsidP="008B7937">
      <w:pPr>
        <w:numPr>
          <w:ilvl w:val="0"/>
          <w:numId w:val="3"/>
        </w:numPr>
        <w:pBdr>
          <w:top w:val="nil"/>
          <w:left w:val="nil"/>
          <w:bottom w:val="nil"/>
          <w:right w:val="nil"/>
          <w:between w:val="nil"/>
        </w:pBdr>
        <w:spacing w:before="240" w:after="0" w:line="480" w:lineRule="auto"/>
      </w:pPr>
      <w:r>
        <w:rPr>
          <w:rFonts w:ascii="Century Gothic" w:eastAsia="Century Gothic" w:hAnsi="Century Gothic" w:cs="Century Gothic"/>
          <w:color w:val="000000"/>
        </w:rPr>
        <w:t>Ethanol can be produced industrially from ethene gas. What is ethene reacted with to produce ethanol in this process?</w:t>
      </w:r>
    </w:p>
    <w:p w14:paraId="07677EF1" w14:textId="77777777" w:rsidR="009D5CDC" w:rsidRDefault="005433FC" w:rsidP="00C6470A">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steam          hydrogen          ethanoic acid          oxygen</w:t>
      </w:r>
    </w:p>
    <w:p w14:paraId="287D8771" w14:textId="7B54CC55" w:rsidR="009D5CDC" w:rsidRDefault="009D5CDC" w:rsidP="008B7937">
      <w:pPr>
        <w:pStyle w:val="RSCunderline0"/>
        <w:spacing w:line="240" w:lineRule="auto"/>
        <w:ind w:left="539"/>
      </w:pPr>
    </w:p>
    <w:p w14:paraId="08B0D9B3" w14:textId="47C63F3D" w:rsidR="00433A0B" w:rsidRDefault="00433A0B">
      <w:r>
        <w:br w:type="page"/>
      </w:r>
    </w:p>
    <w:p w14:paraId="72C1D41D" w14:textId="0989DB5B" w:rsidR="009D5CDC" w:rsidRDefault="005433FC" w:rsidP="00841012">
      <w:pPr>
        <w:numPr>
          <w:ilvl w:val="0"/>
          <w:numId w:val="3"/>
        </w:numPr>
        <w:pBdr>
          <w:top w:val="nil"/>
          <w:left w:val="nil"/>
          <w:bottom w:val="nil"/>
          <w:right w:val="nil"/>
          <w:between w:val="nil"/>
        </w:pBdr>
        <w:spacing w:before="480" w:after="0" w:line="480" w:lineRule="auto"/>
      </w:pPr>
      <w:r>
        <w:rPr>
          <w:rFonts w:ascii="Century Gothic" w:eastAsia="Century Gothic" w:hAnsi="Century Gothic" w:cs="Century Gothic"/>
          <w:color w:val="000000"/>
        </w:rPr>
        <w:lastRenderedPageBreak/>
        <w:t xml:space="preserve">Ethanol can also be produced from biomass such as sugar beet. </w:t>
      </w:r>
    </w:p>
    <w:p w14:paraId="10F3431D" w14:textId="77777777" w:rsidR="009D5CDC" w:rsidRDefault="005433FC" w:rsidP="002A6EA4">
      <w:pPr>
        <w:pStyle w:val="RSCletteredlist"/>
        <w:spacing w:before="120"/>
      </w:pPr>
      <w:r>
        <w:t>What is the name of the process used?</w:t>
      </w:r>
    </w:p>
    <w:p w14:paraId="5F627CA3" w14:textId="77777777" w:rsidR="009D5CDC" w:rsidRDefault="005433FC" w:rsidP="002B7C52">
      <w:pPr>
        <w:pBdr>
          <w:top w:val="nil"/>
          <w:left w:val="nil"/>
          <w:bottom w:val="nil"/>
          <w:right w:val="nil"/>
          <w:between w:val="nil"/>
        </w:pBdr>
        <w:spacing w:after="0" w:line="480" w:lineRule="auto"/>
        <w:ind w:firstLine="539"/>
        <w:jc w:val="center"/>
        <w:rPr>
          <w:rFonts w:ascii="Century Gothic" w:eastAsia="Century Gothic" w:hAnsi="Century Gothic" w:cs="Century Gothic"/>
          <w:b/>
          <w:color w:val="000000"/>
        </w:rPr>
      </w:pPr>
      <w:r>
        <w:rPr>
          <w:rFonts w:ascii="Century Gothic" w:eastAsia="Century Gothic" w:hAnsi="Century Gothic" w:cs="Century Gothic"/>
          <w:b/>
          <w:color w:val="000000"/>
        </w:rPr>
        <w:t>hydration          hydrogenation          combustion          fermentation</w:t>
      </w:r>
    </w:p>
    <w:p w14:paraId="1D7BF7D7" w14:textId="77777777" w:rsidR="009D5CDC" w:rsidRDefault="005433FC" w:rsidP="000A09BF">
      <w:pPr>
        <w:pStyle w:val="RSCletteredlist"/>
        <w:spacing w:before="120"/>
      </w:pPr>
      <w:r>
        <w:t>Select the three conditions, from those provided, that are required to produce ethanol from biomass.</w:t>
      </w:r>
    </w:p>
    <w:p w14:paraId="37DFA801" w14:textId="77777777" w:rsidR="009D5CDC" w:rsidRDefault="005433FC" w:rsidP="002B7C52">
      <w:pPr>
        <w:pBdr>
          <w:top w:val="nil"/>
          <w:left w:val="nil"/>
          <w:bottom w:val="nil"/>
          <w:right w:val="nil"/>
          <w:between w:val="nil"/>
        </w:pBdr>
        <w:spacing w:after="0" w:line="480" w:lineRule="auto"/>
        <w:ind w:left="357" w:firstLine="720"/>
        <w:jc w:val="center"/>
        <w:rPr>
          <w:rFonts w:ascii="Century Gothic" w:eastAsia="Century Gothic" w:hAnsi="Century Gothic" w:cs="Century Gothic"/>
          <w:b/>
          <w:color w:val="000000"/>
        </w:rPr>
      </w:pPr>
      <w:r>
        <w:rPr>
          <w:rFonts w:ascii="Century Gothic" w:eastAsia="Century Gothic" w:hAnsi="Century Gothic" w:cs="Century Gothic"/>
          <w:b/>
          <w:color w:val="000000"/>
        </w:rPr>
        <w:t>temperature between 0 and 20°C          temperature between 25 and 35°C</w:t>
      </w:r>
    </w:p>
    <w:p w14:paraId="1A3D1159" w14:textId="77777777" w:rsidR="009D5CDC" w:rsidRDefault="005433FC" w:rsidP="00BE0FD0">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temperature between 50 and 60°C          addition of protein</w:t>
      </w:r>
    </w:p>
    <w:p w14:paraId="33CF34C9" w14:textId="1138F82A" w:rsidR="009D5CDC" w:rsidRDefault="002B7C52" w:rsidP="002B7C52">
      <w:pPr>
        <w:pBdr>
          <w:top w:val="nil"/>
          <w:left w:val="nil"/>
          <w:bottom w:val="nil"/>
          <w:right w:val="nil"/>
          <w:between w:val="nil"/>
        </w:pBdr>
        <w:spacing w:after="0" w:line="480" w:lineRule="auto"/>
        <w:ind w:left="622" w:firstLine="98"/>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    addition of sugar solution          addition of solid sugar          addition of yeast</w:t>
      </w:r>
    </w:p>
    <w:p w14:paraId="2F28D85D" w14:textId="77777777" w:rsidR="009D5CDC" w:rsidRDefault="005433FC" w:rsidP="005E6822">
      <w:pPr>
        <w:pBdr>
          <w:top w:val="nil"/>
          <w:left w:val="nil"/>
          <w:bottom w:val="nil"/>
          <w:right w:val="nil"/>
          <w:between w:val="nil"/>
        </w:pBdr>
        <w:spacing w:after="0" w:line="480" w:lineRule="auto"/>
        <w:ind w:left="1031" w:hanging="539"/>
        <w:rPr>
          <w:rFonts w:ascii="Century Gothic" w:eastAsia="Century Gothic" w:hAnsi="Century Gothic" w:cs="Century Gothic"/>
          <w:color w:val="000000"/>
        </w:rPr>
      </w:pPr>
      <w:r>
        <w:rPr>
          <w:rFonts w:ascii="Century Gothic" w:eastAsia="Century Gothic" w:hAnsi="Century Gothic" w:cs="Century Gothic"/>
          <w:color w:val="000000"/>
        </w:rPr>
        <w:t>The conditions are:</w:t>
      </w:r>
    </w:p>
    <w:p w14:paraId="1CDBE74E" w14:textId="77777777" w:rsidR="005E6822" w:rsidRDefault="005E6822" w:rsidP="005E6822">
      <w:pPr>
        <w:numPr>
          <w:ilvl w:val="0"/>
          <w:numId w:val="6"/>
        </w:numPr>
        <w:pBdr>
          <w:top w:val="nil"/>
          <w:left w:val="nil"/>
          <w:bottom w:val="nil"/>
          <w:right w:val="nil"/>
          <w:between w:val="nil"/>
        </w:pBdr>
        <w:spacing w:after="300" w:line="240" w:lineRule="auto"/>
        <w:rPr>
          <w:rFonts w:ascii="Century Gothic" w:eastAsia="Century Gothic" w:hAnsi="Century Gothic" w:cs="Century Gothic"/>
          <w:color w:val="000000"/>
        </w:rPr>
      </w:pPr>
      <w:r w:rsidRPr="00D73AA8">
        <w:t>_______</w:t>
      </w:r>
      <w:r>
        <w:t>_____</w:t>
      </w:r>
      <w:r w:rsidRPr="00D73AA8">
        <w:t>__</w:t>
      </w:r>
      <w:r>
        <w:t>_______________________________________________________</w:t>
      </w:r>
    </w:p>
    <w:p w14:paraId="3B455D0C" w14:textId="77777777" w:rsidR="005E6822" w:rsidRDefault="005E6822" w:rsidP="005E6822">
      <w:pPr>
        <w:numPr>
          <w:ilvl w:val="0"/>
          <w:numId w:val="6"/>
        </w:numPr>
        <w:pBdr>
          <w:top w:val="nil"/>
          <w:left w:val="nil"/>
          <w:bottom w:val="nil"/>
          <w:right w:val="nil"/>
          <w:between w:val="nil"/>
        </w:pBdr>
        <w:spacing w:after="300" w:line="240" w:lineRule="auto"/>
        <w:rPr>
          <w:rFonts w:ascii="Century Gothic" w:eastAsia="Century Gothic" w:hAnsi="Century Gothic" w:cs="Century Gothic"/>
          <w:color w:val="000000"/>
        </w:rPr>
      </w:pPr>
      <w:r w:rsidRPr="00D73AA8">
        <w:t>_______</w:t>
      </w:r>
      <w:r>
        <w:t>_____</w:t>
      </w:r>
      <w:r w:rsidRPr="00D73AA8">
        <w:t>__</w:t>
      </w:r>
      <w:r>
        <w:t>_______________________________________________________</w:t>
      </w:r>
    </w:p>
    <w:p w14:paraId="6F0F7AA9" w14:textId="77777777" w:rsidR="005E6822" w:rsidRDefault="005E6822" w:rsidP="005E6822">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rPr>
      </w:pPr>
      <w:r w:rsidRPr="00D73AA8">
        <w:t>_______</w:t>
      </w:r>
      <w:r>
        <w:t>_____</w:t>
      </w:r>
      <w:r w:rsidRPr="00D73AA8">
        <w:t>__</w:t>
      </w:r>
      <w:r>
        <w:t>_______________________________________________________</w:t>
      </w:r>
    </w:p>
    <w:p w14:paraId="2D5AA82B" w14:textId="77777777" w:rsidR="009D5CDC" w:rsidRDefault="005433FC" w:rsidP="00216053">
      <w:pPr>
        <w:numPr>
          <w:ilvl w:val="0"/>
          <w:numId w:val="3"/>
        </w:numPr>
        <w:pBdr>
          <w:top w:val="nil"/>
          <w:left w:val="nil"/>
          <w:bottom w:val="nil"/>
          <w:right w:val="nil"/>
          <w:between w:val="nil"/>
        </w:pBdr>
        <w:spacing w:before="480" w:after="0" w:line="480" w:lineRule="auto"/>
      </w:pPr>
      <w:r>
        <w:rPr>
          <w:rFonts w:ascii="Century Gothic" w:eastAsia="Century Gothic" w:hAnsi="Century Gothic" w:cs="Century Gothic"/>
          <w:color w:val="000000"/>
        </w:rPr>
        <w:t>Ethanol can be separated from a mixture of ethanol and water.</w:t>
      </w:r>
    </w:p>
    <w:p w14:paraId="09F24E4B" w14:textId="77777777" w:rsidR="009D5CDC" w:rsidRDefault="005433FC" w:rsidP="00690844">
      <w:pPr>
        <w:pStyle w:val="RSCletteredlist"/>
        <w:numPr>
          <w:ilvl w:val="1"/>
          <w:numId w:val="34"/>
        </w:numPr>
        <w:spacing w:before="120"/>
      </w:pPr>
      <w:r>
        <w:t>What is the name of the process used to separate the ethanol?</w:t>
      </w:r>
    </w:p>
    <w:p w14:paraId="2FB25077" w14:textId="77777777" w:rsidR="009D5CDC" w:rsidRDefault="005433FC" w:rsidP="002B7C52">
      <w:pPr>
        <w:pBdr>
          <w:top w:val="nil"/>
          <w:left w:val="nil"/>
          <w:bottom w:val="nil"/>
          <w:right w:val="nil"/>
          <w:between w:val="nil"/>
        </w:pBdr>
        <w:spacing w:after="0" w:line="480" w:lineRule="auto"/>
        <w:ind w:firstLine="539"/>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 evaporation          fractional distillation          crystallisation          filtration</w:t>
      </w:r>
    </w:p>
    <w:p w14:paraId="66C5A811" w14:textId="77777777" w:rsidR="009D5CDC" w:rsidRDefault="005433FC" w:rsidP="00690844">
      <w:pPr>
        <w:pStyle w:val="RSCletteredlist"/>
        <w:spacing w:before="120"/>
      </w:pPr>
      <w:r>
        <w:t xml:space="preserve">What difference in property does the separation of ethanol and water depend on when using the method identified in </w:t>
      </w:r>
      <w:r w:rsidRPr="002B7C52">
        <w:rPr>
          <w:bCs/>
        </w:rPr>
        <w:t>(a)</w:t>
      </w:r>
      <w:r>
        <w:t>?</w:t>
      </w:r>
    </w:p>
    <w:p w14:paraId="47CD6EEA" w14:textId="06D83CAF" w:rsidR="009D5CDC" w:rsidRDefault="005433FC" w:rsidP="0066499E">
      <w:pPr>
        <w:pBdr>
          <w:top w:val="nil"/>
          <w:left w:val="nil"/>
          <w:bottom w:val="nil"/>
          <w:right w:val="nil"/>
          <w:between w:val="nil"/>
        </w:pBdr>
        <w:spacing w:after="0" w:line="480" w:lineRule="auto"/>
        <w:jc w:val="center"/>
        <w:rPr>
          <w:rFonts w:ascii="Century Gothic" w:eastAsia="Century Gothic" w:hAnsi="Century Gothic" w:cs="Century Gothic"/>
          <w:b/>
          <w:color w:val="000000"/>
        </w:rPr>
      </w:pPr>
      <w:bookmarkStart w:id="6" w:name="_heading=h.2et92p0" w:colFirst="0" w:colLast="0"/>
      <w:bookmarkEnd w:id="6"/>
      <w:r>
        <w:rPr>
          <w:rFonts w:ascii="Century Gothic" w:eastAsia="Century Gothic" w:hAnsi="Century Gothic" w:cs="Century Gothic"/>
          <w:b/>
          <w:color w:val="000000"/>
        </w:rPr>
        <w:t>boiling points          solubilities          densities          reactivity</w:t>
      </w:r>
    </w:p>
    <w:p w14:paraId="309CA798" w14:textId="04D63788" w:rsidR="0066499E" w:rsidRDefault="0066499E">
      <w:pPr>
        <w:rPr>
          <w:rFonts w:ascii="Century Gothic" w:eastAsia="Century Gothic" w:hAnsi="Century Gothic" w:cs="Century Gothic"/>
          <w:b/>
          <w:color w:val="000000"/>
        </w:rPr>
      </w:pPr>
      <w:r>
        <w:rPr>
          <w:rFonts w:ascii="Century Gothic" w:eastAsia="Century Gothic" w:hAnsi="Century Gothic" w:cs="Century Gothic"/>
          <w:b/>
          <w:color w:val="000000"/>
        </w:rPr>
        <w:br w:type="page"/>
      </w:r>
    </w:p>
    <w:p w14:paraId="2F24DF93" w14:textId="77777777" w:rsidR="009D5CDC" w:rsidRDefault="005433FC" w:rsidP="00F27AB9">
      <w:pPr>
        <w:pBdr>
          <w:top w:val="nil"/>
          <w:left w:val="nil"/>
          <w:bottom w:val="nil"/>
          <w:right w:val="nil"/>
          <w:between w:val="nil"/>
        </w:pBdr>
        <w:tabs>
          <w:tab w:val="left" w:pos="8505"/>
        </w:tabs>
        <w:spacing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Alcohols: feeling confident? </w:t>
      </w:r>
    </w:p>
    <w:p w14:paraId="34A1D8B4" w14:textId="77777777" w:rsidR="009D5CDC" w:rsidRDefault="005433FC" w:rsidP="00F27AB9">
      <w:pPr>
        <w:numPr>
          <w:ilvl w:val="0"/>
          <w:numId w:val="4"/>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The image shows the apparatus used by learners to prepare a solution of ethanol. </w:t>
      </w:r>
    </w:p>
    <w:p w14:paraId="3077BC7E" w14:textId="67A95B48" w:rsidR="001827DB" w:rsidRDefault="00C72837" w:rsidP="000979F3">
      <w:pPr>
        <w:pBdr>
          <w:top w:val="nil"/>
          <w:left w:val="nil"/>
          <w:bottom w:val="nil"/>
          <w:right w:val="nil"/>
          <w:between w:val="nil"/>
        </w:pBdr>
        <w:spacing w:after="120" w:line="480" w:lineRule="auto"/>
        <w:ind w:left="539" w:right="-1134" w:hanging="539"/>
        <w:jc w:val="right"/>
        <w:rPr>
          <w:rFonts w:ascii="Century Gothic" w:eastAsia="Century Gothic" w:hAnsi="Century Gothic" w:cs="Century Gothic"/>
          <w:color w:val="FF0000"/>
        </w:rPr>
      </w:pPr>
      <w:r w:rsidRPr="002504FE">
        <w:rPr>
          <w:rFonts w:ascii="Century Gothic" w:eastAsia="Century Gothic" w:hAnsi="Century Gothic" w:cs="Century Gothic"/>
          <w:b/>
          <w:noProof/>
          <w:color w:val="C8102E"/>
          <w:sz w:val="28"/>
          <w:szCs w:val="28"/>
        </w:rPr>
        <mc:AlternateContent>
          <mc:Choice Requires="wps">
            <w:drawing>
              <wp:anchor distT="0" distB="0" distL="114300" distR="114300" simplePos="0" relativeHeight="251667456" behindDoc="0" locked="0" layoutInCell="1" allowOverlap="1" wp14:anchorId="5E9E1B0B" wp14:editId="29E692E1">
                <wp:simplePos x="0" y="0"/>
                <wp:positionH relativeFrom="column">
                  <wp:posOffset>4438650</wp:posOffset>
                </wp:positionH>
                <wp:positionV relativeFrom="paragraph">
                  <wp:posOffset>1826895</wp:posOffset>
                </wp:positionV>
                <wp:extent cx="418465" cy="45719"/>
                <wp:effectExtent l="38100" t="38100" r="19685" b="88265"/>
                <wp:wrapNone/>
                <wp:docPr id="665552689" name="Straight Arrow Connector 6655526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1846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B0A7BA" id="_x0000_t32" coordsize="21600,21600" o:spt="32" o:oned="t" path="m,l21600,21600e" filled="f">
                <v:path arrowok="t" fillok="f" o:connecttype="none"/>
                <o:lock v:ext="edit" shapetype="t"/>
              </v:shapetype>
              <v:shape id="Straight Arrow Connector 665552689" o:spid="_x0000_s1026" type="#_x0000_t32" alt="&quot;&quot;" style="position:absolute;margin-left:349.5pt;margin-top:143.85pt;width:32.95pt;height:3.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" strokecolor="black [3213]" strokeweight="1pt">
                <v:stroke endarrow="block" joinstyle="miter"/>
              </v:shape>
            </w:pict>
          </mc:Fallback>
        </mc:AlternateContent>
      </w:r>
      <w:r w:rsidRPr="002504FE">
        <w:rPr>
          <w:rFonts w:ascii="Century Gothic" w:eastAsia="Century Gothic" w:hAnsi="Century Gothic" w:cs="Century Gothic"/>
          <w:b/>
          <w:noProof/>
          <w:color w:val="C8102E"/>
          <w:sz w:val="28"/>
          <w:szCs w:val="28"/>
        </w:rPr>
        <mc:AlternateContent>
          <mc:Choice Requires="wps">
            <w:drawing>
              <wp:anchor distT="0" distB="0" distL="114300" distR="114300" simplePos="0" relativeHeight="251665408" behindDoc="0" locked="0" layoutInCell="1" allowOverlap="1" wp14:anchorId="3959F013" wp14:editId="0D9D7FB5">
                <wp:simplePos x="0" y="0"/>
                <wp:positionH relativeFrom="column">
                  <wp:posOffset>1962150</wp:posOffset>
                </wp:positionH>
                <wp:positionV relativeFrom="paragraph">
                  <wp:posOffset>2150745</wp:posOffset>
                </wp:positionV>
                <wp:extent cx="447675" cy="45719"/>
                <wp:effectExtent l="38100" t="38100" r="28575" b="88265"/>
                <wp:wrapNone/>
                <wp:docPr id="946695431" name="Straight Arrow Connector 9466954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4767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3CAA41" id="Straight Arrow Connector 946695431" o:spid="_x0000_s1026" type="#_x0000_t32" alt="&quot;&quot;" style="position:absolute;margin-left:154.5pt;margin-top:169.35pt;width:35.25pt;height:3.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" strokecolor="black [3213]" strokeweight="1pt">
                <v:stroke endarrow="block" joinstyle="miter"/>
              </v:shape>
            </w:pict>
          </mc:Fallback>
        </mc:AlternateContent>
      </w:r>
      <w:r w:rsidR="0015779E" w:rsidRPr="002504FE">
        <w:rPr>
          <w:rFonts w:ascii="Century Gothic" w:eastAsia="Century Gothic" w:hAnsi="Century Gothic" w:cs="Century Gothic"/>
          <w:b/>
          <w:noProof/>
          <w:color w:val="C8102E"/>
          <w:sz w:val="28"/>
          <w:szCs w:val="28"/>
        </w:rPr>
        <mc:AlternateContent>
          <mc:Choice Requires="wps">
            <w:drawing>
              <wp:anchor distT="0" distB="0" distL="114300" distR="114300" simplePos="0" relativeHeight="251663360" behindDoc="0" locked="0" layoutInCell="1" allowOverlap="1" wp14:anchorId="7EDF540C" wp14:editId="6E38FE8B">
                <wp:simplePos x="0" y="0"/>
                <wp:positionH relativeFrom="column">
                  <wp:posOffset>1981200</wp:posOffset>
                </wp:positionH>
                <wp:positionV relativeFrom="paragraph">
                  <wp:posOffset>998220</wp:posOffset>
                </wp:positionV>
                <wp:extent cx="418465" cy="45719"/>
                <wp:effectExtent l="38100" t="38100" r="19685" b="88265"/>
                <wp:wrapNone/>
                <wp:docPr id="42" name="Straight Arrow Connecto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1846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52B903" id="Straight Arrow Connector 42" o:spid="_x0000_s1026" type="#_x0000_t32" alt="&quot;&quot;" style="position:absolute;margin-left:156pt;margin-top:78.6pt;width:32.95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" strokecolor="black [3213]" strokeweight="1pt">
                <v:stroke endarrow="block" joinstyle="miter"/>
              </v:shape>
            </w:pict>
          </mc:Fallback>
        </mc:AlternateContent>
      </w:r>
      <w:r w:rsidR="000979F3">
        <w:rPr>
          <w:rFonts w:ascii="Century Gothic" w:eastAsia="Century Gothic" w:hAnsi="Century Gothic" w:cs="Century Gothic"/>
          <w:noProof/>
          <w:color w:val="FF0000"/>
        </w:rPr>
        <w:drawing>
          <wp:inline distT="0" distB="0" distL="0" distR="0" wp14:anchorId="197D2473" wp14:editId="5B3102F0">
            <wp:extent cx="5731510" cy="2851150"/>
            <wp:effectExtent l="0" t="0" r="0" b="6350"/>
            <wp:docPr id="15" name="Picture 15" descr="There is one boiling tube and one test tube connected by a thin tube. The boiling tube on the left is three-quarters full of a yellowish liquid. On top of that liquid is a thin pale brown layer. The tube is stoppered, with a thin tube starting above the liquid layers, going through the stopper. The tube leads to an open test tube on the right. The test tube is about half full of a pale blue liquid. The open end of the tube finishes under the blue liq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re is one boiling tube and one test tube connected by a thin tube. The boiling tube on the left is three-quarters full of a yellowish liquid. On top of that liquid is a thin pale brown layer. The tube is stoppered, with a thin tube starting above the liquid layers, going through the stopper. The tube leads to an open test tube on the right. The test tube is about half full of a pale blue liquid. The open end of the tube finishes under the blue liquid."/>
                    <pic:cNvPicPr/>
                  </pic:nvPicPr>
                  <pic:blipFill>
                    <a:blip r:embed="rId15">
                      <a:extLst>
                        <a:ext uri="{28A0092B-C50C-407E-A947-70E740481C1C}">
                          <a14:useLocalDpi xmlns:a14="http://schemas.microsoft.com/office/drawing/2010/main" val="0"/>
                        </a:ext>
                      </a:extLst>
                    </a:blip>
                    <a:stretch>
                      <a:fillRect/>
                    </a:stretch>
                  </pic:blipFill>
                  <pic:spPr>
                    <a:xfrm>
                      <a:off x="0" y="0"/>
                      <a:ext cx="5731510" cy="2851150"/>
                    </a:xfrm>
                    <a:prstGeom prst="rect">
                      <a:avLst/>
                    </a:prstGeom>
                  </pic:spPr>
                </pic:pic>
              </a:graphicData>
            </a:graphic>
          </wp:inline>
        </w:drawing>
      </w:r>
    </w:p>
    <w:p w14:paraId="62D8E195" w14:textId="435AAB40" w:rsidR="009D5CDC" w:rsidRDefault="005433FC" w:rsidP="001827DB">
      <w:pPr>
        <w:pStyle w:val="RSCindentedwrite-intext"/>
        <w:spacing w:before="120"/>
      </w:pPr>
      <w:r>
        <w:t>Use the words provided to label the apparatus and complete the sentences to describe this process.</w:t>
      </w:r>
    </w:p>
    <w:p w14:paraId="3553087E" w14:textId="3E957DD4" w:rsidR="009D5CDC" w:rsidRDefault="005433FC" w:rsidP="005A2AB1">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        enzymes          carbon dioxide        limewater</w:t>
      </w:r>
    </w:p>
    <w:p w14:paraId="4D798AD0" w14:textId="77777777" w:rsidR="009D5CDC" w:rsidRDefault="005433FC" w:rsidP="003F1681">
      <w:pPr>
        <w:pBdr>
          <w:top w:val="nil"/>
          <w:left w:val="nil"/>
          <w:bottom w:val="nil"/>
          <w:right w:val="nil"/>
          <w:between w:val="nil"/>
        </w:pBdr>
        <w:spacing w:after="0" w:line="480" w:lineRule="auto"/>
        <w:ind w:firstLine="539"/>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yeast and glucose solution              </w:t>
      </w:r>
      <w:r>
        <w:rPr>
          <w:rFonts w:ascii="Cambria Math" w:eastAsia="Cambria Math" w:hAnsi="Cambria Math" w:cs="Cambria Math"/>
          <w:b/>
          <w:color w:val="000000"/>
          <w:sz w:val="26"/>
          <w:szCs w:val="26"/>
        </w:rPr>
        <w:t>CO</w:t>
      </w:r>
      <w:r>
        <w:rPr>
          <w:rFonts w:ascii="Cambria Math" w:eastAsia="Cambria Math" w:hAnsi="Cambria Math" w:cs="Cambria Math"/>
          <w:b/>
          <w:color w:val="000000"/>
          <w:sz w:val="26"/>
          <w:szCs w:val="26"/>
          <w:vertAlign w:val="subscript"/>
        </w:rPr>
        <w:t>2</w:t>
      </w:r>
      <w:r>
        <w:rPr>
          <w:rFonts w:ascii="Century Gothic" w:eastAsia="Century Gothic" w:hAnsi="Century Gothic" w:cs="Century Gothic"/>
          <w:b/>
          <w:color w:val="000000"/>
        </w:rPr>
        <w:t xml:space="preserve">          oil layer          catalyst          milky</w:t>
      </w:r>
    </w:p>
    <w:p w14:paraId="4ACF1A83" w14:textId="2F1A563B" w:rsidR="009D5CDC" w:rsidRDefault="005433FC" w:rsidP="00910E1E">
      <w:pPr>
        <w:pStyle w:val="RSCindentedwrite-intext"/>
      </w:pPr>
      <w:r>
        <w:t xml:space="preserve">The </w:t>
      </w:r>
      <w:r w:rsidR="00137F74" w:rsidRPr="00D73AA8">
        <w:t>_______</w:t>
      </w:r>
      <w:r w:rsidR="00137F74">
        <w:t>_____</w:t>
      </w:r>
      <w:r w:rsidR="00137F74" w:rsidRPr="00D73AA8">
        <w:t>__</w:t>
      </w:r>
      <w:r w:rsidR="00137F74">
        <w:t>____</w:t>
      </w:r>
      <w:r>
        <w:t xml:space="preserve"> in yeast act as a </w:t>
      </w:r>
      <w:r w:rsidR="00137F74" w:rsidRPr="00D73AA8">
        <w:t>_______</w:t>
      </w:r>
      <w:r w:rsidR="00137F74">
        <w:t>_____</w:t>
      </w:r>
      <w:r w:rsidR="00137F74" w:rsidRPr="00D73AA8">
        <w:t>__</w:t>
      </w:r>
      <w:r w:rsidR="00137F74">
        <w:t>____</w:t>
      </w:r>
      <w:r>
        <w:t xml:space="preserve"> and convert glucose into ethanol and </w:t>
      </w:r>
      <w:r w:rsidR="00137F74" w:rsidRPr="00D73AA8">
        <w:t>_______</w:t>
      </w:r>
      <w:r w:rsidR="00137F74">
        <w:t>_____</w:t>
      </w:r>
      <w:r w:rsidR="00137F74" w:rsidRPr="00D73AA8">
        <w:t>__</w:t>
      </w:r>
      <w:r w:rsidR="00137F74">
        <w:t>____</w:t>
      </w:r>
      <w:r>
        <w:t xml:space="preserve"> . The gas produced bubbles through the limewater and turns it </w:t>
      </w:r>
      <w:r w:rsidR="00137F74" w:rsidRPr="00D73AA8">
        <w:t>_______</w:t>
      </w:r>
      <w:r w:rsidR="00137F74">
        <w:t>_____</w:t>
      </w:r>
      <w:r w:rsidR="00137F74" w:rsidRPr="00D73AA8">
        <w:t>__</w:t>
      </w:r>
      <w:r w:rsidR="00137F74">
        <w:t>____</w:t>
      </w:r>
      <w:r>
        <w:t xml:space="preserve"> . The equation for the reaction is:</w:t>
      </w:r>
    </w:p>
    <w:p w14:paraId="06390256" w14:textId="4535C0F2" w:rsidR="009D5CDC" w:rsidRDefault="005433FC" w:rsidP="00EA4BD5">
      <w:pPr>
        <w:pBdr>
          <w:top w:val="nil"/>
          <w:left w:val="nil"/>
          <w:bottom w:val="nil"/>
          <w:right w:val="nil"/>
          <w:between w:val="nil"/>
        </w:pBdr>
        <w:spacing w:after="0" w:line="480" w:lineRule="auto"/>
        <w:ind w:left="539" w:hanging="539"/>
        <w:jc w:val="cente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6</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12</w:t>
      </w:r>
      <w:r>
        <w:rPr>
          <w:rFonts w:ascii="Cambria Math" w:eastAsia="Cambria Math" w:hAnsi="Cambria Math" w:cs="Cambria Math"/>
          <w:color w:val="000000"/>
          <w:sz w:val="26"/>
          <w:szCs w:val="26"/>
        </w:rPr>
        <w:t>O</w:t>
      </w:r>
      <w:r>
        <w:rPr>
          <w:rFonts w:ascii="Cambria Math" w:eastAsia="Cambria Math" w:hAnsi="Cambria Math" w:cs="Cambria Math"/>
          <w:color w:val="000000"/>
          <w:sz w:val="26"/>
          <w:szCs w:val="26"/>
          <w:vertAlign w:val="subscript"/>
        </w:rPr>
        <w:t>6</w:t>
      </w:r>
      <w:r>
        <w:rPr>
          <w:rFonts w:ascii="Cambria Math" w:eastAsia="Cambria Math" w:hAnsi="Cambria Math" w:cs="Cambria Math"/>
          <w:color w:val="000000"/>
          <w:sz w:val="26"/>
          <w:szCs w:val="26"/>
        </w:rPr>
        <w:t xml:space="preserve"> </w:t>
      </w:r>
      <w:bookmarkStart w:id="7" w:name="_Hlk160185944"/>
      <w:r>
        <w:rPr>
          <w:rFonts w:ascii="Cambria Math" w:eastAsia="Cambria Math" w:hAnsi="Cambria Math" w:cs="Cambria Math"/>
          <w:color w:val="000000"/>
          <w:sz w:val="26"/>
          <w:szCs w:val="26"/>
        </w:rPr>
        <w:t>→</w:t>
      </w:r>
      <w:bookmarkEnd w:id="7"/>
      <w:r>
        <w:rPr>
          <w:rFonts w:ascii="Cambria Math" w:eastAsia="Cambria Math" w:hAnsi="Cambria Math" w:cs="Cambria Math"/>
          <w:color w:val="000000"/>
          <w:sz w:val="26"/>
          <w:szCs w:val="26"/>
        </w:rPr>
        <w:t xml:space="preserve"> 2C</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5</w:t>
      </w:r>
      <w:r>
        <w:rPr>
          <w:rFonts w:ascii="Cambria Math" w:eastAsia="Cambria Math" w:hAnsi="Cambria Math" w:cs="Cambria Math"/>
          <w:color w:val="000000"/>
          <w:sz w:val="26"/>
          <w:szCs w:val="26"/>
        </w:rPr>
        <w:t>OH +</w:t>
      </w:r>
      <w:r>
        <w:rPr>
          <w:rFonts w:ascii="Cambria Math" w:eastAsia="Cambria Math" w:hAnsi="Cambria Math" w:cs="Cambria Math"/>
          <w:color w:val="000000"/>
        </w:rPr>
        <w:t xml:space="preserve"> </w:t>
      </w:r>
      <w:r w:rsidR="00137F74" w:rsidRPr="00D73AA8">
        <w:t>_______</w:t>
      </w:r>
      <w:r w:rsidR="00137F74">
        <w:t>_____</w:t>
      </w:r>
      <w:r w:rsidR="00137F74" w:rsidRPr="00D73AA8">
        <w:t>__</w:t>
      </w:r>
      <w:r w:rsidR="00137F74">
        <w:t>____</w:t>
      </w:r>
    </w:p>
    <w:p w14:paraId="32D38238" w14:textId="77777777" w:rsidR="00411799" w:rsidRDefault="00411799" w:rsidP="00EA4BD5">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p>
    <w:p w14:paraId="23EB2D31" w14:textId="77777777" w:rsidR="00411799" w:rsidRDefault="00411799" w:rsidP="00EA4BD5">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p>
    <w:p w14:paraId="538FF611" w14:textId="77777777" w:rsidR="00411799" w:rsidRDefault="00411799" w:rsidP="00EA4BD5">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p>
    <w:p w14:paraId="39A095BD" w14:textId="01D4EC71" w:rsidR="009D5CDC" w:rsidRPr="00724C40" w:rsidRDefault="005433FC" w:rsidP="00910E1E">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color w:val="000000"/>
        </w:rPr>
        <w:lastRenderedPageBreak/>
        <w:t>The graph shows how the solubility of alcohols in water changes as the number of carbon atoms in the molecules increase.</w:t>
      </w:r>
    </w:p>
    <w:p w14:paraId="609D3752" w14:textId="77777777" w:rsidR="009D5CDC" w:rsidRDefault="005433FC" w:rsidP="00656062">
      <w:pPr>
        <w:pStyle w:val="RSCindentedwrite-intext"/>
      </w:pPr>
      <w:r>
        <w:t>Use the graph to answer the following questions.</w:t>
      </w:r>
    </w:p>
    <w:p w14:paraId="6854958D" w14:textId="58B4AE80" w:rsidR="00656062" w:rsidRDefault="00036471" w:rsidP="002248CC">
      <w:pPr>
        <w:pBdr>
          <w:top w:val="nil"/>
          <w:left w:val="nil"/>
          <w:bottom w:val="nil"/>
          <w:right w:val="nil"/>
          <w:between w:val="nil"/>
        </w:pBdr>
        <w:spacing w:after="12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655AE118" wp14:editId="1E148021">
            <wp:extent cx="5220000" cy="5855584"/>
            <wp:effectExtent l="0" t="0" r="0" b="0"/>
            <wp:docPr id="2" name="Picture 2" descr="There is a bar graph. Along the x axis is number of carbon atoms per molecule and along the y axis is solubility in units of grams per one hundred grams of water. 4 carbon atoms 8 grams per 100 grams of water, 5 carbon atoms 2 point 5 grams per 100 grams of water, 6 carbon atoms zero point 8 grams per 100 grams of water, 7 carbon atoms zero point 5 grams per 100 grams of water, 8 carbon atoms zero point 3 grams per 100 grams of water, 9 carbon atoms zero point 2 grams per 100 grams of water, 10 carbon atoms zero point 1 gram per 100 gram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is a bar graph. Along the x axis is number of carbon atoms per molecule and along the y axis is solubility in units of grams per one hundred grams of water. 4 carbon atoms 8 grams per 100 grams of water, 5 carbon atoms 2 point 5 grams per 100 grams of water, 6 carbon atoms zero point 8 grams per 100 grams of water, 7 carbon atoms zero point 5 grams per 100 grams of water, 8 carbon atoms zero point 3 grams per 100 grams of water, 9 carbon atoms zero point 2 grams per 100 grams of water, 10 carbon atoms zero point 1 gram per 100 grams of wate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20000" cy="5855584"/>
                    </a:xfrm>
                    <a:prstGeom prst="rect">
                      <a:avLst/>
                    </a:prstGeom>
                  </pic:spPr>
                </pic:pic>
              </a:graphicData>
            </a:graphic>
          </wp:inline>
        </w:drawing>
      </w:r>
    </w:p>
    <w:p w14:paraId="2E0F0315" w14:textId="77777777" w:rsidR="009D5CDC" w:rsidRDefault="005433FC" w:rsidP="00A366CF">
      <w:pPr>
        <w:pStyle w:val="RSCletteredlist"/>
        <w:numPr>
          <w:ilvl w:val="1"/>
          <w:numId w:val="36"/>
        </w:numPr>
      </w:pPr>
      <w:r>
        <w:t>Which is more soluble in water, butan-1-ol (with four carbon atoms per molecule) or hexan-1-ol (with six carbon atoms per molecule)?</w:t>
      </w:r>
    </w:p>
    <w:p w14:paraId="4AA95833" w14:textId="638BE509" w:rsidR="009D5CDC" w:rsidRPr="008F474C" w:rsidRDefault="009D5CDC" w:rsidP="008F474C">
      <w:pPr>
        <w:pStyle w:val="RSCunderline0"/>
        <w:spacing w:line="240" w:lineRule="auto"/>
      </w:pPr>
    </w:p>
    <w:p w14:paraId="00C02D44" w14:textId="67954592" w:rsidR="00A7301C" w:rsidRDefault="00A7301C">
      <w:pPr>
        <w:rPr>
          <w:rFonts w:ascii="Century Gothic" w:eastAsiaTheme="minorHAnsi" w:hAnsi="Century Gothic" w:cs="Arial"/>
          <w:lang w:eastAsia="zh-CN"/>
        </w:rPr>
      </w:pPr>
      <w:r>
        <w:br w:type="page"/>
      </w:r>
    </w:p>
    <w:p w14:paraId="5DA96C06" w14:textId="54C410AA" w:rsidR="009D5CDC" w:rsidRDefault="005433FC" w:rsidP="008F474C">
      <w:pPr>
        <w:pStyle w:val="RSCletteredlist"/>
        <w:spacing w:before="300"/>
      </w:pPr>
      <w:r>
        <w:lastRenderedPageBreak/>
        <w:t>How many grams of pentan-1-ol (with five carbon atoms per molecule) dissolve in 100 g water?</w:t>
      </w:r>
    </w:p>
    <w:p w14:paraId="47A217AB" w14:textId="34BE802E" w:rsidR="009D5CDC" w:rsidRDefault="009D5CDC" w:rsidP="003C2CD6">
      <w:pPr>
        <w:pStyle w:val="RSCunderline0"/>
        <w:spacing w:line="240" w:lineRule="auto"/>
      </w:pPr>
    </w:p>
    <w:p w14:paraId="3072CDC5" w14:textId="77777777" w:rsidR="009D5CDC" w:rsidRDefault="005433FC" w:rsidP="003C2CD6">
      <w:pPr>
        <w:pStyle w:val="RSCletteredlist"/>
        <w:spacing w:before="300"/>
      </w:pPr>
      <w:r>
        <w:t xml:space="preserve">What conclusion can be </w:t>
      </w:r>
      <w:r w:rsidRPr="00C11E99">
        <w:t>made</w:t>
      </w:r>
      <w:r>
        <w:t xml:space="preserve"> about the relationship between the number of carbon atoms per molecule and the solubility of the alcohol?</w:t>
      </w:r>
    </w:p>
    <w:p w14:paraId="3F4CBF74" w14:textId="357E2716" w:rsidR="009D5CDC" w:rsidRDefault="005433FC" w:rsidP="00B25F8D">
      <w:pPr>
        <w:pStyle w:val="RSCnormalindentedtext"/>
        <w:ind w:left="1077"/>
      </w:pPr>
      <w:r>
        <w:t xml:space="preserve">As the </w:t>
      </w:r>
      <w:r w:rsidRPr="00A95258">
        <w:t>number</w:t>
      </w:r>
      <w:r>
        <w:t xml:space="preserve"> of carbon atoms per molecule increases, the solubility of the alcohol </w:t>
      </w:r>
      <w:r w:rsidR="00FF6015" w:rsidRPr="00D73AA8">
        <w:t>_______</w:t>
      </w:r>
      <w:r w:rsidR="00FF6015">
        <w:t>_____</w:t>
      </w:r>
      <w:r w:rsidR="00FF6015" w:rsidRPr="00D73AA8">
        <w:t>__</w:t>
      </w:r>
      <w:r w:rsidR="00FF6015">
        <w:t>______________________________________________</w:t>
      </w:r>
    </w:p>
    <w:p w14:paraId="50EF80F0" w14:textId="77777777" w:rsidR="009D5CDC" w:rsidRDefault="005433FC" w:rsidP="00C11E99">
      <w:pPr>
        <w:pStyle w:val="RSCletteredlist"/>
      </w:pPr>
      <w:r>
        <w:t>What would you expect to see when decan-1-ol (with ten carbon atoms per molecule) is mixed with water?</w:t>
      </w:r>
    </w:p>
    <w:p w14:paraId="08440CFB" w14:textId="3B479C6D" w:rsidR="004D5C73" w:rsidRDefault="005433FC" w:rsidP="00F240FC">
      <w:pPr>
        <w:pStyle w:val="RSCindentedwrite-intext"/>
        <w:ind w:left="1077"/>
      </w:pPr>
      <w:bookmarkStart w:id="8" w:name="_heading=h.tyjcwt" w:colFirst="0" w:colLast="0"/>
      <w:bookmarkEnd w:id="8"/>
      <w:r>
        <w:t xml:space="preserve">I would expect to see </w:t>
      </w:r>
      <w:r w:rsidR="00F240FC" w:rsidRPr="00D73AA8">
        <w:t>_______</w:t>
      </w:r>
      <w:r w:rsidR="00F240FC">
        <w:t>_____</w:t>
      </w:r>
      <w:r w:rsidR="00F240FC" w:rsidRPr="00D73AA8">
        <w:t>__</w:t>
      </w:r>
      <w:r w:rsidR="00F240FC">
        <w:t>___________________________</w:t>
      </w:r>
      <w:r>
        <w:t xml:space="preserve"> because</w:t>
      </w:r>
      <w:bookmarkStart w:id="9" w:name="_heading=h.3dy6vkm" w:colFirst="0" w:colLast="0"/>
      <w:bookmarkEnd w:id="9"/>
    </w:p>
    <w:p w14:paraId="35B2A338" w14:textId="77777777" w:rsidR="004D5C73" w:rsidRDefault="004D5C73" w:rsidP="004D5C73">
      <w:pPr>
        <w:pStyle w:val="RSCunderline0"/>
        <w:spacing w:line="240" w:lineRule="auto"/>
      </w:pPr>
    </w:p>
    <w:p w14:paraId="212C715D" w14:textId="77777777" w:rsidR="004D5C73" w:rsidRDefault="004D5C73" w:rsidP="004D5C73">
      <w:pPr>
        <w:pStyle w:val="RSCunderline0"/>
      </w:pPr>
    </w:p>
    <w:p w14:paraId="4105C458" w14:textId="77777777" w:rsidR="004D5C73" w:rsidRDefault="004D5C73" w:rsidP="004D5C73">
      <w:pPr>
        <w:pStyle w:val="RSCunderline0"/>
      </w:pPr>
    </w:p>
    <w:p w14:paraId="154A295B" w14:textId="77777777" w:rsidR="004D5C73" w:rsidRDefault="004D5C73" w:rsidP="004D5C73">
      <w:pPr>
        <w:spacing w:line="480" w:lineRule="auto"/>
        <w:rPr>
          <w:rFonts w:ascii="Century Gothic" w:eastAsia="Century Gothic" w:hAnsi="Century Gothic" w:cs="Century Gothic"/>
          <w:b/>
          <w:color w:val="C8102E"/>
          <w:sz w:val="36"/>
          <w:szCs w:val="36"/>
        </w:rPr>
      </w:pPr>
      <w:r>
        <w:br w:type="page"/>
      </w:r>
    </w:p>
    <w:p w14:paraId="1AEAADBB" w14:textId="5921432D" w:rsidR="009D5CDC" w:rsidRDefault="005433FC" w:rsidP="004C0043">
      <w:pPr>
        <w:pStyle w:val="RSCindentedwrite-intext"/>
        <w:ind w:left="0"/>
        <w:rPr>
          <w:rFonts w:eastAsia="Century Gothic" w:cs="Century Gothic"/>
          <w:b/>
          <w:color w:val="C8102E"/>
          <w:sz w:val="36"/>
          <w:szCs w:val="36"/>
        </w:rPr>
      </w:pPr>
      <w:r>
        <w:rPr>
          <w:rFonts w:eastAsia="Century Gothic" w:cs="Century Gothic"/>
          <w:b/>
          <w:color w:val="C8102E"/>
          <w:sz w:val="36"/>
          <w:szCs w:val="36"/>
        </w:rPr>
        <w:lastRenderedPageBreak/>
        <w:t>Alcohols: what do I understand?</w:t>
      </w:r>
    </w:p>
    <w:p w14:paraId="3817A571" w14:textId="77777777" w:rsidR="009D5CDC" w:rsidRDefault="005433FC">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Think about your answers and confidence level for each mini-topic. Decide whether you understand it well, are unsure or need more help. Tick the appropriate column.</w:t>
      </w:r>
    </w:p>
    <w:tbl>
      <w:tblPr>
        <w:tblStyle w:val="a1"/>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20" w:firstRow="1" w:lastRow="0" w:firstColumn="0" w:lastColumn="0" w:noHBand="0" w:noVBand="1"/>
      </w:tblPr>
      <w:tblGrid>
        <w:gridCol w:w="3118"/>
        <w:gridCol w:w="1984"/>
        <w:gridCol w:w="1984"/>
        <w:gridCol w:w="1984"/>
      </w:tblGrid>
      <w:tr w:rsidR="009D5CDC" w14:paraId="0AD14836" w14:textId="77777777" w:rsidTr="0005253D">
        <w:trPr>
          <w:trHeight w:val="567"/>
        </w:trPr>
        <w:tc>
          <w:tcPr>
            <w:tcW w:w="3118" w:type="dxa"/>
            <w:shd w:val="clear" w:color="auto" w:fill="F8E8D0"/>
            <w:vAlign w:val="center"/>
          </w:tcPr>
          <w:p w14:paraId="7E32B6F7" w14:textId="77777777" w:rsidR="009D5CDC" w:rsidRDefault="005433FC">
            <w:pPr>
              <w:rPr>
                <w:rFonts w:ascii="Century Gothic" w:eastAsia="Century Gothic" w:hAnsi="Century Gothic" w:cs="Century Gothic"/>
                <w:b/>
                <w:color w:val="C8102E"/>
              </w:rPr>
            </w:pPr>
            <w:r>
              <w:rPr>
                <w:rFonts w:ascii="Century Gothic" w:eastAsia="Century Gothic" w:hAnsi="Century Gothic" w:cs="Century Gothic"/>
                <w:b/>
                <w:color w:val="C8102E"/>
              </w:rPr>
              <w:t>Mini-topic</w:t>
            </w:r>
          </w:p>
        </w:tc>
        <w:tc>
          <w:tcPr>
            <w:tcW w:w="1984" w:type="dxa"/>
            <w:shd w:val="clear" w:color="auto" w:fill="F8E8D0"/>
            <w:vAlign w:val="center"/>
          </w:tcPr>
          <w:p w14:paraId="7AA2168A" w14:textId="77777777" w:rsidR="009D5CDC" w:rsidRDefault="005433FC">
            <w:pPr>
              <w:jc w:val="center"/>
              <w:rPr>
                <w:rFonts w:ascii="Century Gothic" w:eastAsia="Century Gothic" w:hAnsi="Century Gothic" w:cs="Century Gothic"/>
                <w:b/>
                <w:color w:val="C8102E"/>
              </w:rPr>
            </w:pPr>
            <w:r>
              <w:rPr>
                <w:rFonts w:ascii="Century Gothic" w:eastAsia="Century Gothic" w:hAnsi="Century Gothic" w:cs="Century Gothic"/>
                <w:b/>
                <w:color w:val="C8102E"/>
              </w:rPr>
              <w:t xml:space="preserve">I understand </w:t>
            </w:r>
            <w:r>
              <w:rPr>
                <w:rFonts w:ascii="Century Gothic" w:eastAsia="Century Gothic" w:hAnsi="Century Gothic" w:cs="Century Gothic"/>
                <w:b/>
                <w:color w:val="C8102E"/>
              </w:rPr>
              <w:br/>
              <w:t>this well</w:t>
            </w:r>
          </w:p>
        </w:tc>
        <w:tc>
          <w:tcPr>
            <w:tcW w:w="1984" w:type="dxa"/>
            <w:shd w:val="clear" w:color="auto" w:fill="F8E8D0"/>
            <w:vAlign w:val="center"/>
          </w:tcPr>
          <w:p w14:paraId="3747B33B" w14:textId="77777777" w:rsidR="009D5CDC" w:rsidRDefault="005433FC">
            <w:pPr>
              <w:jc w:val="center"/>
              <w:rPr>
                <w:rFonts w:ascii="Century Gothic" w:eastAsia="Century Gothic" w:hAnsi="Century Gothic" w:cs="Century Gothic"/>
                <w:b/>
                <w:color w:val="C8102E"/>
              </w:rPr>
            </w:pPr>
            <w:r>
              <w:rPr>
                <w:rFonts w:ascii="Century Gothic" w:eastAsia="Century Gothic" w:hAnsi="Century Gothic" w:cs="Century Gothic"/>
                <w:b/>
                <w:color w:val="C8102E"/>
              </w:rPr>
              <w:t>I think I understand this</w:t>
            </w:r>
          </w:p>
        </w:tc>
        <w:tc>
          <w:tcPr>
            <w:tcW w:w="1984" w:type="dxa"/>
            <w:shd w:val="clear" w:color="auto" w:fill="F8E8D0"/>
            <w:vAlign w:val="center"/>
          </w:tcPr>
          <w:p w14:paraId="54B3A517" w14:textId="77777777" w:rsidR="009D5CDC" w:rsidRDefault="005433FC">
            <w:pPr>
              <w:jc w:val="center"/>
              <w:rPr>
                <w:rFonts w:ascii="Century Gothic" w:eastAsia="Century Gothic" w:hAnsi="Century Gothic" w:cs="Century Gothic"/>
                <w:b/>
                <w:color w:val="C8102E"/>
              </w:rPr>
            </w:pPr>
            <w:r>
              <w:rPr>
                <w:rFonts w:ascii="Century Gothic" w:eastAsia="Century Gothic" w:hAnsi="Century Gothic" w:cs="Century Gothic"/>
                <w:b/>
                <w:color w:val="C8102E"/>
              </w:rPr>
              <w:t xml:space="preserve">I need more </w:t>
            </w:r>
            <w:r>
              <w:rPr>
                <w:rFonts w:ascii="Century Gothic" w:eastAsia="Century Gothic" w:hAnsi="Century Gothic" w:cs="Century Gothic"/>
                <w:b/>
                <w:color w:val="C8102E"/>
              </w:rPr>
              <w:br/>
              <w:t xml:space="preserve">help </w:t>
            </w:r>
          </w:p>
        </w:tc>
      </w:tr>
      <w:tr w:rsidR="009D5CDC" w14:paraId="66B6BF8A" w14:textId="77777777" w:rsidTr="00C46ACE">
        <w:trPr>
          <w:trHeight w:val="431"/>
        </w:trPr>
        <w:tc>
          <w:tcPr>
            <w:tcW w:w="3118" w:type="dxa"/>
            <w:vAlign w:val="center"/>
          </w:tcPr>
          <w:p w14:paraId="19CC05D4" w14:textId="77777777" w:rsidR="009D5CDC" w:rsidRDefault="005433FC">
            <w:pPr>
              <w:spacing w:after="160" w:line="259" w:lineRule="auto"/>
              <w:rPr>
                <w:rFonts w:ascii="Century Gothic" w:eastAsia="Century Gothic" w:hAnsi="Century Gothic" w:cs="Century Gothic"/>
              </w:rPr>
            </w:pPr>
            <w:r>
              <w:rPr>
                <w:rFonts w:ascii="Century Gothic" w:eastAsia="Century Gothic" w:hAnsi="Century Gothic" w:cs="Century Gothic"/>
              </w:rPr>
              <w:t>I know that alcohols are a homologous series.</w:t>
            </w:r>
          </w:p>
        </w:tc>
        <w:tc>
          <w:tcPr>
            <w:tcW w:w="1984" w:type="dxa"/>
            <w:vAlign w:val="center"/>
          </w:tcPr>
          <w:p w14:paraId="4308510F" w14:textId="77777777" w:rsidR="009D5CDC" w:rsidRDefault="009D5CDC">
            <w:pPr>
              <w:jc w:val="center"/>
              <w:rPr>
                <w:rFonts w:ascii="Century Gothic" w:eastAsia="Century Gothic" w:hAnsi="Century Gothic" w:cs="Century Gothic"/>
              </w:rPr>
            </w:pPr>
          </w:p>
        </w:tc>
        <w:tc>
          <w:tcPr>
            <w:tcW w:w="1984" w:type="dxa"/>
            <w:vAlign w:val="center"/>
          </w:tcPr>
          <w:p w14:paraId="311A8B62" w14:textId="77777777" w:rsidR="009D5CDC" w:rsidRDefault="009D5CDC">
            <w:pPr>
              <w:jc w:val="center"/>
              <w:rPr>
                <w:rFonts w:ascii="Century Gothic" w:eastAsia="Century Gothic" w:hAnsi="Century Gothic" w:cs="Century Gothic"/>
              </w:rPr>
            </w:pPr>
          </w:p>
        </w:tc>
        <w:tc>
          <w:tcPr>
            <w:tcW w:w="1984" w:type="dxa"/>
            <w:vAlign w:val="center"/>
          </w:tcPr>
          <w:p w14:paraId="62620DC2" w14:textId="77777777" w:rsidR="009D5CDC" w:rsidRDefault="009D5CDC">
            <w:pPr>
              <w:jc w:val="center"/>
              <w:rPr>
                <w:rFonts w:ascii="Century Gothic" w:eastAsia="Century Gothic" w:hAnsi="Century Gothic" w:cs="Century Gothic"/>
              </w:rPr>
            </w:pPr>
          </w:p>
        </w:tc>
      </w:tr>
      <w:tr w:rsidR="009D5CDC" w14:paraId="7FB7F63E" w14:textId="77777777" w:rsidTr="00C46ACE">
        <w:trPr>
          <w:trHeight w:val="947"/>
        </w:trPr>
        <w:tc>
          <w:tcPr>
            <w:tcW w:w="3118" w:type="dxa"/>
            <w:vAlign w:val="center"/>
          </w:tcPr>
          <w:p w14:paraId="0BDEF8D6" w14:textId="1BA2A29B" w:rsidR="009D5CDC" w:rsidRDefault="005433FC">
            <w:pPr>
              <w:rPr>
                <w:rFonts w:ascii="Century Gothic" w:eastAsia="Century Gothic" w:hAnsi="Century Gothic" w:cs="Century Gothic"/>
              </w:rPr>
            </w:pPr>
            <w:r>
              <w:rPr>
                <w:rFonts w:ascii="Century Gothic" w:eastAsia="Century Gothic" w:hAnsi="Century Gothic" w:cs="Century Gothic"/>
              </w:rPr>
              <w:t xml:space="preserve">I can identify the functional group </w:t>
            </w:r>
            <w:r w:rsidR="00BF09D7">
              <w:rPr>
                <w:rFonts w:ascii="Century Gothic" w:eastAsia="Century Gothic" w:hAnsi="Century Gothic" w:cs="Century Gothic"/>
              </w:rPr>
              <w:t>an</w:t>
            </w:r>
            <w:r w:rsidR="0097240E">
              <w:rPr>
                <w:rFonts w:ascii="Century Gothic" w:eastAsia="Century Gothic" w:hAnsi="Century Gothic" w:cs="Century Gothic"/>
              </w:rPr>
              <w:t>d</w:t>
            </w:r>
            <w:r w:rsidR="00BF09D7">
              <w:rPr>
                <w:rFonts w:ascii="Century Gothic" w:eastAsia="Century Gothic" w:hAnsi="Century Gothic" w:cs="Century Gothic"/>
              </w:rPr>
              <w:t xml:space="preserve"> molecul</w:t>
            </w:r>
            <w:r w:rsidR="006F3326">
              <w:rPr>
                <w:rFonts w:ascii="Century Gothic" w:eastAsia="Century Gothic" w:hAnsi="Century Gothic" w:cs="Century Gothic"/>
              </w:rPr>
              <w:t xml:space="preserve">ar and general formulae </w:t>
            </w:r>
            <w:r>
              <w:rPr>
                <w:rFonts w:ascii="Century Gothic" w:eastAsia="Century Gothic" w:hAnsi="Century Gothic" w:cs="Century Gothic"/>
              </w:rPr>
              <w:t>of alcohols.</w:t>
            </w:r>
          </w:p>
        </w:tc>
        <w:tc>
          <w:tcPr>
            <w:tcW w:w="1984" w:type="dxa"/>
            <w:vAlign w:val="center"/>
          </w:tcPr>
          <w:p w14:paraId="03FCEC35" w14:textId="77777777" w:rsidR="009D5CDC" w:rsidRDefault="009D5CDC">
            <w:pPr>
              <w:jc w:val="center"/>
              <w:rPr>
                <w:rFonts w:ascii="Century Gothic" w:eastAsia="Century Gothic" w:hAnsi="Century Gothic" w:cs="Century Gothic"/>
              </w:rPr>
            </w:pPr>
          </w:p>
        </w:tc>
        <w:tc>
          <w:tcPr>
            <w:tcW w:w="1984" w:type="dxa"/>
            <w:vAlign w:val="center"/>
          </w:tcPr>
          <w:p w14:paraId="18FE6527" w14:textId="77777777" w:rsidR="009D5CDC" w:rsidRDefault="009D5CDC">
            <w:pPr>
              <w:jc w:val="center"/>
              <w:rPr>
                <w:rFonts w:ascii="Century Gothic" w:eastAsia="Century Gothic" w:hAnsi="Century Gothic" w:cs="Century Gothic"/>
              </w:rPr>
            </w:pPr>
          </w:p>
        </w:tc>
        <w:tc>
          <w:tcPr>
            <w:tcW w:w="1984" w:type="dxa"/>
            <w:vAlign w:val="center"/>
          </w:tcPr>
          <w:p w14:paraId="727B4FF9" w14:textId="77777777" w:rsidR="009D5CDC" w:rsidRDefault="009D5CDC">
            <w:pPr>
              <w:jc w:val="center"/>
              <w:rPr>
                <w:rFonts w:ascii="Century Gothic" w:eastAsia="Century Gothic" w:hAnsi="Century Gothic" w:cs="Century Gothic"/>
              </w:rPr>
            </w:pPr>
          </w:p>
        </w:tc>
      </w:tr>
      <w:tr w:rsidR="009D5CDC" w14:paraId="0710FC6A" w14:textId="77777777" w:rsidTr="00C46ACE">
        <w:trPr>
          <w:trHeight w:val="431"/>
        </w:trPr>
        <w:tc>
          <w:tcPr>
            <w:tcW w:w="3118" w:type="dxa"/>
            <w:vAlign w:val="center"/>
          </w:tcPr>
          <w:p w14:paraId="4F6EB337" w14:textId="1D57E3C3" w:rsidR="009D5CDC" w:rsidRDefault="005433FC">
            <w:pPr>
              <w:rPr>
                <w:rFonts w:ascii="Century Gothic" w:eastAsia="Century Gothic" w:hAnsi="Century Gothic" w:cs="Century Gothic"/>
              </w:rPr>
            </w:pPr>
            <w:r>
              <w:rPr>
                <w:rFonts w:ascii="Century Gothic" w:eastAsia="Century Gothic" w:hAnsi="Century Gothic" w:cs="Century Gothic"/>
              </w:rPr>
              <w:t xml:space="preserve">I can draw the </w:t>
            </w:r>
            <w:r w:rsidR="00F97942">
              <w:rPr>
                <w:rFonts w:ascii="Century Gothic" w:eastAsia="Century Gothic" w:hAnsi="Century Gothic" w:cs="Century Gothic"/>
              </w:rPr>
              <w:t xml:space="preserve">condensed </w:t>
            </w:r>
            <w:r>
              <w:rPr>
                <w:rFonts w:ascii="Century Gothic" w:eastAsia="Century Gothic" w:hAnsi="Century Gothic" w:cs="Century Gothic"/>
              </w:rPr>
              <w:t xml:space="preserve">structural and displayed </w:t>
            </w:r>
            <w:r w:rsidR="00F97942">
              <w:rPr>
                <w:rFonts w:ascii="Century Gothic" w:eastAsia="Century Gothic" w:hAnsi="Century Gothic" w:cs="Century Gothic"/>
              </w:rPr>
              <w:t xml:space="preserve">structural </w:t>
            </w:r>
            <w:r>
              <w:rPr>
                <w:rFonts w:ascii="Century Gothic" w:eastAsia="Century Gothic" w:hAnsi="Century Gothic" w:cs="Century Gothic"/>
              </w:rPr>
              <w:t>formulas of alcohols.</w:t>
            </w:r>
          </w:p>
        </w:tc>
        <w:tc>
          <w:tcPr>
            <w:tcW w:w="1984" w:type="dxa"/>
            <w:vAlign w:val="center"/>
          </w:tcPr>
          <w:p w14:paraId="64DE2736" w14:textId="77777777" w:rsidR="009D5CDC" w:rsidRDefault="009D5CDC">
            <w:pPr>
              <w:jc w:val="center"/>
              <w:rPr>
                <w:rFonts w:ascii="Century Gothic" w:eastAsia="Century Gothic" w:hAnsi="Century Gothic" w:cs="Century Gothic"/>
              </w:rPr>
            </w:pPr>
          </w:p>
        </w:tc>
        <w:tc>
          <w:tcPr>
            <w:tcW w:w="1984" w:type="dxa"/>
            <w:vAlign w:val="center"/>
          </w:tcPr>
          <w:p w14:paraId="3993217A" w14:textId="77777777" w:rsidR="009D5CDC" w:rsidRDefault="009D5CDC">
            <w:pPr>
              <w:jc w:val="center"/>
              <w:rPr>
                <w:rFonts w:ascii="Century Gothic" w:eastAsia="Century Gothic" w:hAnsi="Century Gothic" w:cs="Century Gothic"/>
              </w:rPr>
            </w:pPr>
          </w:p>
        </w:tc>
        <w:tc>
          <w:tcPr>
            <w:tcW w:w="1984" w:type="dxa"/>
            <w:vAlign w:val="center"/>
          </w:tcPr>
          <w:p w14:paraId="5C781D82" w14:textId="77777777" w:rsidR="009D5CDC" w:rsidRDefault="009D5CDC">
            <w:pPr>
              <w:jc w:val="center"/>
              <w:rPr>
                <w:rFonts w:ascii="Century Gothic" w:eastAsia="Century Gothic" w:hAnsi="Century Gothic" w:cs="Century Gothic"/>
              </w:rPr>
            </w:pPr>
          </w:p>
        </w:tc>
      </w:tr>
      <w:tr w:rsidR="006F3326" w14:paraId="23BBC75B" w14:textId="77777777" w:rsidTr="00C46ACE">
        <w:trPr>
          <w:trHeight w:val="431"/>
        </w:trPr>
        <w:tc>
          <w:tcPr>
            <w:tcW w:w="3118" w:type="dxa"/>
            <w:vAlign w:val="center"/>
          </w:tcPr>
          <w:p w14:paraId="011143DD" w14:textId="5151CDDC" w:rsidR="006F3326" w:rsidRDefault="006F3326">
            <w:pPr>
              <w:rPr>
                <w:rFonts w:ascii="Century Gothic" w:eastAsia="Century Gothic" w:hAnsi="Century Gothic" w:cs="Century Gothic"/>
              </w:rPr>
            </w:pPr>
            <w:r>
              <w:rPr>
                <w:rFonts w:ascii="Century Gothic" w:eastAsia="Century Gothic" w:hAnsi="Century Gothic" w:cs="Century Gothic"/>
              </w:rPr>
              <w:t>I understand how alcohols are named.</w:t>
            </w:r>
          </w:p>
        </w:tc>
        <w:tc>
          <w:tcPr>
            <w:tcW w:w="1984" w:type="dxa"/>
            <w:vAlign w:val="center"/>
          </w:tcPr>
          <w:p w14:paraId="0E652D1C" w14:textId="77777777" w:rsidR="006F3326" w:rsidRDefault="006F3326">
            <w:pPr>
              <w:jc w:val="center"/>
              <w:rPr>
                <w:rFonts w:ascii="Century Gothic" w:eastAsia="Century Gothic" w:hAnsi="Century Gothic" w:cs="Century Gothic"/>
              </w:rPr>
            </w:pPr>
          </w:p>
        </w:tc>
        <w:tc>
          <w:tcPr>
            <w:tcW w:w="1984" w:type="dxa"/>
            <w:vAlign w:val="center"/>
          </w:tcPr>
          <w:p w14:paraId="5A804B03" w14:textId="77777777" w:rsidR="006F3326" w:rsidRDefault="006F3326">
            <w:pPr>
              <w:jc w:val="center"/>
              <w:rPr>
                <w:rFonts w:ascii="Century Gothic" w:eastAsia="Century Gothic" w:hAnsi="Century Gothic" w:cs="Century Gothic"/>
              </w:rPr>
            </w:pPr>
          </w:p>
        </w:tc>
        <w:tc>
          <w:tcPr>
            <w:tcW w:w="1984" w:type="dxa"/>
            <w:vAlign w:val="center"/>
          </w:tcPr>
          <w:p w14:paraId="06CA8E25" w14:textId="77777777" w:rsidR="006F3326" w:rsidRDefault="006F3326">
            <w:pPr>
              <w:jc w:val="center"/>
              <w:rPr>
                <w:rFonts w:ascii="Century Gothic" w:eastAsia="Century Gothic" w:hAnsi="Century Gothic" w:cs="Century Gothic"/>
              </w:rPr>
            </w:pPr>
          </w:p>
        </w:tc>
      </w:tr>
      <w:tr w:rsidR="009D5CDC" w14:paraId="1563DFDB" w14:textId="77777777" w:rsidTr="00C46ACE">
        <w:trPr>
          <w:trHeight w:val="431"/>
        </w:trPr>
        <w:tc>
          <w:tcPr>
            <w:tcW w:w="3118" w:type="dxa"/>
            <w:vAlign w:val="center"/>
          </w:tcPr>
          <w:p w14:paraId="31B02F79" w14:textId="77777777" w:rsidR="009D5CDC" w:rsidRDefault="005433FC">
            <w:r>
              <w:rPr>
                <w:rFonts w:ascii="Century Gothic" w:eastAsia="Century Gothic" w:hAnsi="Century Gothic" w:cs="Century Gothic"/>
              </w:rPr>
              <w:t>I can describe the combustion reactions of alcohols.</w:t>
            </w:r>
          </w:p>
        </w:tc>
        <w:tc>
          <w:tcPr>
            <w:tcW w:w="1984" w:type="dxa"/>
            <w:vAlign w:val="center"/>
          </w:tcPr>
          <w:p w14:paraId="4F19FAF1" w14:textId="77777777" w:rsidR="009D5CDC" w:rsidRDefault="009D5CDC">
            <w:pPr>
              <w:jc w:val="center"/>
              <w:rPr>
                <w:rFonts w:ascii="Century Gothic" w:eastAsia="Century Gothic" w:hAnsi="Century Gothic" w:cs="Century Gothic"/>
              </w:rPr>
            </w:pPr>
          </w:p>
        </w:tc>
        <w:tc>
          <w:tcPr>
            <w:tcW w:w="1984" w:type="dxa"/>
            <w:vAlign w:val="center"/>
          </w:tcPr>
          <w:p w14:paraId="32BCBC0E" w14:textId="77777777" w:rsidR="009D5CDC" w:rsidRDefault="009D5CDC">
            <w:pPr>
              <w:jc w:val="center"/>
              <w:rPr>
                <w:rFonts w:ascii="Century Gothic" w:eastAsia="Century Gothic" w:hAnsi="Century Gothic" w:cs="Century Gothic"/>
              </w:rPr>
            </w:pPr>
          </w:p>
        </w:tc>
        <w:tc>
          <w:tcPr>
            <w:tcW w:w="1984" w:type="dxa"/>
            <w:vAlign w:val="center"/>
          </w:tcPr>
          <w:p w14:paraId="0D872A06" w14:textId="77777777" w:rsidR="009D5CDC" w:rsidRDefault="009D5CDC">
            <w:pPr>
              <w:jc w:val="center"/>
              <w:rPr>
                <w:rFonts w:ascii="Century Gothic" w:eastAsia="Century Gothic" w:hAnsi="Century Gothic" w:cs="Century Gothic"/>
              </w:rPr>
            </w:pPr>
          </w:p>
        </w:tc>
      </w:tr>
      <w:tr w:rsidR="009D5CDC" w14:paraId="4AAC524C" w14:textId="77777777" w:rsidTr="00C46ACE">
        <w:trPr>
          <w:trHeight w:val="431"/>
        </w:trPr>
        <w:tc>
          <w:tcPr>
            <w:tcW w:w="3118" w:type="dxa"/>
            <w:vAlign w:val="center"/>
          </w:tcPr>
          <w:p w14:paraId="338F8676" w14:textId="77777777" w:rsidR="009D5CDC" w:rsidRDefault="005433FC">
            <w:pPr>
              <w:rPr>
                <w:rFonts w:ascii="Century Gothic" w:eastAsia="Century Gothic" w:hAnsi="Century Gothic" w:cs="Century Gothic"/>
              </w:rPr>
            </w:pPr>
            <w:r>
              <w:rPr>
                <w:rFonts w:ascii="Century Gothic" w:eastAsia="Century Gothic" w:hAnsi="Century Gothic" w:cs="Century Gothic"/>
              </w:rPr>
              <w:t>I can describe the reactions of alcohols with sodium metal and with oxidising agents.</w:t>
            </w:r>
          </w:p>
        </w:tc>
        <w:tc>
          <w:tcPr>
            <w:tcW w:w="1984" w:type="dxa"/>
            <w:vAlign w:val="center"/>
          </w:tcPr>
          <w:p w14:paraId="242635A9" w14:textId="77777777" w:rsidR="009D5CDC" w:rsidRDefault="009D5CDC">
            <w:pPr>
              <w:jc w:val="center"/>
              <w:rPr>
                <w:rFonts w:ascii="Century Gothic" w:eastAsia="Century Gothic" w:hAnsi="Century Gothic" w:cs="Century Gothic"/>
              </w:rPr>
            </w:pPr>
          </w:p>
        </w:tc>
        <w:tc>
          <w:tcPr>
            <w:tcW w:w="1984" w:type="dxa"/>
            <w:vAlign w:val="center"/>
          </w:tcPr>
          <w:p w14:paraId="68E5513C" w14:textId="77777777" w:rsidR="009D5CDC" w:rsidRDefault="009D5CDC">
            <w:pPr>
              <w:jc w:val="center"/>
              <w:rPr>
                <w:rFonts w:ascii="Century Gothic" w:eastAsia="Century Gothic" w:hAnsi="Century Gothic" w:cs="Century Gothic"/>
              </w:rPr>
            </w:pPr>
          </w:p>
        </w:tc>
        <w:tc>
          <w:tcPr>
            <w:tcW w:w="1984" w:type="dxa"/>
            <w:vAlign w:val="center"/>
          </w:tcPr>
          <w:p w14:paraId="406A5785" w14:textId="77777777" w:rsidR="009D5CDC" w:rsidRDefault="009D5CDC">
            <w:pPr>
              <w:jc w:val="center"/>
              <w:rPr>
                <w:rFonts w:ascii="Century Gothic" w:eastAsia="Century Gothic" w:hAnsi="Century Gothic" w:cs="Century Gothic"/>
              </w:rPr>
            </w:pPr>
          </w:p>
        </w:tc>
      </w:tr>
      <w:tr w:rsidR="006F3326" w14:paraId="0ED645E9" w14:textId="77777777" w:rsidTr="00C46ACE">
        <w:trPr>
          <w:trHeight w:val="431"/>
        </w:trPr>
        <w:tc>
          <w:tcPr>
            <w:tcW w:w="3118" w:type="dxa"/>
            <w:vAlign w:val="center"/>
          </w:tcPr>
          <w:p w14:paraId="58071C33" w14:textId="0455DDEC" w:rsidR="006F3326" w:rsidRDefault="006F3326">
            <w:pPr>
              <w:rPr>
                <w:rFonts w:ascii="Century Gothic" w:eastAsia="Century Gothic" w:hAnsi="Century Gothic" w:cs="Century Gothic"/>
              </w:rPr>
            </w:pPr>
            <w:r>
              <w:rPr>
                <w:rFonts w:ascii="Century Gothic" w:eastAsia="Century Gothic" w:hAnsi="Century Gothic" w:cs="Century Gothic"/>
              </w:rPr>
              <w:t>I can describe how ethanol is produced industrially.</w:t>
            </w:r>
          </w:p>
        </w:tc>
        <w:tc>
          <w:tcPr>
            <w:tcW w:w="1984" w:type="dxa"/>
            <w:vAlign w:val="center"/>
          </w:tcPr>
          <w:p w14:paraId="23D1A6D9" w14:textId="77777777" w:rsidR="006F3326" w:rsidRDefault="006F3326">
            <w:pPr>
              <w:jc w:val="center"/>
              <w:rPr>
                <w:rFonts w:ascii="Century Gothic" w:eastAsia="Century Gothic" w:hAnsi="Century Gothic" w:cs="Century Gothic"/>
              </w:rPr>
            </w:pPr>
          </w:p>
        </w:tc>
        <w:tc>
          <w:tcPr>
            <w:tcW w:w="1984" w:type="dxa"/>
            <w:vAlign w:val="center"/>
          </w:tcPr>
          <w:p w14:paraId="3CFA8FE6" w14:textId="77777777" w:rsidR="006F3326" w:rsidRDefault="006F3326">
            <w:pPr>
              <w:jc w:val="center"/>
              <w:rPr>
                <w:rFonts w:ascii="Century Gothic" w:eastAsia="Century Gothic" w:hAnsi="Century Gothic" w:cs="Century Gothic"/>
              </w:rPr>
            </w:pPr>
          </w:p>
        </w:tc>
        <w:tc>
          <w:tcPr>
            <w:tcW w:w="1984" w:type="dxa"/>
            <w:vAlign w:val="center"/>
          </w:tcPr>
          <w:p w14:paraId="736F45D1" w14:textId="77777777" w:rsidR="006F3326" w:rsidRDefault="006F3326">
            <w:pPr>
              <w:jc w:val="center"/>
              <w:rPr>
                <w:rFonts w:ascii="Century Gothic" w:eastAsia="Century Gothic" w:hAnsi="Century Gothic" w:cs="Century Gothic"/>
              </w:rPr>
            </w:pPr>
          </w:p>
        </w:tc>
      </w:tr>
      <w:tr w:rsidR="009D5CDC" w14:paraId="03145317" w14:textId="77777777" w:rsidTr="00C46ACE">
        <w:trPr>
          <w:trHeight w:val="431"/>
        </w:trPr>
        <w:tc>
          <w:tcPr>
            <w:tcW w:w="3118" w:type="dxa"/>
            <w:vAlign w:val="center"/>
          </w:tcPr>
          <w:p w14:paraId="4FDE044D" w14:textId="77777777" w:rsidR="009D5CDC" w:rsidRDefault="005433FC">
            <w:pPr>
              <w:rPr>
                <w:rFonts w:ascii="Century Gothic" w:eastAsia="Century Gothic" w:hAnsi="Century Gothic" w:cs="Century Gothic"/>
              </w:rPr>
            </w:pPr>
            <w:r>
              <w:rPr>
                <w:rFonts w:ascii="Century Gothic" w:eastAsia="Century Gothic" w:hAnsi="Century Gothic" w:cs="Century Gothic"/>
              </w:rPr>
              <w:t>I can describe the process of fermentation.</w:t>
            </w:r>
          </w:p>
        </w:tc>
        <w:tc>
          <w:tcPr>
            <w:tcW w:w="1984" w:type="dxa"/>
            <w:vAlign w:val="center"/>
          </w:tcPr>
          <w:p w14:paraId="1357DDE2" w14:textId="77777777" w:rsidR="009D5CDC" w:rsidRDefault="009D5CDC">
            <w:pPr>
              <w:jc w:val="center"/>
              <w:rPr>
                <w:rFonts w:ascii="Century Gothic" w:eastAsia="Century Gothic" w:hAnsi="Century Gothic" w:cs="Century Gothic"/>
              </w:rPr>
            </w:pPr>
          </w:p>
        </w:tc>
        <w:tc>
          <w:tcPr>
            <w:tcW w:w="1984" w:type="dxa"/>
            <w:vAlign w:val="center"/>
          </w:tcPr>
          <w:p w14:paraId="2CE7EDC3" w14:textId="77777777" w:rsidR="009D5CDC" w:rsidRDefault="009D5CDC">
            <w:pPr>
              <w:jc w:val="center"/>
              <w:rPr>
                <w:rFonts w:ascii="Century Gothic" w:eastAsia="Century Gothic" w:hAnsi="Century Gothic" w:cs="Century Gothic"/>
              </w:rPr>
            </w:pPr>
          </w:p>
        </w:tc>
        <w:tc>
          <w:tcPr>
            <w:tcW w:w="1984" w:type="dxa"/>
            <w:vAlign w:val="center"/>
          </w:tcPr>
          <w:p w14:paraId="58991054" w14:textId="77777777" w:rsidR="009D5CDC" w:rsidRDefault="009D5CDC">
            <w:pPr>
              <w:jc w:val="center"/>
              <w:rPr>
                <w:rFonts w:ascii="Century Gothic" w:eastAsia="Century Gothic" w:hAnsi="Century Gothic" w:cs="Century Gothic"/>
              </w:rPr>
            </w:pPr>
          </w:p>
        </w:tc>
      </w:tr>
      <w:tr w:rsidR="009D5CDC" w14:paraId="6186B04B" w14:textId="77777777" w:rsidTr="0005253D">
        <w:trPr>
          <w:trHeight w:val="567"/>
        </w:trPr>
        <w:tc>
          <w:tcPr>
            <w:tcW w:w="3118" w:type="dxa"/>
            <w:shd w:val="clear" w:color="auto" w:fill="F8E8D0"/>
            <w:vAlign w:val="center"/>
          </w:tcPr>
          <w:p w14:paraId="3DC45466" w14:textId="77777777" w:rsidR="009D5CDC" w:rsidRDefault="005433FC">
            <w:pPr>
              <w:rPr>
                <w:rFonts w:ascii="Century Gothic" w:eastAsia="Century Gothic" w:hAnsi="Century Gothic" w:cs="Century Gothic"/>
                <w:b/>
                <w:color w:val="C8102E"/>
              </w:rPr>
            </w:pPr>
            <w:bookmarkStart w:id="10" w:name="_heading=h.1t3h5sf" w:colFirst="0" w:colLast="0"/>
            <w:bookmarkEnd w:id="10"/>
            <w:r>
              <w:rPr>
                <w:rFonts w:ascii="Century Gothic" w:eastAsia="Century Gothic" w:hAnsi="Century Gothic" w:cs="Century Gothic"/>
                <w:b/>
                <w:color w:val="C8102E"/>
              </w:rPr>
              <w:t>Feeling confident? topics</w:t>
            </w:r>
          </w:p>
        </w:tc>
        <w:tc>
          <w:tcPr>
            <w:tcW w:w="1984" w:type="dxa"/>
            <w:shd w:val="clear" w:color="auto" w:fill="F8E8D0"/>
            <w:vAlign w:val="center"/>
          </w:tcPr>
          <w:p w14:paraId="2FE6ABFE" w14:textId="77777777" w:rsidR="009D5CDC" w:rsidRDefault="005433FC">
            <w:pPr>
              <w:jc w:val="center"/>
              <w:rPr>
                <w:rFonts w:ascii="Century Gothic" w:eastAsia="Century Gothic" w:hAnsi="Century Gothic" w:cs="Century Gothic"/>
                <w:color w:val="C8102E"/>
              </w:rPr>
            </w:pPr>
            <w:r>
              <w:rPr>
                <w:rFonts w:ascii="Century Gothic" w:eastAsia="Century Gothic" w:hAnsi="Century Gothic" w:cs="Century Gothic"/>
                <w:b/>
                <w:color w:val="C8102E"/>
              </w:rPr>
              <w:t xml:space="preserve">I understand </w:t>
            </w:r>
            <w:r>
              <w:rPr>
                <w:rFonts w:ascii="Century Gothic" w:eastAsia="Century Gothic" w:hAnsi="Century Gothic" w:cs="Century Gothic"/>
                <w:b/>
                <w:color w:val="C8102E"/>
              </w:rPr>
              <w:br/>
              <w:t>this well</w:t>
            </w:r>
          </w:p>
        </w:tc>
        <w:tc>
          <w:tcPr>
            <w:tcW w:w="1984" w:type="dxa"/>
            <w:shd w:val="clear" w:color="auto" w:fill="F8E8D0"/>
            <w:vAlign w:val="center"/>
          </w:tcPr>
          <w:p w14:paraId="3F60FF13" w14:textId="77777777" w:rsidR="009D5CDC" w:rsidRDefault="005433FC">
            <w:pPr>
              <w:jc w:val="center"/>
              <w:rPr>
                <w:rFonts w:ascii="Century Gothic" w:eastAsia="Century Gothic" w:hAnsi="Century Gothic" w:cs="Century Gothic"/>
                <w:color w:val="C8102E"/>
              </w:rPr>
            </w:pPr>
            <w:r>
              <w:rPr>
                <w:rFonts w:ascii="Century Gothic" w:eastAsia="Century Gothic" w:hAnsi="Century Gothic" w:cs="Century Gothic"/>
                <w:b/>
                <w:color w:val="C8102E"/>
              </w:rPr>
              <w:t>I think I understand this</w:t>
            </w:r>
          </w:p>
        </w:tc>
        <w:tc>
          <w:tcPr>
            <w:tcW w:w="1984" w:type="dxa"/>
            <w:shd w:val="clear" w:color="auto" w:fill="F8E8D0"/>
            <w:vAlign w:val="center"/>
          </w:tcPr>
          <w:p w14:paraId="0726408A" w14:textId="77777777" w:rsidR="009D5CDC" w:rsidRDefault="005433FC">
            <w:pPr>
              <w:jc w:val="center"/>
              <w:rPr>
                <w:rFonts w:ascii="Century Gothic" w:eastAsia="Century Gothic" w:hAnsi="Century Gothic" w:cs="Century Gothic"/>
                <w:color w:val="C8102E"/>
              </w:rPr>
            </w:pPr>
            <w:r>
              <w:rPr>
                <w:rFonts w:ascii="Century Gothic" w:eastAsia="Century Gothic" w:hAnsi="Century Gothic" w:cs="Century Gothic"/>
                <w:b/>
                <w:color w:val="C8102E"/>
              </w:rPr>
              <w:t xml:space="preserve">I need more </w:t>
            </w:r>
            <w:r>
              <w:rPr>
                <w:rFonts w:ascii="Century Gothic" w:eastAsia="Century Gothic" w:hAnsi="Century Gothic" w:cs="Century Gothic"/>
                <w:b/>
                <w:color w:val="C8102E"/>
              </w:rPr>
              <w:br/>
              <w:t>help</w:t>
            </w:r>
          </w:p>
        </w:tc>
      </w:tr>
      <w:tr w:rsidR="009D5CDC" w14:paraId="68015C29" w14:textId="77777777" w:rsidTr="00C46ACE">
        <w:trPr>
          <w:trHeight w:val="431"/>
        </w:trPr>
        <w:tc>
          <w:tcPr>
            <w:tcW w:w="3118" w:type="dxa"/>
            <w:vAlign w:val="center"/>
          </w:tcPr>
          <w:p w14:paraId="07261600" w14:textId="77777777" w:rsidR="009D5CDC" w:rsidRDefault="005433FC">
            <w:r>
              <w:rPr>
                <w:rFonts w:ascii="Century Gothic" w:eastAsia="Century Gothic" w:hAnsi="Century Gothic" w:cs="Century Gothic"/>
              </w:rPr>
              <w:t>I can answer extending questions on fermentation</w:t>
            </w:r>
            <w:r>
              <w:t>.</w:t>
            </w:r>
          </w:p>
        </w:tc>
        <w:tc>
          <w:tcPr>
            <w:tcW w:w="1984" w:type="dxa"/>
            <w:vAlign w:val="center"/>
          </w:tcPr>
          <w:p w14:paraId="5B26AEED" w14:textId="77777777" w:rsidR="009D5CDC" w:rsidRDefault="009D5CDC">
            <w:pPr>
              <w:jc w:val="center"/>
              <w:rPr>
                <w:rFonts w:ascii="Century Gothic" w:eastAsia="Century Gothic" w:hAnsi="Century Gothic" w:cs="Century Gothic"/>
              </w:rPr>
            </w:pPr>
          </w:p>
        </w:tc>
        <w:tc>
          <w:tcPr>
            <w:tcW w:w="1984" w:type="dxa"/>
            <w:vAlign w:val="center"/>
          </w:tcPr>
          <w:p w14:paraId="7611AB63" w14:textId="77777777" w:rsidR="009D5CDC" w:rsidRDefault="009D5CDC">
            <w:pPr>
              <w:jc w:val="center"/>
              <w:rPr>
                <w:rFonts w:ascii="Century Gothic" w:eastAsia="Century Gothic" w:hAnsi="Century Gothic" w:cs="Century Gothic"/>
              </w:rPr>
            </w:pPr>
          </w:p>
        </w:tc>
        <w:tc>
          <w:tcPr>
            <w:tcW w:w="1984" w:type="dxa"/>
            <w:vAlign w:val="center"/>
          </w:tcPr>
          <w:p w14:paraId="1EE8E762" w14:textId="77777777" w:rsidR="009D5CDC" w:rsidRDefault="009D5CDC">
            <w:pPr>
              <w:jc w:val="center"/>
              <w:rPr>
                <w:rFonts w:ascii="Century Gothic" w:eastAsia="Century Gothic" w:hAnsi="Century Gothic" w:cs="Century Gothic"/>
              </w:rPr>
            </w:pPr>
          </w:p>
        </w:tc>
      </w:tr>
      <w:tr w:rsidR="009D5CDC" w14:paraId="6C990FEE" w14:textId="77777777" w:rsidTr="00C46ACE">
        <w:trPr>
          <w:trHeight w:val="431"/>
        </w:trPr>
        <w:tc>
          <w:tcPr>
            <w:tcW w:w="3118" w:type="dxa"/>
            <w:vAlign w:val="center"/>
          </w:tcPr>
          <w:p w14:paraId="17398EA1" w14:textId="77777777" w:rsidR="009D5CDC" w:rsidRDefault="005433FC">
            <w:pPr>
              <w:rPr>
                <w:rFonts w:ascii="Century Gothic" w:eastAsia="Century Gothic" w:hAnsi="Century Gothic" w:cs="Century Gothic"/>
              </w:rPr>
            </w:pPr>
            <w:r>
              <w:rPr>
                <w:rFonts w:ascii="Century Gothic" w:eastAsia="Century Gothic" w:hAnsi="Century Gothic" w:cs="Century Gothic"/>
              </w:rPr>
              <w:t>I can describe the solubility of alcohols.</w:t>
            </w:r>
          </w:p>
        </w:tc>
        <w:tc>
          <w:tcPr>
            <w:tcW w:w="1984" w:type="dxa"/>
            <w:vAlign w:val="center"/>
          </w:tcPr>
          <w:p w14:paraId="16216206" w14:textId="77777777" w:rsidR="009D5CDC" w:rsidRDefault="009D5CDC">
            <w:pPr>
              <w:jc w:val="center"/>
              <w:rPr>
                <w:rFonts w:ascii="Century Gothic" w:eastAsia="Century Gothic" w:hAnsi="Century Gothic" w:cs="Century Gothic"/>
              </w:rPr>
            </w:pPr>
          </w:p>
        </w:tc>
        <w:tc>
          <w:tcPr>
            <w:tcW w:w="1984" w:type="dxa"/>
            <w:vAlign w:val="center"/>
          </w:tcPr>
          <w:p w14:paraId="19BA481D" w14:textId="77777777" w:rsidR="009D5CDC" w:rsidRDefault="009D5CDC">
            <w:pPr>
              <w:jc w:val="center"/>
              <w:rPr>
                <w:rFonts w:ascii="Century Gothic" w:eastAsia="Century Gothic" w:hAnsi="Century Gothic" w:cs="Century Gothic"/>
              </w:rPr>
            </w:pPr>
          </w:p>
        </w:tc>
        <w:tc>
          <w:tcPr>
            <w:tcW w:w="1984" w:type="dxa"/>
            <w:vAlign w:val="center"/>
          </w:tcPr>
          <w:p w14:paraId="1A6D4266" w14:textId="77777777" w:rsidR="009D5CDC" w:rsidRDefault="009D5CDC">
            <w:pPr>
              <w:jc w:val="center"/>
              <w:rPr>
                <w:rFonts w:ascii="Century Gothic" w:eastAsia="Century Gothic" w:hAnsi="Century Gothic" w:cs="Century Gothic"/>
              </w:rPr>
            </w:pPr>
          </w:p>
        </w:tc>
      </w:tr>
    </w:tbl>
    <w:p w14:paraId="4705053D" w14:textId="77777777" w:rsidR="009D5CDC" w:rsidRDefault="009D5CDC">
      <w:pPr>
        <w:spacing w:line="276" w:lineRule="auto"/>
        <w:rPr>
          <w:sz w:val="24"/>
          <w:szCs w:val="24"/>
        </w:rPr>
      </w:pPr>
    </w:p>
    <w:sectPr w:rsidR="009D5CDC">
      <w:headerReference w:type="default" r:id="rId17"/>
      <w:footerReference w:type="default" r:id="rId18"/>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178D5" w14:textId="77777777" w:rsidR="00606147" w:rsidRDefault="00606147">
      <w:pPr>
        <w:spacing w:after="0" w:line="240" w:lineRule="auto"/>
      </w:pPr>
      <w:r>
        <w:separator/>
      </w:r>
    </w:p>
  </w:endnote>
  <w:endnote w:type="continuationSeparator" w:id="0">
    <w:p w14:paraId="1785783D" w14:textId="77777777" w:rsidR="00606147" w:rsidRDefault="0060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FB38B" w14:textId="77777777" w:rsidR="009D5CDC" w:rsidRDefault="005433FC">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425B70">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75E7D10E" w14:textId="77777777" w:rsidR="009D5CDC" w:rsidRDefault="005433FC">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AC1EC" w14:textId="77777777" w:rsidR="00606147" w:rsidRDefault="00606147">
      <w:pPr>
        <w:spacing w:after="0" w:line="240" w:lineRule="auto"/>
      </w:pPr>
      <w:r>
        <w:separator/>
      </w:r>
    </w:p>
  </w:footnote>
  <w:footnote w:type="continuationSeparator" w:id="0">
    <w:p w14:paraId="50754853" w14:textId="77777777" w:rsidR="00606147" w:rsidRDefault="00606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BB1CF" w14:textId="097FE3F2" w:rsidR="009D5CDC" w:rsidRDefault="00F97942">
    <w:pPr>
      <w:spacing w:after="60"/>
      <w:ind w:right="-850"/>
      <w:jc w:val="right"/>
      <w:rPr>
        <w:rFonts w:ascii="Century Gothic" w:eastAsia="Century Gothic" w:hAnsi="Century Gothic" w:cs="Century Gothic"/>
        <w:b/>
        <w:color w:val="000000"/>
        <w:sz w:val="24"/>
        <w:szCs w:val="24"/>
      </w:rPr>
    </w:pPr>
    <w:r>
      <w:rPr>
        <w:noProof/>
      </w:rPr>
      <w:drawing>
        <wp:anchor distT="0" distB="0" distL="0" distR="0" simplePos="0" relativeHeight="251658240" behindDoc="1" locked="0" layoutInCell="1" hidden="0" allowOverlap="1" wp14:anchorId="59D62B10" wp14:editId="7E8F987D">
          <wp:simplePos x="0" y="0"/>
          <wp:positionH relativeFrom="column">
            <wp:posOffset>-907415</wp:posOffset>
          </wp:positionH>
          <wp:positionV relativeFrom="paragraph">
            <wp:posOffset>-267970</wp:posOffset>
          </wp:positionV>
          <wp:extent cx="7546975" cy="10668000"/>
          <wp:effectExtent l="0" t="0" r="0" b="0"/>
          <wp:wrapNone/>
          <wp:docPr id="2122248756" name="image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2248756" name="image9.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6975" cy="10668000"/>
                  </a:xfrm>
                  <a:prstGeom prst="rect">
                    <a:avLst/>
                  </a:prstGeom>
                  <a:ln/>
                </pic:spPr>
              </pic:pic>
            </a:graphicData>
          </a:graphic>
        </wp:anchor>
      </w:drawing>
    </w:r>
    <w:r w:rsidR="005433FC">
      <w:rPr>
        <w:rFonts w:ascii="Century Gothic" w:eastAsia="Century Gothic" w:hAnsi="Century Gothic" w:cs="Century Gothic"/>
        <w:b/>
        <w:color w:val="C8102E"/>
        <w:sz w:val="30"/>
        <w:szCs w:val="30"/>
      </w:rPr>
      <w:t xml:space="preserve">Review my </w:t>
    </w:r>
    <w:proofErr w:type="gramStart"/>
    <w:r w:rsidR="005433FC">
      <w:rPr>
        <w:rFonts w:ascii="Century Gothic" w:eastAsia="Century Gothic" w:hAnsi="Century Gothic" w:cs="Century Gothic"/>
        <w:b/>
        <w:color w:val="C8102E"/>
        <w:sz w:val="30"/>
        <w:szCs w:val="30"/>
      </w:rPr>
      <w:t>learning</w:t>
    </w:r>
    <w:r w:rsidR="005433FC">
      <w:rPr>
        <w:rFonts w:ascii="Century Gothic" w:eastAsia="Century Gothic" w:hAnsi="Century Gothic" w:cs="Century Gothic"/>
        <w:b/>
        <w:color w:val="004976"/>
        <w:sz w:val="24"/>
        <w:szCs w:val="24"/>
      </w:rPr>
      <w:t xml:space="preserve">  </w:t>
    </w:r>
    <w:r w:rsidR="005433FC">
      <w:rPr>
        <w:rFonts w:ascii="Century Gothic" w:eastAsia="Century Gothic" w:hAnsi="Century Gothic" w:cs="Century Gothic"/>
        <w:b/>
        <w:color w:val="000000"/>
        <w:sz w:val="24"/>
        <w:szCs w:val="24"/>
      </w:rPr>
      <w:t>14</w:t>
    </w:r>
    <w:proofErr w:type="gramEnd"/>
    <w:r w:rsidR="005433FC">
      <w:rPr>
        <w:rFonts w:ascii="Century Gothic" w:eastAsia="Century Gothic" w:hAnsi="Century Gothic" w:cs="Century Gothic"/>
        <w:b/>
        <w:color w:val="000000"/>
        <w:sz w:val="24"/>
        <w:szCs w:val="24"/>
      </w:rPr>
      <w:t>–16 years</w:t>
    </w:r>
    <w:r w:rsidR="005433FC">
      <w:rPr>
        <w:noProof/>
      </w:rPr>
      <w:drawing>
        <wp:anchor distT="0" distB="0" distL="114300" distR="114300" simplePos="0" relativeHeight="251659264" behindDoc="0" locked="0" layoutInCell="1" hidden="0" allowOverlap="1" wp14:anchorId="7237D893" wp14:editId="472DDB00">
          <wp:simplePos x="0" y="0"/>
          <wp:positionH relativeFrom="column">
            <wp:posOffset>1351280</wp:posOffset>
          </wp:positionH>
          <wp:positionV relativeFrom="paragraph">
            <wp:posOffset>102235</wp:posOffset>
          </wp:positionV>
          <wp:extent cx="236763" cy="237600"/>
          <wp:effectExtent l="0" t="0" r="0" b="0"/>
          <wp:wrapNone/>
          <wp:docPr id="2122248764"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2248764"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6763" cy="237600"/>
                  </a:xfrm>
                  <a:prstGeom prst="rect">
                    <a:avLst/>
                  </a:prstGeom>
                  <a:ln/>
                </pic:spPr>
              </pic:pic>
            </a:graphicData>
          </a:graphic>
        </wp:anchor>
      </w:drawing>
    </w:r>
  </w:p>
  <w:p w14:paraId="3E910779" w14:textId="537799B3" w:rsidR="009D5CDC" w:rsidRDefault="005433FC" w:rsidP="009653AD">
    <w:pPr>
      <w:ind w:right="-850"/>
      <w:jc w:val="right"/>
    </w:pPr>
    <w:r>
      <w:rPr>
        <w:rFonts w:ascii="Century Gothic" w:eastAsia="Century Gothic" w:hAnsi="Century Gothic" w:cs="Century Gothic"/>
        <w:b/>
        <w:color w:val="000000"/>
        <w:sz w:val="18"/>
        <w:szCs w:val="18"/>
      </w:rPr>
      <w:t xml:space="preserve"> Available from</w:t>
    </w:r>
    <w:r w:rsidR="00BF09D7">
      <w:rPr>
        <w:rFonts w:ascii="Century Gothic" w:eastAsia="Century Gothic" w:hAnsi="Century Gothic" w:cs="Century Gothic"/>
        <w:b/>
        <w:color w:val="000000"/>
        <w:sz w:val="18"/>
        <w:szCs w:val="18"/>
      </w:rPr>
      <w:t xml:space="preserve"> </w:t>
    </w:r>
    <w:hyperlink r:id="rId3" w:history="1">
      <w:r w:rsidR="00BF09D7" w:rsidRPr="009653AD">
        <w:rPr>
          <w:rFonts w:ascii="Century Gothic" w:eastAsia="Times New Roman" w:hAnsi="Century Gothic" w:cs="Arial"/>
          <w:b/>
          <w:bCs/>
          <w:color w:val="C00000"/>
          <w:sz w:val="18"/>
          <w:szCs w:val="18"/>
          <w:u w:val="single"/>
        </w:rPr>
        <w:t>rsc.li/3VhTgRn</w:t>
      </w:r>
    </w:hyperlink>
    <w:hyperlink r:id="rId4" w:history="1"/>
    <w:hyperlink r:id="rId5"/>
    <w:r>
      <w:rPr>
        <w:noProof/>
      </w:rPr>
      <w:drawing>
        <wp:anchor distT="0" distB="0" distL="114300" distR="114300" simplePos="0" relativeHeight="251660288" behindDoc="0" locked="0" layoutInCell="1" hidden="0" allowOverlap="1" wp14:anchorId="380A8825" wp14:editId="4537708F">
          <wp:simplePos x="0" y="0"/>
          <wp:positionH relativeFrom="column">
            <wp:posOffset>-540384</wp:posOffset>
          </wp:positionH>
          <wp:positionV relativeFrom="paragraph">
            <wp:posOffset>-248919</wp:posOffset>
          </wp:positionV>
          <wp:extent cx="1789200" cy="356400"/>
          <wp:effectExtent l="0" t="0" r="0" b="0"/>
          <wp:wrapNone/>
          <wp:docPr id="212224875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2248755" name="image1.png">
                    <a:extLst>
                      <a:ext uri="{C183D7F6-B498-43B3-948B-1728B52AA6E4}">
                        <adec:decorative xmlns:adec="http://schemas.microsoft.com/office/drawing/2017/decorative" val="1"/>
                      </a:ext>
                    </a:extLst>
                  </pic:cNvPr>
                  <pic:cNvPicPr preferRelativeResize="0"/>
                </pic:nvPicPr>
                <pic:blipFill>
                  <a:blip r:embed="rId6"/>
                  <a:srcRect/>
                  <a:stretch>
                    <a:fillRect/>
                  </a:stretch>
                </pic:blipFill>
                <pic:spPr>
                  <a:xfrm>
                    <a:off x="0" y="0"/>
                    <a:ext cx="1789200" cy="356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7E41"/>
    <w:multiLevelType w:val="multilevel"/>
    <w:tmpl w:val="B5CE34FC"/>
    <w:lvl w:ilvl="0">
      <w:start w:val="4"/>
      <w:numFmt w:val="decimal"/>
      <w:pStyle w:val="RSCLearningobjectives"/>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04842"/>
    <w:multiLevelType w:val="multilevel"/>
    <w:tmpl w:val="AD705340"/>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497172"/>
    <w:multiLevelType w:val="multilevel"/>
    <w:tmpl w:val="2EB2AD5E"/>
    <w:styleLink w:val="CurrentList21"/>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AB2C13"/>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1B0906"/>
    <w:multiLevelType w:val="multilevel"/>
    <w:tmpl w:val="99746C52"/>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5" w15:restartNumberingAfterBreak="0">
    <w:nsid w:val="29DF0181"/>
    <w:multiLevelType w:val="multilevel"/>
    <w:tmpl w:val="C81EBB3C"/>
    <w:lvl w:ilvl="0">
      <w:start w:val="1"/>
      <w:numFmt w:val="decimal"/>
      <w:pStyle w:val="RSCromannumeralsub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281CB4"/>
    <w:multiLevelType w:val="multilevel"/>
    <w:tmpl w:val="21BC871A"/>
    <w:lvl w:ilvl="0">
      <w:start w:val="1"/>
      <w:numFmt w:val="bullet"/>
      <w:pStyle w:val="RSCBulletedlist"/>
      <w:lvlText w:val="●"/>
      <w:lvlJc w:val="left"/>
      <w:pPr>
        <w:ind w:left="899" w:hanging="360"/>
      </w:pPr>
      <w:rPr>
        <w:rFonts w:ascii="Symbol" w:hAnsi="Symbol" w:hint="default"/>
        <w:color w:val="C00000"/>
        <w:sz w:val="22"/>
      </w:rPr>
    </w:lvl>
    <w:lvl w:ilvl="1">
      <w:start w:val="1"/>
      <w:numFmt w:val="bullet"/>
      <w:lvlText w:val="o"/>
      <w:lvlJc w:val="left"/>
      <w:pPr>
        <w:ind w:left="1619" w:hanging="360"/>
      </w:pPr>
      <w:rPr>
        <w:rFonts w:ascii="Courier New" w:eastAsia="Courier New" w:hAnsi="Courier New" w:cs="Courier New" w:hint="default"/>
      </w:rPr>
    </w:lvl>
    <w:lvl w:ilvl="2">
      <w:start w:val="1"/>
      <w:numFmt w:val="bullet"/>
      <w:lvlText w:val="▪"/>
      <w:lvlJc w:val="left"/>
      <w:pPr>
        <w:ind w:left="2339" w:hanging="360"/>
      </w:pPr>
      <w:rPr>
        <w:rFonts w:ascii="Noto Sans Symbols" w:eastAsia="Noto Sans Symbols" w:hAnsi="Noto Sans Symbols" w:cs="Noto Sans Symbols" w:hint="default"/>
      </w:rPr>
    </w:lvl>
    <w:lvl w:ilvl="3">
      <w:start w:val="1"/>
      <w:numFmt w:val="bullet"/>
      <w:lvlText w:val="●"/>
      <w:lvlJc w:val="left"/>
      <w:pPr>
        <w:ind w:left="3059" w:hanging="360"/>
      </w:pPr>
      <w:rPr>
        <w:rFonts w:ascii="Noto Sans Symbols" w:eastAsia="Noto Sans Symbols" w:hAnsi="Noto Sans Symbols" w:cs="Noto Sans Symbols" w:hint="default"/>
      </w:rPr>
    </w:lvl>
    <w:lvl w:ilvl="4">
      <w:start w:val="1"/>
      <w:numFmt w:val="bullet"/>
      <w:lvlText w:val="o"/>
      <w:lvlJc w:val="left"/>
      <w:pPr>
        <w:ind w:left="3779" w:hanging="360"/>
      </w:pPr>
      <w:rPr>
        <w:rFonts w:ascii="Courier New" w:eastAsia="Courier New" w:hAnsi="Courier New" w:cs="Courier New" w:hint="default"/>
      </w:rPr>
    </w:lvl>
    <w:lvl w:ilvl="5">
      <w:start w:val="1"/>
      <w:numFmt w:val="bullet"/>
      <w:lvlText w:val="▪"/>
      <w:lvlJc w:val="left"/>
      <w:pPr>
        <w:ind w:left="4499" w:hanging="360"/>
      </w:pPr>
      <w:rPr>
        <w:rFonts w:ascii="Noto Sans Symbols" w:eastAsia="Noto Sans Symbols" w:hAnsi="Noto Sans Symbols" w:cs="Noto Sans Symbols" w:hint="default"/>
      </w:rPr>
    </w:lvl>
    <w:lvl w:ilvl="6">
      <w:start w:val="1"/>
      <w:numFmt w:val="bullet"/>
      <w:lvlText w:val="●"/>
      <w:lvlJc w:val="left"/>
      <w:pPr>
        <w:ind w:left="5219" w:hanging="360"/>
      </w:pPr>
      <w:rPr>
        <w:rFonts w:ascii="Noto Sans Symbols" w:eastAsia="Noto Sans Symbols" w:hAnsi="Noto Sans Symbols" w:cs="Noto Sans Symbols" w:hint="default"/>
      </w:rPr>
    </w:lvl>
    <w:lvl w:ilvl="7">
      <w:start w:val="1"/>
      <w:numFmt w:val="bullet"/>
      <w:lvlText w:val="o"/>
      <w:lvlJc w:val="left"/>
      <w:pPr>
        <w:ind w:left="5939" w:hanging="360"/>
      </w:pPr>
      <w:rPr>
        <w:rFonts w:ascii="Courier New" w:eastAsia="Courier New" w:hAnsi="Courier New" w:cs="Courier New" w:hint="default"/>
      </w:rPr>
    </w:lvl>
    <w:lvl w:ilvl="8">
      <w:start w:val="1"/>
      <w:numFmt w:val="bullet"/>
      <w:lvlText w:val="▪"/>
      <w:lvlJc w:val="left"/>
      <w:pPr>
        <w:ind w:left="6659" w:hanging="360"/>
      </w:pPr>
      <w:rPr>
        <w:rFonts w:ascii="Noto Sans Symbols" w:eastAsia="Noto Sans Symbols" w:hAnsi="Noto Sans Symbols" w:cs="Noto Sans Symbols" w:hint="default"/>
      </w:rPr>
    </w:lvl>
  </w:abstractNum>
  <w:abstractNum w:abstractNumId="7" w15:restartNumberingAfterBreak="0">
    <w:nsid w:val="33B61D61"/>
    <w:multiLevelType w:val="multilevel"/>
    <w:tmpl w:val="9B48C42C"/>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E5368A5"/>
    <w:multiLevelType w:val="multilevel"/>
    <w:tmpl w:val="97426550"/>
    <w:lvl w:ilvl="0">
      <w:start w:val="1"/>
      <w:numFmt w:val="decimal"/>
      <w:pStyle w:val="RSCtablebulletedlist"/>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0" w15:restartNumberingAfterBreak="0">
    <w:nsid w:val="76631384"/>
    <w:multiLevelType w:val="multilevel"/>
    <w:tmpl w:val="C396D374"/>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1" w15:restartNumberingAfterBreak="0">
    <w:nsid w:val="796322E1"/>
    <w:multiLevelType w:val="multilevel"/>
    <w:tmpl w:val="2EB2AD5E"/>
    <w:styleLink w:val="CurrentList20"/>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F635BD0"/>
    <w:multiLevelType w:val="multilevel"/>
    <w:tmpl w:val="2EB2AD5E"/>
    <w:styleLink w:val="CurrentList22"/>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85703644">
    <w:abstractNumId w:val="6"/>
  </w:num>
  <w:num w:numId="2" w16cid:durableId="1692685333">
    <w:abstractNumId w:val="0"/>
  </w:num>
  <w:num w:numId="3" w16cid:durableId="566653930">
    <w:abstractNumId w:val="5"/>
  </w:num>
  <w:num w:numId="4" w16cid:durableId="1202329658">
    <w:abstractNumId w:val="9"/>
  </w:num>
  <w:num w:numId="5" w16cid:durableId="1230458680">
    <w:abstractNumId w:val="1"/>
  </w:num>
  <w:num w:numId="6" w16cid:durableId="592936673">
    <w:abstractNumId w:val="10"/>
  </w:num>
  <w:num w:numId="7" w16cid:durableId="847401770">
    <w:abstractNumId w:val="7"/>
  </w:num>
  <w:num w:numId="8" w16cid:durableId="1017654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4572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191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1148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45304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3254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543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4932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8242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6945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498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4852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5371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78660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5848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6117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7196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4127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1864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7346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6342568">
    <w:abstractNumId w:val="3"/>
  </w:num>
  <w:num w:numId="29" w16cid:durableId="2132240386">
    <w:abstractNumId w:val="8"/>
  </w:num>
  <w:num w:numId="30" w16cid:durableId="1842771425">
    <w:abstractNumId w:val="8"/>
  </w:num>
  <w:num w:numId="31" w16cid:durableId="991326356">
    <w:abstractNumId w:val="4"/>
  </w:num>
  <w:num w:numId="32" w16cid:durableId="1412191019">
    <w:abstractNumId w:val="11"/>
  </w:num>
  <w:num w:numId="33" w16cid:durableId="1838034090">
    <w:abstractNumId w:val="2"/>
  </w:num>
  <w:num w:numId="34" w16cid:durableId="460996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8365895">
    <w:abstractNumId w:val="12"/>
  </w:num>
  <w:num w:numId="36" w16cid:durableId="1930045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DC"/>
    <w:rsid w:val="000011D7"/>
    <w:rsid w:val="0001670C"/>
    <w:rsid w:val="00036471"/>
    <w:rsid w:val="0005253D"/>
    <w:rsid w:val="0007079F"/>
    <w:rsid w:val="00096444"/>
    <w:rsid w:val="000979F3"/>
    <w:rsid w:val="000A09BF"/>
    <w:rsid w:val="000A4EA0"/>
    <w:rsid w:val="000E496B"/>
    <w:rsid w:val="000E6B57"/>
    <w:rsid w:val="000F6258"/>
    <w:rsid w:val="00101448"/>
    <w:rsid w:val="00111088"/>
    <w:rsid w:val="00116492"/>
    <w:rsid w:val="00130DF0"/>
    <w:rsid w:val="001349CA"/>
    <w:rsid w:val="00137F74"/>
    <w:rsid w:val="001423F1"/>
    <w:rsid w:val="0015779E"/>
    <w:rsid w:val="00165374"/>
    <w:rsid w:val="00170D56"/>
    <w:rsid w:val="001827DB"/>
    <w:rsid w:val="001B4ACF"/>
    <w:rsid w:val="001E359E"/>
    <w:rsid w:val="00215FA2"/>
    <w:rsid w:val="00216053"/>
    <w:rsid w:val="002248CC"/>
    <w:rsid w:val="00245EE6"/>
    <w:rsid w:val="00247BE2"/>
    <w:rsid w:val="002504FE"/>
    <w:rsid w:val="00253AD8"/>
    <w:rsid w:val="00285E62"/>
    <w:rsid w:val="00291A6F"/>
    <w:rsid w:val="002A6EA4"/>
    <w:rsid w:val="002B7C52"/>
    <w:rsid w:val="002F5B9F"/>
    <w:rsid w:val="003320A2"/>
    <w:rsid w:val="00337FA7"/>
    <w:rsid w:val="00341726"/>
    <w:rsid w:val="003455F1"/>
    <w:rsid w:val="003C2CD6"/>
    <w:rsid w:val="003C41C4"/>
    <w:rsid w:val="003F1681"/>
    <w:rsid w:val="00411799"/>
    <w:rsid w:val="004159C6"/>
    <w:rsid w:val="00416C2F"/>
    <w:rsid w:val="00425B70"/>
    <w:rsid w:val="00433A0B"/>
    <w:rsid w:val="004C0043"/>
    <w:rsid w:val="004D5C73"/>
    <w:rsid w:val="004E0FBD"/>
    <w:rsid w:val="00501DF8"/>
    <w:rsid w:val="0051376B"/>
    <w:rsid w:val="005176F9"/>
    <w:rsid w:val="00534600"/>
    <w:rsid w:val="005433FC"/>
    <w:rsid w:val="005618FC"/>
    <w:rsid w:val="00570366"/>
    <w:rsid w:val="005813FF"/>
    <w:rsid w:val="005A2AB1"/>
    <w:rsid w:val="005A6603"/>
    <w:rsid w:val="005C65D5"/>
    <w:rsid w:val="005E6822"/>
    <w:rsid w:val="00606147"/>
    <w:rsid w:val="0062316A"/>
    <w:rsid w:val="00632D86"/>
    <w:rsid w:val="00656062"/>
    <w:rsid w:val="00662348"/>
    <w:rsid w:val="0066499E"/>
    <w:rsid w:val="00665FBE"/>
    <w:rsid w:val="00690844"/>
    <w:rsid w:val="006D6037"/>
    <w:rsid w:val="006D688A"/>
    <w:rsid w:val="006F3326"/>
    <w:rsid w:val="00723AE7"/>
    <w:rsid w:val="00724C40"/>
    <w:rsid w:val="00725181"/>
    <w:rsid w:val="007E2D12"/>
    <w:rsid w:val="00810279"/>
    <w:rsid w:val="00841012"/>
    <w:rsid w:val="00856F35"/>
    <w:rsid w:val="00864F0B"/>
    <w:rsid w:val="008B2768"/>
    <w:rsid w:val="008B6BD2"/>
    <w:rsid w:val="008B7937"/>
    <w:rsid w:val="008C453D"/>
    <w:rsid w:val="008C74D4"/>
    <w:rsid w:val="008F474C"/>
    <w:rsid w:val="009103E8"/>
    <w:rsid w:val="00910E1E"/>
    <w:rsid w:val="00947E73"/>
    <w:rsid w:val="00952D5E"/>
    <w:rsid w:val="009563ED"/>
    <w:rsid w:val="009653AD"/>
    <w:rsid w:val="0097240E"/>
    <w:rsid w:val="009824BE"/>
    <w:rsid w:val="009B7339"/>
    <w:rsid w:val="009D5CDC"/>
    <w:rsid w:val="009E30EF"/>
    <w:rsid w:val="009F26DD"/>
    <w:rsid w:val="00A1679B"/>
    <w:rsid w:val="00A226AD"/>
    <w:rsid w:val="00A366CF"/>
    <w:rsid w:val="00A525FA"/>
    <w:rsid w:val="00A63455"/>
    <w:rsid w:val="00A7301C"/>
    <w:rsid w:val="00A849C7"/>
    <w:rsid w:val="00A95258"/>
    <w:rsid w:val="00AC0C13"/>
    <w:rsid w:val="00AD1AE7"/>
    <w:rsid w:val="00B00AF6"/>
    <w:rsid w:val="00B031D2"/>
    <w:rsid w:val="00B235F3"/>
    <w:rsid w:val="00B25F8D"/>
    <w:rsid w:val="00B377D0"/>
    <w:rsid w:val="00B634C3"/>
    <w:rsid w:val="00B651EB"/>
    <w:rsid w:val="00B66910"/>
    <w:rsid w:val="00B834E0"/>
    <w:rsid w:val="00BC0288"/>
    <w:rsid w:val="00BE0FD0"/>
    <w:rsid w:val="00BE2737"/>
    <w:rsid w:val="00BF09D7"/>
    <w:rsid w:val="00BF4022"/>
    <w:rsid w:val="00C11E99"/>
    <w:rsid w:val="00C46ACE"/>
    <w:rsid w:val="00C61AF8"/>
    <w:rsid w:val="00C6470A"/>
    <w:rsid w:val="00C72837"/>
    <w:rsid w:val="00C728B6"/>
    <w:rsid w:val="00C74954"/>
    <w:rsid w:val="00CD1EC2"/>
    <w:rsid w:val="00D02EEE"/>
    <w:rsid w:val="00D05AE3"/>
    <w:rsid w:val="00D1069C"/>
    <w:rsid w:val="00D76435"/>
    <w:rsid w:val="00D8354A"/>
    <w:rsid w:val="00D85019"/>
    <w:rsid w:val="00DB0880"/>
    <w:rsid w:val="00DE6F5A"/>
    <w:rsid w:val="00E06228"/>
    <w:rsid w:val="00E654C7"/>
    <w:rsid w:val="00E8322A"/>
    <w:rsid w:val="00EA4BD5"/>
    <w:rsid w:val="00EB1D35"/>
    <w:rsid w:val="00EC2E10"/>
    <w:rsid w:val="00ED2750"/>
    <w:rsid w:val="00ED70CA"/>
    <w:rsid w:val="00EE082E"/>
    <w:rsid w:val="00EE2084"/>
    <w:rsid w:val="00EE3B78"/>
    <w:rsid w:val="00F240FC"/>
    <w:rsid w:val="00F27AB9"/>
    <w:rsid w:val="00F647D0"/>
    <w:rsid w:val="00F67D88"/>
    <w:rsid w:val="00F97942"/>
    <w:rsid w:val="00FC4EB4"/>
    <w:rsid w:val="00FF4159"/>
    <w:rsid w:val="00FF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550E"/>
  <w15:docId w15:val="{03EC8D49-E933-494F-B863-19DE67F0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632D86"/>
    <w:pPr>
      <w:numPr>
        <w:numId w:val="1"/>
      </w:numPr>
      <w:spacing w:after="0" w:line="480" w:lineRule="auto"/>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11E99"/>
    <w:pPr>
      <w:numPr>
        <w:ilvl w:val="1"/>
        <w:numId w:val="30"/>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8"/>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C11E99"/>
    <w:pPr>
      <w:spacing w:before="360" w:line="240" w:lineRule="auto"/>
    </w:pPr>
  </w:style>
  <w:style w:type="paragraph" w:customStyle="1" w:styleId="RSCindentedwrite-intext">
    <w:name w:val="RSC indented write-in text"/>
    <w:basedOn w:val="RSCBasictext"/>
    <w:qFormat/>
    <w:rsid w:val="00F647D0"/>
    <w:pPr>
      <w:spacing w:after="0" w:line="480" w:lineRule="auto"/>
      <w:ind w:left="539"/>
    </w:pPr>
  </w:style>
  <w:style w:type="paragraph" w:customStyle="1" w:styleId="RSCnormalindentedtext">
    <w:name w:val="RSC normal indented text"/>
    <w:basedOn w:val="RSCBasictext"/>
    <w:qFormat/>
    <w:rsid w:val="00A95258"/>
    <w:pPr>
      <w:spacing w:after="0" w:line="480" w:lineRule="auto"/>
      <w:ind w:left="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character" w:styleId="UnresolvedMention">
    <w:name w:val="Unresolved Mention"/>
    <w:basedOn w:val="DefaultParagraphFont"/>
    <w:uiPriority w:val="99"/>
    <w:semiHidden/>
    <w:unhideWhenUsed/>
    <w:rsid w:val="00FA5A7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632D86"/>
    <w:pPr>
      <w:numPr>
        <w:numId w:val="28"/>
      </w:numPr>
    </w:pPr>
  </w:style>
  <w:style w:type="numbering" w:customStyle="1" w:styleId="CurrentList20">
    <w:name w:val="Current List20"/>
    <w:uiPriority w:val="99"/>
    <w:rsid w:val="00101448"/>
    <w:pPr>
      <w:numPr>
        <w:numId w:val="32"/>
      </w:numPr>
    </w:pPr>
  </w:style>
  <w:style w:type="numbering" w:customStyle="1" w:styleId="CurrentList21">
    <w:name w:val="Current List21"/>
    <w:uiPriority w:val="99"/>
    <w:rsid w:val="00101448"/>
    <w:pPr>
      <w:numPr>
        <w:numId w:val="33"/>
      </w:numPr>
    </w:pPr>
  </w:style>
  <w:style w:type="numbering" w:customStyle="1" w:styleId="CurrentList22">
    <w:name w:val="Current List22"/>
    <w:uiPriority w:val="99"/>
    <w:rsid w:val="00A366C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hyperlink" Target="https://edu.rsc.org/alcohols-review-my-learning-worksheets-14-16-years/4019155.article" TargetMode="External"/><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1.png"/><Relationship Id="rId5" Type="http://schemas.openxmlformats.org/officeDocument/2006/relationships/hyperlink" Target="about:blank" TargetMode="External"/><Relationship Id="rId4" Type="http://schemas.openxmlformats.org/officeDocument/2006/relationships/hyperlink" Target="https://rsc.li/3ITqz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DPt1MOjwPlkZhcc2fTj8noXdQ==">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1732C6-8CF3-44F8-9EC5-1BA7944A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1163</Words>
  <Characters>6002</Characters>
  <Application>Microsoft Office Word</Application>
  <DocSecurity>0</DocSecurity>
  <Lines>200</Lines>
  <Paragraphs>146</Paragraphs>
  <ScaleCrop>false</ScaleCrop>
  <HeadingPairs>
    <vt:vector size="2" baseType="variant">
      <vt:variant>
        <vt:lpstr>Title</vt:lpstr>
      </vt:variant>
      <vt:variant>
        <vt:i4>1</vt:i4>
      </vt:variant>
    </vt:vector>
  </HeadingPairs>
  <TitlesOfParts>
    <vt:vector size="1" baseType="lpstr">
      <vt:lpstr>Alcohols stduent sheet scaffolded</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Alcohols stduent sheet scaffolded</dc:title>
  <dc:creator>Royal Society of Chemistry</dc:creator>
  <cp:keywords>alcohols, worksheet, student, combustion, fermentation, molecular structure</cp:keywords>
  <dc:description>Full resource, including three levels of support and answers from rsc.li/3VhTgRn</dc:description>
  <cp:lastModifiedBy>Juliet Kennard</cp:lastModifiedBy>
  <cp:revision>4</cp:revision>
  <dcterms:created xsi:type="dcterms:W3CDTF">2024-08-22T11:15:00Z</dcterms:created>
  <dcterms:modified xsi:type="dcterms:W3CDTF">2024-12-03T16:22:00Z</dcterms:modified>
</cp:coreProperties>
</file>