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0F11A" w14:textId="77777777" w:rsidR="00710F62" w:rsidRDefault="00710F62" w:rsidP="00B71542">
      <w:pPr>
        <w:pStyle w:val="RSCH1"/>
        <w:spacing w:after="480"/>
      </w:pPr>
      <w:r>
        <w:t>Atomic structure: teacher guidance</w:t>
      </w:r>
    </w:p>
    <w:p w14:paraId="04F5CF04" w14:textId="69321384" w:rsidR="001604F3" w:rsidRPr="00B83BF8" w:rsidRDefault="001604F3" w:rsidP="009512BE">
      <w:pPr>
        <w:pStyle w:val="RSCBasictext"/>
        <w:spacing w:line="259" w:lineRule="auto"/>
        <w:rPr>
          <w:shd w:val="clear" w:color="auto" w:fill="FFFFFF"/>
        </w:rPr>
      </w:pPr>
      <w:r w:rsidRPr="00B83BF8">
        <w:rPr>
          <w:rStyle w:val="Strong"/>
          <w:rFonts w:cstheme="minorHAnsi"/>
          <w:shd w:val="clear" w:color="auto" w:fill="FFFFFF"/>
        </w:rPr>
        <w:t>These Knowledge check worksheets </w:t>
      </w:r>
      <w:r w:rsidRPr="00B83BF8">
        <w:rPr>
          <w:shd w:val="clear" w:color="auto" w:fill="FFFFFF"/>
        </w:rPr>
        <w:t xml:space="preserve">provide a series of questions to assess learners’ knowledge and understanding of this topic at the end of a </w:t>
      </w:r>
      <w:r w:rsidRPr="00975D13">
        <w:t>period</w:t>
      </w:r>
      <w:r w:rsidRPr="00B83BF8">
        <w:rPr>
          <w:shd w:val="clear" w:color="auto" w:fill="FFFFFF"/>
        </w:rPr>
        <w:t xml:space="preserve"> of teaching or as revision. </w:t>
      </w:r>
      <w:r w:rsidR="007749EE">
        <w:rPr>
          <w:shd w:val="clear" w:color="auto" w:fill="FFFFFF"/>
        </w:rPr>
        <w:t>They are a</w:t>
      </w:r>
      <w:r w:rsidRPr="00B83BF8">
        <w:rPr>
          <w:shd w:val="clear" w:color="auto" w:fill="FFFFFF"/>
        </w:rPr>
        <w:t xml:space="preserve">vailable at </w:t>
      </w:r>
      <w:r w:rsidR="007749EE">
        <w:rPr>
          <w:shd w:val="clear" w:color="auto" w:fill="FFFFFF"/>
        </w:rPr>
        <w:t>F</w:t>
      </w:r>
      <w:r w:rsidRPr="00B83BF8">
        <w:rPr>
          <w:shd w:val="clear" w:color="auto" w:fill="FFFFFF"/>
        </w:rPr>
        <w:t xml:space="preserve">oundation and </w:t>
      </w:r>
      <w:r w:rsidR="007749EE">
        <w:rPr>
          <w:shd w:val="clear" w:color="auto" w:fill="FFFFFF"/>
        </w:rPr>
        <w:t>H</w:t>
      </w:r>
      <w:r w:rsidRPr="00B83BF8">
        <w:rPr>
          <w:shd w:val="clear" w:color="auto" w:fill="FFFFFF"/>
        </w:rPr>
        <w:t xml:space="preserve">igher level and as fully editable versions so you can adapt </w:t>
      </w:r>
      <w:r w:rsidR="007749EE">
        <w:rPr>
          <w:shd w:val="clear" w:color="auto" w:fill="FFFFFF"/>
        </w:rPr>
        <w:t xml:space="preserve">them </w:t>
      </w:r>
      <w:r w:rsidRPr="00B83BF8">
        <w:rPr>
          <w:shd w:val="clear" w:color="auto" w:fill="FFFFFF"/>
        </w:rPr>
        <w:t xml:space="preserve">to suit learners’ needs. Use for individual </w:t>
      </w:r>
      <w:r w:rsidRPr="004E224A">
        <w:rPr>
          <w:shd w:val="clear" w:color="auto" w:fill="FFFFFF"/>
        </w:rPr>
        <w:t>student</w:t>
      </w:r>
      <w:r w:rsidRPr="00B83BF8">
        <w:rPr>
          <w:shd w:val="clear" w:color="auto" w:fill="FFFFFF"/>
        </w:rPr>
        <w:t xml:space="preserve"> work in class or at home. Find the full set of answers below. </w:t>
      </w:r>
    </w:p>
    <w:p w14:paraId="65137A02" w14:textId="77777777" w:rsidR="001604F3" w:rsidRPr="00B83BF8" w:rsidRDefault="001604F3" w:rsidP="00975D13">
      <w:pPr>
        <w:pStyle w:val="RSCBasictext"/>
        <w:rPr>
          <w:shd w:val="clear" w:color="auto" w:fill="FFFFFF"/>
        </w:rPr>
      </w:pPr>
      <w:r w:rsidRPr="00B83BF8">
        <w:rPr>
          <w:shd w:val="clear" w:color="auto" w:fill="FFFFFF"/>
        </w:rPr>
        <w:t>Also available to assess this topic:</w:t>
      </w:r>
    </w:p>
    <w:p w14:paraId="373C895A" w14:textId="77777777" w:rsidR="001604F3" w:rsidRPr="00B83BF8" w:rsidRDefault="001604F3" w:rsidP="009512BE">
      <w:pPr>
        <w:pStyle w:val="RSCBulletedlist"/>
        <w:spacing w:line="259" w:lineRule="auto"/>
      </w:pPr>
      <w:r w:rsidRPr="00B83BF8">
        <w:rPr>
          <w:b/>
          <w:bCs/>
        </w:rPr>
        <w:t>Review my learning</w:t>
      </w:r>
      <w:r w:rsidRPr="00B83BF8">
        <w:t xml:space="preserve"> </w:t>
      </w:r>
      <w:r w:rsidRPr="00441BD7">
        <w:rPr>
          <w:b/>
          <w:bCs/>
        </w:rPr>
        <w:t>worksheets</w:t>
      </w:r>
      <w:r w:rsidRPr="00B83BF8">
        <w:t>: available with three levels of scaffolded support to help build confidence in every learner. Use before, during or after teaching the relevant topic</w:t>
      </w:r>
      <w:r>
        <w:t>,</w:t>
      </w:r>
      <w:r w:rsidRPr="00B83BF8">
        <w:t xml:space="preserve"> to understand </w:t>
      </w:r>
      <w:r>
        <w:t>progress</w:t>
      </w:r>
      <w:r w:rsidRPr="00B83BF8">
        <w:t xml:space="preserve"> and identify misconceptions</w:t>
      </w:r>
      <w:r>
        <w:t xml:space="preserve">, </w:t>
      </w:r>
      <w:r w:rsidRPr="00FC5A2C">
        <w:rPr>
          <w:b/>
          <w:bCs/>
          <w:color w:val="C00000"/>
        </w:rPr>
        <w:t>rsc.li/44igB7V</w:t>
      </w:r>
      <w:r w:rsidRPr="00FC5A2C">
        <w:t>.</w:t>
      </w:r>
    </w:p>
    <w:p w14:paraId="201DEB3B" w14:textId="089A9570" w:rsidR="001604F3" w:rsidRPr="00B83BF8" w:rsidRDefault="00127AA2" w:rsidP="009512BE">
      <w:pPr>
        <w:pStyle w:val="RSCBulletedlist"/>
        <w:spacing w:line="259" w:lineRule="auto"/>
      </w:pPr>
      <w:r>
        <w:rPr>
          <w:rStyle w:val="Strong"/>
          <w:rFonts w:cstheme="minorHAnsi"/>
          <w:shd w:val="clear" w:color="auto" w:fill="FFFFFF"/>
        </w:rPr>
        <w:t>Stretch and challenge</w:t>
      </w:r>
      <w:r w:rsidR="001604F3" w:rsidRPr="00B83BF8">
        <w:rPr>
          <w:rStyle w:val="Strong"/>
          <w:rFonts w:cstheme="minorHAnsi"/>
          <w:shd w:val="clear" w:color="auto" w:fill="FFFFFF"/>
        </w:rPr>
        <w:t xml:space="preserve"> worksheets</w:t>
      </w:r>
      <w:r w:rsidR="001604F3" w:rsidRPr="00B83BF8">
        <w:rPr>
          <w:shd w:val="clear" w:color="auto" w:fill="FFFFFF"/>
        </w:rPr>
        <w:t xml:space="preserve"> ask learners to apply their knowledge to </w:t>
      </w:r>
      <w:r>
        <w:rPr>
          <w:shd w:val="clear" w:color="auto" w:fill="FFFFFF"/>
        </w:rPr>
        <w:t>an unfamiliar context</w:t>
      </w:r>
      <w:r w:rsidR="001604F3" w:rsidRPr="00B83BF8">
        <w:rPr>
          <w:shd w:val="clear" w:color="auto" w:fill="FFFFFF"/>
        </w:rPr>
        <w:t>, helping them develop their skills and prepare for examination</w:t>
      </w:r>
      <w:r>
        <w:rPr>
          <w:shd w:val="clear" w:color="auto" w:fill="FFFFFF"/>
        </w:rPr>
        <w:t>,</w:t>
      </w:r>
      <w:r w:rsidDel="00127AA2">
        <w:rPr>
          <w:shd w:val="clear" w:color="auto" w:fill="FFFFFF"/>
        </w:rPr>
        <w:t xml:space="preserve"> </w:t>
      </w:r>
      <w:r w:rsidR="005F47CB">
        <w:rPr>
          <w:b/>
          <w:bCs/>
          <w:color w:val="C00000"/>
          <w:shd w:val="clear" w:color="auto" w:fill="FFFFFF"/>
        </w:rPr>
        <w:t>https:</w:t>
      </w:r>
      <w:r w:rsidR="006F1D15">
        <w:rPr>
          <w:b/>
          <w:bCs/>
          <w:color w:val="C00000"/>
          <w:shd w:val="clear" w:color="auto" w:fill="FFFFFF"/>
        </w:rPr>
        <w:t>//rsc.li/3RpZ4Wq</w:t>
      </w:r>
      <w:r w:rsidR="001604F3">
        <w:rPr>
          <w:shd w:val="clear" w:color="auto" w:fill="FFFFFF"/>
        </w:rPr>
        <w:t>.</w:t>
      </w:r>
    </w:p>
    <w:p w14:paraId="412DFA50" w14:textId="36FCBA6E" w:rsidR="001604F3" w:rsidRPr="001C0A3C" w:rsidRDefault="00D51F4B" w:rsidP="001C0A3C">
      <w:pPr>
        <w:pStyle w:val="RSCH1"/>
      </w:pPr>
      <w:r w:rsidRPr="001C0A3C">
        <w:t>Answers</w:t>
      </w:r>
    </w:p>
    <w:p w14:paraId="4AC2027F" w14:textId="39B2C79C" w:rsidR="0040409B" w:rsidRPr="001C0A3C" w:rsidRDefault="00DC7EB7" w:rsidP="00964EC2">
      <w:pPr>
        <w:pStyle w:val="RSCH2"/>
        <w:spacing w:after="240"/>
      </w:pPr>
      <w:r w:rsidRPr="001C0A3C">
        <w:t>Foundation</w:t>
      </w:r>
    </w:p>
    <w:p w14:paraId="166D92A8" w14:textId="77777777" w:rsidR="00F9532D" w:rsidRDefault="00F9581B" w:rsidP="00F9532D">
      <w:pPr>
        <w:pStyle w:val="RSCmultilevellist11"/>
        <w:tabs>
          <w:tab w:val="clear" w:pos="539"/>
          <w:tab w:val="left" w:pos="851"/>
        </w:tabs>
        <w:spacing w:line="259" w:lineRule="auto"/>
        <w:ind w:left="426" w:hanging="284"/>
      </w:pPr>
      <w:r>
        <w:rPr>
          <w:rFonts w:cstheme="minorHAnsi"/>
          <w:sz w:val="24"/>
          <w:szCs w:val="24"/>
        </w:rPr>
        <w:t>(a)</w:t>
      </w:r>
      <w:r w:rsidR="00DC7EB7" w:rsidRPr="003E56BC">
        <w:rPr>
          <w:rFonts w:cstheme="minorHAnsi"/>
          <w:sz w:val="24"/>
          <w:szCs w:val="24"/>
        </w:rPr>
        <w:t xml:space="preserve"> </w:t>
      </w:r>
      <w:r w:rsidR="00F42C95">
        <w:t xml:space="preserve">An atom consists of a nucleus surrounded by </w:t>
      </w:r>
      <w:r w:rsidR="00AA420C" w:rsidRPr="00AA420C">
        <w:rPr>
          <w:b/>
          <w:bCs/>
        </w:rPr>
        <w:t>electrons</w:t>
      </w:r>
      <w:r w:rsidR="00F42C95">
        <w:t xml:space="preserve"> in shells. The nucleus of most atoms contains </w:t>
      </w:r>
      <w:r w:rsidR="00AA420C" w:rsidRPr="00AA420C">
        <w:rPr>
          <w:b/>
          <w:bCs/>
          <w:color w:val="auto"/>
        </w:rPr>
        <w:t>protons/neutrons</w:t>
      </w:r>
      <w:r w:rsidR="00F42C95" w:rsidRPr="00AA420C">
        <w:rPr>
          <w:color w:val="auto"/>
        </w:rPr>
        <w:t xml:space="preserve"> </w:t>
      </w:r>
      <w:r w:rsidR="00F42C95">
        <w:t xml:space="preserve">and </w:t>
      </w:r>
      <w:r w:rsidR="00F9532D" w:rsidRPr="00F9532D">
        <w:rPr>
          <w:b/>
          <w:bCs/>
          <w:color w:val="auto"/>
        </w:rPr>
        <w:t>neutrons/protons</w:t>
      </w:r>
      <w:r w:rsidR="00F42C95">
        <w:t>.</w:t>
      </w:r>
    </w:p>
    <w:p w14:paraId="7EE94BE9" w14:textId="244F056B" w:rsidR="00DC7EB7" w:rsidRDefault="00F42C95" w:rsidP="00F9532D">
      <w:pPr>
        <w:pStyle w:val="RSCmultilevellist11"/>
        <w:numPr>
          <w:ilvl w:val="0"/>
          <w:numId w:val="0"/>
        </w:numPr>
        <w:tabs>
          <w:tab w:val="clear" w:pos="539"/>
          <w:tab w:val="left" w:pos="851"/>
        </w:tabs>
        <w:spacing w:before="0" w:line="259" w:lineRule="auto"/>
        <w:ind w:left="426"/>
      </w:pPr>
      <w:r>
        <w:t xml:space="preserve">All atoms of the same element have the same numbers of </w:t>
      </w:r>
      <w:r w:rsidR="00F9532D" w:rsidRPr="00F9532D">
        <w:rPr>
          <w:b/>
          <w:bCs/>
          <w:color w:val="auto"/>
        </w:rPr>
        <w:t>protons/electrons</w:t>
      </w:r>
      <w:r w:rsidRPr="00F9532D">
        <w:rPr>
          <w:color w:val="auto"/>
        </w:rPr>
        <w:t xml:space="preserve"> </w:t>
      </w:r>
      <w:r>
        <w:t xml:space="preserve">and </w:t>
      </w:r>
      <w:r w:rsidR="00F9532D" w:rsidRPr="00F9532D">
        <w:rPr>
          <w:b/>
          <w:bCs/>
        </w:rPr>
        <w:t>electrons/protons</w:t>
      </w:r>
      <w:r>
        <w:t>.</w:t>
      </w:r>
      <w:r w:rsidR="00F43C58">
        <w:tab/>
        <w:t>[</w:t>
      </w:r>
      <w:r w:rsidR="00DC7EB7">
        <w:t>3 marks]</w:t>
      </w:r>
    </w:p>
    <w:p w14:paraId="5D5CA94B" w14:textId="48F8B7FD" w:rsidR="00DC7EB7" w:rsidRDefault="00F9581B" w:rsidP="00C07CAE">
      <w:pPr>
        <w:pStyle w:val="RSCmultilevellist11"/>
        <w:numPr>
          <w:ilvl w:val="0"/>
          <w:numId w:val="0"/>
        </w:numPr>
        <w:spacing w:before="120"/>
        <w:ind w:left="539"/>
      </w:pPr>
      <w:r>
        <w:t>(</w:t>
      </w:r>
      <w:r w:rsidR="00DC7EB7">
        <w:t>b</w:t>
      </w:r>
      <w:r>
        <w:t>)</w:t>
      </w:r>
      <w:r w:rsidR="00D06E6B">
        <w:tab/>
      </w:r>
      <w:r w:rsidR="00707146" w:rsidRPr="003477B4">
        <w:t>at</w:t>
      </w:r>
      <w:r w:rsidR="00DC7EB7" w:rsidRPr="003477B4">
        <w:t>omi</w:t>
      </w:r>
      <w:r w:rsidR="00F43C58" w:rsidRPr="003477B4">
        <w:t>c</w:t>
      </w:r>
      <w:r w:rsidR="00DC7EB7">
        <w:t xml:space="preserve"> number </w:t>
      </w:r>
      <m:oMath>
        <m:r>
          <w:rPr>
            <w:rFonts w:ascii="Cambria Math" w:hAnsi="Cambria Math"/>
          </w:rPr>
          <m:t>=</m:t>
        </m:r>
      </m:oMath>
      <w:r w:rsidR="00DC7EB7">
        <w:t xml:space="preserve"> 4</w:t>
      </w:r>
      <w:r w:rsidR="00707146">
        <w:tab/>
      </w:r>
      <w:r w:rsidR="00DC7EB7">
        <w:t>[1 mark]</w:t>
      </w:r>
    </w:p>
    <w:p w14:paraId="546B7287" w14:textId="074B6923" w:rsidR="00DC7EB7" w:rsidRDefault="00F9532D" w:rsidP="00C07CAE">
      <w:pPr>
        <w:pStyle w:val="RSCmultilevellist11"/>
        <w:numPr>
          <w:ilvl w:val="0"/>
          <w:numId w:val="0"/>
        </w:numPr>
        <w:spacing w:before="120"/>
        <w:ind w:left="539"/>
      </w:pPr>
      <w:r>
        <w:t xml:space="preserve">(c) </w:t>
      </w:r>
      <w:r>
        <w:tab/>
      </w:r>
      <w:r w:rsidR="00707146" w:rsidRPr="006B34D3">
        <w:t>m</w:t>
      </w:r>
      <w:r w:rsidR="00DC7EB7" w:rsidRPr="006B34D3">
        <w:t>ass</w:t>
      </w:r>
      <w:r w:rsidR="00DC7EB7">
        <w:t xml:space="preserve"> number </w:t>
      </w:r>
      <m:oMath>
        <m:r>
          <w:rPr>
            <w:rFonts w:ascii="Cambria Math" w:hAnsi="Cambria Math"/>
          </w:rPr>
          <m:t>=</m:t>
        </m:r>
      </m:oMath>
      <w:r w:rsidR="00DC7EB7">
        <w:t xml:space="preserve"> 9</w:t>
      </w:r>
      <w:r w:rsidR="00707146">
        <w:tab/>
      </w:r>
      <w:r w:rsidR="00DC7EB7">
        <w:t>[1 mark]</w:t>
      </w:r>
    </w:p>
    <w:p w14:paraId="03B99478" w14:textId="693FD8A9" w:rsidR="00DC7EB7" w:rsidRDefault="00F9581B" w:rsidP="00246B4A">
      <w:pPr>
        <w:pStyle w:val="RSCmultilevellist11"/>
        <w:numPr>
          <w:ilvl w:val="0"/>
          <w:numId w:val="0"/>
        </w:numPr>
        <w:spacing w:before="120"/>
        <w:ind w:left="539"/>
      </w:pPr>
      <w:r>
        <w:t>(c)</w:t>
      </w:r>
      <w:r w:rsidR="00DC7EB7" w:rsidRPr="00DC7EB7">
        <w:rPr>
          <w:sz w:val="32"/>
          <w:szCs w:val="32"/>
        </w:rPr>
        <w:t xml:space="preserve"> </w:t>
      </w:r>
      <w:r w:rsidR="00333865">
        <w:rPr>
          <w:sz w:val="32"/>
          <w:szCs w:val="32"/>
        </w:rPr>
        <w:tab/>
      </w:r>
      <m:oMath>
        <m:sPre>
          <m:sPrePr>
            <m:ctrlPr>
              <w:rPr>
                <w:rFonts w:ascii="Cambria Math" w:hAnsi="Cambria Math"/>
                <w:i/>
                <w:color w:val="auto"/>
                <w:vertAlign w:val="superscript"/>
              </w:rPr>
            </m:ctrlPr>
          </m:sPrePr>
          <m:sub>
            <m:r>
              <w:rPr>
                <w:rFonts w:ascii="Cambria Math" w:hAnsi="Cambria Math"/>
                <w:color w:val="auto"/>
                <w:vertAlign w:val="superscript"/>
              </w:rPr>
              <m:t>4</m:t>
            </m:r>
          </m:sub>
          <m:sup>
            <m:r>
              <w:rPr>
                <w:rFonts w:ascii="Cambria Math" w:hAnsi="Cambria Math"/>
                <w:color w:val="auto"/>
                <w:vertAlign w:val="superscript"/>
              </w:rPr>
              <m:t>9</m:t>
            </m:r>
          </m:sup>
          <m:e>
            <m:r>
              <m:rPr>
                <m:sty m:val="p"/>
              </m:rPr>
              <w:rPr>
                <w:rFonts w:ascii="Cambria Math" w:hAnsi="Cambria Math"/>
                <w:color w:val="auto"/>
                <w:vertAlign w:val="superscript"/>
              </w:rPr>
              <m:t>Be</m:t>
            </m:r>
          </m:e>
        </m:sPre>
      </m:oMath>
      <w:r w:rsidR="00707146">
        <w:rPr>
          <w:sz w:val="36"/>
          <w:szCs w:val="36"/>
        </w:rPr>
        <w:tab/>
      </w:r>
      <w:r w:rsidR="00707146" w:rsidRPr="00246B4A">
        <w:tab/>
      </w:r>
      <w:r w:rsidR="00DC7EB7">
        <w:t>[1 mark]</w:t>
      </w:r>
    </w:p>
    <w:p w14:paraId="7770DA74" w14:textId="0D7829E5" w:rsidR="00437CE7" w:rsidRDefault="00F9581B" w:rsidP="00F704BB">
      <w:pPr>
        <w:pStyle w:val="RSCmultilevellist11"/>
        <w:numPr>
          <w:ilvl w:val="0"/>
          <w:numId w:val="0"/>
        </w:numPr>
        <w:spacing w:before="120"/>
        <w:ind w:left="539"/>
      </w:pPr>
      <w:r>
        <w:t>(</w:t>
      </w:r>
      <w:r w:rsidR="00DC7EB7">
        <w:t>d</w:t>
      </w:r>
      <w:r>
        <w:t>)</w:t>
      </w:r>
      <w:r w:rsidR="006F78A2">
        <w:tab/>
      </w:r>
      <w:r w:rsidR="00F704BB">
        <w:tab/>
      </w:r>
      <w:r w:rsidR="00F704BB">
        <w:tab/>
      </w:r>
      <w:r w:rsidR="00437CE7">
        <w:t xml:space="preserve">[1 </w:t>
      </w:r>
      <w:r w:rsidR="00437CE7" w:rsidRPr="00F704BB">
        <w:t>mark</w:t>
      </w:r>
      <w:r w:rsidR="00437CE7">
        <w:t xml:space="preserve"> per correct row: 2 marks]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93"/>
        <w:gridCol w:w="2693"/>
        <w:gridCol w:w="2693"/>
      </w:tblGrid>
      <w:tr w:rsidR="00DC7EB7" w14:paraId="1AD5739C" w14:textId="77777777" w:rsidTr="00E32761">
        <w:trPr>
          <w:trHeight w:val="567"/>
          <w:jc w:val="center"/>
        </w:trPr>
        <w:tc>
          <w:tcPr>
            <w:tcW w:w="2693" w:type="dxa"/>
            <w:shd w:val="clear" w:color="auto" w:fill="F6E0C0"/>
            <w:vAlign w:val="center"/>
          </w:tcPr>
          <w:p w14:paraId="190485E2" w14:textId="1FA7B68B" w:rsidR="00DC7EB7" w:rsidRPr="00E32761" w:rsidRDefault="00DC7EB7" w:rsidP="0052432E">
            <w:pPr>
              <w:pStyle w:val="RSCmultilevellist11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cstheme="minorHAnsi"/>
                <w:b/>
                <w:bCs/>
                <w:color w:val="C8102E"/>
              </w:rPr>
            </w:pPr>
            <w:r w:rsidRPr="00E32761">
              <w:rPr>
                <w:rFonts w:cstheme="minorHAnsi"/>
                <w:b/>
                <w:bCs/>
                <w:color w:val="C8102E"/>
              </w:rPr>
              <w:t>Sub</w:t>
            </w:r>
            <w:r w:rsidR="00A425FD" w:rsidRPr="00E32761">
              <w:rPr>
                <w:rFonts w:cstheme="minorHAnsi"/>
                <w:b/>
                <w:bCs/>
                <w:color w:val="C8102E"/>
              </w:rPr>
              <w:t>-</w:t>
            </w:r>
            <w:r w:rsidRPr="00E32761">
              <w:rPr>
                <w:rFonts w:cstheme="minorHAnsi"/>
                <w:b/>
                <w:bCs/>
                <w:color w:val="C8102E"/>
              </w:rPr>
              <w:t>atomic particle</w:t>
            </w:r>
          </w:p>
        </w:tc>
        <w:tc>
          <w:tcPr>
            <w:tcW w:w="2693" w:type="dxa"/>
            <w:shd w:val="clear" w:color="auto" w:fill="F6E0C0"/>
            <w:vAlign w:val="center"/>
          </w:tcPr>
          <w:p w14:paraId="5D90DCBB" w14:textId="77777777" w:rsidR="00DC7EB7" w:rsidRPr="00E32761" w:rsidRDefault="00DC7EB7" w:rsidP="0052432E">
            <w:pPr>
              <w:pStyle w:val="RSCmultilevellist11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cstheme="minorHAnsi"/>
                <w:b/>
                <w:bCs/>
                <w:color w:val="C8102E"/>
              </w:rPr>
            </w:pPr>
            <w:r w:rsidRPr="00E32761">
              <w:rPr>
                <w:rFonts w:cstheme="minorHAnsi"/>
                <w:b/>
                <w:bCs/>
                <w:color w:val="C8102E"/>
              </w:rPr>
              <w:t>Relative mass</w:t>
            </w:r>
          </w:p>
        </w:tc>
        <w:tc>
          <w:tcPr>
            <w:tcW w:w="2693" w:type="dxa"/>
            <w:shd w:val="clear" w:color="auto" w:fill="F6E0C0"/>
            <w:vAlign w:val="center"/>
          </w:tcPr>
          <w:p w14:paraId="1970E387" w14:textId="77777777" w:rsidR="00DC7EB7" w:rsidRPr="00E32761" w:rsidRDefault="00DC7EB7" w:rsidP="0052432E">
            <w:pPr>
              <w:pStyle w:val="RSCmultilevellist11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cstheme="minorHAnsi"/>
                <w:b/>
                <w:bCs/>
                <w:color w:val="C8102E"/>
              </w:rPr>
            </w:pPr>
            <w:r w:rsidRPr="00E32761">
              <w:rPr>
                <w:rFonts w:cstheme="minorHAnsi"/>
                <w:b/>
                <w:bCs/>
                <w:color w:val="C8102E"/>
              </w:rPr>
              <w:t>Relative charge</w:t>
            </w:r>
          </w:p>
        </w:tc>
      </w:tr>
      <w:tr w:rsidR="00DC7EB7" w14:paraId="2DA2DCA7" w14:textId="77777777" w:rsidTr="0052432E">
        <w:trPr>
          <w:trHeight w:val="567"/>
          <w:jc w:val="center"/>
        </w:trPr>
        <w:tc>
          <w:tcPr>
            <w:tcW w:w="2693" w:type="dxa"/>
            <w:vAlign w:val="center"/>
          </w:tcPr>
          <w:p w14:paraId="09C0D8AE" w14:textId="41E6AB5A" w:rsidR="00DC7EB7" w:rsidRDefault="00CA469E" w:rsidP="0052432E">
            <w:pPr>
              <w:pStyle w:val="RSCmultilevellist11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proton</w:t>
            </w:r>
          </w:p>
        </w:tc>
        <w:tc>
          <w:tcPr>
            <w:tcW w:w="2693" w:type="dxa"/>
            <w:vAlign w:val="center"/>
          </w:tcPr>
          <w:p w14:paraId="464536BF" w14:textId="77777777" w:rsidR="00DC7EB7" w:rsidRDefault="00DC7EB7" w:rsidP="0052432E">
            <w:pPr>
              <w:pStyle w:val="RSCmultilevellist11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2693" w:type="dxa"/>
            <w:vAlign w:val="center"/>
          </w:tcPr>
          <w:p w14:paraId="68520551" w14:textId="77777777" w:rsidR="00DC7EB7" w:rsidRDefault="00DC7EB7" w:rsidP="0052432E">
            <w:pPr>
              <w:pStyle w:val="RSCmultilevellist11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+1</w:t>
            </w:r>
          </w:p>
        </w:tc>
      </w:tr>
      <w:tr w:rsidR="00DC7EB7" w14:paraId="265D9710" w14:textId="77777777" w:rsidTr="0052432E">
        <w:trPr>
          <w:trHeight w:val="567"/>
          <w:jc w:val="center"/>
        </w:trPr>
        <w:tc>
          <w:tcPr>
            <w:tcW w:w="2693" w:type="dxa"/>
            <w:vAlign w:val="center"/>
          </w:tcPr>
          <w:p w14:paraId="5BF7BF8B" w14:textId="7A2E2D52" w:rsidR="00DC7EB7" w:rsidRDefault="00CA469E" w:rsidP="0052432E">
            <w:pPr>
              <w:pStyle w:val="RSCmultilevellist11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neutron</w:t>
            </w:r>
          </w:p>
        </w:tc>
        <w:tc>
          <w:tcPr>
            <w:tcW w:w="2693" w:type="dxa"/>
            <w:vAlign w:val="center"/>
          </w:tcPr>
          <w:p w14:paraId="4A7C1F45" w14:textId="596CCD01" w:rsidR="00DC7EB7" w:rsidRPr="00E32761" w:rsidRDefault="00DC7EB7" w:rsidP="0052432E">
            <w:pPr>
              <w:pStyle w:val="RSCmultilevellist11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cstheme="minorHAnsi"/>
                <w:b/>
                <w:bCs/>
                <w:color w:val="FF0000"/>
              </w:rPr>
            </w:pPr>
            <w:r w:rsidRPr="00E32761">
              <w:rPr>
                <w:rFonts w:cstheme="minorHAnsi"/>
                <w:b/>
                <w:bCs/>
                <w:color w:val="auto"/>
              </w:rPr>
              <w:t>1</w:t>
            </w:r>
          </w:p>
        </w:tc>
        <w:tc>
          <w:tcPr>
            <w:tcW w:w="2693" w:type="dxa"/>
            <w:vAlign w:val="center"/>
          </w:tcPr>
          <w:p w14:paraId="16C889DD" w14:textId="3E0194DA" w:rsidR="00DC7EB7" w:rsidRPr="00E32761" w:rsidRDefault="00DC7EB7" w:rsidP="0052432E">
            <w:pPr>
              <w:pStyle w:val="RSCmultilevellist11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cstheme="minorHAnsi"/>
                <w:b/>
                <w:bCs/>
                <w:color w:val="auto"/>
              </w:rPr>
            </w:pPr>
            <w:r w:rsidRPr="00E32761">
              <w:rPr>
                <w:rFonts w:cstheme="minorHAnsi"/>
                <w:b/>
                <w:bCs/>
                <w:color w:val="auto"/>
              </w:rPr>
              <w:t>0</w:t>
            </w:r>
          </w:p>
        </w:tc>
      </w:tr>
      <w:tr w:rsidR="00DC7EB7" w14:paraId="36CB163F" w14:textId="77777777" w:rsidTr="0052432E">
        <w:trPr>
          <w:trHeight w:val="567"/>
          <w:jc w:val="center"/>
        </w:trPr>
        <w:tc>
          <w:tcPr>
            <w:tcW w:w="2693" w:type="dxa"/>
            <w:vAlign w:val="center"/>
          </w:tcPr>
          <w:p w14:paraId="6F7907FE" w14:textId="4ACFD1BF" w:rsidR="00DC7EB7" w:rsidRDefault="00CA469E" w:rsidP="0052432E">
            <w:pPr>
              <w:pStyle w:val="RSCmultilevellist11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electron</w:t>
            </w:r>
          </w:p>
        </w:tc>
        <w:tc>
          <w:tcPr>
            <w:tcW w:w="2693" w:type="dxa"/>
            <w:vAlign w:val="center"/>
          </w:tcPr>
          <w:p w14:paraId="11348A8C" w14:textId="23FD6F86" w:rsidR="00DC7EB7" w:rsidRPr="00E32761" w:rsidRDefault="00727F1B" w:rsidP="0052432E">
            <w:pPr>
              <w:pStyle w:val="RSCmultilevellist11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cstheme="minorHAnsi"/>
                <w:b/>
                <w:bCs/>
                <w:color w:val="FF0000"/>
              </w:rPr>
            </w:pPr>
            <w:r w:rsidRPr="00E32761">
              <w:rPr>
                <w:rFonts w:cstheme="minorHAnsi"/>
                <w:b/>
                <w:bCs/>
                <w:color w:val="auto"/>
              </w:rPr>
              <w:t>very small/0</w:t>
            </w:r>
          </w:p>
        </w:tc>
        <w:tc>
          <w:tcPr>
            <w:tcW w:w="2693" w:type="dxa"/>
            <w:vAlign w:val="center"/>
          </w:tcPr>
          <w:p w14:paraId="27B3C64C" w14:textId="7A8F925A" w:rsidR="00DC7EB7" w:rsidRPr="00E32761" w:rsidRDefault="009A223B" w:rsidP="0052432E">
            <w:pPr>
              <w:pStyle w:val="RSCmultilevellist11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cstheme="minorHAnsi"/>
                <w:b/>
                <w:bCs/>
                <w:color w:val="auto"/>
              </w:rPr>
            </w:pPr>
            <w:r w:rsidRPr="00E32761">
              <w:rPr>
                <w:rFonts w:ascii="Calibri" w:hAnsi="Calibri" w:cs="Calibri"/>
                <w:b/>
                <w:bCs/>
                <w:color w:val="auto"/>
              </w:rPr>
              <w:t>‒</w:t>
            </w:r>
            <w:r w:rsidR="00DC7EB7" w:rsidRPr="00E32761">
              <w:rPr>
                <w:rFonts w:cstheme="minorHAnsi"/>
                <w:b/>
                <w:bCs/>
                <w:color w:val="auto"/>
              </w:rPr>
              <w:t>1</w:t>
            </w:r>
          </w:p>
        </w:tc>
      </w:tr>
    </w:tbl>
    <w:p w14:paraId="4F77F5D6" w14:textId="4E1C031C" w:rsidR="00C467D4" w:rsidRDefault="00FC445E" w:rsidP="00F9532D">
      <w:pPr>
        <w:pStyle w:val="RSCmultilevellist11"/>
        <w:numPr>
          <w:ilvl w:val="0"/>
          <w:numId w:val="0"/>
        </w:numPr>
        <w:spacing w:before="360" w:line="259" w:lineRule="auto"/>
        <w:ind w:left="1078" w:hanging="539"/>
      </w:pPr>
      <w:r>
        <w:t>(e)</w:t>
      </w:r>
      <w:r w:rsidR="00757A7B">
        <w:tab/>
      </w:r>
      <w:r w:rsidR="00811F7F">
        <w:t>A</w:t>
      </w:r>
      <w:r w:rsidR="00DC7EB7">
        <w:t xml:space="preserve">n </w:t>
      </w:r>
      <w:r w:rsidR="00DC7EB7" w:rsidRPr="00F41399">
        <w:t>atom</w:t>
      </w:r>
      <w:r w:rsidR="00DC7EB7">
        <w:t xml:space="preserve"> of beryllium has equal numbers of positive charges (protons) and </w:t>
      </w:r>
      <w:r w:rsidR="00B23BBF">
        <w:t>n</w:t>
      </w:r>
      <w:r w:rsidR="00DC7EB7">
        <w:t>egative charges (electrons)</w:t>
      </w:r>
      <w:r w:rsidR="00811F7F">
        <w:t>.</w:t>
      </w:r>
      <w:r w:rsidR="00882477">
        <w:tab/>
      </w:r>
      <w:r w:rsidR="00DC7EB7">
        <w:t>[1 mark]</w:t>
      </w:r>
    </w:p>
    <w:p w14:paraId="6F373B37" w14:textId="0ECA317F" w:rsidR="00DC7EB7" w:rsidRPr="00441BD7" w:rsidRDefault="00FC1754" w:rsidP="00BC625F">
      <w:pPr>
        <w:pStyle w:val="RSCmultilevellist11"/>
        <w:spacing w:before="480"/>
        <w:rPr>
          <w:b/>
          <w:bCs/>
        </w:rPr>
      </w:pPr>
      <w:r w:rsidRPr="00441BD7">
        <w:lastRenderedPageBreak/>
        <w:t>(</w:t>
      </w:r>
      <w:r w:rsidR="00DC7EB7" w:rsidRPr="00FC445E">
        <w:t>a</w:t>
      </w:r>
      <w:r>
        <w:t>)</w:t>
      </w:r>
      <w:r w:rsidR="005539BB">
        <w:tab/>
      </w:r>
      <w:r w:rsidR="00E37082" w:rsidRPr="00CD3CF7">
        <w:t>M</w:t>
      </w:r>
      <w:r w:rsidR="00DC7EB7" w:rsidRPr="00CD3CF7">
        <w:t>ost</w:t>
      </w:r>
      <w:r w:rsidR="00DC7EB7" w:rsidRPr="00FC445E">
        <w:t xml:space="preserve"> of the mass is in the nucleus</w:t>
      </w:r>
      <w:r w:rsidR="00E37082">
        <w:t>.</w:t>
      </w:r>
      <w:r w:rsidR="00C42BBB" w:rsidRPr="00FC445E">
        <w:tab/>
      </w:r>
      <w:r w:rsidR="00DC7EB7" w:rsidRPr="00FC445E">
        <w:t>[1 mark]</w:t>
      </w:r>
    </w:p>
    <w:p w14:paraId="4A0EA6E6" w14:textId="3908FDC2" w:rsidR="00DC7EB7" w:rsidRPr="00B02395" w:rsidRDefault="00FC1754" w:rsidP="004C7F59">
      <w:pPr>
        <w:pStyle w:val="RSCmultilevellist11"/>
        <w:numPr>
          <w:ilvl w:val="0"/>
          <w:numId w:val="0"/>
        </w:numPr>
        <w:spacing w:before="120"/>
        <w:ind w:left="539"/>
        <w:rPr>
          <w:b/>
          <w:bCs/>
        </w:rPr>
      </w:pPr>
      <w:r>
        <w:t>(</w:t>
      </w:r>
      <w:r w:rsidR="00DC7EB7">
        <w:t>b</w:t>
      </w:r>
      <w:r>
        <w:t>)</w:t>
      </w:r>
      <w:r w:rsidR="00DC7EB7">
        <w:t xml:space="preserve"> </w:t>
      </w:r>
      <w:r w:rsidR="00E37082">
        <w:tab/>
      </w:r>
      <w:r w:rsidR="00DC7EB7" w:rsidRPr="00F9532D">
        <w:rPr>
          <w:b/>
          <w:bCs/>
          <w:color w:val="C8102E"/>
        </w:rPr>
        <w:t>B.</w:t>
      </w:r>
      <w:r w:rsidR="00DC7EB7">
        <w:t xml:space="preserve"> </w:t>
      </w:r>
      <m:oMath>
        <m:r>
          <m:rPr>
            <m:sty m:val="p"/>
          </m:rPr>
          <w:rPr>
            <w:rFonts w:ascii="Cambria Math" w:hAnsi="Cambria Math"/>
          </w:rPr>
          <m:t xml:space="preserve">1 × 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–10</m:t>
            </m:r>
          </m:sup>
        </m:sSup>
        <m:r>
          <m:rPr>
            <m:sty m:val="p"/>
          </m:rPr>
          <w:rPr>
            <w:rFonts w:ascii="Cambria Math" w:hAnsi="Cambria Math"/>
            <w:vertAlign w:val="superscript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>m</m:t>
        </m:r>
      </m:oMath>
      <w:r w:rsidR="002E3F77">
        <w:rPr>
          <w:rFonts w:eastAsiaTheme="minorEastAsia"/>
        </w:rPr>
        <w:tab/>
      </w:r>
      <w:r w:rsidR="002E3F77" w:rsidRPr="00FC445E">
        <w:t>[1 mark]</w:t>
      </w:r>
    </w:p>
    <w:p w14:paraId="2CBE5688" w14:textId="13296175" w:rsidR="00DC7EB7" w:rsidRDefault="00FC1754" w:rsidP="00615C75">
      <w:pPr>
        <w:pStyle w:val="RSCmultilevellist11"/>
      </w:pPr>
      <w:r>
        <w:t>(</w:t>
      </w:r>
      <w:r w:rsidR="006237F2">
        <w:t>a</w:t>
      </w:r>
      <w:r>
        <w:t>)</w:t>
      </w:r>
      <w:r w:rsidR="00531CDE">
        <w:tab/>
      </w:r>
      <w:r w:rsidR="00DC7EB7" w:rsidRPr="00F9532D">
        <w:rPr>
          <w:b/>
          <w:bCs/>
          <w:color w:val="C8102E"/>
        </w:rPr>
        <w:t>B.</w:t>
      </w:r>
      <w:r w:rsidR="00DC7EB7">
        <w:t xml:space="preserve"> </w:t>
      </w:r>
      <m:oMath>
        <m:r>
          <m:rPr>
            <m:sty m:val="p"/>
          </m:rPr>
          <w:rPr>
            <w:rFonts w:ascii="Cambria Math" w:hAnsi="Cambria Math"/>
          </w:rPr>
          <m:t>number of neutrons = mass number – atomic number</m:t>
        </m:r>
      </m:oMath>
      <w:r w:rsidR="00407577">
        <w:tab/>
      </w:r>
      <w:r w:rsidR="00DC7EB7">
        <w:t>[1 mark]</w:t>
      </w:r>
    </w:p>
    <w:p w14:paraId="4FAF083F" w14:textId="25C685FF" w:rsidR="00E21A9E" w:rsidRDefault="00FC1754" w:rsidP="00CD3CF7">
      <w:pPr>
        <w:pStyle w:val="RSCmultilevellist11"/>
        <w:numPr>
          <w:ilvl w:val="0"/>
          <w:numId w:val="0"/>
        </w:numPr>
        <w:spacing w:before="0" w:after="120"/>
        <w:ind w:left="539"/>
      </w:pPr>
      <w:r>
        <w:t>(b)</w:t>
      </w:r>
      <w:r w:rsidR="00616CCC">
        <w:tab/>
      </w:r>
      <w:r w:rsidR="00F82611">
        <w:tab/>
      </w:r>
      <w:r w:rsidR="00F82611">
        <w:tab/>
      </w:r>
      <w:r w:rsidR="00E21A9E">
        <w:t>[1 mark per correct row: 3 marks]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450"/>
        <w:gridCol w:w="1050"/>
        <w:gridCol w:w="1072"/>
        <w:gridCol w:w="1515"/>
        <w:gridCol w:w="1559"/>
        <w:gridCol w:w="1650"/>
      </w:tblGrid>
      <w:tr w:rsidR="00DC7EB7" w14:paraId="1690AF6C" w14:textId="77777777" w:rsidTr="00F9532D">
        <w:trPr>
          <w:trHeight w:val="567"/>
        </w:trPr>
        <w:tc>
          <w:tcPr>
            <w:tcW w:w="1450" w:type="dxa"/>
            <w:shd w:val="clear" w:color="auto" w:fill="F6E0C0"/>
            <w:vAlign w:val="center"/>
          </w:tcPr>
          <w:p w14:paraId="768C341B" w14:textId="77777777" w:rsidR="00DC7EB7" w:rsidRPr="00F9532D" w:rsidRDefault="00DC7EB7" w:rsidP="00222BF5">
            <w:pPr>
              <w:pStyle w:val="RSCmultilevellist11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cstheme="minorHAnsi"/>
                <w:b/>
                <w:bCs/>
                <w:color w:val="C8102E"/>
                <w:sz w:val="20"/>
                <w:szCs w:val="20"/>
              </w:rPr>
            </w:pPr>
            <w:r w:rsidRPr="00F9532D">
              <w:rPr>
                <w:rFonts w:cstheme="minorHAnsi"/>
                <w:b/>
                <w:bCs/>
                <w:color w:val="C8102E"/>
                <w:sz w:val="20"/>
                <w:szCs w:val="20"/>
              </w:rPr>
              <w:t>Atom</w:t>
            </w:r>
          </w:p>
        </w:tc>
        <w:tc>
          <w:tcPr>
            <w:tcW w:w="1050" w:type="dxa"/>
            <w:shd w:val="clear" w:color="auto" w:fill="F6E0C0"/>
            <w:vAlign w:val="center"/>
          </w:tcPr>
          <w:p w14:paraId="7BB7E6A4" w14:textId="77777777" w:rsidR="00DC7EB7" w:rsidRPr="00F9532D" w:rsidRDefault="00DC7EB7" w:rsidP="00222BF5">
            <w:pPr>
              <w:pStyle w:val="RSCmultilevellist11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cstheme="minorHAnsi"/>
                <w:b/>
                <w:bCs/>
                <w:color w:val="C8102E"/>
                <w:sz w:val="20"/>
                <w:szCs w:val="20"/>
              </w:rPr>
            </w:pPr>
            <w:r w:rsidRPr="00F9532D">
              <w:rPr>
                <w:rFonts w:cstheme="minorHAnsi"/>
                <w:b/>
                <w:bCs/>
                <w:color w:val="C8102E"/>
                <w:sz w:val="20"/>
                <w:szCs w:val="20"/>
              </w:rPr>
              <w:t>Atomic number</w:t>
            </w:r>
          </w:p>
        </w:tc>
        <w:tc>
          <w:tcPr>
            <w:tcW w:w="1072" w:type="dxa"/>
            <w:shd w:val="clear" w:color="auto" w:fill="F6E0C0"/>
            <w:vAlign w:val="center"/>
          </w:tcPr>
          <w:p w14:paraId="59182513" w14:textId="77777777" w:rsidR="00DC7EB7" w:rsidRPr="00F9532D" w:rsidRDefault="00DC7EB7" w:rsidP="00222BF5">
            <w:pPr>
              <w:pStyle w:val="RSCmultilevellist11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cstheme="minorHAnsi"/>
                <w:b/>
                <w:bCs/>
                <w:color w:val="C8102E"/>
                <w:sz w:val="20"/>
                <w:szCs w:val="20"/>
              </w:rPr>
            </w:pPr>
            <w:r w:rsidRPr="00F9532D">
              <w:rPr>
                <w:rFonts w:cstheme="minorHAnsi"/>
                <w:b/>
                <w:bCs/>
                <w:color w:val="C8102E"/>
                <w:sz w:val="20"/>
                <w:szCs w:val="20"/>
              </w:rPr>
              <w:t>Mass number</w:t>
            </w:r>
          </w:p>
        </w:tc>
        <w:tc>
          <w:tcPr>
            <w:tcW w:w="1515" w:type="dxa"/>
            <w:shd w:val="clear" w:color="auto" w:fill="F6E0C0"/>
            <w:vAlign w:val="center"/>
          </w:tcPr>
          <w:p w14:paraId="0E5341B7" w14:textId="77777777" w:rsidR="00DC7EB7" w:rsidRPr="00F9532D" w:rsidRDefault="00DC7EB7" w:rsidP="00222BF5">
            <w:pPr>
              <w:pStyle w:val="RSCmultilevellist11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cstheme="minorHAnsi"/>
                <w:b/>
                <w:bCs/>
                <w:color w:val="C8102E"/>
                <w:sz w:val="20"/>
                <w:szCs w:val="20"/>
              </w:rPr>
            </w:pPr>
            <w:r w:rsidRPr="00F9532D">
              <w:rPr>
                <w:rFonts w:cstheme="minorHAnsi"/>
                <w:b/>
                <w:bCs/>
                <w:color w:val="C8102E"/>
                <w:sz w:val="20"/>
                <w:szCs w:val="20"/>
              </w:rPr>
              <w:t>Number of protons</w:t>
            </w:r>
          </w:p>
        </w:tc>
        <w:tc>
          <w:tcPr>
            <w:tcW w:w="1559" w:type="dxa"/>
            <w:shd w:val="clear" w:color="auto" w:fill="F6E0C0"/>
            <w:vAlign w:val="center"/>
          </w:tcPr>
          <w:p w14:paraId="2B0CCDF7" w14:textId="77777777" w:rsidR="00DC7EB7" w:rsidRPr="00F9532D" w:rsidRDefault="00DC7EB7" w:rsidP="00222BF5">
            <w:pPr>
              <w:pStyle w:val="RSCmultilevellist11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cstheme="minorHAnsi"/>
                <w:b/>
                <w:bCs/>
                <w:color w:val="C8102E"/>
                <w:sz w:val="20"/>
                <w:szCs w:val="20"/>
              </w:rPr>
            </w:pPr>
            <w:r w:rsidRPr="00F9532D">
              <w:rPr>
                <w:rFonts w:cstheme="minorHAnsi"/>
                <w:b/>
                <w:bCs/>
                <w:color w:val="C8102E"/>
                <w:sz w:val="20"/>
                <w:szCs w:val="20"/>
              </w:rPr>
              <w:t>Number of neutrons</w:t>
            </w:r>
          </w:p>
        </w:tc>
        <w:tc>
          <w:tcPr>
            <w:tcW w:w="1650" w:type="dxa"/>
            <w:shd w:val="clear" w:color="auto" w:fill="F6E0C0"/>
            <w:vAlign w:val="center"/>
          </w:tcPr>
          <w:p w14:paraId="25465752" w14:textId="77777777" w:rsidR="00DC7EB7" w:rsidRPr="00F9532D" w:rsidRDefault="00DC7EB7" w:rsidP="00222BF5">
            <w:pPr>
              <w:pStyle w:val="RSCmultilevellist11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cstheme="minorHAnsi"/>
                <w:b/>
                <w:bCs/>
                <w:color w:val="C8102E"/>
                <w:sz w:val="20"/>
                <w:szCs w:val="20"/>
              </w:rPr>
            </w:pPr>
            <w:r w:rsidRPr="00F9532D">
              <w:rPr>
                <w:rFonts w:cstheme="minorHAnsi"/>
                <w:b/>
                <w:bCs/>
                <w:color w:val="C8102E"/>
                <w:sz w:val="20"/>
                <w:szCs w:val="20"/>
              </w:rPr>
              <w:t>Number of electrons</w:t>
            </w:r>
          </w:p>
        </w:tc>
      </w:tr>
      <w:tr w:rsidR="00DC7EB7" w14:paraId="72B56038" w14:textId="77777777" w:rsidTr="00222BF5">
        <w:trPr>
          <w:trHeight w:val="567"/>
        </w:trPr>
        <w:tc>
          <w:tcPr>
            <w:tcW w:w="1450" w:type="dxa"/>
            <w:vAlign w:val="center"/>
          </w:tcPr>
          <w:p w14:paraId="47A6726A" w14:textId="0529C1CF" w:rsidR="00DC7EB7" w:rsidRDefault="00E21A9E" w:rsidP="00222BF5">
            <w:pPr>
              <w:pStyle w:val="RSCmultilevellist11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aluminium</w:t>
            </w:r>
          </w:p>
        </w:tc>
        <w:tc>
          <w:tcPr>
            <w:tcW w:w="1050" w:type="dxa"/>
            <w:vAlign w:val="center"/>
          </w:tcPr>
          <w:p w14:paraId="57801E7A" w14:textId="77777777" w:rsidR="00DC7EB7" w:rsidRDefault="00DC7EB7" w:rsidP="00222BF5">
            <w:pPr>
              <w:pStyle w:val="RSCmultilevellist11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072" w:type="dxa"/>
            <w:vAlign w:val="center"/>
          </w:tcPr>
          <w:p w14:paraId="691E2395" w14:textId="77777777" w:rsidR="00DC7EB7" w:rsidRDefault="00DC7EB7" w:rsidP="00222BF5">
            <w:pPr>
              <w:pStyle w:val="RSCmultilevellist11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515" w:type="dxa"/>
            <w:vAlign w:val="center"/>
          </w:tcPr>
          <w:p w14:paraId="4447EF3C" w14:textId="77777777" w:rsidR="00DC7EB7" w:rsidRDefault="00DC7EB7" w:rsidP="00222BF5">
            <w:pPr>
              <w:pStyle w:val="RSCmultilevellist11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559" w:type="dxa"/>
            <w:vAlign w:val="center"/>
          </w:tcPr>
          <w:p w14:paraId="16B19E0D" w14:textId="11157A6F" w:rsidR="00DC7EB7" w:rsidRPr="00F9532D" w:rsidRDefault="00DC7EB7" w:rsidP="00222BF5">
            <w:pPr>
              <w:pStyle w:val="RSCmultilevellist11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cstheme="minorHAnsi"/>
                <w:b/>
                <w:bCs/>
                <w:color w:val="auto"/>
              </w:rPr>
            </w:pPr>
            <w:r w:rsidRPr="00F9532D">
              <w:rPr>
                <w:rFonts w:cstheme="minorHAnsi"/>
                <w:b/>
                <w:bCs/>
                <w:color w:val="auto"/>
              </w:rPr>
              <w:t>14</w:t>
            </w:r>
          </w:p>
        </w:tc>
        <w:tc>
          <w:tcPr>
            <w:tcW w:w="1650" w:type="dxa"/>
            <w:vAlign w:val="center"/>
          </w:tcPr>
          <w:p w14:paraId="3709169D" w14:textId="6728AD32" w:rsidR="00DC7EB7" w:rsidRPr="00F9532D" w:rsidRDefault="00DC7EB7" w:rsidP="00222BF5">
            <w:pPr>
              <w:pStyle w:val="RSCmultilevellist11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cstheme="minorHAnsi"/>
                <w:b/>
                <w:bCs/>
                <w:color w:val="auto"/>
              </w:rPr>
            </w:pPr>
            <w:r w:rsidRPr="00F9532D">
              <w:rPr>
                <w:rFonts w:cstheme="minorHAnsi"/>
                <w:b/>
                <w:bCs/>
                <w:color w:val="auto"/>
              </w:rPr>
              <w:t>13</w:t>
            </w:r>
          </w:p>
        </w:tc>
      </w:tr>
      <w:tr w:rsidR="00DC7EB7" w14:paraId="52325566" w14:textId="77777777" w:rsidTr="00222BF5">
        <w:trPr>
          <w:trHeight w:val="567"/>
        </w:trPr>
        <w:tc>
          <w:tcPr>
            <w:tcW w:w="1450" w:type="dxa"/>
            <w:vAlign w:val="center"/>
          </w:tcPr>
          <w:p w14:paraId="333946B8" w14:textId="56E35EEB" w:rsidR="00DC7EB7" w:rsidRDefault="00E21A9E" w:rsidP="00222BF5">
            <w:pPr>
              <w:pStyle w:val="RSCmultilevellist11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phosphorus</w:t>
            </w:r>
          </w:p>
        </w:tc>
        <w:tc>
          <w:tcPr>
            <w:tcW w:w="1050" w:type="dxa"/>
            <w:vAlign w:val="center"/>
          </w:tcPr>
          <w:p w14:paraId="375ADCC8" w14:textId="77777777" w:rsidR="00DC7EB7" w:rsidRDefault="00DC7EB7" w:rsidP="00222BF5">
            <w:pPr>
              <w:pStyle w:val="RSCmultilevellist11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072" w:type="dxa"/>
            <w:vAlign w:val="center"/>
          </w:tcPr>
          <w:p w14:paraId="33D4B9A0" w14:textId="77777777" w:rsidR="00DC7EB7" w:rsidRDefault="00DC7EB7" w:rsidP="00222BF5">
            <w:pPr>
              <w:pStyle w:val="RSCmultilevellist11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515" w:type="dxa"/>
            <w:vAlign w:val="center"/>
          </w:tcPr>
          <w:p w14:paraId="02E20838" w14:textId="05108027" w:rsidR="00DC7EB7" w:rsidRPr="00F9532D" w:rsidRDefault="00DC7EB7" w:rsidP="00222BF5">
            <w:pPr>
              <w:pStyle w:val="RSCmultilevellist11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cstheme="minorHAnsi"/>
                <w:b/>
                <w:bCs/>
                <w:color w:val="auto"/>
              </w:rPr>
            </w:pPr>
            <w:r w:rsidRPr="00F9532D">
              <w:rPr>
                <w:rFonts w:cstheme="minorHAnsi"/>
                <w:b/>
                <w:bCs/>
                <w:color w:val="auto"/>
              </w:rPr>
              <w:t>15</w:t>
            </w:r>
          </w:p>
        </w:tc>
        <w:tc>
          <w:tcPr>
            <w:tcW w:w="1559" w:type="dxa"/>
            <w:vAlign w:val="center"/>
          </w:tcPr>
          <w:p w14:paraId="3461FEB2" w14:textId="77777777" w:rsidR="00DC7EB7" w:rsidRDefault="00DC7EB7" w:rsidP="00222BF5">
            <w:pPr>
              <w:pStyle w:val="RSCmultilevellist11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650" w:type="dxa"/>
            <w:vAlign w:val="center"/>
          </w:tcPr>
          <w:p w14:paraId="2E74CEE8" w14:textId="590CD537" w:rsidR="00DC7EB7" w:rsidRPr="00F9532D" w:rsidRDefault="00DC7EB7" w:rsidP="00222BF5">
            <w:pPr>
              <w:pStyle w:val="RSCmultilevellist11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cstheme="minorHAnsi"/>
                <w:b/>
                <w:bCs/>
              </w:rPr>
            </w:pPr>
            <w:r w:rsidRPr="00F9532D">
              <w:rPr>
                <w:rFonts w:cstheme="minorHAnsi"/>
                <w:b/>
                <w:bCs/>
                <w:color w:val="auto"/>
              </w:rPr>
              <w:t>15</w:t>
            </w:r>
          </w:p>
        </w:tc>
      </w:tr>
      <w:tr w:rsidR="00DC7EB7" w14:paraId="7FEF29D8" w14:textId="77777777" w:rsidTr="00222BF5">
        <w:trPr>
          <w:trHeight w:val="567"/>
        </w:trPr>
        <w:tc>
          <w:tcPr>
            <w:tcW w:w="1450" w:type="dxa"/>
            <w:vAlign w:val="center"/>
          </w:tcPr>
          <w:p w14:paraId="70030FF4" w14:textId="56EBBDF1" w:rsidR="00DC7EB7" w:rsidRDefault="00E21A9E" w:rsidP="00222BF5">
            <w:pPr>
              <w:pStyle w:val="RSCmultilevellist11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scandium</w:t>
            </w:r>
          </w:p>
        </w:tc>
        <w:tc>
          <w:tcPr>
            <w:tcW w:w="1050" w:type="dxa"/>
            <w:vAlign w:val="center"/>
          </w:tcPr>
          <w:p w14:paraId="4088050B" w14:textId="77777777" w:rsidR="00DC7EB7" w:rsidRDefault="00DC7EB7" w:rsidP="00222BF5">
            <w:pPr>
              <w:pStyle w:val="RSCmultilevellist11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072" w:type="dxa"/>
            <w:vAlign w:val="center"/>
          </w:tcPr>
          <w:p w14:paraId="3D364526" w14:textId="77777777" w:rsidR="00DC7EB7" w:rsidRDefault="00DC7EB7" w:rsidP="00222BF5">
            <w:pPr>
              <w:pStyle w:val="RSCmultilevellist11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45</w:t>
            </w:r>
          </w:p>
        </w:tc>
        <w:tc>
          <w:tcPr>
            <w:tcW w:w="1515" w:type="dxa"/>
            <w:vAlign w:val="center"/>
          </w:tcPr>
          <w:p w14:paraId="66078796" w14:textId="6F8C5C67" w:rsidR="00DC7EB7" w:rsidRPr="00F9532D" w:rsidRDefault="00DC7EB7" w:rsidP="00222BF5">
            <w:pPr>
              <w:pStyle w:val="RSCmultilevellist11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cstheme="minorHAnsi"/>
                <w:b/>
                <w:bCs/>
                <w:color w:val="auto"/>
              </w:rPr>
            </w:pPr>
            <w:r w:rsidRPr="00F9532D">
              <w:rPr>
                <w:rFonts w:cstheme="minorHAnsi"/>
                <w:b/>
                <w:bCs/>
                <w:color w:val="auto"/>
              </w:rPr>
              <w:t>21</w:t>
            </w:r>
          </w:p>
        </w:tc>
        <w:tc>
          <w:tcPr>
            <w:tcW w:w="1559" w:type="dxa"/>
            <w:vAlign w:val="center"/>
          </w:tcPr>
          <w:p w14:paraId="49E97BF4" w14:textId="1849624E" w:rsidR="00DC7EB7" w:rsidRPr="00F9532D" w:rsidRDefault="00DC7EB7" w:rsidP="00222BF5">
            <w:pPr>
              <w:pStyle w:val="RSCmultilevellist11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cstheme="minorHAnsi"/>
                <w:b/>
                <w:bCs/>
                <w:color w:val="FF0000"/>
              </w:rPr>
            </w:pPr>
            <w:r w:rsidRPr="00F9532D">
              <w:rPr>
                <w:rFonts w:cstheme="minorHAnsi"/>
                <w:b/>
                <w:bCs/>
                <w:color w:val="auto"/>
              </w:rPr>
              <w:t>24</w:t>
            </w:r>
          </w:p>
        </w:tc>
        <w:tc>
          <w:tcPr>
            <w:tcW w:w="1650" w:type="dxa"/>
            <w:vAlign w:val="center"/>
          </w:tcPr>
          <w:p w14:paraId="1D452027" w14:textId="77777777" w:rsidR="00DC7EB7" w:rsidRDefault="00DC7EB7" w:rsidP="00222BF5">
            <w:pPr>
              <w:pStyle w:val="RSCmultilevellist11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</w:tbl>
    <w:p w14:paraId="68AFFA53" w14:textId="06F7318F" w:rsidR="00371B5C" w:rsidRDefault="00FC1754" w:rsidP="002D6B89">
      <w:pPr>
        <w:pStyle w:val="RSCmultilevellist11"/>
        <w:spacing w:line="259" w:lineRule="auto"/>
      </w:pPr>
      <w:r>
        <w:t>(</w:t>
      </w:r>
      <w:r w:rsidR="00C1633B">
        <w:t>a</w:t>
      </w:r>
      <w:r>
        <w:t>)</w:t>
      </w:r>
      <w:r w:rsidR="00C1633B">
        <w:tab/>
      </w:r>
      <w:r w:rsidR="00301911">
        <w:t xml:space="preserve">Isotopes of an element have the same number of </w:t>
      </w:r>
      <w:r w:rsidR="009E5E14" w:rsidRPr="009E5E14">
        <w:rPr>
          <w:b/>
          <w:bCs/>
        </w:rPr>
        <w:t>protons/electrons</w:t>
      </w:r>
      <w:r w:rsidR="00301911">
        <w:t xml:space="preserve"> </w:t>
      </w:r>
      <w:r w:rsidR="002D6B89">
        <w:t xml:space="preserve">[1] </w:t>
      </w:r>
      <w:r w:rsidR="00301911">
        <w:t xml:space="preserve">and </w:t>
      </w:r>
      <w:proofErr w:type="spellStart"/>
      <w:r w:rsidR="009E5E14" w:rsidRPr="009E5E14">
        <w:rPr>
          <w:b/>
          <w:bCs/>
          <w:color w:val="auto"/>
        </w:rPr>
        <w:t>electons</w:t>
      </w:r>
      <w:proofErr w:type="spellEnd"/>
      <w:r w:rsidR="009E5E14" w:rsidRPr="009E5E14">
        <w:rPr>
          <w:b/>
          <w:bCs/>
          <w:color w:val="auto"/>
        </w:rPr>
        <w:t>/protons</w:t>
      </w:r>
      <w:r w:rsidR="002D6B89">
        <w:rPr>
          <w:b/>
          <w:bCs/>
          <w:color w:val="auto"/>
        </w:rPr>
        <w:t xml:space="preserve"> </w:t>
      </w:r>
      <w:r w:rsidR="002D6B89" w:rsidRPr="002D6B89">
        <w:rPr>
          <w:color w:val="auto"/>
        </w:rPr>
        <w:t>[1]</w:t>
      </w:r>
      <w:r w:rsidR="00301911">
        <w:t xml:space="preserve">, but different numbers of </w:t>
      </w:r>
      <w:r w:rsidR="009E5E14" w:rsidRPr="009E5E14">
        <w:rPr>
          <w:b/>
          <w:bCs/>
        </w:rPr>
        <w:t>neutrons</w:t>
      </w:r>
      <w:r w:rsidR="002D6B89">
        <w:rPr>
          <w:b/>
          <w:bCs/>
        </w:rPr>
        <w:t xml:space="preserve"> </w:t>
      </w:r>
      <w:r w:rsidR="002D6B89" w:rsidRPr="002D6B89">
        <w:t>[1]</w:t>
      </w:r>
      <w:r w:rsidR="00301911">
        <w:t xml:space="preserve">.They have the same </w:t>
      </w:r>
      <w:r w:rsidR="009D4231" w:rsidRPr="009D4231">
        <w:rPr>
          <w:b/>
          <w:bCs/>
        </w:rPr>
        <w:t>atomic</w:t>
      </w:r>
      <w:r w:rsidR="00301911">
        <w:t xml:space="preserve"> </w:t>
      </w:r>
      <w:r w:rsidR="002D6B89">
        <w:t xml:space="preserve">[1] </w:t>
      </w:r>
      <w:r w:rsidR="00301911">
        <w:t xml:space="preserve">number but different </w:t>
      </w:r>
      <w:r w:rsidR="009D4231" w:rsidRPr="009D4231">
        <w:rPr>
          <w:b/>
          <w:bCs/>
        </w:rPr>
        <w:t>mass</w:t>
      </w:r>
      <w:r w:rsidR="00301911">
        <w:t xml:space="preserve"> </w:t>
      </w:r>
      <w:r w:rsidR="002D6B89">
        <w:t xml:space="preserve">[1] </w:t>
      </w:r>
      <w:r w:rsidR="00301911">
        <w:t>numbers.</w:t>
      </w:r>
      <w:r w:rsidR="0035539F">
        <w:tab/>
      </w:r>
      <w:r w:rsidR="00371B5C">
        <w:t>[</w:t>
      </w:r>
      <w:r w:rsidR="006066E7">
        <w:t xml:space="preserve">5 </w:t>
      </w:r>
      <w:r w:rsidR="00371B5C">
        <w:t>marks]</w:t>
      </w:r>
    </w:p>
    <w:p w14:paraId="0D969725" w14:textId="3A7F384D" w:rsidR="00371B5C" w:rsidRDefault="00416E17" w:rsidP="00E05EB0">
      <w:pPr>
        <w:pStyle w:val="RSCmultilevellist11"/>
        <w:numPr>
          <w:ilvl w:val="0"/>
          <w:numId w:val="0"/>
        </w:numPr>
        <w:spacing w:before="120"/>
        <w:ind w:left="539"/>
      </w:pPr>
      <w:r>
        <w:t>(</w:t>
      </w:r>
      <w:r w:rsidR="00371B5C">
        <w:t>b</w:t>
      </w:r>
      <w:r>
        <w:t>)</w:t>
      </w:r>
      <w:r w:rsidR="0035539F">
        <w:tab/>
      </w:r>
      <w:r>
        <w:t xml:space="preserve"> </w:t>
      </w:r>
      <w:proofErr w:type="spellStart"/>
      <w:r w:rsidR="00371B5C">
        <w:t>i</w:t>
      </w:r>
      <w:proofErr w:type="spellEnd"/>
      <w:r>
        <w:t>.</w:t>
      </w:r>
      <w:r w:rsidR="0035539F">
        <w:tab/>
      </w:r>
      <w:r w:rsidR="00123791" w:rsidRPr="00986D90">
        <w:t>c</w:t>
      </w:r>
      <w:r w:rsidR="00371B5C" w:rsidRPr="00986D90">
        <w:t>arbon</w:t>
      </w:r>
      <w:r w:rsidR="00371B5C">
        <w:t>-13</w:t>
      </w:r>
      <w:r w:rsidR="00123791">
        <w:t xml:space="preserve"> </w:t>
      </w:r>
      <m:oMath>
        <m:sPre>
          <m:sPrePr>
            <m:ctrlPr>
              <w:rPr>
                <w:rFonts w:ascii="Cambria Math" w:hAnsi="Cambria Math"/>
                <w:i/>
              </w:rPr>
            </m:ctrlPr>
          </m:sPrePr>
          <m:sub>
            <m:r>
              <w:rPr>
                <w:rFonts w:ascii="Cambria Math" w:hAnsi="Cambria Math"/>
              </w:rPr>
              <m:t>6</m:t>
            </m:r>
          </m:sub>
          <m:sup>
            <m:r>
              <w:rPr>
                <w:rFonts w:ascii="Cambria Math" w:hAnsi="Cambria Math"/>
              </w:rPr>
              <m:t>13</m:t>
            </m:r>
          </m:sup>
          <m:e>
            <m:r>
              <m:rPr>
                <m:sty m:val="p"/>
              </m:rPr>
              <w:rPr>
                <w:rFonts w:ascii="Cambria Math" w:hAnsi="Cambria Math"/>
              </w:rPr>
              <m:t>C</m:t>
            </m:r>
          </m:e>
        </m:sPre>
      </m:oMath>
      <w:r w:rsidR="00371B5C">
        <w:t xml:space="preserve"> </w:t>
      </w:r>
      <w:r w:rsidR="00123791">
        <w:tab/>
      </w:r>
      <w:r w:rsidR="00371B5C">
        <w:t>[1 mark]</w:t>
      </w:r>
    </w:p>
    <w:p w14:paraId="53C443D8" w14:textId="0678AE2B" w:rsidR="00371B5C" w:rsidRDefault="00B62878" w:rsidP="00A8541E">
      <w:pPr>
        <w:pStyle w:val="RSCmultilevellist11"/>
        <w:numPr>
          <w:ilvl w:val="0"/>
          <w:numId w:val="0"/>
        </w:numPr>
        <w:spacing w:before="0"/>
        <w:ind w:left="539"/>
      </w:pPr>
      <w:r>
        <w:tab/>
      </w:r>
      <w:r w:rsidR="00371B5C">
        <w:t>ii</w:t>
      </w:r>
      <w:r w:rsidR="00D11F01">
        <w:t>.</w:t>
      </w:r>
      <w:r w:rsidR="00496CDA">
        <w:tab/>
      </w:r>
      <w:r w:rsidR="00D10E0E" w:rsidRPr="00B62878">
        <w:t>c</w:t>
      </w:r>
      <w:r w:rsidR="00371B5C" w:rsidRPr="00B62878">
        <w:t>arbon</w:t>
      </w:r>
      <w:r w:rsidR="00371B5C">
        <w:t>-14</w:t>
      </w:r>
      <w:r w:rsidR="00D10E0E">
        <w:t xml:space="preserve"> </w:t>
      </w:r>
      <m:oMath>
        <m:sPre>
          <m:sPrePr>
            <m:ctrlPr>
              <w:rPr>
                <w:rFonts w:ascii="Cambria Math" w:hAnsi="Cambria Math"/>
                <w:i/>
              </w:rPr>
            </m:ctrlPr>
          </m:sPrePr>
          <m:sub>
            <m:r>
              <w:rPr>
                <w:rFonts w:ascii="Cambria Math" w:hAnsi="Cambria Math"/>
              </w:rPr>
              <m:t>6</m:t>
            </m:r>
          </m:sub>
          <m:sup>
            <m:r>
              <w:rPr>
                <w:rFonts w:ascii="Cambria Math" w:hAnsi="Cambria Math"/>
              </w:rPr>
              <m:t>14</m:t>
            </m:r>
          </m:sup>
          <m:e>
            <m:r>
              <m:rPr>
                <m:sty m:val="p"/>
              </m:rPr>
              <w:rPr>
                <w:rFonts w:ascii="Cambria Math" w:hAnsi="Cambria Math"/>
              </w:rPr>
              <m:t>C</m:t>
            </m:r>
          </m:e>
        </m:sPre>
      </m:oMath>
      <w:r w:rsidR="00D10E0E">
        <w:t xml:space="preserve"> </w:t>
      </w:r>
      <w:r w:rsidR="00D10E0E">
        <w:tab/>
      </w:r>
      <w:r w:rsidR="00371B5C">
        <w:t>[1 mark]</w:t>
      </w:r>
    </w:p>
    <w:p w14:paraId="07100CA2" w14:textId="6A7F2C30" w:rsidR="00371B5C" w:rsidRDefault="00D11F01" w:rsidP="00E05EB0">
      <w:pPr>
        <w:pStyle w:val="RSCmultilevellist11"/>
        <w:numPr>
          <w:ilvl w:val="0"/>
          <w:numId w:val="0"/>
        </w:numPr>
        <w:spacing w:before="120"/>
        <w:ind w:left="539"/>
      </w:pPr>
      <w:r>
        <w:t>(</w:t>
      </w:r>
      <w:r w:rsidR="00371B5C">
        <w:t>c</w:t>
      </w:r>
      <w:r>
        <w:t>)</w:t>
      </w:r>
      <w:r w:rsidR="00FA557A">
        <w:tab/>
      </w:r>
      <w:r w:rsidR="00371B5C">
        <w:t xml:space="preserve"> </w:t>
      </w:r>
      <w:proofErr w:type="spellStart"/>
      <w:r w:rsidR="00371B5C">
        <w:t>i</w:t>
      </w:r>
      <w:proofErr w:type="spellEnd"/>
      <w:r>
        <w:t>.</w:t>
      </w:r>
      <w:r w:rsidR="00371B5C">
        <w:t xml:space="preserve"> </w:t>
      </w:r>
      <w:r w:rsidR="00FA557A">
        <w:tab/>
      </w:r>
      <w:r w:rsidR="00371B5C">
        <w:t>18 neutrons</w:t>
      </w:r>
      <w:r w:rsidR="008C0FDF">
        <w:tab/>
      </w:r>
      <w:r w:rsidR="00371B5C">
        <w:t>[1 mark]</w:t>
      </w:r>
    </w:p>
    <w:p w14:paraId="117C0C19" w14:textId="56BF2F58" w:rsidR="00371B5C" w:rsidRDefault="00BA0098" w:rsidP="00BA0098">
      <w:pPr>
        <w:pStyle w:val="RSCmultilevellist11"/>
        <w:numPr>
          <w:ilvl w:val="0"/>
          <w:numId w:val="0"/>
        </w:numPr>
        <w:spacing w:before="120"/>
        <w:ind w:left="539"/>
      </w:pPr>
      <w:r>
        <w:tab/>
      </w:r>
      <w:r w:rsidR="00371B5C">
        <w:t>ii</w:t>
      </w:r>
      <w:r w:rsidR="00D11F01">
        <w:t>.</w:t>
      </w:r>
      <w:r w:rsidR="00FA557A">
        <w:tab/>
      </w:r>
      <w:r w:rsidR="00371B5C">
        <w:t xml:space="preserve">20 </w:t>
      </w:r>
      <w:r w:rsidR="00371B5C" w:rsidRPr="00BA0098">
        <w:t>neutrons</w:t>
      </w:r>
      <w:r w:rsidR="00D950F5">
        <w:tab/>
      </w:r>
      <w:r w:rsidR="00371B5C">
        <w:t>[1 mark]</w:t>
      </w:r>
    </w:p>
    <w:p w14:paraId="6EF5793D" w14:textId="6633EEC5" w:rsidR="00371B5C" w:rsidRDefault="000465F6" w:rsidP="004E224A">
      <w:pPr>
        <w:pStyle w:val="RSCmultilevellist11"/>
        <w:numPr>
          <w:ilvl w:val="0"/>
          <w:numId w:val="0"/>
        </w:numPr>
        <w:spacing w:before="120"/>
        <w:ind w:left="1078" w:hanging="539"/>
        <w:jc w:val="right"/>
        <w:rPr>
          <w:rFonts w:cstheme="minorHAnsi"/>
        </w:rPr>
      </w:pPr>
      <w:r>
        <w:rPr>
          <w:rFonts w:cstheme="minorHAnsi"/>
        </w:rPr>
        <w:tab/>
      </w:r>
      <w:r w:rsidR="00D950F5" w:rsidRPr="00441BD7">
        <w:rPr>
          <w:rFonts w:cstheme="minorHAnsi"/>
        </w:rPr>
        <w:t>[</w:t>
      </w:r>
      <w:r w:rsidR="00371B5C" w:rsidRPr="00441BD7">
        <w:rPr>
          <w:rFonts w:cstheme="minorHAnsi"/>
        </w:rPr>
        <w:t>Total</w:t>
      </w:r>
      <w:r w:rsidR="008F6082">
        <w:rPr>
          <w:rFonts w:cstheme="minorHAnsi"/>
        </w:rPr>
        <w:t>:</w:t>
      </w:r>
      <w:r w:rsidR="00371B5C" w:rsidRPr="00441BD7">
        <w:rPr>
          <w:rFonts w:cstheme="minorHAnsi"/>
        </w:rPr>
        <w:t xml:space="preserve"> </w:t>
      </w:r>
      <w:r w:rsidR="00D950F5" w:rsidRPr="00441BD7">
        <w:rPr>
          <w:rFonts w:cstheme="minorHAnsi"/>
        </w:rPr>
        <w:t>2</w:t>
      </w:r>
      <w:r w:rsidR="00BA1886">
        <w:rPr>
          <w:rFonts w:cstheme="minorHAnsi"/>
        </w:rPr>
        <w:t>4</w:t>
      </w:r>
      <w:r w:rsidR="00D950F5" w:rsidRPr="00441BD7">
        <w:rPr>
          <w:rFonts w:cstheme="minorHAnsi"/>
        </w:rPr>
        <w:t xml:space="preserve"> </w:t>
      </w:r>
      <w:r w:rsidR="00371B5C" w:rsidRPr="00441BD7">
        <w:rPr>
          <w:rFonts w:cstheme="minorHAnsi"/>
        </w:rPr>
        <w:t>marks</w:t>
      </w:r>
      <w:r w:rsidR="00D950F5" w:rsidRPr="00441BD7">
        <w:rPr>
          <w:rFonts w:cstheme="minorHAnsi"/>
        </w:rPr>
        <w:t>]</w:t>
      </w:r>
    </w:p>
    <w:p w14:paraId="6562C339" w14:textId="18E83BD9" w:rsidR="007A1D69" w:rsidRDefault="007A1D69" w:rsidP="007A1D69">
      <w:pPr>
        <w:pStyle w:val="RSCBasictext"/>
        <w:rPr>
          <w:color w:val="000000" w:themeColor="text1"/>
        </w:rPr>
      </w:pPr>
      <w:r>
        <w:br w:type="page"/>
      </w:r>
    </w:p>
    <w:p w14:paraId="63353317" w14:textId="4FBC39EB" w:rsidR="00371B5C" w:rsidRDefault="00371B5C" w:rsidP="00441BD7">
      <w:pPr>
        <w:pStyle w:val="RSCH2"/>
      </w:pPr>
      <w:r>
        <w:lastRenderedPageBreak/>
        <w:t>Higher</w:t>
      </w:r>
    </w:p>
    <w:p w14:paraId="6BB388E1" w14:textId="5D3F73DF" w:rsidR="006F0FA6" w:rsidRPr="006F0FA6" w:rsidRDefault="0081250B" w:rsidP="00B06DCC">
      <w:pPr>
        <w:pStyle w:val="RSCmultilevellist11"/>
        <w:numPr>
          <w:ilvl w:val="0"/>
          <w:numId w:val="40"/>
        </w:numPr>
      </w:pPr>
      <w:r>
        <w:t>(a)</w:t>
      </w:r>
      <w:r w:rsidR="00371B5C">
        <w:t xml:space="preserve"> </w:t>
      </w:r>
      <w:r w:rsidR="009E4B94">
        <w:tab/>
      </w:r>
      <w:r w:rsidR="004029E0">
        <w:t xml:space="preserve">atomic </w:t>
      </w:r>
      <w:r w:rsidR="00371B5C" w:rsidRPr="00B06DCC">
        <w:t>number</w:t>
      </w:r>
      <w:r w:rsidR="00371B5C">
        <w:t xml:space="preserve"> </w:t>
      </w:r>
      <w:r w:rsidR="004029E0">
        <w:t xml:space="preserve">is </w:t>
      </w:r>
      <w:r w:rsidR="006F0FA6">
        <w:t>4</w:t>
      </w:r>
      <w:r w:rsidR="004029E0">
        <w:tab/>
        <w:t>[1 mark]</w:t>
      </w:r>
    </w:p>
    <w:p w14:paraId="61CAA605" w14:textId="5707BDEC" w:rsidR="006F0FA6" w:rsidRDefault="004D669A" w:rsidP="004D669A">
      <w:pPr>
        <w:pStyle w:val="RSCmultilevellist11"/>
        <w:numPr>
          <w:ilvl w:val="0"/>
          <w:numId w:val="0"/>
        </w:numPr>
        <w:spacing w:before="0"/>
        <w:ind w:left="539"/>
      </w:pPr>
      <w:r>
        <w:t>(b)</w:t>
      </w:r>
      <w:r>
        <w:tab/>
      </w:r>
      <w:r w:rsidR="004029E0">
        <w:t>m</w:t>
      </w:r>
      <w:r w:rsidR="006F0FA6">
        <w:t xml:space="preserve">ass number </w:t>
      </w:r>
      <w:r w:rsidR="004029E0">
        <w:t>is</w:t>
      </w:r>
      <w:r w:rsidR="006F0FA6">
        <w:t xml:space="preserve"> 9</w:t>
      </w:r>
      <w:r w:rsidR="004029E0">
        <w:tab/>
        <w:t>[1 mark]</w:t>
      </w:r>
    </w:p>
    <w:p w14:paraId="0CD669E1" w14:textId="54029660" w:rsidR="00275BCF" w:rsidRDefault="004D669A" w:rsidP="00705DA5">
      <w:pPr>
        <w:pStyle w:val="RSCmultilevellist11"/>
        <w:numPr>
          <w:ilvl w:val="0"/>
          <w:numId w:val="0"/>
        </w:numPr>
        <w:spacing w:before="0"/>
        <w:ind w:left="539"/>
      </w:pPr>
      <w:r>
        <w:t xml:space="preserve">(c) </w:t>
      </w:r>
      <w:r w:rsidR="002E29F5">
        <w:tab/>
      </w:r>
      <w:r w:rsidR="006F0FA6">
        <w:t xml:space="preserve">in the </w:t>
      </w:r>
      <w:r w:rsidR="006F0FA6" w:rsidRPr="00705DA5">
        <w:t>nucleus</w:t>
      </w:r>
      <w:r w:rsidR="004029E0">
        <w:tab/>
      </w:r>
      <w:r w:rsidR="006F0FA6">
        <w:t>[1 mark]</w:t>
      </w:r>
    </w:p>
    <w:p w14:paraId="55AFAC3C" w14:textId="495B9D66" w:rsidR="006F0FA6" w:rsidRDefault="0081250B" w:rsidP="00CA536F">
      <w:pPr>
        <w:pStyle w:val="RSCmultilevellist11"/>
        <w:numPr>
          <w:ilvl w:val="0"/>
          <w:numId w:val="0"/>
        </w:numPr>
        <w:spacing w:before="120"/>
        <w:ind w:left="539"/>
      </w:pPr>
      <w:r>
        <w:t>(</w:t>
      </w:r>
      <w:r w:rsidR="002E29F5">
        <w:t>d</w:t>
      </w:r>
      <w:r>
        <w:t>)</w:t>
      </w:r>
      <w:r w:rsidR="00442522">
        <w:tab/>
      </w:r>
      <w:proofErr w:type="spellStart"/>
      <w:r w:rsidR="006F0FA6">
        <w:t>i</w:t>
      </w:r>
      <w:proofErr w:type="spellEnd"/>
      <w:r w:rsidR="00275BCF">
        <w:t>.</w:t>
      </w:r>
      <w:r w:rsidR="00275BCF">
        <w:tab/>
      </w:r>
      <w:r w:rsidR="00F22223">
        <w:t>four</w:t>
      </w:r>
      <w:r w:rsidR="00F22223">
        <w:tab/>
      </w:r>
      <w:r w:rsidR="006F0FA6">
        <w:t>[1 mark]</w:t>
      </w:r>
    </w:p>
    <w:p w14:paraId="33879086" w14:textId="5C78E669" w:rsidR="006F0FA6" w:rsidRDefault="00275BCF" w:rsidP="00CF044C">
      <w:pPr>
        <w:pStyle w:val="RSCmultilevellist11"/>
        <w:numPr>
          <w:ilvl w:val="0"/>
          <w:numId w:val="0"/>
        </w:numPr>
        <w:spacing w:before="0"/>
        <w:ind w:left="539"/>
      </w:pPr>
      <w:r>
        <w:tab/>
      </w:r>
      <w:r w:rsidR="006F0FA6">
        <w:t>ii</w:t>
      </w:r>
      <w:r>
        <w:t>.</w:t>
      </w:r>
      <w:r>
        <w:tab/>
      </w:r>
      <w:r w:rsidR="00F22223">
        <w:t>four</w:t>
      </w:r>
      <w:r w:rsidR="00F22223">
        <w:tab/>
      </w:r>
      <w:r w:rsidR="006F0FA6">
        <w:t>[1 mark]</w:t>
      </w:r>
    </w:p>
    <w:p w14:paraId="5EF40923" w14:textId="64B7D63D" w:rsidR="006F0FA6" w:rsidRDefault="00027FAE" w:rsidP="001C4AE5">
      <w:pPr>
        <w:pStyle w:val="RSCmultilevellist11"/>
        <w:numPr>
          <w:ilvl w:val="0"/>
          <w:numId w:val="0"/>
        </w:numPr>
        <w:spacing w:before="0"/>
        <w:ind w:left="539"/>
      </w:pPr>
      <w:r>
        <w:tab/>
      </w:r>
      <w:r w:rsidR="006F0FA6">
        <w:t>iii</w:t>
      </w:r>
      <w:r w:rsidR="00275BCF">
        <w:t>.</w:t>
      </w:r>
      <w:r w:rsidR="005814CE">
        <w:tab/>
      </w:r>
      <w:r w:rsidR="00F22223">
        <w:t>five</w:t>
      </w:r>
      <w:r w:rsidR="00F22223">
        <w:tab/>
      </w:r>
      <w:r w:rsidR="006F0FA6">
        <w:t>[1 mark]</w:t>
      </w:r>
    </w:p>
    <w:p w14:paraId="171E1C38" w14:textId="02A95D95" w:rsidR="006F0FA6" w:rsidRDefault="0081250B" w:rsidP="00AD4235">
      <w:pPr>
        <w:pStyle w:val="RSCmultilevellist11"/>
        <w:numPr>
          <w:ilvl w:val="0"/>
          <w:numId w:val="0"/>
        </w:numPr>
        <w:spacing w:before="0"/>
        <w:ind w:left="539"/>
      </w:pPr>
      <w:r>
        <w:t>(</w:t>
      </w:r>
      <w:r w:rsidR="002E29F5">
        <w:t>e</w:t>
      </w:r>
      <w:r>
        <w:t>)</w:t>
      </w:r>
      <w:r w:rsidR="00EB2C1F">
        <w:tab/>
      </w:r>
      <m:oMath>
        <m:sPre>
          <m:sPrePr>
            <m:ctrlPr>
              <w:rPr>
                <w:rFonts w:ascii="Cambria Math" w:hAnsi="Cambria Math"/>
                <w:iCs/>
              </w:rPr>
            </m:ctrlPr>
          </m:sPrePr>
          <m:sub>
            <m:r>
              <m:rPr>
                <m:sty m:val="p"/>
              </m:rPr>
              <w:rPr>
                <w:rFonts w:ascii="Cambria Math" w:hAnsi="Cambria Math"/>
              </w:rPr>
              <m:t>4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9</m:t>
            </m:r>
          </m:sup>
          <m:e>
            <m:r>
              <m:rPr>
                <m:sty m:val="p"/>
              </m:rPr>
              <w:rPr>
                <w:rFonts w:ascii="Cambria Math" w:hAnsi="Cambria Math"/>
              </w:rPr>
              <m:t>Be</m:t>
            </m:r>
          </m:e>
        </m:sPre>
      </m:oMath>
      <w:r w:rsidR="008C67A6">
        <w:tab/>
      </w:r>
      <w:r w:rsidR="00E508D4">
        <w:tab/>
        <w:t>[</w:t>
      </w:r>
      <w:r w:rsidR="006F0FA6">
        <w:t>1 mark]</w:t>
      </w:r>
    </w:p>
    <w:p w14:paraId="202F5D7A" w14:textId="49CEA7D9" w:rsidR="006F0FA6" w:rsidRDefault="0081250B" w:rsidP="00FE04C0">
      <w:pPr>
        <w:pStyle w:val="RSCmultilevellist11"/>
        <w:numPr>
          <w:ilvl w:val="0"/>
          <w:numId w:val="0"/>
        </w:numPr>
        <w:spacing w:before="0"/>
        <w:ind w:left="539"/>
      </w:pPr>
      <w:r>
        <w:t>(</w:t>
      </w:r>
      <w:r w:rsidR="002E29F5">
        <w:t>f</w:t>
      </w:r>
      <w:r>
        <w:t>)</w:t>
      </w:r>
      <w:r w:rsidR="00897463">
        <w:tab/>
      </w:r>
      <w:r w:rsidR="006F0FA6" w:rsidRPr="00521225">
        <w:rPr>
          <w:b/>
          <w:bCs/>
          <w:color w:val="C8102E"/>
        </w:rPr>
        <w:t>C.</w:t>
      </w:r>
      <w:r w:rsidR="006F0FA6" w:rsidRPr="00521225">
        <w:rPr>
          <w:color w:val="C8102E"/>
        </w:rPr>
        <w:t xml:space="preserve"> </w:t>
      </w:r>
      <w:r w:rsidR="006F0FA6">
        <w:t>0.112 nm</w:t>
      </w:r>
      <w:r w:rsidR="00D85C1E">
        <w:tab/>
      </w:r>
      <w:r w:rsidR="006F0FA6">
        <w:t>[1 mark]</w:t>
      </w:r>
    </w:p>
    <w:p w14:paraId="34FF7CA7" w14:textId="6BF859D7" w:rsidR="006F0FA6" w:rsidRDefault="00FF7C56" w:rsidP="001601EE">
      <w:pPr>
        <w:pStyle w:val="RSCmultilevellist11"/>
      </w:pPr>
      <w:r>
        <w:t>(</w:t>
      </w:r>
      <w:r w:rsidR="006F0FA6">
        <w:t>a</w:t>
      </w:r>
      <w:r>
        <w:t>)</w:t>
      </w:r>
      <w:r w:rsidR="00702C5B">
        <w:tab/>
        <w:t>number of neutrons = mass number – atomic number</w:t>
      </w:r>
      <w:r w:rsidR="00972E3E">
        <w:tab/>
      </w:r>
      <w:r w:rsidR="006F0FA6">
        <w:t>[1 mark]</w:t>
      </w:r>
    </w:p>
    <w:p w14:paraId="22DE3A00" w14:textId="2299EF34" w:rsidR="006F0FA6" w:rsidRDefault="00FF7C56" w:rsidP="00CA6A87">
      <w:pPr>
        <w:pStyle w:val="RSCmultilevellist11"/>
        <w:numPr>
          <w:ilvl w:val="0"/>
          <w:numId w:val="0"/>
        </w:numPr>
        <w:spacing w:before="0" w:after="120"/>
        <w:ind w:left="539"/>
      </w:pPr>
      <w:r>
        <w:t>(</w:t>
      </w:r>
      <w:r w:rsidR="006F0FA6">
        <w:t>b</w:t>
      </w:r>
      <w:r>
        <w:t>)</w:t>
      </w:r>
      <w:r w:rsidR="00217ED3">
        <w:tab/>
      </w:r>
      <w:r w:rsidR="00A47A73">
        <w:tab/>
      </w:r>
      <w:r w:rsidR="00312CF6">
        <w:tab/>
      </w:r>
      <w:r w:rsidR="004E3CE8">
        <w:t>[1 mark per correct row: 4 marks]</w:t>
      </w:r>
    </w:p>
    <w:tbl>
      <w:tblPr>
        <w:tblStyle w:val="TableGrid"/>
        <w:tblW w:w="8296" w:type="dxa"/>
        <w:jc w:val="center"/>
        <w:tblLayout w:type="fixed"/>
        <w:tblLook w:val="04A0" w:firstRow="1" w:lastRow="0" w:firstColumn="1" w:lastColumn="0" w:noHBand="0" w:noVBand="1"/>
      </w:tblPr>
      <w:tblGrid>
        <w:gridCol w:w="2065"/>
        <w:gridCol w:w="2068"/>
        <w:gridCol w:w="2077"/>
        <w:gridCol w:w="2086"/>
      </w:tblGrid>
      <w:tr w:rsidR="004E3CE8" w14:paraId="21664F63" w14:textId="77777777" w:rsidTr="001601EE">
        <w:trPr>
          <w:trHeight w:val="567"/>
          <w:jc w:val="center"/>
        </w:trPr>
        <w:tc>
          <w:tcPr>
            <w:tcW w:w="2065" w:type="dxa"/>
            <w:shd w:val="clear" w:color="auto" w:fill="F6E0C0"/>
            <w:vAlign w:val="center"/>
          </w:tcPr>
          <w:p w14:paraId="66B7CB0D" w14:textId="77777777" w:rsidR="004E3CE8" w:rsidRPr="001601EE" w:rsidRDefault="004E3CE8" w:rsidP="00CA6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b/>
                <w:bCs/>
                <w:color w:val="C8102E"/>
                <w:sz w:val="20"/>
                <w:szCs w:val="20"/>
              </w:rPr>
            </w:pPr>
            <w:r w:rsidRPr="001601EE">
              <w:rPr>
                <w:rFonts w:ascii="Century Gothic" w:eastAsia="Century Gothic" w:hAnsi="Century Gothic" w:cs="Century Gothic"/>
                <w:b/>
                <w:bCs/>
                <w:color w:val="C8102E"/>
                <w:sz w:val="20"/>
                <w:szCs w:val="20"/>
              </w:rPr>
              <w:t>Atom or ion</w:t>
            </w:r>
          </w:p>
        </w:tc>
        <w:tc>
          <w:tcPr>
            <w:tcW w:w="2068" w:type="dxa"/>
            <w:shd w:val="clear" w:color="auto" w:fill="F6E0C0"/>
            <w:vAlign w:val="center"/>
          </w:tcPr>
          <w:p w14:paraId="33F59B13" w14:textId="77777777" w:rsidR="004E3CE8" w:rsidRPr="001601EE" w:rsidRDefault="004E3CE8" w:rsidP="00CA6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b/>
                <w:bCs/>
                <w:color w:val="C8102E"/>
                <w:sz w:val="20"/>
                <w:szCs w:val="20"/>
              </w:rPr>
            </w:pPr>
            <w:r w:rsidRPr="001601EE">
              <w:rPr>
                <w:rFonts w:ascii="Century Gothic" w:eastAsia="Century Gothic" w:hAnsi="Century Gothic" w:cs="Century Gothic"/>
                <w:b/>
                <w:bCs/>
                <w:color w:val="C8102E"/>
                <w:sz w:val="20"/>
                <w:szCs w:val="20"/>
              </w:rPr>
              <w:t>Number of protons</w:t>
            </w:r>
          </w:p>
        </w:tc>
        <w:tc>
          <w:tcPr>
            <w:tcW w:w="2077" w:type="dxa"/>
            <w:shd w:val="clear" w:color="auto" w:fill="F6E0C0"/>
            <w:vAlign w:val="center"/>
          </w:tcPr>
          <w:p w14:paraId="704AEA36" w14:textId="77777777" w:rsidR="004E3CE8" w:rsidRPr="001601EE" w:rsidRDefault="004E3CE8" w:rsidP="00CA6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b/>
                <w:bCs/>
                <w:color w:val="C8102E"/>
                <w:sz w:val="20"/>
                <w:szCs w:val="20"/>
              </w:rPr>
            </w:pPr>
            <w:r w:rsidRPr="001601EE">
              <w:rPr>
                <w:rFonts w:ascii="Century Gothic" w:eastAsia="Century Gothic" w:hAnsi="Century Gothic" w:cs="Century Gothic"/>
                <w:b/>
                <w:bCs/>
                <w:color w:val="C8102E"/>
                <w:sz w:val="20"/>
                <w:szCs w:val="20"/>
              </w:rPr>
              <w:t>Number of neutrons</w:t>
            </w:r>
          </w:p>
        </w:tc>
        <w:tc>
          <w:tcPr>
            <w:tcW w:w="2086" w:type="dxa"/>
            <w:shd w:val="clear" w:color="auto" w:fill="F6E0C0"/>
            <w:vAlign w:val="center"/>
          </w:tcPr>
          <w:p w14:paraId="0508104F" w14:textId="77777777" w:rsidR="004E3CE8" w:rsidRPr="001601EE" w:rsidRDefault="004E3CE8" w:rsidP="00CA6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b/>
                <w:bCs/>
                <w:color w:val="C8102E"/>
                <w:sz w:val="20"/>
                <w:szCs w:val="20"/>
              </w:rPr>
            </w:pPr>
            <w:r w:rsidRPr="001601EE">
              <w:rPr>
                <w:rFonts w:ascii="Century Gothic" w:eastAsia="Century Gothic" w:hAnsi="Century Gothic" w:cs="Century Gothic"/>
                <w:b/>
                <w:bCs/>
                <w:color w:val="C8102E"/>
                <w:sz w:val="20"/>
                <w:szCs w:val="20"/>
              </w:rPr>
              <w:t>Number of electrons</w:t>
            </w:r>
          </w:p>
        </w:tc>
      </w:tr>
      <w:tr w:rsidR="004E3CE8" w:rsidRPr="00ED7CD4" w14:paraId="5FAD4407" w14:textId="77777777" w:rsidTr="00CA6F8A">
        <w:trPr>
          <w:trHeight w:val="567"/>
          <w:jc w:val="center"/>
        </w:trPr>
        <w:tc>
          <w:tcPr>
            <w:tcW w:w="2065" w:type="dxa"/>
            <w:vAlign w:val="center"/>
          </w:tcPr>
          <w:p w14:paraId="6D0054A4" w14:textId="2056916C" w:rsidR="004E3CE8" w:rsidRPr="00AC0D98" w:rsidRDefault="00A81C5B" w:rsidP="00CA6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 Math" w:eastAsia="Century Gothic" w:hAnsi="Cambria Math" w:cs="Century Gothic"/>
                <w:iCs/>
                <w:color w:val="000000"/>
              </w:rPr>
            </w:pPr>
            <m:oMathPara>
              <m:oMath>
                <m:sPre>
                  <m:sPrePr>
                    <m:ctrlPr>
                      <w:rPr>
                        <w:rFonts w:ascii="Cambria Math" w:eastAsia="Century Gothic" w:hAnsi="Cambria Math" w:cs="Century Gothic"/>
                        <w:iCs/>
                        <w:color w:val="000000"/>
                        <w:vertAlign w:val="superscript"/>
                        <w:lang w:eastAsia="en-GB"/>
                      </w:rPr>
                    </m:ctrlPr>
                  </m:sPrePr>
                  <m:sub>
                    <m:r>
                      <m:rPr>
                        <m:sty m:val="p"/>
                      </m:rPr>
                      <w:rPr>
                        <w:rFonts w:ascii="Cambria Math" w:eastAsia="Century Gothic" w:hAnsi="Cambria Math" w:cs="Century Gothic"/>
                        <w:color w:val="000000"/>
                        <w:vertAlign w:val="superscript"/>
                      </w:rPr>
                      <m:t>13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eastAsia="Century Gothic" w:hAnsi="Cambria Math" w:cs="Century Gothic"/>
                        <w:color w:val="000000"/>
                        <w:vertAlign w:val="superscript"/>
                      </w:rPr>
                      <m:t>27</m:t>
                    </m:r>
                  </m:sup>
                  <m:e>
                    <m:r>
                      <m:rPr>
                        <m:sty m:val="p"/>
                      </m:rPr>
                      <w:rPr>
                        <w:rFonts w:ascii="Cambria Math" w:eastAsia="Century Gothic" w:hAnsi="Cambria Math" w:cs="Century Gothic"/>
                        <w:color w:val="000000"/>
                        <w:vertAlign w:val="superscript"/>
                      </w:rPr>
                      <m:t>Al</m:t>
                    </m:r>
                  </m:e>
                </m:sPre>
              </m:oMath>
            </m:oMathPara>
          </w:p>
        </w:tc>
        <w:tc>
          <w:tcPr>
            <w:tcW w:w="2068" w:type="dxa"/>
            <w:vAlign w:val="center"/>
          </w:tcPr>
          <w:p w14:paraId="40BC02F3" w14:textId="57895818" w:rsidR="004E3CE8" w:rsidRPr="00092D01" w:rsidRDefault="004E3CE8" w:rsidP="00CA6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b/>
                <w:bCs/>
              </w:rPr>
            </w:pPr>
            <w:r w:rsidRPr="00092D01">
              <w:rPr>
                <w:rFonts w:ascii="Century Gothic" w:hAnsi="Century Gothic" w:cstheme="minorHAnsi"/>
                <w:b/>
                <w:bCs/>
              </w:rPr>
              <w:t>13</w:t>
            </w:r>
          </w:p>
        </w:tc>
        <w:tc>
          <w:tcPr>
            <w:tcW w:w="2077" w:type="dxa"/>
            <w:vAlign w:val="center"/>
          </w:tcPr>
          <w:p w14:paraId="07CA095C" w14:textId="4B0566BC" w:rsidR="004E3CE8" w:rsidRPr="00092D01" w:rsidRDefault="004E3CE8" w:rsidP="00CA6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b/>
                <w:bCs/>
              </w:rPr>
            </w:pPr>
            <w:r w:rsidRPr="00092D01">
              <w:rPr>
                <w:rFonts w:ascii="Century Gothic" w:hAnsi="Century Gothic" w:cstheme="minorHAnsi"/>
                <w:b/>
                <w:bCs/>
              </w:rPr>
              <w:t>14</w:t>
            </w:r>
          </w:p>
        </w:tc>
        <w:tc>
          <w:tcPr>
            <w:tcW w:w="2086" w:type="dxa"/>
            <w:vAlign w:val="center"/>
          </w:tcPr>
          <w:p w14:paraId="6CD5C32B" w14:textId="29432838" w:rsidR="004E3CE8" w:rsidRPr="00092D01" w:rsidRDefault="004E3CE8" w:rsidP="00CA6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b/>
                <w:bCs/>
              </w:rPr>
            </w:pPr>
            <w:r w:rsidRPr="00092D01">
              <w:rPr>
                <w:rFonts w:ascii="Century Gothic" w:hAnsi="Century Gothic" w:cstheme="minorHAnsi"/>
                <w:b/>
                <w:bCs/>
              </w:rPr>
              <w:t>13</w:t>
            </w:r>
          </w:p>
        </w:tc>
      </w:tr>
      <w:tr w:rsidR="004E3CE8" w:rsidRPr="00ED7CD4" w14:paraId="31BD71B4" w14:textId="77777777" w:rsidTr="00CA6F8A">
        <w:trPr>
          <w:trHeight w:val="567"/>
          <w:jc w:val="center"/>
        </w:trPr>
        <w:tc>
          <w:tcPr>
            <w:tcW w:w="2065" w:type="dxa"/>
            <w:vAlign w:val="center"/>
          </w:tcPr>
          <w:p w14:paraId="1517A0AE" w14:textId="504F2FFE" w:rsidR="004E3CE8" w:rsidRPr="00AC0D98" w:rsidRDefault="00A81C5B" w:rsidP="00CA6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 Math" w:eastAsia="Century Gothic" w:hAnsi="Cambria Math" w:cs="Century Gothic"/>
                <w:iCs/>
                <w:color w:val="000000"/>
              </w:rPr>
            </w:pPr>
            <m:oMathPara>
              <m:oMath>
                <m:sPre>
                  <m:sPrePr>
                    <m:ctrlPr>
                      <w:rPr>
                        <w:rFonts w:ascii="Cambria Math" w:eastAsia="Century Gothic" w:hAnsi="Cambria Math" w:cs="Century Gothic"/>
                        <w:iCs/>
                        <w:color w:val="000000"/>
                        <w:vertAlign w:val="superscript"/>
                        <w:lang w:eastAsia="en-GB"/>
                      </w:rPr>
                    </m:ctrlPr>
                  </m:sPrePr>
                  <m:sub>
                    <m:r>
                      <m:rPr>
                        <m:sty m:val="p"/>
                      </m:rPr>
                      <w:rPr>
                        <w:rFonts w:ascii="Cambria Math" w:eastAsia="Century Gothic" w:hAnsi="Cambria Math" w:cs="Century Gothic"/>
                        <w:color w:val="000000"/>
                        <w:vertAlign w:val="superscript"/>
                      </w:rPr>
                      <m:t>21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eastAsia="Century Gothic" w:hAnsi="Cambria Math" w:cs="Century Gothic"/>
                        <w:color w:val="000000"/>
                        <w:vertAlign w:val="superscript"/>
                      </w:rPr>
                      <m:t>45</m:t>
                    </m:r>
                  </m:sup>
                  <m:e>
                    <m:r>
                      <m:rPr>
                        <m:sty m:val="p"/>
                      </m:rPr>
                      <w:rPr>
                        <w:rFonts w:ascii="Cambria Math" w:eastAsia="Century Gothic" w:hAnsi="Cambria Math" w:cs="Century Gothic"/>
                        <w:color w:val="000000"/>
                        <w:vertAlign w:val="superscript"/>
                      </w:rPr>
                      <m:t>Sc</m:t>
                    </m:r>
                  </m:e>
                </m:sPre>
              </m:oMath>
            </m:oMathPara>
          </w:p>
        </w:tc>
        <w:tc>
          <w:tcPr>
            <w:tcW w:w="2068" w:type="dxa"/>
            <w:vAlign w:val="center"/>
          </w:tcPr>
          <w:p w14:paraId="467BE869" w14:textId="79D2F9F1" w:rsidR="004E3CE8" w:rsidRPr="00092D01" w:rsidRDefault="004E3CE8" w:rsidP="00CA6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b/>
                <w:bCs/>
              </w:rPr>
            </w:pPr>
            <w:r w:rsidRPr="00092D01">
              <w:rPr>
                <w:rFonts w:ascii="Century Gothic" w:hAnsi="Century Gothic" w:cstheme="minorHAnsi"/>
                <w:b/>
                <w:bCs/>
              </w:rPr>
              <w:t>21</w:t>
            </w:r>
          </w:p>
        </w:tc>
        <w:tc>
          <w:tcPr>
            <w:tcW w:w="2077" w:type="dxa"/>
            <w:vAlign w:val="center"/>
          </w:tcPr>
          <w:p w14:paraId="1A8FDCA3" w14:textId="2DCB87AA" w:rsidR="004E3CE8" w:rsidRPr="00092D01" w:rsidRDefault="004E3CE8" w:rsidP="00CA6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b/>
                <w:bCs/>
              </w:rPr>
            </w:pPr>
            <w:r w:rsidRPr="00092D01">
              <w:rPr>
                <w:rFonts w:ascii="Century Gothic" w:hAnsi="Century Gothic" w:cstheme="minorHAnsi"/>
                <w:b/>
                <w:bCs/>
              </w:rPr>
              <w:t>24</w:t>
            </w:r>
          </w:p>
        </w:tc>
        <w:tc>
          <w:tcPr>
            <w:tcW w:w="2086" w:type="dxa"/>
            <w:vAlign w:val="center"/>
          </w:tcPr>
          <w:p w14:paraId="1C10208D" w14:textId="74205AFF" w:rsidR="004E3CE8" w:rsidRPr="00092D01" w:rsidRDefault="004E3CE8" w:rsidP="00CA6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b/>
                <w:bCs/>
              </w:rPr>
            </w:pPr>
            <w:r w:rsidRPr="00092D01">
              <w:rPr>
                <w:rFonts w:ascii="Century Gothic" w:hAnsi="Century Gothic" w:cstheme="minorHAnsi"/>
                <w:b/>
                <w:bCs/>
              </w:rPr>
              <w:t>21</w:t>
            </w:r>
          </w:p>
        </w:tc>
      </w:tr>
      <w:tr w:rsidR="004E3CE8" w:rsidRPr="00ED7CD4" w14:paraId="0023FE77" w14:textId="77777777" w:rsidTr="00CA6F8A">
        <w:trPr>
          <w:trHeight w:val="567"/>
          <w:jc w:val="center"/>
        </w:trPr>
        <w:tc>
          <w:tcPr>
            <w:tcW w:w="2065" w:type="dxa"/>
            <w:vAlign w:val="center"/>
          </w:tcPr>
          <w:p w14:paraId="4BBFCDDF" w14:textId="6648AF2F" w:rsidR="004E3CE8" w:rsidRPr="00AC0D98" w:rsidRDefault="00A81C5B" w:rsidP="00CA6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 Math" w:eastAsia="Century Gothic" w:hAnsi="Cambria Math" w:cs="Century Gothic"/>
                <w:iCs/>
                <w:color w:val="000000"/>
                <w:vertAlign w:val="superscript"/>
              </w:rPr>
            </w:pPr>
            <m:oMath>
              <m:sPre>
                <m:sPrePr>
                  <m:ctrlPr>
                    <w:rPr>
                      <w:rFonts w:ascii="Cambria Math" w:eastAsia="Century Gothic" w:hAnsi="Cambria Math" w:cs="Century Gothic"/>
                      <w:iCs/>
                      <w:color w:val="000000"/>
                      <w:vertAlign w:val="superscript"/>
                      <w:lang w:eastAsia="en-GB"/>
                    </w:rPr>
                  </m:ctrlPr>
                </m:sPrePr>
                <m:sub>
                  <m:r>
                    <m:rPr>
                      <m:sty m:val="p"/>
                    </m:rPr>
                    <w:rPr>
                      <w:rFonts w:ascii="Cambria Math" w:eastAsia="Century Gothic" w:hAnsi="Cambria Math" w:cs="Century Gothic"/>
                      <w:color w:val="000000"/>
                      <w:vertAlign w:val="superscript"/>
                    </w:rPr>
                    <m:t>19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Century Gothic" w:hAnsi="Cambria Math" w:cs="Century Gothic"/>
                      <w:color w:val="000000"/>
                      <w:vertAlign w:val="superscript"/>
                    </w:rPr>
                    <m:t>39</m:t>
                  </m:r>
                </m:sup>
                <m:e>
                  <m:r>
                    <m:rPr>
                      <m:sty m:val="p"/>
                    </m:rPr>
                    <w:rPr>
                      <w:rFonts w:ascii="Cambria Math" w:eastAsia="Century Gothic" w:hAnsi="Cambria Math" w:cs="Century Gothic"/>
                      <w:color w:val="000000"/>
                      <w:vertAlign w:val="superscript"/>
                    </w:rPr>
                    <m:t>K</m:t>
                  </m:r>
                </m:e>
              </m:sPre>
            </m:oMath>
            <w:r w:rsidR="004E3CE8" w:rsidRPr="00AC0D98">
              <w:rPr>
                <w:rFonts w:ascii="Cambria Math" w:eastAsia="Century Gothic" w:hAnsi="Cambria Math" w:cs="Century Gothic"/>
                <w:iCs/>
                <w:color w:val="000000"/>
                <w:vertAlign w:val="superscript"/>
              </w:rPr>
              <w:t>+</w:t>
            </w:r>
          </w:p>
        </w:tc>
        <w:tc>
          <w:tcPr>
            <w:tcW w:w="2068" w:type="dxa"/>
            <w:vAlign w:val="center"/>
          </w:tcPr>
          <w:p w14:paraId="1849C8CB" w14:textId="545FD249" w:rsidR="004E3CE8" w:rsidRPr="00092D01" w:rsidRDefault="004E3CE8" w:rsidP="00CA6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b/>
                <w:bCs/>
              </w:rPr>
            </w:pPr>
            <w:r w:rsidRPr="00092D01">
              <w:rPr>
                <w:rFonts w:ascii="Century Gothic" w:hAnsi="Century Gothic" w:cstheme="minorHAnsi"/>
                <w:b/>
                <w:bCs/>
              </w:rPr>
              <w:t>19</w:t>
            </w:r>
          </w:p>
        </w:tc>
        <w:tc>
          <w:tcPr>
            <w:tcW w:w="2077" w:type="dxa"/>
            <w:vAlign w:val="center"/>
          </w:tcPr>
          <w:p w14:paraId="61A8D2FC" w14:textId="7B1314E1" w:rsidR="004E3CE8" w:rsidRPr="00092D01" w:rsidRDefault="004E3CE8" w:rsidP="00CA6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b/>
                <w:bCs/>
              </w:rPr>
            </w:pPr>
            <w:r w:rsidRPr="00092D01">
              <w:rPr>
                <w:rFonts w:ascii="Century Gothic" w:hAnsi="Century Gothic" w:cstheme="minorHAnsi"/>
                <w:b/>
                <w:bCs/>
              </w:rPr>
              <w:t>20</w:t>
            </w:r>
          </w:p>
        </w:tc>
        <w:tc>
          <w:tcPr>
            <w:tcW w:w="2086" w:type="dxa"/>
            <w:vAlign w:val="center"/>
          </w:tcPr>
          <w:p w14:paraId="24B2F314" w14:textId="2614FE31" w:rsidR="004E3CE8" w:rsidRPr="00092D01" w:rsidRDefault="004E3CE8" w:rsidP="00CA6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b/>
                <w:bCs/>
              </w:rPr>
            </w:pPr>
            <w:r w:rsidRPr="00092D01">
              <w:rPr>
                <w:rFonts w:ascii="Century Gothic" w:hAnsi="Century Gothic" w:cstheme="minorHAnsi"/>
                <w:b/>
                <w:bCs/>
              </w:rPr>
              <w:t>18</w:t>
            </w:r>
          </w:p>
        </w:tc>
      </w:tr>
      <w:tr w:rsidR="004E3CE8" w:rsidRPr="00ED7CD4" w14:paraId="6D2F9404" w14:textId="77777777" w:rsidTr="00CA6F8A">
        <w:trPr>
          <w:trHeight w:val="567"/>
          <w:jc w:val="center"/>
        </w:trPr>
        <w:tc>
          <w:tcPr>
            <w:tcW w:w="2065" w:type="dxa"/>
            <w:vAlign w:val="center"/>
          </w:tcPr>
          <w:p w14:paraId="7FE5D78B" w14:textId="58AB181C" w:rsidR="004E3CE8" w:rsidRPr="00AC0D98" w:rsidRDefault="00A81C5B" w:rsidP="00CA6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 Math" w:eastAsia="Century Gothic" w:hAnsi="Cambria Math" w:cs="Century Gothic"/>
                <w:iCs/>
                <w:color w:val="000000"/>
                <w:vertAlign w:val="superscript"/>
              </w:rPr>
            </w:pPr>
            <m:oMath>
              <m:sPre>
                <m:sPrePr>
                  <m:ctrlPr>
                    <w:rPr>
                      <w:rFonts w:ascii="Cambria Math" w:eastAsia="Century Gothic" w:hAnsi="Cambria Math" w:cs="Century Gothic"/>
                      <w:iCs/>
                      <w:color w:val="000000"/>
                      <w:vertAlign w:val="superscript"/>
                      <w:lang w:eastAsia="en-GB"/>
                    </w:rPr>
                  </m:ctrlPr>
                </m:sPrePr>
                <m:sub>
                  <m:r>
                    <m:rPr>
                      <m:sty m:val="p"/>
                    </m:rPr>
                    <w:rPr>
                      <w:rFonts w:ascii="Cambria Math" w:eastAsia="Century Gothic" w:hAnsi="Cambria Math" w:cs="Century Gothic"/>
                      <w:color w:val="000000"/>
                      <w:vertAlign w:val="superscript"/>
                    </w:rPr>
                    <m:t>15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Century Gothic" w:hAnsi="Cambria Math" w:cs="Century Gothic"/>
                      <w:color w:val="000000"/>
                      <w:vertAlign w:val="superscript"/>
                    </w:rPr>
                    <m:t>31</m:t>
                  </m:r>
                </m:sup>
                <m:e>
                  <m:r>
                    <m:rPr>
                      <m:sty m:val="p"/>
                    </m:rPr>
                    <w:rPr>
                      <w:rFonts w:ascii="Cambria Math" w:eastAsia="Century Gothic" w:hAnsi="Cambria Math" w:cs="Century Gothic"/>
                      <w:color w:val="000000"/>
                      <w:vertAlign w:val="superscript"/>
                    </w:rPr>
                    <m:t>P</m:t>
                  </m:r>
                </m:e>
              </m:sPre>
            </m:oMath>
            <w:r w:rsidR="004E3CE8" w:rsidRPr="00AC0D98">
              <w:rPr>
                <w:rFonts w:ascii="Cambria Math" w:eastAsia="Century Gothic" w:hAnsi="Cambria Math" w:cs="Century Gothic"/>
                <w:iCs/>
                <w:color w:val="000000"/>
                <w:vertAlign w:val="superscript"/>
              </w:rPr>
              <w:t>3–</w:t>
            </w:r>
          </w:p>
        </w:tc>
        <w:tc>
          <w:tcPr>
            <w:tcW w:w="2068" w:type="dxa"/>
            <w:vAlign w:val="center"/>
          </w:tcPr>
          <w:p w14:paraId="2F8AF82B" w14:textId="5F0772CB" w:rsidR="004E3CE8" w:rsidRPr="00092D01" w:rsidRDefault="004E3CE8" w:rsidP="00CA6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b/>
                <w:bCs/>
              </w:rPr>
            </w:pPr>
            <w:r w:rsidRPr="00092D01">
              <w:rPr>
                <w:rFonts w:ascii="Century Gothic" w:hAnsi="Century Gothic" w:cstheme="minorHAnsi"/>
                <w:b/>
                <w:bCs/>
              </w:rPr>
              <w:t>15</w:t>
            </w:r>
          </w:p>
        </w:tc>
        <w:tc>
          <w:tcPr>
            <w:tcW w:w="2077" w:type="dxa"/>
            <w:vAlign w:val="center"/>
          </w:tcPr>
          <w:p w14:paraId="015F577A" w14:textId="3BCBB37B" w:rsidR="004E3CE8" w:rsidRPr="00092D01" w:rsidRDefault="004E3CE8" w:rsidP="00CA6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b/>
                <w:bCs/>
              </w:rPr>
            </w:pPr>
            <w:r w:rsidRPr="00092D01">
              <w:rPr>
                <w:rFonts w:ascii="Century Gothic" w:hAnsi="Century Gothic" w:cstheme="minorHAnsi"/>
                <w:b/>
                <w:bCs/>
              </w:rPr>
              <w:t>16</w:t>
            </w:r>
          </w:p>
        </w:tc>
        <w:tc>
          <w:tcPr>
            <w:tcW w:w="2086" w:type="dxa"/>
            <w:vAlign w:val="center"/>
          </w:tcPr>
          <w:p w14:paraId="41AB8C3B" w14:textId="10B15871" w:rsidR="004E3CE8" w:rsidRPr="00092D01" w:rsidRDefault="004E3CE8" w:rsidP="00CA6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b/>
                <w:bCs/>
              </w:rPr>
            </w:pPr>
            <w:r w:rsidRPr="00092D01">
              <w:rPr>
                <w:rFonts w:ascii="Century Gothic" w:hAnsi="Century Gothic" w:cstheme="minorHAnsi"/>
                <w:b/>
                <w:bCs/>
              </w:rPr>
              <w:t>18</w:t>
            </w:r>
          </w:p>
        </w:tc>
      </w:tr>
    </w:tbl>
    <w:p w14:paraId="71538C32" w14:textId="02E4770A" w:rsidR="006F0FA6" w:rsidRDefault="00FF7C56" w:rsidP="00092D01">
      <w:pPr>
        <w:pStyle w:val="RSCmultilevellist11"/>
        <w:spacing w:before="480" w:line="259" w:lineRule="auto"/>
        <w:ind w:left="1077" w:hanging="1077"/>
      </w:pPr>
      <w:r>
        <w:t>(</w:t>
      </w:r>
      <w:r w:rsidR="006F0FA6">
        <w:t>a</w:t>
      </w:r>
      <w:r>
        <w:t>)</w:t>
      </w:r>
      <w:r w:rsidR="00917583">
        <w:tab/>
      </w:r>
      <w:r w:rsidR="006F0FA6" w:rsidRPr="00027CAE">
        <w:t>Isotopes</w:t>
      </w:r>
      <w:r w:rsidR="006F0FA6">
        <w:t xml:space="preserve"> </w:t>
      </w:r>
      <w:r w:rsidR="00CB7A33">
        <w:t xml:space="preserve">are </w:t>
      </w:r>
      <w:r w:rsidR="006F0FA6">
        <w:t xml:space="preserve">atoms of </w:t>
      </w:r>
      <w:r w:rsidR="00CB7A33">
        <w:t>the same</w:t>
      </w:r>
      <w:r w:rsidR="006F0FA6">
        <w:t xml:space="preserve"> element </w:t>
      </w:r>
      <w:r w:rsidR="00CB7A33">
        <w:t xml:space="preserve">that </w:t>
      </w:r>
      <w:r w:rsidR="006F0FA6">
        <w:t>have the same atomic number</w:t>
      </w:r>
      <w:r w:rsidR="00CB7A33">
        <w:t>,</w:t>
      </w:r>
      <w:r w:rsidR="00375E29">
        <w:t xml:space="preserve"> [1]</w:t>
      </w:r>
      <w:r w:rsidR="006F0FA6">
        <w:t xml:space="preserve"> but different mass numbers</w:t>
      </w:r>
      <w:r w:rsidR="005D7E4C">
        <w:t xml:space="preserve"> [1]</w:t>
      </w:r>
      <w:r w:rsidR="006F0FA6">
        <w:t>.</w:t>
      </w:r>
      <w:r w:rsidR="00217ED3">
        <w:t xml:space="preserve"> </w:t>
      </w:r>
    </w:p>
    <w:p w14:paraId="54045F49" w14:textId="0E3289C0" w:rsidR="006F0FA6" w:rsidRPr="00B63C7D" w:rsidRDefault="006F0FA6" w:rsidP="00092D01">
      <w:pPr>
        <w:pStyle w:val="RSCnormalindentedtext"/>
        <w:spacing w:before="240"/>
        <w:ind w:left="1077"/>
        <w:rPr>
          <w:b/>
          <w:bCs/>
        </w:rPr>
      </w:pPr>
      <w:r w:rsidRPr="00B63C7D">
        <w:rPr>
          <w:b/>
          <w:bCs/>
        </w:rPr>
        <w:t>OR</w:t>
      </w:r>
    </w:p>
    <w:p w14:paraId="4F33AE9E" w14:textId="4AF6AC30" w:rsidR="006F0FA6" w:rsidRDefault="006F0FA6" w:rsidP="00092D01">
      <w:pPr>
        <w:pStyle w:val="RSCnormalindentedtext"/>
        <w:spacing w:line="259" w:lineRule="auto"/>
        <w:ind w:left="1077"/>
      </w:pPr>
      <w:r>
        <w:t xml:space="preserve">Isotopes </w:t>
      </w:r>
      <w:r w:rsidR="00CB7A33">
        <w:t xml:space="preserve">are atoms of the same element that have </w:t>
      </w:r>
      <w:r>
        <w:t xml:space="preserve">the same number </w:t>
      </w:r>
      <w:r w:rsidR="00CB7A33">
        <w:t xml:space="preserve">of </w:t>
      </w:r>
      <w:r>
        <w:t>protons,</w:t>
      </w:r>
      <w:r w:rsidR="00375E29">
        <w:t>[1]</w:t>
      </w:r>
      <w:r>
        <w:t xml:space="preserve"> but different numbers of </w:t>
      </w:r>
      <w:r w:rsidR="00375E29">
        <w:t>neutrons</w:t>
      </w:r>
      <w:r w:rsidR="005D7E4C">
        <w:t xml:space="preserve"> [1]</w:t>
      </w:r>
      <w:r>
        <w:t>.</w:t>
      </w:r>
      <w:r w:rsidR="00217ED3">
        <w:t xml:space="preserve"> </w:t>
      </w:r>
      <w:r w:rsidR="0074261D">
        <w:tab/>
      </w:r>
      <w:r w:rsidR="00375E29">
        <w:t>[2 marks]</w:t>
      </w:r>
    </w:p>
    <w:p w14:paraId="0F18D516" w14:textId="46B366FD" w:rsidR="00EE15A9" w:rsidRPr="00EE15A9" w:rsidRDefault="00EE15A9" w:rsidP="00EE15A9">
      <w:pPr>
        <w:pStyle w:val="RSCBasictext"/>
      </w:pPr>
      <w:r>
        <w:br w:type="page"/>
      </w:r>
    </w:p>
    <w:p w14:paraId="00125941" w14:textId="7FE09B9D" w:rsidR="00375E29" w:rsidRDefault="00FF7C56" w:rsidP="00C53F4C">
      <w:pPr>
        <w:pStyle w:val="RSCmultilevellist11"/>
        <w:numPr>
          <w:ilvl w:val="0"/>
          <w:numId w:val="0"/>
        </w:numPr>
        <w:tabs>
          <w:tab w:val="clear" w:pos="1435"/>
          <w:tab w:val="left" w:pos="1418"/>
        </w:tabs>
        <w:ind w:left="539"/>
        <w:rPr>
          <w:rFonts w:eastAsiaTheme="minorEastAsia" w:cstheme="minorHAnsi"/>
        </w:rPr>
      </w:pPr>
      <w:r>
        <w:lastRenderedPageBreak/>
        <w:t>(</w:t>
      </w:r>
      <w:r w:rsidR="00375E29">
        <w:t>b</w:t>
      </w:r>
      <w:r>
        <w:t>)</w:t>
      </w:r>
      <w:r w:rsidR="00C53F4C">
        <w:tab/>
      </w:r>
      <w:proofErr w:type="spellStart"/>
      <w:r w:rsidR="00C53F4C">
        <w:t>i</w:t>
      </w:r>
      <w:proofErr w:type="spellEnd"/>
      <w:r w:rsidR="00C53F4C">
        <w:t>.</w:t>
      </w:r>
      <w:r w:rsidR="00C53F4C">
        <w:tab/>
      </w:r>
      <m:oMath>
        <m:sPre>
          <m:sPrePr>
            <m:ctrlPr>
              <w:rPr>
                <w:rFonts w:ascii="Cambria Math" w:eastAsia="Century Gothic" w:hAnsi="Cambria Math" w:cs="Century Gothic"/>
                <w:iCs/>
                <w:color w:val="000000"/>
                <w:vertAlign w:val="superscript"/>
                <w:lang w:eastAsia="en-GB"/>
              </w:rPr>
            </m:ctrlPr>
          </m:sPrePr>
          <m:sub>
            <m:r>
              <m:rPr>
                <m:sty m:val="p"/>
              </m:rPr>
              <w:rPr>
                <w:rFonts w:ascii="Cambria Math" w:eastAsia="Century Gothic" w:hAnsi="Cambria Math" w:cs="Century Gothic"/>
                <w:color w:val="000000"/>
                <w:vertAlign w:val="superscript"/>
              </w:rPr>
              <m:t>6</m:t>
            </m:r>
          </m:sub>
          <m:sup>
            <m:r>
              <m:rPr>
                <m:sty m:val="p"/>
              </m:rPr>
              <w:rPr>
                <w:rFonts w:ascii="Cambria Math" w:eastAsia="Century Gothic" w:hAnsi="Cambria Math" w:cs="Century Gothic"/>
                <w:color w:val="000000"/>
                <w:vertAlign w:val="superscript"/>
              </w:rPr>
              <m:t>12</m:t>
            </m:r>
          </m:sup>
          <m:e>
            <m:r>
              <m:rPr>
                <m:sty m:val="p"/>
              </m:rPr>
              <w:rPr>
                <w:rFonts w:ascii="Cambria Math" w:eastAsia="Century Gothic" w:hAnsi="Cambria Math" w:cs="Century Gothic"/>
                <w:color w:val="000000"/>
                <w:vertAlign w:val="superscript"/>
              </w:rPr>
              <m:t>C</m:t>
            </m:r>
          </m:e>
        </m:sPre>
        <m:r>
          <m:rPr>
            <m:sty m:val="p"/>
          </m:rPr>
          <w:rPr>
            <w:rFonts w:ascii="Cambria Math" w:hAnsi="Cambria Math" w:cstheme="minorHAnsi"/>
          </w:rPr>
          <m:t xml:space="preserve"> </m:t>
        </m:r>
      </m:oMath>
      <w:r w:rsidR="004063F3">
        <w:rPr>
          <w:rFonts w:eastAsiaTheme="minorEastAsia" w:cstheme="minorHAnsi"/>
        </w:rPr>
        <w:t xml:space="preserve"> </w:t>
      </w:r>
      <w:r w:rsidR="004063F3">
        <w:rPr>
          <w:rFonts w:eastAsiaTheme="minorEastAsia" w:cstheme="minorHAnsi"/>
        </w:rPr>
        <w:tab/>
        <w:t>[1 mark]</w:t>
      </w:r>
    </w:p>
    <w:p w14:paraId="7303C77F" w14:textId="0DB994E8" w:rsidR="004063F3" w:rsidRDefault="0001760F" w:rsidP="003C2AB7">
      <w:pPr>
        <w:pStyle w:val="RSCmultilevellist11"/>
        <w:numPr>
          <w:ilvl w:val="0"/>
          <w:numId w:val="0"/>
        </w:numPr>
        <w:tabs>
          <w:tab w:val="clear" w:pos="1435"/>
          <w:tab w:val="left" w:pos="1418"/>
        </w:tabs>
        <w:spacing w:before="0"/>
        <w:ind w:left="539"/>
        <w:rPr>
          <w:rFonts w:eastAsiaTheme="minorEastAsia" w:cstheme="minorHAnsi"/>
          <w:color w:val="000000"/>
          <w:lang w:eastAsia="en-GB"/>
        </w:rPr>
      </w:pPr>
      <w:r>
        <w:tab/>
      </w:r>
      <w:r w:rsidR="00AF5E4C">
        <w:t>ii.</w:t>
      </w:r>
      <w:r w:rsidR="00AF5E4C">
        <w:tab/>
      </w:r>
      <m:oMath>
        <m:sPre>
          <m:sPrePr>
            <m:ctrlPr>
              <w:rPr>
                <w:rFonts w:ascii="Cambria Math" w:eastAsia="Century Gothic" w:hAnsi="Cambria Math" w:cs="Century Gothic"/>
                <w:iCs/>
                <w:color w:val="000000"/>
                <w:vertAlign w:val="superscript"/>
                <w:lang w:eastAsia="en-GB"/>
              </w:rPr>
            </m:ctrlPr>
          </m:sPrePr>
          <m:sub>
            <m:r>
              <m:rPr>
                <m:sty m:val="p"/>
              </m:rPr>
              <w:rPr>
                <w:rFonts w:ascii="Cambria Math" w:eastAsia="Century Gothic" w:hAnsi="Cambria Math" w:cs="Century Gothic"/>
                <w:color w:val="000000"/>
                <w:vertAlign w:val="superscript"/>
              </w:rPr>
              <m:t>6</m:t>
            </m:r>
          </m:sub>
          <m:sup>
            <m:r>
              <m:rPr>
                <m:sty m:val="p"/>
              </m:rPr>
              <w:rPr>
                <w:rFonts w:ascii="Cambria Math" w:eastAsia="Century Gothic" w:hAnsi="Cambria Math" w:cs="Century Gothic"/>
                <w:color w:val="000000"/>
                <w:vertAlign w:val="superscript"/>
              </w:rPr>
              <m:t>13</m:t>
            </m:r>
          </m:sup>
          <m:e>
            <m:r>
              <m:rPr>
                <m:sty m:val="p"/>
              </m:rPr>
              <w:rPr>
                <w:rFonts w:ascii="Cambria Math" w:eastAsia="Century Gothic" w:hAnsi="Cambria Math" w:cs="Century Gothic"/>
                <w:color w:val="000000"/>
                <w:vertAlign w:val="superscript"/>
              </w:rPr>
              <m:t>C</m:t>
            </m:r>
          </m:e>
        </m:sPre>
      </m:oMath>
      <w:r w:rsidR="004063F3">
        <w:rPr>
          <w:rFonts w:eastAsiaTheme="minorEastAsia" w:cstheme="minorHAnsi"/>
          <w:color w:val="000000"/>
          <w:vertAlign w:val="superscript"/>
          <w:lang w:eastAsia="en-GB"/>
        </w:rPr>
        <w:tab/>
      </w:r>
      <w:r w:rsidR="004063F3" w:rsidRPr="00441BD7">
        <w:rPr>
          <w:rFonts w:eastAsiaTheme="minorEastAsia" w:cstheme="minorHAnsi"/>
          <w:color w:val="000000"/>
          <w:lang w:eastAsia="en-GB"/>
        </w:rPr>
        <w:t>[1 mark]</w:t>
      </w:r>
    </w:p>
    <w:p w14:paraId="4950A410" w14:textId="20DAE339" w:rsidR="00375E29" w:rsidRPr="00FB2F26" w:rsidRDefault="00F0147C" w:rsidP="00FB2F26">
      <w:pPr>
        <w:pStyle w:val="RSCmultilevellist11"/>
        <w:numPr>
          <w:ilvl w:val="0"/>
          <w:numId w:val="0"/>
        </w:numPr>
        <w:tabs>
          <w:tab w:val="clear" w:pos="1435"/>
          <w:tab w:val="left" w:pos="1418"/>
        </w:tabs>
        <w:spacing w:before="0"/>
        <w:ind w:left="539"/>
      </w:pPr>
      <w:r>
        <w:tab/>
        <w:t>iii.</w:t>
      </w:r>
      <w:r>
        <w:tab/>
      </w:r>
      <m:oMath>
        <m:sPre>
          <m:sPrePr>
            <m:ctrlPr>
              <w:rPr>
                <w:rFonts w:ascii="Cambria Math" w:eastAsia="Century Gothic" w:hAnsi="Cambria Math" w:cs="Century Gothic"/>
                <w:iCs/>
                <w:color w:val="000000"/>
                <w:vertAlign w:val="superscript"/>
                <w:lang w:eastAsia="en-GB"/>
              </w:rPr>
            </m:ctrlPr>
          </m:sPrePr>
          <m:sub>
            <m:r>
              <m:rPr>
                <m:sty m:val="p"/>
              </m:rPr>
              <w:rPr>
                <w:rFonts w:ascii="Cambria Math" w:eastAsia="Century Gothic" w:hAnsi="Cambria Math" w:cs="Century Gothic"/>
                <w:color w:val="000000"/>
                <w:vertAlign w:val="superscript"/>
              </w:rPr>
              <m:t>6</m:t>
            </m:r>
          </m:sub>
          <m:sup>
            <m:r>
              <m:rPr>
                <m:sty m:val="p"/>
              </m:rPr>
              <w:rPr>
                <w:rFonts w:ascii="Cambria Math" w:eastAsia="Century Gothic" w:hAnsi="Cambria Math" w:cs="Century Gothic"/>
                <w:color w:val="000000"/>
                <w:vertAlign w:val="superscript"/>
              </w:rPr>
              <m:t>14</m:t>
            </m:r>
          </m:sup>
          <m:e>
            <m:r>
              <m:rPr>
                <m:sty m:val="p"/>
              </m:rPr>
              <w:rPr>
                <w:rFonts w:ascii="Cambria Math" w:eastAsia="Century Gothic" w:hAnsi="Cambria Math" w:cs="Century Gothic"/>
                <w:color w:val="000000"/>
                <w:vertAlign w:val="superscript"/>
              </w:rPr>
              <m:t>C</m:t>
            </m:r>
          </m:e>
        </m:sPre>
      </m:oMath>
      <w:r w:rsidR="004063F3">
        <w:rPr>
          <w:rFonts w:cstheme="minorHAnsi"/>
          <w:color w:val="FF0000"/>
        </w:rPr>
        <w:tab/>
      </w:r>
      <w:r w:rsidR="004063F3" w:rsidRPr="00441BD7">
        <w:rPr>
          <w:rFonts w:cstheme="minorHAnsi"/>
          <w:color w:val="auto"/>
        </w:rPr>
        <w:t>[1</w:t>
      </w:r>
      <w:r w:rsidR="00375E29" w:rsidRPr="00441BD7">
        <w:rPr>
          <w:rFonts w:cstheme="minorHAnsi"/>
          <w:color w:val="auto"/>
        </w:rPr>
        <w:t xml:space="preserve"> </w:t>
      </w:r>
      <w:r w:rsidR="00375E29">
        <w:rPr>
          <w:rFonts w:cstheme="minorHAnsi"/>
        </w:rPr>
        <w:t>mark]</w:t>
      </w:r>
    </w:p>
    <w:p w14:paraId="1B657AC7" w14:textId="362F1189" w:rsidR="00FD688D" w:rsidRDefault="00FF7C56" w:rsidP="00714554">
      <w:pPr>
        <w:pStyle w:val="RSCmultilevellist11"/>
        <w:numPr>
          <w:ilvl w:val="0"/>
          <w:numId w:val="0"/>
        </w:numPr>
        <w:spacing w:before="120" w:line="259" w:lineRule="auto"/>
        <w:ind w:left="1078" w:hanging="539"/>
      </w:pPr>
      <w:r>
        <w:t>(</w:t>
      </w:r>
      <w:r w:rsidR="00375E29">
        <w:t>c</w:t>
      </w:r>
      <w:r>
        <w:t>)</w:t>
      </w:r>
      <w:r w:rsidR="00A436FF">
        <w:tab/>
      </w:r>
      <w:r w:rsidR="00375E29">
        <w:t xml:space="preserve">The electrical charge is determined by the number of positive (protons) and negative (electrons) sub-atomic particles [1]. Isotopes of an </w:t>
      </w:r>
      <w:r w:rsidR="00515040">
        <w:br/>
      </w:r>
      <w:r w:rsidR="00375E29">
        <w:t>element have equal numbers of positive and negative charges</w:t>
      </w:r>
      <w:r w:rsidR="00F90B8D">
        <w:t xml:space="preserve"> [1]</w:t>
      </w:r>
      <w:r w:rsidR="00375E29">
        <w:t xml:space="preserve">. </w:t>
      </w:r>
    </w:p>
    <w:p w14:paraId="6F7A3CA3" w14:textId="36CE176D" w:rsidR="00375E29" w:rsidRDefault="00375E29" w:rsidP="004E224A">
      <w:pPr>
        <w:pStyle w:val="RSCmultilevellist11"/>
        <w:numPr>
          <w:ilvl w:val="0"/>
          <w:numId w:val="0"/>
        </w:numPr>
        <w:spacing w:before="0"/>
        <w:ind w:left="1078" w:hanging="539"/>
        <w:jc w:val="right"/>
      </w:pPr>
      <w:r>
        <w:t>[2 marks]</w:t>
      </w:r>
    </w:p>
    <w:p w14:paraId="21201312" w14:textId="4D501602" w:rsidR="00375E29" w:rsidRDefault="00FF7C56" w:rsidP="00714554">
      <w:pPr>
        <w:pStyle w:val="RSCmultilevellist11"/>
        <w:numPr>
          <w:ilvl w:val="0"/>
          <w:numId w:val="0"/>
        </w:numPr>
        <w:spacing w:before="120" w:line="259" w:lineRule="auto"/>
        <w:ind w:left="1078" w:hanging="539"/>
      </w:pPr>
      <w:r>
        <w:t>(</w:t>
      </w:r>
      <w:r w:rsidR="00375E29" w:rsidRPr="00375E29">
        <w:t>d</w:t>
      </w:r>
      <w:r>
        <w:t>)</w:t>
      </w:r>
      <w:r w:rsidR="00375E29">
        <w:t xml:space="preserve"> </w:t>
      </w:r>
      <w:r w:rsidR="00217ED3">
        <w:tab/>
      </w:r>
      <w:r w:rsidR="00BF1C96">
        <w:t xml:space="preserve">The </w:t>
      </w:r>
      <w:r w:rsidR="00BF1C96" w:rsidRPr="00BE54AB">
        <w:t>relative</w:t>
      </w:r>
      <w:r w:rsidR="00BF1C96">
        <w:t xml:space="preserve"> </w:t>
      </w:r>
      <w:r w:rsidR="00375E29">
        <w:t>atomic mass of an element is the (weighted or taking abundance into account) average of all isotopes</w:t>
      </w:r>
      <w:r w:rsidR="00F90B8D">
        <w:t xml:space="preserve"> [1]</w:t>
      </w:r>
      <w:r w:rsidR="00375E29">
        <w:t>. The relative atomic mass of 12.011 takes carbon-13 and carbon-14 into account</w:t>
      </w:r>
      <w:r w:rsidR="00F90B8D">
        <w:t xml:space="preserve"> [1].</w:t>
      </w:r>
      <w:r w:rsidR="00375E29">
        <w:t xml:space="preserve"> </w:t>
      </w:r>
      <w:r w:rsidR="00A108ED">
        <w:tab/>
      </w:r>
      <w:r w:rsidR="00375E29">
        <w:t>[2 marks]</w:t>
      </w:r>
    </w:p>
    <w:p w14:paraId="28C75332" w14:textId="46C09534" w:rsidR="00375E29" w:rsidRDefault="00FF7C56" w:rsidP="00F37ACA">
      <w:pPr>
        <w:pStyle w:val="RSCmultilevellist11"/>
        <w:numPr>
          <w:ilvl w:val="0"/>
          <w:numId w:val="0"/>
        </w:numPr>
        <w:spacing w:before="120"/>
        <w:ind w:left="539"/>
      </w:pPr>
      <w:r>
        <w:t>(</w:t>
      </w:r>
      <w:r w:rsidR="00722246">
        <w:t>e</w:t>
      </w:r>
      <w:r>
        <w:t>)</w:t>
      </w:r>
      <w:r w:rsidR="00D843AC">
        <w:tab/>
      </w:r>
      <m:oMath>
        <m:sPre>
          <m:sPrePr>
            <m:ctrlPr>
              <w:rPr>
                <w:rFonts w:ascii="Cambria Math" w:eastAsia="Century Gothic" w:hAnsi="Cambria Math" w:cs="Century Gothic"/>
                <w:color w:val="000000"/>
                <w:vertAlign w:val="superscript"/>
                <w:lang w:eastAsia="en-GB"/>
              </w:rPr>
            </m:ctrlPr>
          </m:sPrePr>
          <m:sub>
            <m:r>
              <m:rPr>
                <m:sty m:val="p"/>
              </m:rPr>
              <w:rPr>
                <w:rFonts w:ascii="Cambria Math" w:eastAsia="Century Gothic" w:hAnsi="Cambria Math" w:cs="Century Gothic"/>
                <w:color w:val="000000"/>
                <w:vertAlign w:val="superscript"/>
              </w:rPr>
              <m:t>17</m:t>
            </m:r>
          </m:sub>
          <m:sup>
            <m:r>
              <m:rPr>
                <m:sty m:val="p"/>
              </m:rPr>
              <w:rPr>
                <w:rFonts w:ascii="Cambria Math" w:eastAsia="Century Gothic" w:hAnsi="Cambria Math" w:cs="Century Gothic"/>
                <w:color w:val="000000"/>
                <w:vertAlign w:val="superscript"/>
              </w:rPr>
              <m:t>35</m:t>
            </m:r>
          </m:sup>
          <m:e>
            <m:r>
              <m:rPr>
                <m:sty m:val="p"/>
              </m:rPr>
              <w:rPr>
                <w:rFonts w:ascii="Cambria Math" w:eastAsia="Century Gothic" w:hAnsi="Cambria Math" w:cs="Century Gothic"/>
                <w:color w:val="000000"/>
                <w:vertAlign w:val="superscript"/>
              </w:rPr>
              <m:t>C</m:t>
            </m:r>
          </m:e>
        </m:sPre>
        <m:r>
          <m:rPr>
            <m:sty m:val="p"/>
          </m:rPr>
          <w:rPr>
            <w:rFonts w:ascii="Cambria Math" w:eastAsia="Century Gothic" w:hAnsi="Cambria Math" w:cs="Century Gothic"/>
            <w:color w:val="000000"/>
            <w:vertAlign w:val="superscript"/>
            <w:lang w:eastAsia="en-GB"/>
          </w:rPr>
          <m:t>l</m:t>
        </m:r>
      </m:oMath>
      <w:r w:rsidR="00722246">
        <w:rPr>
          <w:sz w:val="32"/>
          <w:szCs w:val="32"/>
        </w:rPr>
        <w:t xml:space="preserve"> </w:t>
      </w:r>
      <w:r w:rsidR="00722246">
        <w:t>is more common</w:t>
      </w:r>
      <w:r w:rsidR="00353F83">
        <w:t>.</w:t>
      </w:r>
      <w:r w:rsidR="00B4666E">
        <w:tab/>
      </w:r>
      <w:r w:rsidR="00722246">
        <w:t>[1 mark]</w:t>
      </w:r>
    </w:p>
    <w:p w14:paraId="45C26E8C" w14:textId="508D7B29" w:rsidR="00722246" w:rsidRPr="00800BB1" w:rsidRDefault="00FF7C56" w:rsidP="00714554">
      <w:pPr>
        <w:pStyle w:val="RSCmultilevellist11"/>
        <w:spacing w:line="259" w:lineRule="auto"/>
        <w:ind w:left="1077" w:hanging="1077"/>
      </w:pPr>
      <w:r>
        <w:t>(</w:t>
      </w:r>
      <w:r w:rsidR="00722246" w:rsidRPr="00800BB1">
        <w:t>a</w:t>
      </w:r>
      <w:r>
        <w:t>)</w:t>
      </w:r>
      <w:r w:rsidR="00CE6FD2">
        <w:tab/>
      </w:r>
      <w:r w:rsidR="00D843AC" w:rsidRPr="000B2BEE">
        <w:t>A</w:t>
      </w:r>
      <w:r w:rsidR="00800BB1" w:rsidRPr="000B2BEE">
        <w:t>tomic</w:t>
      </w:r>
      <w:r w:rsidR="00800BB1" w:rsidRPr="00800BB1">
        <w:t xml:space="preserve"> </w:t>
      </w:r>
      <w:r w:rsidR="00722246" w:rsidRPr="00800BB1">
        <w:t xml:space="preserve">models changed as new sub-atomic particles were </w:t>
      </w:r>
      <w:r w:rsidR="009830F2">
        <w:br/>
      </w:r>
      <w:r w:rsidR="00722246" w:rsidRPr="00800BB1">
        <w:t>discovered</w:t>
      </w:r>
      <w:r w:rsidR="00D843AC">
        <w:t>.</w:t>
      </w:r>
      <w:r w:rsidR="00722246" w:rsidRPr="00800BB1">
        <w:t xml:space="preserve"> </w:t>
      </w:r>
      <w:r w:rsidR="00D843AC">
        <w:tab/>
      </w:r>
      <w:r w:rsidR="00722246" w:rsidRPr="00800BB1">
        <w:t>[1 mark]</w:t>
      </w:r>
    </w:p>
    <w:p w14:paraId="258BD18A" w14:textId="77777777" w:rsidR="001D5FCA" w:rsidRDefault="00FF7C56" w:rsidP="00146DA2">
      <w:pPr>
        <w:pStyle w:val="RSCmultilevellist11"/>
        <w:numPr>
          <w:ilvl w:val="0"/>
          <w:numId w:val="0"/>
        </w:numPr>
        <w:ind w:left="539"/>
      </w:pPr>
      <w:r>
        <w:t>(</w:t>
      </w:r>
      <w:r w:rsidR="00722246">
        <w:t>b</w:t>
      </w:r>
      <w:r>
        <w:t>)</w:t>
      </w:r>
      <w:r w:rsidR="00722246">
        <w:t xml:space="preserve"> </w:t>
      </w:r>
      <w:r w:rsidR="000B66A2">
        <w:tab/>
      </w:r>
    </w:p>
    <w:tbl>
      <w:tblPr>
        <w:tblStyle w:val="TableGrid"/>
        <w:tblW w:w="7988" w:type="dxa"/>
        <w:tblInd w:w="1078" w:type="dxa"/>
        <w:tblLook w:val="04A0" w:firstRow="1" w:lastRow="0" w:firstColumn="1" w:lastColumn="0" w:noHBand="0" w:noVBand="1"/>
      </w:tblPr>
      <w:tblGrid>
        <w:gridCol w:w="2319"/>
        <w:gridCol w:w="5669"/>
      </w:tblGrid>
      <w:tr w:rsidR="001D5FCA" w14:paraId="7CEDE339" w14:textId="77777777" w:rsidTr="00714554">
        <w:trPr>
          <w:trHeight w:val="567"/>
        </w:trPr>
        <w:tc>
          <w:tcPr>
            <w:tcW w:w="2319" w:type="dxa"/>
            <w:shd w:val="clear" w:color="auto" w:fill="F6E0C0"/>
            <w:vAlign w:val="center"/>
          </w:tcPr>
          <w:p w14:paraId="6F0FE804" w14:textId="77777777" w:rsidR="001D5FCA" w:rsidRPr="00714554" w:rsidRDefault="001D5FCA" w:rsidP="00D74164">
            <w:pPr>
              <w:jc w:val="center"/>
              <w:rPr>
                <w:rFonts w:eastAsia="Century Gothic" w:cs="Century Gothic"/>
                <w:b/>
                <w:bCs/>
                <w:color w:val="C8102E"/>
                <w:sz w:val="20"/>
                <w:szCs w:val="20"/>
              </w:rPr>
            </w:pPr>
            <w:r w:rsidRPr="00714554">
              <w:rPr>
                <w:rFonts w:ascii="Century Gothic" w:eastAsia="Century Gothic" w:hAnsi="Century Gothic" w:cs="Century Gothic"/>
                <w:b/>
                <w:bCs/>
                <w:color w:val="C8102E"/>
                <w:sz w:val="20"/>
                <w:szCs w:val="20"/>
              </w:rPr>
              <w:t>Scientist</w:t>
            </w:r>
          </w:p>
        </w:tc>
        <w:tc>
          <w:tcPr>
            <w:tcW w:w="5669" w:type="dxa"/>
            <w:shd w:val="clear" w:color="auto" w:fill="F6E0C0"/>
            <w:vAlign w:val="center"/>
          </w:tcPr>
          <w:p w14:paraId="5044DD62" w14:textId="77777777" w:rsidR="001D5FCA" w:rsidRPr="00714554" w:rsidRDefault="001D5FCA" w:rsidP="00910537">
            <w:pPr>
              <w:rPr>
                <w:rFonts w:eastAsia="Century Gothic" w:cs="Century Gothic"/>
                <w:b/>
                <w:bCs/>
                <w:color w:val="C8102E"/>
                <w:sz w:val="20"/>
                <w:szCs w:val="20"/>
              </w:rPr>
            </w:pPr>
            <w:r w:rsidRPr="00714554">
              <w:rPr>
                <w:rFonts w:ascii="Century Gothic" w:eastAsia="Century Gothic" w:hAnsi="Century Gothic" w:cs="Century Gothic"/>
                <w:b/>
                <w:bCs/>
                <w:color w:val="C8102E"/>
                <w:sz w:val="20"/>
                <w:szCs w:val="20"/>
              </w:rPr>
              <w:t>Contribution to atomic structure model</w:t>
            </w:r>
          </w:p>
        </w:tc>
      </w:tr>
      <w:tr w:rsidR="001D5FCA" w14:paraId="35298CF8" w14:textId="77777777" w:rsidTr="00910537">
        <w:trPr>
          <w:trHeight w:val="765"/>
        </w:trPr>
        <w:tc>
          <w:tcPr>
            <w:tcW w:w="2319" w:type="dxa"/>
            <w:vAlign w:val="center"/>
          </w:tcPr>
          <w:p w14:paraId="4D32EDC1" w14:textId="77777777" w:rsidR="001D5FCA" w:rsidRDefault="001D5FCA" w:rsidP="00D74164">
            <w:pPr>
              <w:pStyle w:val="RSCletteredlist"/>
              <w:numPr>
                <w:ilvl w:val="0"/>
                <w:numId w:val="0"/>
              </w:numPr>
              <w:spacing w:before="120" w:line="240" w:lineRule="auto"/>
              <w:jc w:val="center"/>
            </w:pPr>
            <w:r>
              <w:t xml:space="preserve">John </w:t>
            </w:r>
            <w:r w:rsidRPr="000F7AFE">
              <w:t>Dalton</w:t>
            </w:r>
          </w:p>
        </w:tc>
        <w:tc>
          <w:tcPr>
            <w:tcW w:w="5669" w:type="dxa"/>
            <w:vAlign w:val="center"/>
          </w:tcPr>
          <w:p w14:paraId="35D7DC41" w14:textId="44DB3DDE" w:rsidR="001D5FCA" w:rsidRPr="00714554" w:rsidRDefault="001D5FCA" w:rsidP="00910537">
            <w:pPr>
              <w:pStyle w:val="RSCletteredlist"/>
              <w:numPr>
                <w:ilvl w:val="0"/>
                <w:numId w:val="0"/>
              </w:numPr>
              <w:spacing w:line="240" w:lineRule="auto"/>
              <w:rPr>
                <w:b/>
                <w:bCs/>
              </w:rPr>
            </w:pPr>
            <w:r w:rsidRPr="00714554">
              <w:rPr>
                <w:b/>
                <w:bCs/>
                <w:color w:val="000000" w:themeColor="text1"/>
              </w:rPr>
              <w:t>identified atoms as discrete spheres</w:t>
            </w:r>
            <w:r w:rsidR="004D0F81">
              <w:rPr>
                <w:b/>
                <w:bCs/>
                <w:color w:val="000000" w:themeColor="text1"/>
              </w:rPr>
              <w:t>.</w:t>
            </w:r>
          </w:p>
        </w:tc>
      </w:tr>
      <w:tr w:rsidR="001D5FCA" w14:paraId="0D672444" w14:textId="77777777" w:rsidTr="00910537">
        <w:trPr>
          <w:trHeight w:val="765"/>
        </w:trPr>
        <w:tc>
          <w:tcPr>
            <w:tcW w:w="2319" w:type="dxa"/>
            <w:vAlign w:val="center"/>
          </w:tcPr>
          <w:p w14:paraId="1611DA64" w14:textId="56C609D4" w:rsidR="001D5FCA" w:rsidRPr="00714554" w:rsidRDefault="001D5FCA" w:rsidP="00D74164">
            <w:pPr>
              <w:pStyle w:val="RSCletteredlist"/>
              <w:numPr>
                <w:ilvl w:val="0"/>
                <w:numId w:val="0"/>
              </w:numPr>
              <w:spacing w:before="120" w:line="240" w:lineRule="auto"/>
              <w:jc w:val="center"/>
              <w:rPr>
                <w:b/>
                <w:bCs/>
              </w:rPr>
            </w:pPr>
            <w:r w:rsidRPr="00714554">
              <w:rPr>
                <w:b/>
                <w:bCs/>
                <w:color w:val="000000" w:themeColor="text1"/>
              </w:rPr>
              <w:t xml:space="preserve">J </w:t>
            </w:r>
            <w:proofErr w:type="spellStart"/>
            <w:r w:rsidRPr="00714554">
              <w:rPr>
                <w:b/>
                <w:bCs/>
                <w:color w:val="000000" w:themeColor="text1"/>
              </w:rPr>
              <w:t>J</w:t>
            </w:r>
            <w:proofErr w:type="spellEnd"/>
            <w:r w:rsidRPr="00714554">
              <w:rPr>
                <w:b/>
                <w:bCs/>
                <w:color w:val="000000" w:themeColor="text1"/>
              </w:rPr>
              <w:t xml:space="preserve"> Thomson</w:t>
            </w:r>
          </w:p>
        </w:tc>
        <w:tc>
          <w:tcPr>
            <w:tcW w:w="5669" w:type="dxa"/>
            <w:vAlign w:val="center"/>
          </w:tcPr>
          <w:p w14:paraId="3A27369E" w14:textId="773EF21D" w:rsidR="001D5FCA" w:rsidDel="00017768" w:rsidRDefault="001D5FCA" w:rsidP="0061543F">
            <w:pPr>
              <w:pStyle w:val="RSCletteredlist"/>
              <w:numPr>
                <w:ilvl w:val="0"/>
                <w:numId w:val="0"/>
              </w:numPr>
              <w:spacing w:before="120" w:line="240" w:lineRule="auto"/>
            </w:pPr>
            <w:r>
              <w:t>discovered the negatively charged electrons and reasoned that they were in a positive field</w:t>
            </w:r>
            <w:r w:rsidR="004D0F81">
              <w:t>.</w:t>
            </w:r>
          </w:p>
        </w:tc>
      </w:tr>
      <w:tr w:rsidR="001D5FCA" w14:paraId="10AF8B29" w14:textId="77777777" w:rsidTr="00910537">
        <w:trPr>
          <w:trHeight w:val="765"/>
        </w:trPr>
        <w:tc>
          <w:tcPr>
            <w:tcW w:w="2319" w:type="dxa"/>
            <w:vAlign w:val="center"/>
          </w:tcPr>
          <w:p w14:paraId="48E70883" w14:textId="77777777" w:rsidR="001D5FCA" w:rsidRDefault="001D5FCA" w:rsidP="00D74164">
            <w:pPr>
              <w:pStyle w:val="RSCletteredlist"/>
              <w:numPr>
                <w:ilvl w:val="0"/>
                <w:numId w:val="0"/>
              </w:numPr>
              <w:spacing w:before="120" w:line="240" w:lineRule="auto"/>
              <w:jc w:val="center"/>
            </w:pPr>
            <w:r>
              <w:t>Ernest Rutherford</w:t>
            </w:r>
          </w:p>
        </w:tc>
        <w:tc>
          <w:tcPr>
            <w:tcW w:w="5669" w:type="dxa"/>
            <w:vAlign w:val="center"/>
          </w:tcPr>
          <w:p w14:paraId="623E7230" w14:textId="6182F006" w:rsidR="001D5FCA" w:rsidRPr="00714554" w:rsidRDefault="001D5FCA" w:rsidP="00910537">
            <w:pPr>
              <w:pStyle w:val="RSCletteredlist"/>
              <w:numPr>
                <w:ilvl w:val="0"/>
                <w:numId w:val="0"/>
              </w:numPr>
              <w:spacing w:before="120" w:line="240" w:lineRule="auto"/>
              <w:rPr>
                <w:b/>
                <w:bCs/>
              </w:rPr>
            </w:pPr>
            <w:r w:rsidRPr="00714554">
              <w:rPr>
                <w:b/>
                <w:bCs/>
                <w:color w:val="000000" w:themeColor="text1"/>
              </w:rPr>
              <w:t>discovered that the positive charge was concentrated in a central nucleus</w:t>
            </w:r>
            <w:r w:rsidR="004D0F81">
              <w:rPr>
                <w:b/>
                <w:bCs/>
                <w:color w:val="000000" w:themeColor="text1"/>
              </w:rPr>
              <w:t>.</w:t>
            </w:r>
          </w:p>
        </w:tc>
      </w:tr>
      <w:tr w:rsidR="001D5FCA" w14:paraId="7DCA7931" w14:textId="77777777" w:rsidTr="00910537">
        <w:trPr>
          <w:trHeight w:val="765"/>
        </w:trPr>
        <w:tc>
          <w:tcPr>
            <w:tcW w:w="2319" w:type="dxa"/>
            <w:vAlign w:val="center"/>
          </w:tcPr>
          <w:p w14:paraId="397A50B4" w14:textId="15BDDA51" w:rsidR="001D5FCA" w:rsidRPr="00714554" w:rsidRDefault="001D5FCA" w:rsidP="00D74164">
            <w:pPr>
              <w:pStyle w:val="RSCletteredlist"/>
              <w:numPr>
                <w:ilvl w:val="0"/>
                <w:numId w:val="0"/>
              </w:numPr>
              <w:spacing w:before="120" w:line="240" w:lineRule="auto"/>
              <w:jc w:val="center"/>
              <w:rPr>
                <w:b/>
                <w:bCs/>
              </w:rPr>
            </w:pPr>
            <w:r w:rsidRPr="00714554">
              <w:rPr>
                <w:b/>
                <w:bCs/>
                <w:color w:val="000000" w:themeColor="text1"/>
              </w:rPr>
              <w:t>Niels Bohr</w:t>
            </w:r>
          </w:p>
        </w:tc>
        <w:tc>
          <w:tcPr>
            <w:tcW w:w="5669" w:type="dxa"/>
            <w:vAlign w:val="center"/>
          </w:tcPr>
          <w:p w14:paraId="2476D4B2" w14:textId="29E146E4" w:rsidR="001D5FCA" w:rsidRDefault="001D5FCA" w:rsidP="00910537">
            <w:pPr>
              <w:pStyle w:val="RSCletteredlist"/>
              <w:numPr>
                <w:ilvl w:val="0"/>
                <w:numId w:val="0"/>
              </w:numPr>
              <w:spacing w:line="240" w:lineRule="auto"/>
            </w:pPr>
            <w:r w:rsidRPr="00674776">
              <w:t>discovered</w:t>
            </w:r>
            <w:r>
              <w:t xml:space="preserve"> that electrons orbit the central nucleus in shells/energy levels</w:t>
            </w:r>
            <w:r w:rsidR="004D0F81">
              <w:t>.</w:t>
            </w:r>
          </w:p>
        </w:tc>
      </w:tr>
    </w:tbl>
    <w:p w14:paraId="3530F5CC" w14:textId="77777777" w:rsidR="001D5FCA" w:rsidRDefault="001D5FCA" w:rsidP="001D5FCA">
      <w:pPr>
        <w:pStyle w:val="RSCletteredlist"/>
        <w:numPr>
          <w:ilvl w:val="0"/>
          <w:numId w:val="0"/>
        </w:numPr>
        <w:spacing w:before="120"/>
        <w:ind w:left="1078"/>
        <w:jc w:val="right"/>
      </w:pPr>
      <w:r>
        <w:t>[4 marks]</w:t>
      </w:r>
    </w:p>
    <w:p w14:paraId="7C964E64" w14:textId="78AC5649" w:rsidR="00DC7EB7" w:rsidRPr="00FF7C56" w:rsidRDefault="00D03776" w:rsidP="00CA5458">
      <w:pPr>
        <w:pStyle w:val="RSCmultilevellist11"/>
        <w:numPr>
          <w:ilvl w:val="0"/>
          <w:numId w:val="0"/>
        </w:numPr>
        <w:tabs>
          <w:tab w:val="clear" w:pos="539"/>
          <w:tab w:val="clear" w:pos="1077"/>
          <w:tab w:val="clear" w:pos="1435"/>
        </w:tabs>
        <w:spacing w:before="0"/>
      </w:pPr>
      <w:r>
        <w:rPr>
          <w:rFonts w:cstheme="minorHAnsi"/>
        </w:rPr>
        <w:tab/>
      </w:r>
      <w:r w:rsidR="002D3D24" w:rsidRPr="00441BD7">
        <w:rPr>
          <w:rFonts w:cstheme="minorHAnsi"/>
        </w:rPr>
        <w:t>[</w:t>
      </w:r>
      <w:r w:rsidR="00722246" w:rsidRPr="00441BD7">
        <w:rPr>
          <w:rFonts w:cstheme="minorHAnsi"/>
        </w:rPr>
        <w:t>Total: 2</w:t>
      </w:r>
      <w:r w:rsidR="00B1143E" w:rsidRPr="00441BD7">
        <w:rPr>
          <w:rFonts w:cstheme="minorHAnsi"/>
        </w:rPr>
        <w:t>8</w:t>
      </w:r>
      <w:r w:rsidR="00722246" w:rsidRPr="00441BD7">
        <w:rPr>
          <w:rFonts w:cstheme="minorHAnsi"/>
        </w:rPr>
        <w:t xml:space="preserve"> marks</w:t>
      </w:r>
      <w:r w:rsidR="002D3D24" w:rsidRPr="00441BD7">
        <w:rPr>
          <w:rFonts w:cstheme="minorHAnsi"/>
        </w:rPr>
        <w:t>]</w:t>
      </w:r>
    </w:p>
    <w:sectPr w:rsidR="00DC7EB7" w:rsidRPr="00FF7C56" w:rsidSect="00E26DA9">
      <w:headerReference w:type="default" r:id="rId10"/>
      <w:footerReference w:type="default" r:id="rId11"/>
      <w:pgSz w:w="11906" w:h="16838"/>
      <w:pgMar w:top="1701" w:right="1440" w:bottom="1134" w:left="1440" w:header="431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B5CF6" w14:textId="77777777" w:rsidR="00CB6C93" w:rsidRDefault="00CB6C93" w:rsidP="00E07B52">
      <w:pPr>
        <w:spacing w:after="0" w:line="240" w:lineRule="auto"/>
      </w:pPr>
      <w:r>
        <w:separator/>
      </w:r>
    </w:p>
  </w:endnote>
  <w:endnote w:type="continuationSeparator" w:id="0">
    <w:p w14:paraId="4B079D1A" w14:textId="77777777" w:rsidR="00CB6C93" w:rsidRDefault="00CB6C93" w:rsidP="00E07B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(Body CS)">
    <w:altName w:val="Arial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8447245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3113884" w14:textId="77777777" w:rsidR="000B0CCA" w:rsidRDefault="000B0CCA" w:rsidP="000B0CCA">
        <w:pPr>
          <w:framePr w:wrap="none" w:vAnchor="text" w:hAnchor="margin" w:xAlign="center" w:y="1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separate"/>
        </w:r>
        <w:r>
          <w:rPr>
            <w:rStyle w:val="PageNumber"/>
            <w:rFonts w:ascii="Century Gothic" w:hAnsi="Century Gothic"/>
            <w:b/>
            <w:bCs/>
            <w:sz w:val="18"/>
            <w:szCs w:val="18"/>
          </w:rPr>
          <w:t>1</w: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end"/>
        </w:r>
      </w:p>
    </w:sdtContent>
  </w:sdt>
  <w:p w14:paraId="79FF26B1" w14:textId="35E5E107" w:rsidR="002B0F45" w:rsidRPr="004079FB" w:rsidRDefault="000B0CCA" w:rsidP="000B0CCA">
    <w:pPr>
      <w:spacing w:line="283" w:lineRule="auto"/>
      <w:ind w:left="-851" w:right="-709"/>
      <w:rPr>
        <w:rStyle w:val="Hyperlink"/>
        <w:lang w:eastAsia="en-GB"/>
      </w:rPr>
    </w:pPr>
    <w:r w:rsidRPr="001C6249">
      <w:rPr>
        <w:rFonts w:ascii="Century Gothic" w:hAnsi="Century Gothic"/>
        <w:sz w:val="16"/>
        <w:szCs w:val="16"/>
      </w:rPr>
      <w:t xml:space="preserve">© </w:t>
    </w:r>
    <w:r>
      <w:rPr>
        <w:rFonts w:ascii="Century Gothic" w:hAnsi="Century Gothic"/>
        <w:sz w:val="16"/>
        <w:szCs w:val="16"/>
      </w:rPr>
      <w:t>202</w:t>
    </w:r>
    <w:r w:rsidR="002725A4">
      <w:rPr>
        <w:rFonts w:ascii="Century Gothic" w:hAnsi="Century Gothic"/>
        <w:sz w:val="16"/>
        <w:szCs w:val="16"/>
      </w:rPr>
      <w:t>5</w:t>
    </w:r>
    <w:r>
      <w:rPr>
        <w:rFonts w:ascii="Century Gothic" w:hAnsi="Century Gothic"/>
        <w:sz w:val="16"/>
        <w:szCs w:val="16"/>
      </w:rPr>
      <w:t xml:space="preserve"> </w:t>
    </w:r>
    <w:r w:rsidRPr="001C6249">
      <w:rPr>
        <w:rFonts w:ascii="Century Gothic" w:hAnsi="Century Gothic"/>
        <w:sz w:val="16"/>
        <w:szCs w:val="16"/>
      </w:rPr>
      <w:t>Royal Society of Chemistry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9DD88" w14:textId="77777777" w:rsidR="00CB6C93" w:rsidRDefault="00CB6C93" w:rsidP="00E07B52">
      <w:pPr>
        <w:spacing w:after="0" w:line="240" w:lineRule="auto"/>
      </w:pPr>
      <w:r>
        <w:separator/>
      </w:r>
    </w:p>
  </w:footnote>
  <w:footnote w:type="continuationSeparator" w:id="0">
    <w:p w14:paraId="1068FB5D" w14:textId="77777777" w:rsidR="00CB6C93" w:rsidRDefault="00CB6C93" w:rsidP="00E07B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77030" w14:textId="54BA596F" w:rsidR="0083323B" w:rsidRDefault="000D1A28" w:rsidP="0083323B">
    <w:pPr>
      <w:spacing w:after="60"/>
      <w:ind w:right="-850"/>
      <w:jc w:val="right"/>
      <w:rPr>
        <w:rFonts w:ascii="Century Gothic" w:hAnsi="Century Gothic"/>
        <w:b/>
        <w:bCs/>
        <w:color w:val="000000" w:themeColor="text1"/>
        <w:sz w:val="24"/>
        <w:szCs w:val="24"/>
      </w:rPr>
    </w:pPr>
    <w:r>
      <w:rPr>
        <w:rFonts w:ascii="Century Gothic" w:eastAsia="Century Gothic" w:hAnsi="Century Gothic" w:cs="Century Gothic"/>
        <w:b/>
        <w:noProof/>
        <w:color w:val="000000"/>
        <w:sz w:val="24"/>
        <w:szCs w:val="24"/>
      </w:rPr>
      <w:drawing>
        <wp:anchor distT="0" distB="0" distL="114300" distR="114300" simplePos="0" relativeHeight="251661312" behindDoc="0" locked="0" layoutInCell="1" allowOverlap="1" wp14:anchorId="0C05D97C" wp14:editId="34339238">
          <wp:simplePos x="0" y="0"/>
          <wp:positionH relativeFrom="column">
            <wp:posOffset>1595120</wp:posOffset>
          </wp:positionH>
          <wp:positionV relativeFrom="paragraph">
            <wp:posOffset>100965</wp:posOffset>
          </wp:positionV>
          <wp:extent cx="230400" cy="230400"/>
          <wp:effectExtent l="0" t="0" r="0" b="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400" cy="23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97CBD">
      <w:rPr>
        <w:rFonts w:ascii="Century Gothic" w:eastAsia="Century Gothic" w:hAnsi="Century Gothic" w:cs="Century Gothic"/>
        <w:b/>
        <w:noProof/>
        <w:color w:val="000000"/>
        <w:sz w:val="24"/>
        <w:szCs w:val="24"/>
      </w:rPr>
      <w:drawing>
        <wp:anchor distT="0" distB="0" distL="114300" distR="114300" simplePos="0" relativeHeight="251660288" behindDoc="0" locked="0" layoutInCell="1" allowOverlap="1" wp14:anchorId="0AEE279A" wp14:editId="397D3647">
          <wp:simplePos x="0" y="0"/>
          <wp:positionH relativeFrom="column">
            <wp:posOffset>1350010</wp:posOffset>
          </wp:positionH>
          <wp:positionV relativeFrom="paragraph">
            <wp:posOffset>100965</wp:posOffset>
          </wp:positionV>
          <wp:extent cx="230400" cy="230400"/>
          <wp:effectExtent l="0" t="0" r="0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400" cy="23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519C">
      <w:rPr>
        <w:rFonts w:ascii="Century Gothic" w:eastAsia="Century Gothic" w:hAnsi="Century Gothic" w:cs="Century Gothic"/>
        <w:b/>
        <w:noProof/>
        <w:color w:val="000000"/>
        <w:sz w:val="24"/>
        <w:szCs w:val="24"/>
      </w:rPr>
      <w:drawing>
        <wp:anchor distT="0" distB="0" distL="114300" distR="114300" simplePos="0" relativeHeight="251659264" behindDoc="0" locked="0" layoutInCell="1" allowOverlap="1" wp14:anchorId="02F68362" wp14:editId="139803A8">
          <wp:simplePos x="0" y="0"/>
          <wp:positionH relativeFrom="column">
            <wp:posOffset>-540385</wp:posOffset>
          </wp:positionH>
          <wp:positionV relativeFrom="paragraph">
            <wp:posOffset>25400</wp:posOffset>
          </wp:positionV>
          <wp:extent cx="1789200" cy="356400"/>
          <wp:effectExtent l="0" t="0" r="1905" b="0"/>
          <wp:wrapNone/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92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3323B" w:rsidRPr="00AE513B"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56192" behindDoc="1" locked="0" layoutInCell="1" allowOverlap="1" wp14:anchorId="627713BD" wp14:editId="19A3D416">
          <wp:simplePos x="0" y="0"/>
          <wp:positionH relativeFrom="column">
            <wp:posOffset>-908050</wp:posOffset>
          </wp:positionH>
          <wp:positionV relativeFrom="paragraph">
            <wp:posOffset>-260424</wp:posOffset>
          </wp:positionV>
          <wp:extent cx="7547372" cy="10668000"/>
          <wp:effectExtent l="0" t="0" r="0" b="0"/>
          <wp:wrapNone/>
          <wp:docPr id="17" name="Picture 1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7372" cy="106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1305">
      <w:rPr>
        <w:rFonts w:ascii="Century Gothic" w:hAnsi="Century Gothic"/>
        <w:b/>
        <w:bCs/>
        <w:color w:val="C8102E"/>
        <w:sz w:val="30"/>
        <w:szCs w:val="30"/>
      </w:rPr>
      <w:t>Knowledge check</w:t>
    </w:r>
    <w:r w:rsidR="0083323B">
      <w:rPr>
        <w:rFonts w:ascii="Century Gothic" w:hAnsi="Century Gothic"/>
        <w:b/>
        <w:bCs/>
        <w:color w:val="004976"/>
        <w:sz w:val="24"/>
        <w:szCs w:val="24"/>
      </w:rPr>
      <w:t xml:space="preserve">  </w:t>
    </w:r>
    <w:r w:rsidR="009D67C6">
      <w:rPr>
        <w:rFonts w:ascii="Century Gothic" w:hAnsi="Century Gothic"/>
        <w:b/>
        <w:bCs/>
        <w:color w:val="000000" w:themeColor="text1"/>
        <w:sz w:val="24"/>
        <w:szCs w:val="24"/>
      </w:rPr>
      <w:t>14</w:t>
    </w:r>
    <w:r w:rsidR="0083323B">
      <w:rPr>
        <w:rFonts w:ascii="Century Gothic" w:hAnsi="Century Gothic"/>
        <w:b/>
        <w:bCs/>
        <w:color w:val="000000" w:themeColor="text1"/>
        <w:sz w:val="24"/>
        <w:szCs w:val="24"/>
      </w:rPr>
      <w:t>–</w:t>
    </w:r>
    <w:r w:rsidR="009D67C6">
      <w:rPr>
        <w:rFonts w:ascii="Century Gothic" w:hAnsi="Century Gothic"/>
        <w:b/>
        <w:bCs/>
        <w:color w:val="000000" w:themeColor="text1"/>
        <w:sz w:val="24"/>
        <w:szCs w:val="24"/>
      </w:rPr>
      <w:t>16</w:t>
    </w:r>
    <w:r w:rsidR="0083323B">
      <w:rPr>
        <w:rFonts w:ascii="Century Gothic" w:hAnsi="Century Gothic"/>
        <w:b/>
        <w:bCs/>
        <w:color w:val="000000" w:themeColor="text1"/>
        <w:sz w:val="24"/>
        <w:szCs w:val="24"/>
      </w:rPr>
      <w:t xml:space="preserve"> years</w:t>
    </w:r>
  </w:p>
  <w:p w14:paraId="15CAA66F" w14:textId="4714A5C4" w:rsidR="00F05DB4" w:rsidRPr="00F05DB4" w:rsidRDefault="00736426" w:rsidP="00F05DB4">
    <w:pPr>
      <w:spacing w:after="60"/>
      <w:ind w:right="-850"/>
      <w:jc w:val="right"/>
      <w:rPr>
        <w:rFonts w:ascii="Century Gothic" w:hAnsi="Century Gothic"/>
        <w:b/>
        <w:color w:val="C8102E"/>
        <w:sz w:val="18"/>
      </w:rPr>
    </w:pPr>
    <w:r w:rsidRPr="00385DC0">
      <w:rPr>
        <w:rFonts w:ascii="Century Gothic" w:hAnsi="Century Gothic"/>
        <w:b/>
        <w:bCs/>
        <w:color w:val="000000" w:themeColor="text1"/>
        <w:sz w:val="18"/>
        <w:szCs w:val="18"/>
      </w:rPr>
      <w:t xml:space="preserve"> </w:t>
    </w:r>
    <w:r w:rsidRPr="00455139">
      <w:rPr>
        <w:rFonts w:ascii="Century Gothic" w:hAnsi="Century Gothic"/>
        <w:b/>
        <w:bCs/>
        <w:color w:val="000000" w:themeColor="text1"/>
        <w:sz w:val="18"/>
        <w:szCs w:val="18"/>
      </w:rPr>
      <w:t xml:space="preserve">Available from </w:t>
    </w:r>
    <w:r w:rsidR="0003761B" w:rsidRPr="004E224A">
      <w:rPr>
        <w:rFonts w:cs="Helvetica Neue"/>
        <w:b/>
        <w:bCs/>
        <w:color w:val="C00000"/>
      </w:rPr>
      <w:t>rsc.li/3VorKQy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7520FF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81CAD7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8CC14D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FFCF1E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4EAA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18BE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AC5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D2691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E34B6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952D9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F25446"/>
    <w:multiLevelType w:val="multilevel"/>
    <w:tmpl w:val="9684E65C"/>
    <w:styleLink w:val="CurrentList4"/>
    <w:lvl w:ilvl="0">
      <w:start w:val="1"/>
      <w:numFmt w:val="none"/>
      <w:lvlText w:val="2.1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2D2CA4"/>
    <w:multiLevelType w:val="multilevel"/>
    <w:tmpl w:val="AEC2EA54"/>
    <w:styleLink w:val="CurrentList7"/>
    <w:lvl w:ilvl="0">
      <w:start w:val="1"/>
      <w:numFmt w:val="decimal"/>
      <w:lvlText w:val="1.%1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AB146E4"/>
    <w:multiLevelType w:val="multilevel"/>
    <w:tmpl w:val="F7400102"/>
    <w:styleLink w:val="CurrentList9"/>
    <w:lvl w:ilvl="0">
      <w:start w:val="1"/>
      <w:numFmt w:val="decimal"/>
      <w:lvlText w:val="1.%1"/>
      <w:lvlJc w:val="left"/>
      <w:pPr>
        <w:ind w:left="539" w:hanging="539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(%2)"/>
      <w:lvlJc w:val="left"/>
      <w:pPr>
        <w:ind w:left="1077" w:hanging="53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11290A01"/>
    <w:multiLevelType w:val="hybridMultilevel"/>
    <w:tmpl w:val="0992711A"/>
    <w:lvl w:ilvl="0" w:tplc="C64CFB7C">
      <w:start w:val="1"/>
      <w:numFmt w:val="decimal"/>
      <w:lvlText w:val="%1"/>
      <w:lvlJc w:val="left"/>
      <w:pPr>
        <w:ind w:left="1080" w:hanging="360"/>
      </w:pPr>
      <w:rPr>
        <w:rFonts w:hint="default"/>
        <w:b/>
        <w:bCs/>
        <w:i w:val="0"/>
        <w:color w:val="C0000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87164C4"/>
    <w:multiLevelType w:val="multilevel"/>
    <w:tmpl w:val="0809001D"/>
    <w:styleLink w:val="CurrentList1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D71290E"/>
    <w:multiLevelType w:val="hybridMultilevel"/>
    <w:tmpl w:val="F0DA8CB4"/>
    <w:lvl w:ilvl="0" w:tplc="47DE74A8">
      <w:start w:val="1"/>
      <w:numFmt w:val="bullet"/>
      <w:pStyle w:val="RSCBulletedlist"/>
      <w:lvlText w:val=""/>
      <w:lvlJc w:val="left"/>
      <w:pPr>
        <w:ind w:left="3057" w:hanging="363"/>
      </w:pPr>
      <w:rPr>
        <w:rFonts w:ascii="Symbol" w:hAnsi="Symbol" w:hint="default"/>
        <w:color w:val="C8102E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1D1EB5"/>
    <w:multiLevelType w:val="multilevel"/>
    <w:tmpl w:val="0809001D"/>
    <w:styleLink w:val="CurrentList1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3E0596E"/>
    <w:multiLevelType w:val="multilevel"/>
    <w:tmpl w:val="0809001D"/>
    <w:styleLink w:val="CurrentList1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4764653"/>
    <w:multiLevelType w:val="multilevel"/>
    <w:tmpl w:val="63264526"/>
    <w:lvl w:ilvl="0">
      <w:start w:val="1"/>
      <w:numFmt w:val="decimal"/>
      <w:pStyle w:val="RSCmultilevellist11"/>
      <w:lvlText w:val="%1"/>
      <w:lvlJc w:val="left"/>
      <w:pPr>
        <w:ind w:left="539" w:hanging="539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pStyle w:val="RSCletteredlist"/>
      <w:lvlText w:val="(%2)"/>
      <w:lvlJc w:val="left"/>
      <w:pPr>
        <w:ind w:left="1077" w:hanging="53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366D41F1"/>
    <w:multiLevelType w:val="multilevel"/>
    <w:tmpl w:val="0D86102C"/>
    <w:styleLink w:val="CurrentList10"/>
    <w:lvl w:ilvl="0">
      <w:start w:val="1"/>
      <w:numFmt w:val="decimal"/>
      <w:lvlText w:val="2.%1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(%2)"/>
      <w:lvlJc w:val="left"/>
      <w:pPr>
        <w:ind w:left="1077" w:hanging="53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39BB6E3E"/>
    <w:multiLevelType w:val="multilevel"/>
    <w:tmpl w:val="06B804E4"/>
    <w:styleLink w:val="CurrentList2"/>
    <w:lvl w:ilvl="0">
      <w:start w:val="1"/>
      <w:numFmt w:val="decimal"/>
      <w:lvlText w:val="%1.1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44061F"/>
    <w:multiLevelType w:val="multilevel"/>
    <w:tmpl w:val="0809001D"/>
    <w:styleLink w:val="CurrentList1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3E1453EC"/>
    <w:multiLevelType w:val="multilevel"/>
    <w:tmpl w:val="21425BE4"/>
    <w:styleLink w:val="CurrentList5"/>
    <w:lvl w:ilvl="0">
      <w:start w:val="1"/>
      <w:numFmt w:val="none"/>
      <w:lvlText w:val="1.1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BE7B84"/>
    <w:multiLevelType w:val="multilevel"/>
    <w:tmpl w:val="9684E65C"/>
    <w:styleLink w:val="CurrentList3"/>
    <w:lvl w:ilvl="0">
      <w:start w:val="1"/>
      <w:numFmt w:val="none"/>
      <w:lvlText w:val="2.1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1159FE"/>
    <w:multiLevelType w:val="hybridMultilevel"/>
    <w:tmpl w:val="E2C8D134"/>
    <w:lvl w:ilvl="0" w:tplc="A7E0CB32">
      <w:start w:val="1"/>
      <w:numFmt w:val="lowerRoman"/>
      <w:pStyle w:val="RSCromannumeralsublist"/>
      <w:lvlText w:val="%1."/>
      <w:lvlJc w:val="left"/>
      <w:pPr>
        <w:ind w:left="720" w:hanging="266"/>
      </w:pPr>
      <w:rPr>
        <w:rFonts w:ascii="Century Gothic" w:hAnsi="Century Gothic" w:hint="default"/>
        <w:b w:val="0"/>
        <w:i w:val="0"/>
        <w:color w:val="000000" w:themeColor="text1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9B7FFB"/>
    <w:multiLevelType w:val="multilevel"/>
    <w:tmpl w:val="0809001D"/>
    <w:styleLink w:val="CurrentList1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4FA23078"/>
    <w:multiLevelType w:val="hybridMultilevel"/>
    <w:tmpl w:val="BE7C4FA0"/>
    <w:lvl w:ilvl="0" w:tplc="0809001B">
      <w:start w:val="1"/>
      <w:numFmt w:val="lowerRoman"/>
      <w:lvlText w:val="%1."/>
      <w:lvlJc w:val="righ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0215B11"/>
    <w:multiLevelType w:val="hybridMultilevel"/>
    <w:tmpl w:val="E5B2922C"/>
    <w:lvl w:ilvl="0" w:tplc="C64CFB7C">
      <w:start w:val="1"/>
      <w:numFmt w:val="decimal"/>
      <w:lvlText w:val="%1"/>
      <w:lvlJc w:val="left"/>
      <w:pPr>
        <w:ind w:left="360" w:hanging="360"/>
      </w:pPr>
      <w:rPr>
        <w:rFonts w:hint="default"/>
        <w:b/>
        <w:bCs/>
        <w:i w:val="0"/>
        <w:color w:val="C0000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415031F"/>
    <w:multiLevelType w:val="multilevel"/>
    <w:tmpl w:val="2940BFF2"/>
    <w:styleLink w:val="CurrentList8"/>
    <w:lvl w:ilvl="0">
      <w:start w:val="1"/>
      <w:numFmt w:val="decimal"/>
      <w:lvlText w:val="1.%1"/>
      <w:lvlJc w:val="left"/>
      <w:pPr>
        <w:ind w:left="539" w:hanging="539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(%2)"/>
      <w:lvlJc w:val="left"/>
      <w:pPr>
        <w:ind w:left="1077" w:hanging="53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579B2880"/>
    <w:multiLevelType w:val="multilevel"/>
    <w:tmpl w:val="63264526"/>
    <w:styleLink w:val="CurrentList21"/>
    <w:lvl w:ilvl="0">
      <w:start w:val="1"/>
      <w:numFmt w:val="decimal"/>
      <w:lvlText w:val="%1"/>
      <w:lvlJc w:val="left"/>
      <w:pPr>
        <w:ind w:left="539" w:hanging="539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(%2)"/>
      <w:lvlJc w:val="left"/>
      <w:pPr>
        <w:ind w:left="1077" w:hanging="53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58C42FE9"/>
    <w:multiLevelType w:val="hybridMultilevel"/>
    <w:tmpl w:val="A4FCCAA6"/>
    <w:lvl w:ilvl="0" w:tplc="E092EC5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444444"/>
        <w:sz w:val="2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7A2C3C"/>
    <w:multiLevelType w:val="multilevel"/>
    <w:tmpl w:val="51CC758E"/>
    <w:styleLink w:val="CurrentList6"/>
    <w:lvl w:ilvl="0">
      <w:start w:val="1"/>
      <w:numFmt w:val="decimal"/>
      <w:lvlText w:val="2.%1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560F0B"/>
    <w:multiLevelType w:val="multilevel"/>
    <w:tmpl w:val="9B94279E"/>
    <w:lvl w:ilvl="0">
      <w:start w:val="1"/>
      <w:numFmt w:val="decimal"/>
      <w:pStyle w:val="RSCnumberedlist11"/>
      <w:lvlText w:val="1.%1"/>
      <w:lvlJc w:val="left"/>
      <w:pPr>
        <w:ind w:left="539" w:hanging="539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(%2)"/>
      <w:lvlJc w:val="left"/>
      <w:pPr>
        <w:ind w:left="1077" w:hanging="53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66DE2F56"/>
    <w:multiLevelType w:val="multilevel"/>
    <w:tmpl w:val="889E881A"/>
    <w:styleLink w:val="CurrentList15"/>
    <w:lvl w:ilvl="0">
      <w:start w:val="1"/>
      <w:numFmt w:val="decimal"/>
      <w:lvlText w:val="1.%1"/>
      <w:lvlJc w:val="left"/>
      <w:pPr>
        <w:ind w:left="539" w:hanging="539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(%2)"/>
      <w:lvlJc w:val="left"/>
      <w:pPr>
        <w:ind w:left="1077" w:hanging="53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67A576B2"/>
    <w:multiLevelType w:val="multilevel"/>
    <w:tmpl w:val="0809001D"/>
    <w:styleLink w:val="CurrentList19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69106442"/>
    <w:multiLevelType w:val="multilevel"/>
    <w:tmpl w:val="63264526"/>
    <w:styleLink w:val="CurrentList20"/>
    <w:lvl w:ilvl="0">
      <w:start w:val="1"/>
      <w:numFmt w:val="decimal"/>
      <w:lvlText w:val="%1"/>
      <w:lvlJc w:val="left"/>
      <w:pPr>
        <w:ind w:left="539" w:hanging="539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(%2)"/>
      <w:lvlJc w:val="left"/>
      <w:pPr>
        <w:ind w:left="1077" w:hanging="53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6B450334"/>
    <w:multiLevelType w:val="multilevel"/>
    <w:tmpl w:val="D4182C38"/>
    <w:styleLink w:val="CurrentList16"/>
    <w:lvl w:ilvl="0">
      <w:start w:val="1"/>
      <w:numFmt w:val="decimal"/>
      <w:lvlText w:val="2.%1"/>
      <w:lvlJc w:val="left"/>
      <w:pPr>
        <w:ind w:left="539" w:hanging="539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(%2)"/>
      <w:lvlJc w:val="left"/>
      <w:pPr>
        <w:ind w:left="1077" w:hanging="53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6E3B2723"/>
    <w:multiLevelType w:val="multilevel"/>
    <w:tmpl w:val="08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78314059"/>
    <w:multiLevelType w:val="multilevel"/>
    <w:tmpl w:val="A9C6BEAC"/>
    <w:styleLink w:val="CurrentList14"/>
    <w:lvl w:ilvl="0">
      <w:start w:val="1"/>
      <w:numFmt w:val="decimal"/>
      <w:lvlText w:val="3.%1"/>
      <w:lvlJc w:val="left"/>
      <w:pPr>
        <w:ind w:left="539" w:hanging="539"/>
      </w:pPr>
      <w:rPr>
        <w:rFonts w:ascii="Century Gothic" w:hAnsi="Century Gothic" w:hint="default"/>
        <w:b/>
        <w:i w:val="0"/>
        <w:color w:val="C8102E"/>
      </w:rPr>
    </w:lvl>
    <w:lvl w:ilvl="1">
      <w:start w:val="1"/>
      <w:numFmt w:val="lowerLetter"/>
      <w:lvlText w:val="(%2)"/>
      <w:lvlJc w:val="left"/>
      <w:pPr>
        <w:ind w:left="1077" w:hanging="53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57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29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01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3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45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17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898" w:hanging="180"/>
      </w:pPr>
      <w:rPr>
        <w:rFonts w:hint="default"/>
      </w:rPr>
    </w:lvl>
  </w:abstractNum>
  <w:num w:numId="1" w16cid:durableId="42214278">
    <w:abstractNumId w:val="15"/>
  </w:num>
  <w:num w:numId="2" w16cid:durableId="728573665">
    <w:abstractNumId w:val="24"/>
  </w:num>
  <w:num w:numId="3" w16cid:durableId="923302425">
    <w:abstractNumId w:val="37"/>
  </w:num>
  <w:num w:numId="4" w16cid:durableId="144903722">
    <w:abstractNumId w:val="20"/>
  </w:num>
  <w:num w:numId="5" w16cid:durableId="1534541782">
    <w:abstractNumId w:val="23"/>
  </w:num>
  <w:num w:numId="6" w16cid:durableId="1237088942">
    <w:abstractNumId w:val="10"/>
  </w:num>
  <w:num w:numId="7" w16cid:durableId="1416052295">
    <w:abstractNumId w:val="22"/>
  </w:num>
  <w:num w:numId="8" w16cid:durableId="895360508">
    <w:abstractNumId w:val="31"/>
  </w:num>
  <w:num w:numId="9" w16cid:durableId="1219365946">
    <w:abstractNumId w:val="11"/>
  </w:num>
  <w:num w:numId="10" w16cid:durableId="2086948404">
    <w:abstractNumId w:val="32"/>
  </w:num>
  <w:num w:numId="11" w16cid:durableId="1533573651">
    <w:abstractNumId w:val="28"/>
  </w:num>
  <w:num w:numId="12" w16cid:durableId="2101902789">
    <w:abstractNumId w:val="18"/>
  </w:num>
  <w:num w:numId="13" w16cid:durableId="1347635577">
    <w:abstractNumId w:val="12"/>
  </w:num>
  <w:num w:numId="14" w16cid:durableId="1851019526">
    <w:abstractNumId w:val="19"/>
  </w:num>
  <w:num w:numId="15" w16cid:durableId="904030636">
    <w:abstractNumId w:val="21"/>
  </w:num>
  <w:num w:numId="16" w16cid:durableId="1417046684">
    <w:abstractNumId w:val="17"/>
  </w:num>
  <w:num w:numId="17" w16cid:durableId="1167018016">
    <w:abstractNumId w:val="16"/>
  </w:num>
  <w:num w:numId="18" w16cid:durableId="1422409376">
    <w:abstractNumId w:val="38"/>
  </w:num>
  <w:num w:numId="19" w16cid:durableId="768936428">
    <w:abstractNumId w:val="33"/>
  </w:num>
  <w:num w:numId="20" w16cid:durableId="2127190269">
    <w:abstractNumId w:val="36"/>
  </w:num>
  <w:num w:numId="21" w16cid:durableId="1789474183">
    <w:abstractNumId w:val="25"/>
  </w:num>
  <w:num w:numId="22" w16cid:durableId="2109688727">
    <w:abstractNumId w:val="14"/>
  </w:num>
  <w:num w:numId="23" w16cid:durableId="1414010146">
    <w:abstractNumId w:val="13"/>
  </w:num>
  <w:num w:numId="24" w16cid:durableId="1784298990">
    <w:abstractNumId w:val="26"/>
  </w:num>
  <w:num w:numId="25" w16cid:durableId="631403624">
    <w:abstractNumId w:val="27"/>
  </w:num>
  <w:num w:numId="26" w16cid:durableId="942612427">
    <w:abstractNumId w:val="30"/>
  </w:num>
  <w:num w:numId="27" w16cid:durableId="1924802646">
    <w:abstractNumId w:val="0"/>
  </w:num>
  <w:num w:numId="28" w16cid:durableId="1953827730">
    <w:abstractNumId w:val="1"/>
  </w:num>
  <w:num w:numId="29" w16cid:durableId="192693380">
    <w:abstractNumId w:val="2"/>
  </w:num>
  <w:num w:numId="30" w16cid:durableId="1685127228">
    <w:abstractNumId w:val="3"/>
  </w:num>
  <w:num w:numId="31" w16cid:durableId="744301336">
    <w:abstractNumId w:val="8"/>
  </w:num>
  <w:num w:numId="32" w16cid:durableId="1522282168">
    <w:abstractNumId w:val="4"/>
  </w:num>
  <w:num w:numId="33" w16cid:durableId="1940067784">
    <w:abstractNumId w:val="5"/>
  </w:num>
  <w:num w:numId="34" w16cid:durableId="283318777">
    <w:abstractNumId w:val="6"/>
  </w:num>
  <w:num w:numId="35" w16cid:durableId="814033375">
    <w:abstractNumId w:val="7"/>
  </w:num>
  <w:num w:numId="36" w16cid:durableId="1793358100">
    <w:abstractNumId w:val="9"/>
  </w:num>
  <w:num w:numId="37" w16cid:durableId="1856380388">
    <w:abstractNumId w:val="34"/>
  </w:num>
  <w:num w:numId="38" w16cid:durableId="1972402109">
    <w:abstractNumId w:val="35"/>
  </w:num>
  <w:num w:numId="39" w16cid:durableId="1822387845">
    <w:abstractNumId w:val="29"/>
  </w:num>
  <w:num w:numId="40" w16cid:durableId="92342015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TCyNDMxMDA2Mjc1MzRR0lEKTi0uzszPAykwrgUAoVsnQiwAAAA="/>
  </w:docVars>
  <w:rsids>
    <w:rsidRoot w:val="006B6F34"/>
    <w:rsid w:val="000062DA"/>
    <w:rsid w:val="0001367D"/>
    <w:rsid w:val="00013921"/>
    <w:rsid w:val="0001418E"/>
    <w:rsid w:val="0001760F"/>
    <w:rsid w:val="00021118"/>
    <w:rsid w:val="0002236A"/>
    <w:rsid w:val="0002742E"/>
    <w:rsid w:val="00027CAE"/>
    <w:rsid w:val="00027FAE"/>
    <w:rsid w:val="000321CF"/>
    <w:rsid w:val="000337B4"/>
    <w:rsid w:val="000371AF"/>
    <w:rsid w:val="0003761B"/>
    <w:rsid w:val="00040D8A"/>
    <w:rsid w:val="0004247A"/>
    <w:rsid w:val="0004346F"/>
    <w:rsid w:val="0004431D"/>
    <w:rsid w:val="000464ED"/>
    <w:rsid w:val="000465F6"/>
    <w:rsid w:val="00047F1A"/>
    <w:rsid w:val="000502C5"/>
    <w:rsid w:val="00056470"/>
    <w:rsid w:val="000564D3"/>
    <w:rsid w:val="000609B3"/>
    <w:rsid w:val="00061C1D"/>
    <w:rsid w:val="000647B5"/>
    <w:rsid w:val="00065879"/>
    <w:rsid w:val="00066A57"/>
    <w:rsid w:val="00071C5C"/>
    <w:rsid w:val="00072AD3"/>
    <w:rsid w:val="00076BF1"/>
    <w:rsid w:val="0007775B"/>
    <w:rsid w:val="00081024"/>
    <w:rsid w:val="00082477"/>
    <w:rsid w:val="00085D8A"/>
    <w:rsid w:val="00091CED"/>
    <w:rsid w:val="0009239D"/>
    <w:rsid w:val="000927C6"/>
    <w:rsid w:val="00092D01"/>
    <w:rsid w:val="00094618"/>
    <w:rsid w:val="000964FC"/>
    <w:rsid w:val="00096957"/>
    <w:rsid w:val="000A1498"/>
    <w:rsid w:val="000A2432"/>
    <w:rsid w:val="000A24FB"/>
    <w:rsid w:val="000A6BF9"/>
    <w:rsid w:val="000A779A"/>
    <w:rsid w:val="000B0CCA"/>
    <w:rsid w:val="000B205D"/>
    <w:rsid w:val="000B2BB4"/>
    <w:rsid w:val="000B2BEE"/>
    <w:rsid w:val="000B66A2"/>
    <w:rsid w:val="000C04F6"/>
    <w:rsid w:val="000C3531"/>
    <w:rsid w:val="000C38F6"/>
    <w:rsid w:val="000C49BD"/>
    <w:rsid w:val="000C4B6A"/>
    <w:rsid w:val="000C5758"/>
    <w:rsid w:val="000C6315"/>
    <w:rsid w:val="000D1A28"/>
    <w:rsid w:val="000D6758"/>
    <w:rsid w:val="000D72AD"/>
    <w:rsid w:val="000D74CD"/>
    <w:rsid w:val="000E1B6F"/>
    <w:rsid w:val="000E2E37"/>
    <w:rsid w:val="000E57F3"/>
    <w:rsid w:val="000E6A14"/>
    <w:rsid w:val="000F0D4D"/>
    <w:rsid w:val="000F0D5A"/>
    <w:rsid w:val="000F37CD"/>
    <w:rsid w:val="000F5712"/>
    <w:rsid w:val="000F70B8"/>
    <w:rsid w:val="001004DF"/>
    <w:rsid w:val="00100764"/>
    <w:rsid w:val="00102748"/>
    <w:rsid w:val="00103488"/>
    <w:rsid w:val="0010677A"/>
    <w:rsid w:val="001101BC"/>
    <w:rsid w:val="0011165B"/>
    <w:rsid w:val="00112172"/>
    <w:rsid w:val="0011241F"/>
    <w:rsid w:val="001135B3"/>
    <w:rsid w:val="001143A3"/>
    <w:rsid w:val="0011445A"/>
    <w:rsid w:val="00115E48"/>
    <w:rsid w:val="00117229"/>
    <w:rsid w:val="00122372"/>
    <w:rsid w:val="00123791"/>
    <w:rsid w:val="0012473A"/>
    <w:rsid w:val="00126E8A"/>
    <w:rsid w:val="00127AA2"/>
    <w:rsid w:val="00133BCF"/>
    <w:rsid w:val="001379B5"/>
    <w:rsid w:val="00137DA1"/>
    <w:rsid w:val="001401C7"/>
    <w:rsid w:val="00141500"/>
    <w:rsid w:val="00143655"/>
    <w:rsid w:val="00144295"/>
    <w:rsid w:val="00144435"/>
    <w:rsid w:val="00145F45"/>
    <w:rsid w:val="001464B0"/>
    <w:rsid w:val="00146DA2"/>
    <w:rsid w:val="00150159"/>
    <w:rsid w:val="001532BD"/>
    <w:rsid w:val="00157775"/>
    <w:rsid w:val="001579D7"/>
    <w:rsid w:val="001601EE"/>
    <w:rsid w:val="001604F3"/>
    <w:rsid w:val="0016075F"/>
    <w:rsid w:val="00161564"/>
    <w:rsid w:val="001627D0"/>
    <w:rsid w:val="00164330"/>
    <w:rsid w:val="00165E2E"/>
    <w:rsid w:val="001661C3"/>
    <w:rsid w:val="00166783"/>
    <w:rsid w:val="00171C36"/>
    <w:rsid w:val="00172392"/>
    <w:rsid w:val="00172B9E"/>
    <w:rsid w:val="00175436"/>
    <w:rsid w:val="00184724"/>
    <w:rsid w:val="00196EFF"/>
    <w:rsid w:val="001A01D9"/>
    <w:rsid w:val="001A3127"/>
    <w:rsid w:val="001A3715"/>
    <w:rsid w:val="001A5D8B"/>
    <w:rsid w:val="001B0702"/>
    <w:rsid w:val="001B242E"/>
    <w:rsid w:val="001B2DC6"/>
    <w:rsid w:val="001B61CF"/>
    <w:rsid w:val="001B67DC"/>
    <w:rsid w:val="001B7E2C"/>
    <w:rsid w:val="001C0A3C"/>
    <w:rsid w:val="001C2817"/>
    <w:rsid w:val="001C4A17"/>
    <w:rsid w:val="001C4AE5"/>
    <w:rsid w:val="001C54C5"/>
    <w:rsid w:val="001C64A6"/>
    <w:rsid w:val="001D1F67"/>
    <w:rsid w:val="001D387A"/>
    <w:rsid w:val="001D3B94"/>
    <w:rsid w:val="001D423F"/>
    <w:rsid w:val="001D5FCA"/>
    <w:rsid w:val="001E1004"/>
    <w:rsid w:val="001E1C2E"/>
    <w:rsid w:val="001E2564"/>
    <w:rsid w:val="001E3379"/>
    <w:rsid w:val="001E7994"/>
    <w:rsid w:val="001F0447"/>
    <w:rsid w:val="001F30BE"/>
    <w:rsid w:val="001F5B2E"/>
    <w:rsid w:val="001F62D7"/>
    <w:rsid w:val="001F6E1D"/>
    <w:rsid w:val="00200891"/>
    <w:rsid w:val="00201DB8"/>
    <w:rsid w:val="002100AE"/>
    <w:rsid w:val="00217004"/>
    <w:rsid w:val="002172A5"/>
    <w:rsid w:val="00217726"/>
    <w:rsid w:val="00217ED3"/>
    <w:rsid w:val="00221232"/>
    <w:rsid w:val="00222BF5"/>
    <w:rsid w:val="00223BBF"/>
    <w:rsid w:val="00225A64"/>
    <w:rsid w:val="00225AAC"/>
    <w:rsid w:val="0022709D"/>
    <w:rsid w:val="002273BD"/>
    <w:rsid w:val="00236F19"/>
    <w:rsid w:val="0024110E"/>
    <w:rsid w:val="0024466D"/>
    <w:rsid w:val="00245855"/>
    <w:rsid w:val="00245E13"/>
    <w:rsid w:val="00246B4A"/>
    <w:rsid w:val="0024723C"/>
    <w:rsid w:val="00250478"/>
    <w:rsid w:val="002523DE"/>
    <w:rsid w:val="00253A86"/>
    <w:rsid w:val="0025464E"/>
    <w:rsid w:val="00254FD1"/>
    <w:rsid w:val="00255A7C"/>
    <w:rsid w:val="002579C5"/>
    <w:rsid w:val="00257A40"/>
    <w:rsid w:val="002613F1"/>
    <w:rsid w:val="00263D33"/>
    <w:rsid w:val="00264863"/>
    <w:rsid w:val="00270D5B"/>
    <w:rsid w:val="002724F0"/>
    <w:rsid w:val="002725A4"/>
    <w:rsid w:val="002730AD"/>
    <w:rsid w:val="00273DAB"/>
    <w:rsid w:val="00275BCF"/>
    <w:rsid w:val="00280591"/>
    <w:rsid w:val="0028137C"/>
    <w:rsid w:val="00282021"/>
    <w:rsid w:val="00284BF2"/>
    <w:rsid w:val="002868DA"/>
    <w:rsid w:val="00286FC2"/>
    <w:rsid w:val="0028787B"/>
    <w:rsid w:val="00291978"/>
    <w:rsid w:val="00292EA2"/>
    <w:rsid w:val="00295E93"/>
    <w:rsid w:val="002A0DC9"/>
    <w:rsid w:val="002A1E3E"/>
    <w:rsid w:val="002A715E"/>
    <w:rsid w:val="002B0F45"/>
    <w:rsid w:val="002B2312"/>
    <w:rsid w:val="002B2E39"/>
    <w:rsid w:val="002D3D24"/>
    <w:rsid w:val="002D6B89"/>
    <w:rsid w:val="002E29F5"/>
    <w:rsid w:val="002E3F77"/>
    <w:rsid w:val="002E6741"/>
    <w:rsid w:val="002E6E74"/>
    <w:rsid w:val="002E779C"/>
    <w:rsid w:val="002F0BFA"/>
    <w:rsid w:val="002F78E2"/>
    <w:rsid w:val="0030051E"/>
    <w:rsid w:val="003009D4"/>
    <w:rsid w:val="00301201"/>
    <w:rsid w:val="00301911"/>
    <w:rsid w:val="00303756"/>
    <w:rsid w:val="00303D49"/>
    <w:rsid w:val="00305DDE"/>
    <w:rsid w:val="003128AD"/>
    <w:rsid w:val="00312CF6"/>
    <w:rsid w:val="003162A7"/>
    <w:rsid w:val="0032133E"/>
    <w:rsid w:val="003235F5"/>
    <w:rsid w:val="00324252"/>
    <w:rsid w:val="00327D15"/>
    <w:rsid w:val="00330178"/>
    <w:rsid w:val="0033144D"/>
    <w:rsid w:val="00333366"/>
    <w:rsid w:val="00333865"/>
    <w:rsid w:val="0033387B"/>
    <w:rsid w:val="003418C0"/>
    <w:rsid w:val="00342768"/>
    <w:rsid w:val="00343AD9"/>
    <w:rsid w:val="003441CB"/>
    <w:rsid w:val="0034501A"/>
    <w:rsid w:val="003477B4"/>
    <w:rsid w:val="0035222A"/>
    <w:rsid w:val="00352EBB"/>
    <w:rsid w:val="00353F83"/>
    <w:rsid w:val="0035504D"/>
    <w:rsid w:val="0035539F"/>
    <w:rsid w:val="003554B1"/>
    <w:rsid w:val="00356010"/>
    <w:rsid w:val="00360094"/>
    <w:rsid w:val="003676B8"/>
    <w:rsid w:val="0036784D"/>
    <w:rsid w:val="00371B5C"/>
    <w:rsid w:val="003722A6"/>
    <w:rsid w:val="0037548E"/>
    <w:rsid w:val="00375E29"/>
    <w:rsid w:val="00377089"/>
    <w:rsid w:val="00381A2A"/>
    <w:rsid w:val="00383E97"/>
    <w:rsid w:val="00386A14"/>
    <w:rsid w:val="00387E2E"/>
    <w:rsid w:val="00394F02"/>
    <w:rsid w:val="003A0EC1"/>
    <w:rsid w:val="003A1E58"/>
    <w:rsid w:val="003A5391"/>
    <w:rsid w:val="003B2282"/>
    <w:rsid w:val="003B2E8C"/>
    <w:rsid w:val="003B720A"/>
    <w:rsid w:val="003C0CC0"/>
    <w:rsid w:val="003C2AB7"/>
    <w:rsid w:val="003C4986"/>
    <w:rsid w:val="003D1F76"/>
    <w:rsid w:val="003D4B53"/>
    <w:rsid w:val="003D5DC6"/>
    <w:rsid w:val="003D5DF8"/>
    <w:rsid w:val="003D7976"/>
    <w:rsid w:val="003E56BC"/>
    <w:rsid w:val="003F4E58"/>
    <w:rsid w:val="003F4EF6"/>
    <w:rsid w:val="003F5B0F"/>
    <w:rsid w:val="004029E0"/>
    <w:rsid w:val="0040409B"/>
    <w:rsid w:val="00404BDB"/>
    <w:rsid w:val="0040599D"/>
    <w:rsid w:val="004063F3"/>
    <w:rsid w:val="00407577"/>
    <w:rsid w:val="004079FB"/>
    <w:rsid w:val="00411100"/>
    <w:rsid w:val="00412754"/>
    <w:rsid w:val="00414567"/>
    <w:rsid w:val="00416E17"/>
    <w:rsid w:val="00417265"/>
    <w:rsid w:val="00421A2C"/>
    <w:rsid w:val="004275EF"/>
    <w:rsid w:val="00433235"/>
    <w:rsid w:val="00436B6E"/>
    <w:rsid w:val="00437CE7"/>
    <w:rsid w:val="00441BD7"/>
    <w:rsid w:val="00442522"/>
    <w:rsid w:val="004446E0"/>
    <w:rsid w:val="00447B6A"/>
    <w:rsid w:val="00447D38"/>
    <w:rsid w:val="00450E4E"/>
    <w:rsid w:val="004535C6"/>
    <w:rsid w:val="00455139"/>
    <w:rsid w:val="0045695A"/>
    <w:rsid w:val="00460F2B"/>
    <w:rsid w:val="0046172F"/>
    <w:rsid w:val="00471538"/>
    <w:rsid w:val="00471CE1"/>
    <w:rsid w:val="00473A0C"/>
    <w:rsid w:val="004752E8"/>
    <w:rsid w:val="00475B75"/>
    <w:rsid w:val="00485875"/>
    <w:rsid w:val="0049357C"/>
    <w:rsid w:val="004938A1"/>
    <w:rsid w:val="00496CDA"/>
    <w:rsid w:val="00497958"/>
    <w:rsid w:val="004A1B71"/>
    <w:rsid w:val="004A35F8"/>
    <w:rsid w:val="004A6981"/>
    <w:rsid w:val="004A72BB"/>
    <w:rsid w:val="004B01C3"/>
    <w:rsid w:val="004B1D31"/>
    <w:rsid w:val="004B4EC4"/>
    <w:rsid w:val="004C0DB9"/>
    <w:rsid w:val="004C24BC"/>
    <w:rsid w:val="004C7F59"/>
    <w:rsid w:val="004D084E"/>
    <w:rsid w:val="004D0992"/>
    <w:rsid w:val="004D0F81"/>
    <w:rsid w:val="004D13F0"/>
    <w:rsid w:val="004D17D2"/>
    <w:rsid w:val="004D61B1"/>
    <w:rsid w:val="004D669A"/>
    <w:rsid w:val="004D7AAE"/>
    <w:rsid w:val="004E0B7C"/>
    <w:rsid w:val="004E1196"/>
    <w:rsid w:val="004E224A"/>
    <w:rsid w:val="004E37A0"/>
    <w:rsid w:val="004E3CE8"/>
    <w:rsid w:val="004E40B3"/>
    <w:rsid w:val="004E4B49"/>
    <w:rsid w:val="004E7024"/>
    <w:rsid w:val="004E7FF1"/>
    <w:rsid w:val="004F01D6"/>
    <w:rsid w:val="004F1681"/>
    <w:rsid w:val="004F744C"/>
    <w:rsid w:val="00502832"/>
    <w:rsid w:val="00506B9B"/>
    <w:rsid w:val="00515040"/>
    <w:rsid w:val="00517703"/>
    <w:rsid w:val="00517797"/>
    <w:rsid w:val="00521225"/>
    <w:rsid w:val="00521FFE"/>
    <w:rsid w:val="005227C3"/>
    <w:rsid w:val="00523BE6"/>
    <w:rsid w:val="0052432E"/>
    <w:rsid w:val="00526174"/>
    <w:rsid w:val="00526AEB"/>
    <w:rsid w:val="005309D6"/>
    <w:rsid w:val="00530B20"/>
    <w:rsid w:val="00531CDE"/>
    <w:rsid w:val="00533B96"/>
    <w:rsid w:val="00533C99"/>
    <w:rsid w:val="005351F2"/>
    <w:rsid w:val="0053558E"/>
    <w:rsid w:val="005437C6"/>
    <w:rsid w:val="005527FA"/>
    <w:rsid w:val="00552EEA"/>
    <w:rsid w:val="005538C4"/>
    <w:rsid w:val="005539BB"/>
    <w:rsid w:val="00556BE1"/>
    <w:rsid w:val="005602BE"/>
    <w:rsid w:val="0056207B"/>
    <w:rsid w:val="005630B7"/>
    <w:rsid w:val="00563412"/>
    <w:rsid w:val="005641D4"/>
    <w:rsid w:val="005666D7"/>
    <w:rsid w:val="00566A65"/>
    <w:rsid w:val="005750B6"/>
    <w:rsid w:val="0057511D"/>
    <w:rsid w:val="00575DBC"/>
    <w:rsid w:val="00576E31"/>
    <w:rsid w:val="00577B1E"/>
    <w:rsid w:val="005814CE"/>
    <w:rsid w:val="005870AD"/>
    <w:rsid w:val="0058731B"/>
    <w:rsid w:val="005878A8"/>
    <w:rsid w:val="00590BE5"/>
    <w:rsid w:val="00592A75"/>
    <w:rsid w:val="00596AA5"/>
    <w:rsid w:val="00597CBD"/>
    <w:rsid w:val="005A0C99"/>
    <w:rsid w:val="005A64A9"/>
    <w:rsid w:val="005B18B6"/>
    <w:rsid w:val="005B24B0"/>
    <w:rsid w:val="005B3853"/>
    <w:rsid w:val="005B3B1B"/>
    <w:rsid w:val="005B5E57"/>
    <w:rsid w:val="005C3CA9"/>
    <w:rsid w:val="005C4BC9"/>
    <w:rsid w:val="005C6C2C"/>
    <w:rsid w:val="005D1F0A"/>
    <w:rsid w:val="005D2943"/>
    <w:rsid w:val="005D7E4C"/>
    <w:rsid w:val="005F0285"/>
    <w:rsid w:val="005F0FB7"/>
    <w:rsid w:val="005F47CB"/>
    <w:rsid w:val="005F6F82"/>
    <w:rsid w:val="00600A4B"/>
    <w:rsid w:val="00601BBC"/>
    <w:rsid w:val="00602A3C"/>
    <w:rsid w:val="00604172"/>
    <w:rsid w:val="00604D21"/>
    <w:rsid w:val="0060548B"/>
    <w:rsid w:val="0060626C"/>
    <w:rsid w:val="006066E7"/>
    <w:rsid w:val="00607558"/>
    <w:rsid w:val="0061543F"/>
    <w:rsid w:val="00615C75"/>
    <w:rsid w:val="00616CCC"/>
    <w:rsid w:val="0062143C"/>
    <w:rsid w:val="006237F2"/>
    <w:rsid w:val="00624FC6"/>
    <w:rsid w:val="006268E1"/>
    <w:rsid w:val="00626AA3"/>
    <w:rsid w:val="006330A3"/>
    <w:rsid w:val="00633E76"/>
    <w:rsid w:val="00634747"/>
    <w:rsid w:val="006433F8"/>
    <w:rsid w:val="006472DE"/>
    <w:rsid w:val="00647C3A"/>
    <w:rsid w:val="00647F54"/>
    <w:rsid w:val="00652301"/>
    <w:rsid w:val="00653133"/>
    <w:rsid w:val="00654E42"/>
    <w:rsid w:val="00656A1C"/>
    <w:rsid w:val="00657BF9"/>
    <w:rsid w:val="00657E3C"/>
    <w:rsid w:val="00660E2D"/>
    <w:rsid w:val="006656B1"/>
    <w:rsid w:val="00667C98"/>
    <w:rsid w:val="006701D6"/>
    <w:rsid w:val="006703A2"/>
    <w:rsid w:val="00674776"/>
    <w:rsid w:val="006767DA"/>
    <w:rsid w:val="00676870"/>
    <w:rsid w:val="00677DAF"/>
    <w:rsid w:val="006800A5"/>
    <w:rsid w:val="00684970"/>
    <w:rsid w:val="006851D4"/>
    <w:rsid w:val="006962ED"/>
    <w:rsid w:val="00696ED4"/>
    <w:rsid w:val="00697C92"/>
    <w:rsid w:val="006A1320"/>
    <w:rsid w:val="006A2766"/>
    <w:rsid w:val="006A3551"/>
    <w:rsid w:val="006A4C8C"/>
    <w:rsid w:val="006A7AB7"/>
    <w:rsid w:val="006B1893"/>
    <w:rsid w:val="006B34D3"/>
    <w:rsid w:val="006B3683"/>
    <w:rsid w:val="006B41A0"/>
    <w:rsid w:val="006B51BB"/>
    <w:rsid w:val="006B6064"/>
    <w:rsid w:val="006B6F34"/>
    <w:rsid w:val="006B6FB0"/>
    <w:rsid w:val="006B79DB"/>
    <w:rsid w:val="006C06FF"/>
    <w:rsid w:val="006C38DA"/>
    <w:rsid w:val="006C5049"/>
    <w:rsid w:val="006C5C3A"/>
    <w:rsid w:val="006D57BC"/>
    <w:rsid w:val="006D6878"/>
    <w:rsid w:val="006E0F74"/>
    <w:rsid w:val="006E6A7F"/>
    <w:rsid w:val="006E6A91"/>
    <w:rsid w:val="006F0FA6"/>
    <w:rsid w:val="006F19D8"/>
    <w:rsid w:val="006F1D15"/>
    <w:rsid w:val="006F2955"/>
    <w:rsid w:val="006F51AA"/>
    <w:rsid w:val="006F704A"/>
    <w:rsid w:val="006F7164"/>
    <w:rsid w:val="006F78A2"/>
    <w:rsid w:val="007014AC"/>
    <w:rsid w:val="0070254D"/>
    <w:rsid w:val="00702C5B"/>
    <w:rsid w:val="00704C38"/>
    <w:rsid w:val="00705DA5"/>
    <w:rsid w:val="00706669"/>
    <w:rsid w:val="00707146"/>
    <w:rsid w:val="00710353"/>
    <w:rsid w:val="00710F62"/>
    <w:rsid w:val="00712055"/>
    <w:rsid w:val="0071342C"/>
    <w:rsid w:val="00714554"/>
    <w:rsid w:val="00714C6D"/>
    <w:rsid w:val="00722246"/>
    <w:rsid w:val="00725498"/>
    <w:rsid w:val="00727F1B"/>
    <w:rsid w:val="00736426"/>
    <w:rsid w:val="00741305"/>
    <w:rsid w:val="00741EBE"/>
    <w:rsid w:val="0074261D"/>
    <w:rsid w:val="00745BB9"/>
    <w:rsid w:val="00746BA2"/>
    <w:rsid w:val="007517FF"/>
    <w:rsid w:val="00755F5E"/>
    <w:rsid w:val="00757291"/>
    <w:rsid w:val="00757A7B"/>
    <w:rsid w:val="00762B31"/>
    <w:rsid w:val="007653A6"/>
    <w:rsid w:val="0076769F"/>
    <w:rsid w:val="00774732"/>
    <w:rsid w:val="007749EE"/>
    <w:rsid w:val="00775A43"/>
    <w:rsid w:val="007779FB"/>
    <w:rsid w:val="0078140A"/>
    <w:rsid w:val="00785BBF"/>
    <w:rsid w:val="00786AAD"/>
    <w:rsid w:val="0079157E"/>
    <w:rsid w:val="00795AB2"/>
    <w:rsid w:val="007A138B"/>
    <w:rsid w:val="007A1D69"/>
    <w:rsid w:val="007A4C08"/>
    <w:rsid w:val="007B789A"/>
    <w:rsid w:val="007C184F"/>
    <w:rsid w:val="007C6191"/>
    <w:rsid w:val="007D0A86"/>
    <w:rsid w:val="007D2911"/>
    <w:rsid w:val="007D3248"/>
    <w:rsid w:val="007D68EC"/>
    <w:rsid w:val="007E2B62"/>
    <w:rsid w:val="007E2BF4"/>
    <w:rsid w:val="007E3E55"/>
    <w:rsid w:val="007E64A2"/>
    <w:rsid w:val="007E6A19"/>
    <w:rsid w:val="007F489A"/>
    <w:rsid w:val="007F6E15"/>
    <w:rsid w:val="007F7760"/>
    <w:rsid w:val="007F78CE"/>
    <w:rsid w:val="00800B77"/>
    <w:rsid w:val="00800BB1"/>
    <w:rsid w:val="00803DC5"/>
    <w:rsid w:val="00804743"/>
    <w:rsid w:val="00811567"/>
    <w:rsid w:val="00811823"/>
    <w:rsid w:val="00811F7F"/>
    <w:rsid w:val="00812299"/>
    <w:rsid w:val="008123E8"/>
    <w:rsid w:val="0081250B"/>
    <w:rsid w:val="008145B8"/>
    <w:rsid w:val="00815958"/>
    <w:rsid w:val="00817038"/>
    <w:rsid w:val="00817685"/>
    <w:rsid w:val="008220C8"/>
    <w:rsid w:val="00822BF3"/>
    <w:rsid w:val="0082448E"/>
    <w:rsid w:val="008249B0"/>
    <w:rsid w:val="00827515"/>
    <w:rsid w:val="008305F7"/>
    <w:rsid w:val="0083323B"/>
    <w:rsid w:val="00833876"/>
    <w:rsid w:val="0083526A"/>
    <w:rsid w:val="00840D06"/>
    <w:rsid w:val="00842C9C"/>
    <w:rsid w:val="008466C1"/>
    <w:rsid w:val="00847116"/>
    <w:rsid w:val="00851446"/>
    <w:rsid w:val="00852683"/>
    <w:rsid w:val="00854E90"/>
    <w:rsid w:val="00857290"/>
    <w:rsid w:val="008627DA"/>
    <w:rsid w:val="00863BAB"/>
    <w:rsid w:val="00870B86"/>
    <w:rsid w:val="0087274C"/>
    <w:rsid w:val="00876F23"/>
    <w:rsid w:val="00876F55"/>
    <w:rsid w:val="00880A7F"/>
    <w:rsid w:val="00882477"/>
    <w:rsid w:val="00882E96"/>
    <w:rsid w:val="00882F21"/>
    <w:rsid w:val="00884412"/>
    <w:rsid w:val="00887A9C"/>
    <w:rsid w:val="00887E88"/>
    <w:rsid w:val="00891BBB"/>
    <w:rsid w:val="0089323C"/>
    <w:rsid w:val="008932C2"/>
    <w:rsid w:val="00893898"/>
    <w:rsid w:val="00897463"/>
    <w:rsid w:val="00897E38"/>
    <w:rsid w:val="008A2DE9"/>
    <w:rsid w:val="008A2E2F"/>
    <w:rsid w:val="008A353D"/>
    <w:rsid w:val="008A4520"/>
    <w:rsid w:val="008A511F"/>
    <w:rsid w:val="008A57CB"/>
    <w:rsid w:val="008B7832"/>
    <w:rsid w:val="008C0DD3"/>
    <w:rsid w:val="008C0FDF"/>
    <w:rsid w:val="008C2093"/>
    <w:rsid w:val="008C4C85"/>
    <w:rsid w:val="008C67A6"/>
    <w:rsid w:val="008C6DC0"/>
    <w:rsid w:val="008C6DD4"/>
    <w:rsid w:val="008C6F7C"/>
    <w:rsid w:val="008D041D"/>
    <w:rsid w:val="008D06A8"/>
    <w:rsid w:val="008D38D1"/>
    <w:rsid w:val="008D3D6D"/>
    <w:rsid w:val="008D519C"/>
    <w:rsid w:val="008D6171"/>
    <w:rsid w:val="008D7915"/>
    <w:rsid w:val="008E7FCE"/>
    <w:rsid w:val="008F080B"/>
    <w:rsid w:val="008F1ECA"/>
    <w:rsid w:val="008F2514"/>
    <w:rsid w:val="008F25D7"/>
    <w:rsid w:val="008F5E93"/>
    <w:rsid w:val="008F6082"/>
    <w:rsid w:val="008F62B5"/>
    <w:rsid w:val="00900A37"/>
    <w:rsid w:val="009025EB"/>
    <w:rsid w:val="009063B3"/>
    <w:rsid w:val="00906B72"/>
    <w:rsid w:val="00910537"/>
    <w:rsid w:val="00917583"/>
    <w:rsid w:val="00922B64"/>
    <w:rsid w:val="00931360"/>
    <w:rsid w:val="0093351F"/>
    <w:rsid w:val="00933D1A"/>
    <w:rsid w:val="00935259"/>
    <w:rsid w:val="00937647"/>
    <w:rsid w:val="00940821"/>
    <w:rsid w:val="00941238"/>
    <w:rsid w:val="00941FB5"/>
    <w:rsid w:val="00942CBE"/>
    <w:rsid w:val="009470BD"/>
    <w:rsid w:val="00950041"/>
    <w:rsid w:val="009512BE"/>
    <w:rsid w:val="009536A1"/>
    <w:rsid w:val="009536E5"/>
    <w:rsid w:val="00953EF5"/>
    <w:rsid w:val="00956265"/>
    <w:rsid w:val="009562C7"/>
    <w:rsid w:val="009565B8"/>
    <w:rsid w:val="00957006"/>
    <w:rsid w:val="0096284A"/>
    <w:rsid w:val="00963C0F"/>
    <w:rsid w:val="00964434"/>
    <w:rsid w:val="00964EC2"/>
    <w:rsid w:val="009677B7"/>
    <w:rsid w:val="009727E2"/>
    <w:rsid w:val="00972E3E"/>
    <w:rsid w:val="009731AE"/>
    <w:rsid w:val="009753F1"/>
    <w:rsid w:val="00975D13"/>
    <w:rsid w:val="00976506"/>
    <w:rsid w:val="00980866"/>
    <w:rsid w:val="009830F2"/>
    <w:rsid w:val="009835F7"/>
    <w:rsid w:val="00985B0C"/>
    <w:rsid w:val="00986533"/>
    <w:rsid w:val="00986D90"/>
    <w:rsid w:val="009914CC"/>
    <w:rsid w:val="00994CAA"/>
    <w:rsid w:val="009967F1"/>
    <w:rsid w:val="00997F60"/>
    <w:rsid w:val="00997FC1"/>
    <w:rsid w:val="009A223B"/>
    <w:rsid w:val="009A3551"/>
    <w:rsid w:val="009A659A"/>
    <w:rsid w:val="009A6B8B"/>
    <w:rsid w:val="009A7007"/>
    <w:rsid w:val="009A7110"/>
    <w:rsid w:val="009B46F4"/>
    <w:rsid w:val="009B79B1"/>
    <w:rsid w:val="009C02FE"/>
    <w:rsid w:val="009C2140"/>
    <w:rsid w:val="009C2828"/>
    <w:rsid w:val="009C56A9"/>
    <w:rsid w:val="009C69A5"/>
    <w:rsid w:val="009C6BFA"/>
    <w:rsid w:val="009C7E1B"/>
    <w:rsid w:val="009D4231"/>
    <w:rsid w:val="009D528C"/>
    <w:rsid w:val="009D58AF"/>
    <w:rsid w:val="009D67C6"/>
    <w:rsid w:val="009E18E9"/>
    <w:rsid w:val="009E271B"/>
    <w:rsid w:val="009E4B94"/>
    <w:rsid w:val="009E5741"/>
    <w:rsid w:val="009E5E14"/>
    <w:rsid w:val="009E77B4"/>
    <w:rsid w:val="009E7EB7"/>
    <w:rsid w:val="009F5E54"/>
    <w:rsid w:val="009F792F"/>
    <w:rsid w:val="00A015D5"/>
    <w:rsid w:val="00A0316B"/>
    <w:rsid w:val="00A04891"/>
    <w:rsid w:val="00A048B2"/>
    <w:rsid w:val="00A07D56"/>
    <w:rsid w:val="00A108ED"/>
    <w:rsid w:val="00A1245E"/>
    <w:rsid w:val="00A215F9"/>
    <w:rsid w:val="00A2278F"/>
    <w:rsid w:val="00A2575B"/>
    <w:rsid w:val="00A26A7B"/>
    <w:rsid w:val="00A30DBE"/>
    <w:rsid w:val="00A36E07"/>
    <w:rsid w:val="00A425FD"/>
    <w:rsid w:val="00A436FF"/>
    <w:rsid w:val="00A43DAF"/>
    <w:rsid w:val="00A47A73"/>
    <w:rsid w:val="00A50FFF"/>
    <w:rsid w:val="00A527CF"/>
    <w:rsid w:val="00A53C53"/>
    <w:rsid w:val="00A56F44"/>
    <w:rsid w:val="00A62B67"/>
    <w:rsid w:val="00A71631"/>
    <w:rsid w:val="00A72C21"/>
    <w:rsid w:val="00A81C5B"/>
    <w:rsid w:val="00A84EED"/>
    <w:rsid w:val="00A8541E"/>
    <w:rsid w:val="00A860E0"/>
    <w:rsid w:val="00A87585"/>
    <w:rsid w:val="00A878A9"/>
    <w:rsid w:val="00A91ACE"/>
    <w:rsid w:val="00AA2419"/>
    <w:rsid w:val="00AA3239"/>
    <w:rsid w:val="00AA351C"/>
    <w:rsid w:val="00AA420C"/>
    <w:rsid w:val="00AA490C"/>
    <w:rsid w:val="00AA4BF3"/>
    <w:rsid w:val="00AA4DBD"/>
    <w:rsid w:val="00AA5727"/>
    <w:rsid w:val="00AC0D98"/>
    <w:rsid w:val="00AC1B8C"/>
    <w:rsid w:val="00AC2137"/>
    <w:rsid w:val="00AC3225"/>
    <w:rsid w:val="00AC490A"/>
    <w:rsid w:val="00AC4997"/>
    <w:rsid w:val="00AC7E0D"/>
    <w:rsid w:val="00AD0E40"/>
    <w:rsid w:val="00AD18A7"/>
    <w:rsid w:val="00AD4235"/>
    <w:rsid w:val="00AD4900"/>
    <w:rsid w:val="00AD6B6C"/>
    <w:rsid w:val="00AD721F"/>
    <w:rsid w:val="00AE2449"/>
    <w:rsid w:val="00AE6523"/>
    <w:rsid w:val="00AF15F8"/>
    <w:rsid w:val="00AF4A5D"/>
    <w:rsid w:val="00AF5E4C"/>
    <w:rsid w:val="00B000EF"/>
    <w:rsid w:val="00B02395"/>
    <w:rsid w:val="00B0291A"/>
    <w:rsid w:val="00B04606"/>
    <w:rsid w:val="00B059A4"/>
    <w:rsid w:val="00B06DCC"/>
    <w:rsid w:val="00B10175"/>
    <w:rsid w:val="00B103C0"/>
    <w:rsid w:val="00B10F13"/>
    <w:rsid w:val="00B1143E"/>
    <w:rsid w:val="00B1411B"/>
    <w:rsid w:val="00B1476E"/>
    <w:rsid w:val="00B1779A"/>
    <w:rsid w:val="00B210D1"/>
    <w:rsid w:val="00B23BBF"/>
    <w:rsid w:val="00B25319"/>
    <w:rsid w:val="00B25BDD"/>
    <w:rsid w:val="00B25C02"/>
    <w:rsid w:val="00B327ED"/>
    <w:rsid w:val="00B33D76"/>
    <w:rsid w:val="00B415D1"/>
    <w:rsid w:val="00B424F0"/>
    <w:rsid w:val="00B4666E"/>
    <w:rsid w:val="00B52E1B"/>
    <w:rsid w:val="00B5621F"/>
    <w:rsid w:val="00B62878"/>
    <w:rsid w:val="00B63C7D"/>
    <w:rsid w:val="00B670C0"/>
    <w:rsid w:val="00B7107E"/>
    <w:rsid w:val="00B71542"/>
    <w:rsid w:val="00B71671"/>
    <w:rsid w:val="00B731F8"/>
    <w:rsid w:val="00B73C8B"/>
    <w:rsid w:val="00B7669B"/>
    <w:rsid w:val="00B80148"/>
    <w:rsid w:val="00B86F1F"/>
    <w:rsid w:val="00B9258C"/>
    <w:rsid w:val="00B935B9"/>
    <w:rsid w:val="00B96019"/>
    <w:rsid w:val="00B97C8D"/>
    <w:rsid w:val="00BA0098"/>
    <w:rsid w:val="00BA00EC"/>
    <w:rsid w:val="00BA1886"/>
    <w:rsid w:val="00BA1EEE"/>
    <w:rsid w:val="00BA6500"/>
    <w:rsid w:val="00BB2311"/>
    <w:rsid w:val="00BB4FC9"/>
    <w:rsid w:val="00BB684E"/>
    <w:rsid w:val="00BB7694"/>
    <w:rsid w:val="00BB7EDB"/>
    <w:rsid w:val="00BC625F"/>
    <w:rsid w:val="00BD06A1"/>
    <w:rsid w:val="00BD3F6F"/>
    <w:rsid w:val="00BD441C"/>
    <w:rsid w:val="00BE0CFF"/>
    <w:rsid w:val="00BE1139"/>
    <w:rsid w:val="00BE2358"/>
    <w:rsid w:val="00BE51B6"/>
    <w:rsid w:val="00BE54AB"/>
    <w:rsid w:val="00BE5973"/>
    <w:rsid w:val="00BE59C0"/>
    <w:rsid w:val="00BE6399"/>
    <w:rsid w:val="00BF084B"/>
    <w:rsid w:val="00BF0ACF"/>
    <w:rsid w:val="00BF1C96"/>
    <w:rsid w:val="00BF1E2A"/>
    <w:rsid w:val="00C0037A"/>
    <w:rsid w:val="00C01D4B"/>
    <w:rsid w:val="00C02346"/>
    <w:rsid w:val="00C03A14"/>
    <w:rsid w:val="00C04437"/>
    <w:rsid w:val="00C0485D"/>
    <w:rsid w:val="00C0564D"/>
    <w:rsid w:val="00C07CAE"/>
    <w:rsid w:val="00C10B3D"/>
    <w:rsid w:val="00C132E6"/>
    <w:rsid w:val="00C133EE"/>
    <w:rsid w:val="00C155B1"/>
    <w:rsid w:val="00C1633B"/>
    <w:rsid w:val="00C17D36"/>
    <w:rsid w:val="00C22A2D"/>
    <w:rsid w:val="00C26F5D"/>
    <w:rsid w:val="00C271AA"/>
    <w:rsid w:val="00C3204F"/>
    <w:rsid w:val="00C33D60"/>
    <w:rsid w:val="00C34311"/>
    <w:rsid w:val="00C3488F"/>
    <w:rsid w:val="00C36E3D"/>
    <w:rsid w:val="00C42BBB"/>
    <w:rsid w:val="00C43B74"/>
    <w:rsid w:val="00C467D4"/>
    <w:rsid w:val="00C46EDD"/>
    <w:rsid w:val="00C470CE"/>
    <w:rsid w:val="00C5174F"/>
    <w:rsid w:val="00C51881"/>
    <w:rsid w:val="00C51B31"/>
    <w:rsid w:val="00C52067"/>
    <w:rsid w:val="00C533BB"/>
    <w:rsid w:val="00C53F4C"/>
    <w:rsid w:val="00C5429A"/>
    <w:rsid w:val="00C618F4"/>
    <w:rsid w:val="00C677C9"/>
    <w:rsid w:val="00C745B9"/>
    <w:rsid w:val="00C75D13"/>
    <w:rsid w:val="00C80219"/>
    <w:rsid w:val="00C82012"/>
    <w:rsid w:val="00C8622D"/>
    <w:rsid w:val="00C876B3"/>
    <w:rsid w:val="00C9118A"/>
    <w:rsid w:val="00C93002"/>
    <w:rsid w:val="00C93A1C"/>
    <w:rsid w:val="00C94D3D"/>
    <w:rsid w:val="00C94FE0"/>
    <w:rsid w:val="00C95099"/>
    <w:rsid w:val="00C96182"/>
    <w:rsid w:val="00CA111E"/>
    <w:rsid w:val="00CA469E"/>
    <w:rsid w:val="00CA536F"/>
    <w:rsid w:val="00CA53EF"/>
    <w:rsid w:val="00CA5458"/>
    <w:rsid w:val="00CA5EA6"/>
    <w:rsid w:val="00CA6A87"/>
    <w:rsid w:val="00CA6F8A"/>
    <w:rsid w:val="00CB0BC8"/>
    <w:rsid w:val="00CB54DB"/>
    <w:rsid w:val="00CB57CD"/>
    <w:rsid w:val="00CB5BBF"/>
    <w:rsid w:val="00CB6C93"/>
    <w:rsid w:val="00CB7587"/>
    <w:rsid w:val="00CB7A33"/>
    <w:rsid w:val="00CC756D"/>
    <w:rsid w:val="00CC7679"/>
    <w:rsid w:val="00CD3CF7"/>
    <w:rsid w:val="00CD6D9F"/>
    <w:rsid w:val="00CD6F10"/>
    <w:rsid w:val="00CE5412"/>
    <w:rsid w:val="00CE6FD2"/>
    <w:rsid w:val="00CF044C"/>
    <w:rsid w:val="00CF4EAC"/>
    <w:rsid w:val="00CF745A"/>
    <w:rsid w:val="00D022B4"/>
    <w:rsid w:val="00D03776"/>
    <w:rsid w:val="00D04E57"/>
    <w:rsid w:val="00D06E6B"/>
    <w:rsid w:val="00D10E0E"/>
    <w:rsid w:val="00D11F01"/>
    <w:rsid w:val="00D129E6"/>
    <w:rsid w:val="00D12EED"/>
    <w:rsid w:val="00D160AE"/>
    <w:rsid w:val="00D160B5"/>
    <w:rsid w:val="00D1701B"/>
    <w:rsid w:val="00D17965"/>
    <w:rsid w:val="00D2031F"/>
    <w:rsid w:val="00D20AD6"/>
    <w:rsid w:val="00D21FC0"/>
    <w:rsid w:val="00D27247"/>
    <w:rsid w:val="00D3087B"/>
    <w:rsid w:val="00D30C85"/>
    <w:rsid w:val="00D36F13"/>
    <w:rsid w:val="00D377C2"/>
    <w:rsid w:val="00D37FAD"/>
    <w:rsid w:val="00D400E1"/>
    <w:rsid w:val="00D40613"/>
    <w:rsid w:val="00D42FBA"/>
    <w:rsid w:val="00D44161"/>
    <w:rsid w:val="00D5127B"/>
    <w:rsid w:val="00D51C7C"/>
    <w:rsid w:val="00D51F4B"/>
    <w:rsid w:val="00D537CA"/>
    <w:rsid w:val="00D538B4"/>
    <w:rsid w:val="00D614A4"/>
    <w:rsid w:val="00D63CF8"/>
    <w:rsid w:val="00D7024F"/>
    <w:rsid w:val="00D7035B"/>
    <w:rsid w:val="00D70C42"/>
    <w:rsid w:val="00D710CD"/>
    <w:rsid w:val="00D71B4A"/>
    <w:rsid w:val="00D734BC"/>
    <w:rsid w:val="00D73AA8"/>
    <w:rsid w:val="00D74164"/>
    <w:rsid w:val="00D8017D"/>
    <w:rsid w:val="00D807B7"/>
    <w:rsid w:val="00D814C0"/>
    <w:rsid w:val="00D82926"/>
    <w:rsid w:val="00D8400E"/>
    <w:rsid w:val="00D843AC"/>
    <w:rsid w:val="00D8457D"/>
    <w:rsid w:val="00D85953"/>
    <w:rsid w:val="00D85C1E"/>
    <w:rsid w:val="00D8678F"/>
    <w:rsid w:val="00D87490"/>
    <w:rsid w:val="00D902E9"/>
    <w:rsid w:val="00D90913"/>
    <w:rsid w:val="00D950F5"/>
    <w:rsid w:val="00D972D9"/>
    <w:rsid w:val="00DA0E86"/>
    <w:rsid w:val="00DA2546"/>
    <w:rsid w:val="00DA2747"/>
    <w:rsid w:val="00DA532F"/>
    <w:rsid w:val="00DB4757"/>
    <w:rsid w:val="00DB54C9"/>
    <w:rsid w:val="00DB7C68"/>
    <w:rsid w:val="00DB7E5F"/>
    <w:rsid w:val="00DC2D98"/>
    <w:rsid w:val="00DC3B4A"/>
    <w:rsid w:val="00DC7EB7"/>
    <w:rsid w:val="00DD23BF"/>
    <w:rsid w:val="00DD785A"/>
    <w:rsid w:val="00DD7B09"/>
    <w:rsid w:val="00DE0110"/>
    <w:rsid w:val="00DE4CFC"/>
    <w:rsid w:val="00DF16C0"/>
    <w:rsid w:val="00DF1A2C"/>
    <w:rsid w:val="00DF2855"/>
    <w:rsid w:val="00DF2EB2"/>
    <w:rsid w:val="00DF392C"/>
    <w:rsid w:val="00DF70A9"/>
    <w:rsid w:val="00E001DE"/>
    <w:rsid w:val="00E0126C"/>
    <w:rsid w:val="00E05EB0"/>
    <w:rsid w:val="00E06DEF"/>
    <w:rsid w:val="00E07B52"/>
    <w:rsid w:val="00E100F7"/>
    <w:rsid w:val="00E15700"/>
    <w:rsid w:val="00E17ED1"/>
    <w:rsid w:val="00E21A9E"/>
    <w:rsid w:val="00E22666"/>
    <w:rsid w:val="00E26DA9"/>
    <w:rsid w:val="00E2713B"/>
    <w:rsid w:val="00E313FA"/>
    <w:rsid w:val="00E32761"/>
    <w:rsid w:val="00E34925"/>
    <w:rsid w:val="00E3676E"/>
    <w:rsid w:val="00E36862"/>
    <w:rsid w:val="00E37082"/>
    <w:rsid w:val="00E40A63"/>
    <w:rsid w:val="00E41BAA"/>
    <w:rsid w:val="00E42F7C"/>
    <w:rsid w:val="00E4316C"/>
    <w:rsid w:val="00E43DAB"/>
    <w:rsid w:val="00E45469"/>
    <w:rsid w:val="00E464A9"/>
    <w:rsid w:val="00E508D4"/>
    <w:rsid w:val="00E5217F"/>
    <w:rsid w:val="00E571C2"/>
    <w:rsid w:val="00E61058"/>
    <w:rsid w:val="00E61F62"/>
    <w:rsid w:val="00E626BE"/>
    <w:rsid w:val="00E636E3"/>
    <w:rsid w:val="00E63D4A"/>
    <w:rsid w:val="00E64E82"/>
    <w:rsid w:val="00E70751"/>
    <w:rsid w:val="00E71B6E"/>
    <w:rsid w:val="00E75BE6"/>
    <w:rsid w:val="00E8121C"/>
    <w:rsid w:val="00E81FCC"/>
    <w:rsid w:val="00E82306"/>
    <w:rsid w:val="00E82701"/>
    <w:rsid w:val="00E864DB"/>
    <w:rsid w:val="00E9271A"/>
    <w:rsid w:val="00E9337B"/>
    <w:rsid w:val="00E93652"/>
    <w:rsid w:val="00EA0755"/>
    <w:rsid w:val="00EA2314"/>
    <w:rsid w:val="00EA30E4"/>
    <w:rsid w:val="00EA338A"/>
    <w:rsid w:val="00EA6FE5"/>
    <w:rsid w:val="00EB0180"/>
    <w:rsid w:val="00EB068E"/>
    <w:rsid w:val="00EB2146"/>
    <w:rsid w:val="00EB2C1F"/>
    <w:rsid w:val="00EB3831"/>
    <w:rsid w:val="00EB3C4C"/>
    <w:rsid w:val="00EC1521"/>
    <w:rsid w:val="00EC2C5B"/>
    <w:rsid w:val="00EC6BA9"/>
    <w:rsid w:val="00EC6CB0"/>
    <w:rsid w:val="00ED0CC1"/>
    <w:rsid w:val="00ED15CE"/>
    <w:rsid w:val="00ED24DB"/>
    <w:rsid w:val="00ED26F1"/>
    <w:rsid w:val="00ED2E24"/>
    <w:rsid w:val="00ED345F"/>
    <w:rsid w:val="00ED428C"/>
    <w:rsid w:val="00ED5DBA"/>
    <w:rsid w:val="00ED6147"/>
    <w:rsid w:val="00EE0254"/>
    <w:rsid w:val="00EE15A9"/>
    <w:rsid w:val="00EF0241"/>
    <w:rsid w:val="00EF56BD"/>
    <w:rsid w:val="00EF5B8B"/>
    <w:rsid w:val="00EF6D0D"/>
    <w:rsid w:val="00EF7B88"/>
    <w:rsid w:val="00F005C2"/>
    <w:rsid w:val="00F0147C"/>
    <w:rsid w:val="00F01E18"/>
    <w:rsid w:val="00F02660"/>
    <w:rsid w:val="00F0513C"/>
    <w:rsid w:val="00F05DB4"/>
    <w:rsid w:val="00F11AA2"/>
    <w:rsid w:val="00F16831"/>
    <w:rsid w:val="00F1747D"/>
    <w:rsid w:val="00F20C62"/>
    <w:rsid w:val="00F217CA"/>
    <w:rsid w:val="00F22223"/>
    <w:rsid w:val="00F231FB"/>
    <w:rsid w:val="00F2357B"/>
    <w:rsid w:val="00F25F6B"/>
    <w:rsid w:val="00F27A21"/>
    <w:rsid w:val="00F300B3"/>
    <w:rsid w:val="00F30D35"/>
    <w:rsid w:val="00F31CD9"/>
    <w:rsid w:val="00F33BBD"/>
    <w:rsid w:val="00F36767"/>
    <w:rsid w:val="00F37809"/>
    <w:rsid w:val="00F37ACA"/>
    <w:rsid w:val="00F4049C"/>
    <w:rsid w:val="00F41399"/>
    <w:rsid w:val="00F419D5"/>
    <w:rsid w:val="00F419F2"/>
    <w:rsid w:val="00F42C95"/>
    <w:rsid w:val="00F43C58"/>
    <w:rsid w:val="00F43E31"/>
    <w:rsid w:val="00F44AC7"/>
    <w:rsid w:val="00F45A28"/>
    <w:rsid w:val="00F46951"/>
    <w:rsid w:val="00F5093D"/>
    <w:rsid w:val="00F52C50"/>
    <w:rsid w:val="00F54844"/>
    <w:rsid w:val="00F60919"/>
    <w:rsid w:val="00F637C5"/>
    <w:rsid w:val="00F64252"/>
    <w:rsid w:val="00F700BC"/>
    <w:rsid w:val="00F704BB"/>
    <w:rsid w:val="00F72560"/>
    <w:rsid w:val="00F7379D"/>
    <w:rsid w:val="00F80F6A"/>
    <w:rsid w:val="00F82611"/>
    <w:rsid w:val="00F83AE5"/>
    <w:rsid w:val="00F86131"/>
    <w:rsid w:val="00F90B8D"/>
    <w:rsid w:val="00F9532D"/>
    <w:rsid w:val="00F955CD"/>
    <w:rsid w:val="00F9581B"/>
    <w:rsid w:val="00F96AD3"/>
    <w:rsid w:val="00FA0319"/>
    <w:rsid w:val="00FA0557"/>
    <w:rsid w:val="00FA1F11"/>
    <w:rsid w:val="00FA3F63"/>
    <w:rsid w:val="00FA4268"/>
    <w:rsid w:val="00FA557A"/>
    <w:rsid w:val="00FA57EA"/>
    <w:rsid w:val="00FA7780"/>
    <w:rsid w:val="00FB1A60"/>
    <w:rsid w:val="00FB2F26"/>
    <w:rsid w:val="00FB3341"/>
    <w:rsid w:val="00FC1754"/>
    <w:rsid w:val="00FC332F"/>
    <w:rsid w:val="00FC445E"/>
    <w:rsid w:val="00FC6B37"/>
    <w:rsid w:val="00FC6B65"/>
    <w:rsid w:val="00FD12DA"/>
    <w:rsid w:val="00FD1C9B"/>
    <w:rsid w:val="00FD4BD6"/>
    <w:rsid w:val="00FD500A"/>
    <w:rsid w:val="00FD575F"/>
    <w:rsid w:val="00FD688D"/>
    <w:rsid w:val="00FD7F3A"/>
    <w:rsid w:val="00FE04C0"/>
    <w:rsid w:val="00FE2A54"/>
    <w:rsid w:val="00FE476D"/>
    <w:rsid w:val="00FF0BB5"/>
    <w:rsid w:val="00FF1430"/>
    <w:rsid w:val="00FF199F"/>
    <w:rsid w:val="00FF22E1"/>
    <w:rsid w:val="00FF342B"/>
    <w:rsid w:val="00FF4B16"/>
    <w:rsid w:val="00FF665F"/>
    <w:rsid w:val="00FF6E26"/>
    <w:rsid w:val="00FF7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ADE312"/>
  <w15:chartTrackingRefBased/>
  <w15:docId w15:val="{072F506A-0257-4109-B632-3B4D5DE1B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16C0"/>
    <w:pPr>
      <w:keepNext/>
      <w:keepLines/>
      <w:spacing w:after="240" w:line="240" w:lineRule="auto"/>
      <w:contextualSpacing/>
      <w:outlineLvl w:val="0"/>
    </w:pPr>
    <w:rPr>
      <w:rFonts w:ascii="Arial" w:eastAsiaTheme="majorEastAsia" w:hAnsi="Arial" w:cstheme="majorBidi"/>
      <w:b/>
      <w:bCs/>
      <w:color w:val="2C4D67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69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79F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6B6F34"/>
    <w:pPr>
      <w:keepLines/>
      <w:spacing w:after="240" w:line="240" w:lineRule="auto"/>
      <w:ind w:left="720"/>
      <w:contextualSpacing/>
    </w:pPr>
    <w:rPr>
      <w:rFonts w:ascii="Arial" w:hAnsi="Arial" w:cs="Arial"/>
      <w:sz w:val="20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B6F34"/>
    <w:rPr>
      <w:rFonts w:ascii="Arial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07B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7B52"/>
  </w:style>
  <w:style w:type="paragraph" w:styleId="Footer">
    <w:name w:val="footer"/>
    <w:basedOn w:val="Normal"/>
    <w:link w:val="FooterChar"/>
    <w:uiPriority w:val="99"/>
    <w:unhideWhenUsed/>
    <w:rsid w:val="00E07B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7B52"/>
  </w:style>
  <w:style w:type="character" w:styleId="CommentReference">
    <w:name w:val="annotation reference"/>
    <w:basedOn w:val="DefaultParagraphFont"/>
    <w:uiPriority w:val="99"/>
    <w:semiHidden/>
    <w:unhideWhenUsed/>
    <w:rsid w:val="00E07B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07B52"/>
    <w:pPr>
      <w:keepLines/>
      <w:spacing w:after="240" w:line="240" w:lineRule="auto"/>
    </w:pPr>
    <w:rPr>
      <w:rFonts w:ascii="Arial" w:hAnsi="Arial"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07B52"/>
    <w:rPr>
      <w:rFonts w:ascii="Arial" w:hAnsi="Arial" w:cs="Arial"/>
      <w:sz w:val="20"/>
      <w:szCs w:val="20"/>
    </w:rPr>
  </w:style>
  <w:style w:type="table" w:styleId="TableGrid">
    <w:name w:val="Table Grid"/>
    <w:basedOn w:val="TableNormal"/>
    <w:uiPriority w:val="39"/>
    <w:rsid w:val="00FF0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DF16C0"/>
    <w:rPr>
      <w:rFonts w:ascii="Arial" w:eastAsiaTheme="majorEastAsia" w:hAnsi="Arial" w:cstheme="majorBidi"/>
      <w:b/>
      <w:bCs/>
      <w:color w:val="2C4D67"/>
      <w:sz w:val="30"/>
      <w:szCs w:val="3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68E1"/>
    <w:pPr>
      <w:keepLines w:val="0"/>
      <w:spacing w:after="160"/>
    </w:pPr>
    <w:rPr>
      <w:rFonts w:ascii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68E1"/>
    <w:rPr>
      <w:rFonts w:ascii="Arial" w:hAnsi="Arial" w:cs="Arial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F4695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evision">
    <w:name w:val="Revision"/>
    <w:hidden/>
    <w:uiPriority w:val="99"/>
    <w:semiHidden/>
    <w:rsid w:val="000C04F6"/>
    <w:pPr>
      <w:spacing w:after="0" w:line="240" w:lineRule="auto"/>
    </w:pPr>
  </w:style>
  <w:style w:type="character" w:styleId="Hyperlink">
    <w:name w:val="Hyperlink"/>
    <w:aliases w:val="RSC hyperlink"/>
    <w:basedOn w:val="DefaultParagraphFont"/>
    <w:uiPriority w:val="99"/>
    <w:unhideWhenUsed/>
    <w:rsid w:val="004079FB"/>
    <w:rPr>
      <w:rFonts w:ascii="Century Gothic" w:hAnsi="Century Gothic"/>
      <w:b/>
      <w:color w:val="C8102E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0B0CCA"/>
  </w:style>
  <w:style w:type="paragraph" w:customStyle="1" w:styleId="RSCBasictext">
    <w:name w:val="RSC Basic text"/>
    <w:basedOn w:val="Normal"/>
    <w:qFormat/>
    <w:rsid w:val="00975D13"/>
    <w:pPr>
      <w:spacing w:after="120" w:line="480" w:lineRule="auto"/>
      <w:outlineLvl w:val="0"/>
    </w:pPr>
    <w:rPr>
      <w:rFonts w:ascii="Century Gothic" w:hAnsi="Century Gothic" w:cs="Arial"/>
      <w:lang w:eastAsia="zh-CN"/>
    </w:rPr>
  </w:style>
  <w:style w:type="paragraph" w:customStyle="1" w:styleId="RSCbold">
    <w:name w:val="RSC bold"/>
    <w:basedOn w:val="RSCBasictext"/>
    <w:qFormat/>
    <w:rsid w:val="004079FB"/>
    <w:pPr>
      <w:spacing w:before="120" w:after="240"/>
      <w:jc w:val="center"/>
    </w:pPr>
    <w:rPr>
      <w:b/>
    </w:rPr>
  </w:style>
  <w:style w:type="paragraph" w:customStyle="1" w:styleId="RSCBulletedlist">
    <w:name w:val="RSC Bulleted list"/>
    <w:basedOn w:val="RSCBasictext"/>
    <w:qFormat/>
    <w:rsid w:val="00E22666"/>
    <w:pPr>
      <w:numPr>
        <w:numId w:val="1"/>
      </w:numPr>
      <w:ind w:left="726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4079F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RSCH1">
    <w:name w:val="RSC H1"/>
    <w:basedOn w:val="Normal"/>
    <w:qFormat/>
    <w:rsid w:val="004079FB"/>
    <w:pPr>
      <w:tabs>
        <w:tab w:val="left" w:pos="8505"/>
      </w:tabs>
      <w:spacing w:after="240"/>
      <w:outlineLvl w:val="0"/>
    </w:pPr>
    <w:rPr>
      <w:rFonts w:ascii="Century Gothic" w:hAnsi="Century Gothic" w:cs="Arial"/>
      <w:b/>
      <w:bCs/>
      <w:color w:val="C8102E"/>
      <w:sz w:val="36"/>
      <w:szCs w:val="36"/>
      <w:lang w:eastAsia="zh-CN"/>
    </w:rPr>
  </w:style>
  <w:style w:type="paragraph" w:customStyle="1" w:styleId="RSCH2">
    <w:name w:val="RSC H2"/>
    <w:basedOn w:val="Normal"/>
    <w:qFormat/>
    <w:rsid w:val="004079FB"/>
    <w:pPr>
      <w:tabs>
        <w:tab w:val="left" w:pos="426"/>
      </w:tabs>
      <w:spacing w:before="300" w:after="120"/>
      <w:outlineLvl w:val="0"/>
    </w:pPr>
    <w:rPr>
      <w:rFonts w:ascii="Century Gothic" w:hAnsi="Century Gothic" w:cs="Arial"/>
      <w:b/>
      <w:bCs/>
      <w:color w:val="C8102E"/>
      <w:sz w:val="28"/>
      <w:lang w:eastAsia="zh-CN"/>
    </w:rPr>
  </w:style>
  <w:style w:type="paragraph" w:customStyle="1" w:styleId="RSCletteredlist">
    <w:name w:val="RSC lettered list"/>
    <w:basedOn w:val="Normal"/>
    <w:qFormat/>
    <w:rsid w:val="00072AD3"/>
    <w:pPr>
      <w:numPr>
        <w:ilvl w:val="1"/>
        <w:numId w:val="12"/>
      </w:numPr>
      <w:spacing w:after="0" w:line="480" w:lineRule="auto"/>
      <w:contextualSpacing/>
      <w:outlineLvl w:val="0"/>
    </w:pPr>
    <w:rPr>
      <w:rFonts w:ascii="Century Gothic" w:hAnsi="Century Gothic" w:cs="Arial"/>
      <w:lang w:eastAsia="zh-CN"/>
    </w:rPr>
  </w:style>
  <w:style w:type="paragraph" w:customStyle="1" w:styleId="RSCnumberedlist11">
    <w:name w:val="RSC numbered list 1.1"/>
    <w:basedOn w:val="Normal"/>
    <w:qFormat/>
    <w:rsid w:val="00957006"/>
    <w:pPr>
      <w:numPr>
        <w:numId w:val="10"/>
      </w:numPr>
      <w:spacing w:before="480" w:after="245" w:line="280" w:lineRule="atLeast"/>
      <w:contextualSpacing/>
      <w:outlineLvl w:val="0"/>
    </w:pPr>
    <w:rPr>
      <w:rFonts w:ascii="Century Gothic" w:hAnsi="Century Gothic" w:cs="Arial"/>
      <w:color w:val="000000" w:themeColor="text1"/>
      <w:lang w:eastAsia="zh-CN"/>
    </w:rPr>
  </w:style>
  <w:style w:type="paragraph" w:customStyle="1" w:styleId="RSCromannumeralsublist">
    <w:name w:val="RSC roman numeral sublist"/>
    <w:basedOn w:val="Normal"/>
    <w:qFormat/>
    <w:rsid w:val="00B62878"/>
    <w:pPr>
      <w:numPr>
        <w:numId w:val="2"/>
      </w:numPr>
      <w:tabs>
        <w:tab w:val="left" w:pos="851"/>
        <w:tab w:val="left" w:pos="1276"/>
      </w:tabs>
      <w:spacing w:after="0"/>
      <w:contextualSpacing/>
      <w:outlineLvl w:val="0"/>
    </w:pPr>
    <w:rPr>
      <w:rFonts w:ascii="Century Gothic" w:hAnsi="Century Gothic" w:cs="Arial"/>
      <w:lang w:eastAsia="zh-CN"/>
    </w:rPr>
  </w:style>
  <w:style w:type="character" w:styleId="PlaceholderText">
    <w:name w:val="Placeholder Text"/>
    <w:basedOn w:val="DefaultParagraphFont"/>
    <w:uiPriority w:val="99"/>
    <w:semiHidden/>
    <w:rsid w:val="001C54C5"/>
    <w:rPr>
      <w:color w:val="808080"/>
    </w:rPr>
  </w:style>
  <w:style w:type="numbering" w:customStyle="1" w:styleId="CurrentList1">
    <w:name w:val="Current List1"/>
    <w:uiPriority w:val="99"/>
    <w:rsid w:val="00E636E3"/>
    <w:pPr>
      <w:numPr>
        <w:numId w:val="3"/>
      </w:numPr>
    </w:pPr>
  </w:style>
  <w:style w:type="numbering" w:customStyle="1" w:styleId="CurrentList2">
    <w:name w:val="Current List2"/>
    <w:uiPriority w:val="99"/>
    <w:rsid w:val="00E42F7C"/>
    <w:pPr>
      <w:numPr>
        <w:numId w:val="4"/>
      </w:numPr>
    </w:pPr>
  </w:style>
  <w:style w:type="numbering" w:customStyle="1" w:styleId="CurrentList3">
    <w:name w:val="Current List3"/>
    <w:uiPriority w:val="99"/>
    <w:rsid w:val="00C10B3D"/>
    <w:pPr>
      <w:numPr>
        <w:numId w:val="5"/>
      </w:numPr>
    </w:pPr>
  </w:style>
  <w:style w:type="numbering" w:customStyle="1" w:styleId="CurrentList4">
    <w:name w:val="Current List4"/>
    <w:uiPriority w:val="99"/>
    <w:rsid w:val="00EB3831"/>
    <w:pPr>
      <w:numPr>
        <w:numId w:val="6"/>
      </w:numPr>
    </w:pPr>
  </w:style>
  <w:style w:type="numbering" w:customStyle="1" w:styleId="CurrentList5">
    <w:name w:val="Current List5"/>
    <w:uiPriority w:val="99"/>
    <w:rsid w:val="00EB3831"/>
    <w:pPr>
      <w:numPr>
        <w:numId w:val="7"/>
      </w:numPr>
    </w:pPr>
  </w:style>
  <w:style w:type="numbering" w:customStyle="1" w:styleId="CurrentList6">
    <w:name w:val="Current List6"/>
    <w:uiPriority w:val="99"/>
    <w:rsid w:val="009565B8"/>
    <w:pPr>
      <w:numPr>
        <w:numId w:val="8"/>
      </w:numPr>
    </w:pPr>
  </w:style>
  <w:style w:type="paragraph" w:customStyle="1" w:styleId="RSCunderline">
    <w:name w:val="RSC underline"/>
    <w:basedOn w:val="Normal"/>
    <w:qFormat/>
    <w:rsid w:val="00ED2E24"/>
    <w:pPr>
      <w:pBdr>
        <w:bottom w:val="single" w:sz="6" w:space="1" w:color="auto"/>
        <w:between w:val="single" w:sz="6" w:space="1" w:color="auto"/>
      </w:pBdr>
      <w:spacing w:after="0" w:line="480" w:lineRule="exact"/>
    </w:pPr>
    <w:rPr>
      <w:rFonts w:ascii="Arial" w:hAnsi="Arial" w:cs="Arial (Body CS)"/>
      <w:color w:val="000000" w:themeColor="text1"/>
      <w:lang w:val="en-US"/>
    </w:rPr>
  </w:style>
  <w:style w:type="paragraph" w:customStyle="1" w:styleId="RSCnormalindentedtext">
    <w:name w:val="RSC normal indented text"/>
    <w:basedOn w:val="RSCBasictext"/>
    <w:qFormat/>
    <w:rsid w:val="0074261D"/>
    <w:pPr>
      <w:tabs>
        <w:tab w:val="right" w:pos="9072"/>
      </w:tabs>
      <w:spacing w:after="0"/>
      <w:ind w:left="539"/>
    </w:pPr>
  </w:style>
  <w:style w:type="numbering" w:customStyle="1" w:styleId="CurrentList7">
    <w:name w:val="Current List7"/>
    <w:uiPriority w:val="99"/>
    <w:rsid w:val="00A1245E"/>
    <w:pPr>
      <w:numPr>
        <w:numId w:val="9"/>
      </w:numPr>
    </w:pPr>
  </w:style>
  <w:style w:type="paragraph" w:customStyle="1" w:styleId="RSCmultilevellist11">
    <w:name w:val="RSC multilevel list 1.1"/>
    <w:basedOn w:val="RSCnumberedlist11"/>
    <w:qFormat/>
    <w:rsid w:val="00D3087B"/>
    <w:pPr>
      <w:numPr>
        <w:numId w:val="12"/>
      </w:numPr>
      <w:tabs>
        <w:tab w:val="left" w:pos="539"/>
        <w:tab w:val="left" w:pos="1077"/>
        <w:tab w:val="left" w:pos="1435"/>
        <w:tab w:val="right" w:pos="9072"/>
      </w:tabs>
      <w:spacing w:before="240" w:after="0" w:line="480" w:lineRule="auto"/>
      <w:contextualSpacing w:val="0"/>
    </w:pPr>
  </w:style>
  <w:style w:type="numbering" w:customStyle="1" w:styleId="CurrentList8">
    <w:name w:val="Current List8"/>
    <w:uiPriority w:val="99"/>
    <w:rsid w:val="0083526A"/>
    <w:pPr>
      <w:numPr>
        <w:numId w:val="11"/>
      </w:numPr>
    </w:pPr>
  </w:style>
  <w:style w:type="numbering" w:customStyle="1" w:styleId="CurrentList9">
    <w:name w:val="Current List9"/>
    <w:uiPriority w:val="99"/>
    <w:rsid w:val="0083526A"/>
    <w:pPr>
      <w:numPr>
        <w:numId w:val="13"/>
      </w:numPr>
    </w:pPr>
  </w:style>
  <w:style w:type="numbering" w:customStyle="1" w:styleId="CurrentList10">
    <w:name w:val="Current List10"/>
    <w:uiPriority w:val="99"/>
    <w:rsid w:val="004B01C3"/>
    <w:pPr>
      <w:numPr>
        <w:numId w:val="14"/>
      </w:numPr>
    </w:pPr>
  </w:style>
  <w:style w:type="numbering" w:customStyle="1" w:styleId="CurrentList11">
    <w:name w:val="Current List11"/>
    <w:uiPriority w:val="99"/>
    <w:rsid w:val="00800B77"/>
    <w:pPr>
      <w:numPr>
        <w:numId w:val="15"/>
      </w:numPr>
    </w:pPr>
  </w:style>
  <w:style w:type="numbering" w:customStyle="1" w:styleId="CurrentList12">
    <w:name w:val="Current List12"/>
    <w:uiPriority w:val="99"/>
    <w:rsid w:val="00C43B74"/>
    <w:pPr>
      <w:numPr>
        <w:numId w:val="16"/>
      </w:numPr>
    </w:pPr>
  </w:style>
  <w:style w:type="numbering" w:customStyle="1" w:styleId="CurrentList13">
    <w:name w:val="Current List13"/>
    <w:uiPriority w:val="99"/>
    <w:rsid w:val="00C43B74"/>
    <w:pPr>
      <w:numPr>
        <w:numId w:val="17"/>
      </w:numPr>
    </w:pPr>
  </w:style>
  <w:style w:type="numbering" w:customStyle="1" w:styleId="CurrentList14">
    <w:name w:val="Current List14"/>
    <w:uiPriority w:val="99"/>
    <w:rsid w:val="00D902E9"/>
    <w:pPr>
      <w:numPr>
        <w:numId w:val="18"/>
      </w:numPr>
    </w:pPr>
  </w:style>
  <w:style w:type="numbering" w:customStyle="1" w:styleId="CurrentList15">
    <w:name w:val="Current List15"/>
    <w:uiPriority w:val="99"/>
    <w:rsid w:val="000D74CD"/>
    <w:pPr>
      <w:numPr>
        <w:numId w:val="19"/>
      </w:numPr>
    </w:pPr>
  </w:style>
  <w:style w:type="numbering" w:customStyle="1" w:styleId="CurrentList16">
    <w:name w:val="Current List16"/>
    <w:uiPriority w:val="99"/>
    <w:rsid w:val="008A57CB"/>
    <w:pPr>
      <w:numPr>
        <w:numId w:val="20"/>
      </w:numPr>
    </w:pPr>
  </w:style>
  <w:style w:type="numbering" w:customStyle="1" w:styleId="CurrentList17">
    <w:name w:val="Current List17"/>
    <w:uiPriority w:val="99"/>
    <w:rsid w:val="006D6878"/>
    <w:pPr>
      <w:numPr>
        <w:numId w:val="21"/>
      </w:numPr>
    </w:pPr>
  </w:style>
  <w:style w:type="numbering" w:customStyle="1" w:styleId="CurrentList18">
    <w:name w:val="Current List18"/>
    <w:uiPriority w:val="99"/>
    <w:rsid w:val="006D6878"/>
    <w:pPr>
      <w:numPr>
        <w:numId w:val="22"/>
      </w:numPr>
    </w:pPr>
  </w:style>
  <w:style w:type="character" w:styleId="Strong">
    <w:name w:val="Strong"/>
    <w:basedOn w:val="DefaultParagraphFont"/>
    <w:uiPriority w:val="22"/>
    <w:qFormat/>
    <w:rsid w:val="001604F3"/>
    <w:rPr>
      <w:b/>
      <w:bCs/>
    </w:rPr>
  </w:style>
  <w:style w:type="numbering" w:customStyle="1" w:styleId="CurrentList21">
    <w:name w:val="Current List21"/>
    <w:uiPriority w:val="99"/>
    <w:rsid w:val="00B06DCC"/>
    <w:pPr>
      <w:numPr>
        <w:numId w:val="39"/>
      </w:numPr>
    </w:pPr>
  </w:style>
  <w:style w:type="numbering" w:customStyle="1" w:styleId="CurrentList19">
    <w:name w:val="Current List19"/>
    <w:uiPriority w:val="99"/>
    <w:rsid w:val="00072AD3"/>
    <w:pPr>
      <w:numPr>
        <w:numId w:val="37"/>
      </w:numPr>
    </w:pPr>
  </w:style>
  <w:style w:type="numbering" w:customStyle="1" w:styleId="CurrentList20">
    <w:name w:val="Current List20"/>
    <w:uiPriority w:val="99"/>
    <w:rsid w:val="00B62878"/>
    <w:pPr>
      <w:numPr>
        <w:numId w:val="38"/>
      </w:numPr>
    </w:pPr>
  </w:style>
  <w:style w:type="paragraph" w:customStyle="1" w:styleId="RSCnumberedlist">
    <w:name w:val="RSC numbered list"/>
    <w:basedOn w:val="Normal"/>
    <w:qFormat/>
    <w:rsid w:val="001D5FCA"/>
    <w:pPr>
      <w:tabs>
        <w:tab w:val="left" w:pos="539"/>
        <w:tab w:val="left" w:pos="1077"/>
        <w:tab w:val="left" w:pos="1435"/>
        <w:tab w:val="right" w:pos="9072"/>
      </w:tabs>
      <w:spacing w:before="480" w:after="0" w:line="480" w:lineRule="auto"/>
      <w:ind w:left="539" w:hanging="539"/>
      <w:outlineLvl w:val="0"/>
    </w:pPr>
    <w:rPr>
      <w:rFonts w:ascii="Century Gothic" w:hAnsi="Century Gothic" w:cs="Arial"/>
      <w:color w:val="000000" w:themeColor="text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7d88b2-bc5d-47d8-b067-5f30c82b40fb">
      <Terms xmlns="http://schemas.microsoft.com/office/infopath/2007/PartnerControls"/>
    </lcf76f155ced4ddcb4097134ff3c332f>
    <TaxCatchAll xmlns="9e3c562f-56b0-4bc9-96c8-d04b09868558" xsi:nil="true"/>
    <Editorialstage xmlns="5c7d88b2-bc5d-47d8-b067-5f30c82b40f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5D359969893149933A4D4A74E189F8" ma:contentTypeVersion="13" ma:contentTypeDescription="Create a new document." ma:contentTypeScope="" ma:versionID="1e359e7040c60661ae7072c482267ad9">
  <xsd:schema xmlns:xsd="http://www.w3.org/2001/XMLSchema" xmlns:xs="http://www.w3.org/2001/XMLSchema" xmlns:p="http://schemas.microsoft.com/office/2006/metadata/properties" xmlns:ns2="5c7d88b2-bc5d-47d8-b067-5f30c82b40fb" xmlns:ns3="9e3c562f-56b0-4bc9-96c8-d04b09868558" targetNamespace="http://schemas.microsoft.com/office/2006/metadata/properties" ma:root="true" ma:fieldsID="9332d97d0f911b960840dd6ec88f9031" ns2:_="" ns3:_="">
    <xsd:import namespace="5c7d88b2-bc5d-47d8-b067-5f30c82b40fb"/>
    <xsd:import namespace="9e3c562f-56b0-4bc9-96c8-d04b098685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Editorialst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d88b2-bc5d-47d8-b067-5f30c82b40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cd698d5-2c6c-40f3-87af-cb5c6c865f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Editorialstage" ma:index="20" nillable="true" ma:displayName="Editorial stage" ma:format="Dropdown" ma:internalName="Editorialstage">
      <xsd:simpleType>
        <xsd:restriction base="dms:Choice">
          <xsd:enumeration value="Published"/>
          <xsd:enumeration value="Ready for editor check"/>
          <xsd:enumeration value="QA review received"/>
          <xsd:enumeration value="Received from author"/>
          <xsd:enumeration value="Ready for Q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c562f-56b0-4bc9-96c8-d04b0986855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c6a42d3-65da-48b4-a118-af479a0fa813}" ma:internalName="TaxCatchAll" ma:showField="CatchAllData" ma:web="9e3c562f-56b0-4bc9-96c8-d04b098685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4B821F-350C-453B-9FDC-5F447BA8B5A9}">
  <ds:schemaRefs>
    <ds:schemaRef ds:uri="5c7d88b2-bc5d-47d8-b067-5f30c82b40fb"/>
    <ds:schemaRef ds:uri="http://www.w3.org/XML/1998/namespace"/>
    <ds:schemaRef ds:uri="http://purl.org/dc/dcmitype/"/>
    <ds:schemaRef ds:uri="http://purl.org/dc/terms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9e3c562f-56b0-4bc9-96c8-d04b09868558"/>
  </ds:schemaRefs>
</ds:datastoreItem>
</file>

<file path=customXml/itemProps2.xml><?xml version="1.0" encoding="utf-8"?>
<ds:datastoreItem xmlns:ds="http://schemas.openxmlformats.org/officeDocument/2006/customXml" ds:itemID="{9F400177-0B7C-4C3A-AED5-4547BCC80F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E0339C-898B-40F6-9678-84274460AE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7d88b2-bc5d-47d8-b067-5f30c82b40fb"/>
    <ds:schemaRef ds:uri="9e3c562f-56b0-4bc9-96c8-d04b098685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670</Words>
  <Characters>3329</Characters>
  <Application>Microsoft Office Word</Application>
  <DocSecurity>0</DocSecurity>
  <Lines>832</Lines>
  <Paragraphs>333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Acids and Bases student sheet unscaffolded</vt:lpstr>
    </vt:vector>
  </TitlesOfParts>
  <Company>Royal Society of Chemistry</Company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Atomic structure knowledge check teacher answers</dc:title>
  <dc:subject/>
  <dc:creator>Royal Society of Chemistry</dc:creator>
  <cp:keywords>protons; neutrons; electrons; relative atomic mass;  relative charge; isotopes; chemistry; GCSE; worksheet</cp:keywords>
  <dc:description>From rsc.li/3VorKQy, foundation worksheet and answers also available</dc:description>
  <cp:lastModifiedBy>Kirsty Patterson</cp:lastModifiedBy>
  <cp:revision>26</cp:revision>
  <dcterms:created xsi:type="dcterms:W3CDTF">2025-03-31T15:34:00Z</dcterms:created>
  <dcterms:modified xsi:type="dcterms:W3CDTF">2025-03-31T16:26:00Z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5042150da16f9fa4ba23060458f37b6e7e21f91f4efde1012947d6dfa918c52c</vt:lpwstr>
  </property>
  <property fmtid="{D5CDD505-2E9C-101B-9397-08002B2CF9AE}" pid="3" name="ContentTypeId">
    <vt:lpwstr>0x010100E45D359969893149933A4D4A74E189F8</vt:lpwstr>
  </property>
  <property fmtid="{D5CDD505-2E9C-101B-9397-08002B2CF9AE}" pid="4" name="MediaServiceImageTags">
    <vt:lpwstr/>
  </property>
</Properties>
</file>