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7485BAF7" w:rsidR="00A048B2" w:rsidRPr="00D82926" w:rsidRDefault="001D1FE0" w:rsidP="00D82926">
      <w:pPr>
        <w:pStyle w:val="RSCH1"/>
      </w:pPr>
      <w:r>
        <w:t xml:space="preserve">Metallic </w:t>
      </w:r>
      <w:r w:rsidR="009D00E1">
        <w:t xml:space="preserve">structure and </w:t>
      </w:r>
      <w:r>
        <w:t>bonding</w:t>
      </w:r>
    </w:p>
    <w:p w14:paraId="57AE1222" w14:textId="77DB0540" w:rsidR="005D734C" w:rsidRDefault="005D734C" w:rsidP="008361C2">
      <w:pPr>
        <w:pStyle w:val="RSCmultilevellist11"/>
        <w:spacing w:after="0"/>
      </w:pPr>
      <w:r>
        <w:t>The diagram shows how metal atoms bond together</w:t>
      </w:r>
      <w:r w:rsidR="00FC398A">
        <w:t xml:space="preserve"> to form a metal solid</w:t>
      </w:r>
      <w:r>
        <w:t>.</w:t>
      </w:r>
    </w:p>
    <w:p w14:paraId="634497EE" w14:textId="731C601B" w:rsidR="005D734C" w:rsidRPr="00A048B2" w:rsidRDefault="00076E9F" w:rsidP="008361C2">
      <w:pPr>
        <w:pStyle w:val="RSCBasictext"/>
        <w:spacing w:after="0"/>
        <w:jc w:val="center"/>
      </w:pPr>
      <w:r>
        <w:rPr>
          <w:rFonts w:ascii="Arial" w:hAnsi="Arial"/>
          <w:noProof/>
          <w:sz w:val="16"/>
          <w:szCs w:val="16"/>
          <w:lang w:eastAsia="en-US"/>
        </w:rPr>
        <w:drawing>
          <wp:inline distT="0" distB="0" distL="0" distR="0" wp14:anchorId="229FECEA" wp14:editId="7795DE1A">
            <wp:extent cx="4914900" cy="2528238"/>
            <wp:effectExtent l="0" t="0" r="0" b="5715"/>
            <wp:docPr id="11" name="Picture 11"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re are two labels to be completed one pointing to a large grey sphere and one pointing to a small grey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re are two labels to be completed one pointing to a large grey sphere and one pointing to a small grey sphe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5734" cy="2538955"/>
                    </a:xfrm>
                    <a:prstGeom prst="rect">
                      <a:avLst/>
                    </a:prstGeom>
                  </pic:spPr>
                </pic:pic>
              </a:graphicData>
            </a:graphic>
          </wp:inline>
        </w:drawing>
      </w:r>
    </w:p>
    <w:p w14:paraId="374E9037" w14:textId="77777777" w:rsidR="005D734C" w:rsidRDefault="005D734C" w:rsidP="008361C2">
      <w:pPr>
        <w:pStyle w:val="RSCletteredlist"/>
        <w:spacing w:before="120"/>
        <w:ind w:left="567"/>
      </w:pPr>
      <w:r>
        <w:t>Label the diagram to show:</w:t>
      </w:r>
    </w:p>
    <w:p w14:paraId="628F5093" w14:textId="655249C4" w:rsidR="005D734C" w:rsidRDefault="00294D95" w:rsidP="00A26214">
      <w:pPr>
        <w:pStyle w:val="RSCromannumeralsublist"/>
      </w:pPr>
      <w:r>
        <w:t>a</w:t>
      </w:r>
      <w:r w:rsidR="000117CB">
        <w:t xml:space="preserve"> </w:t>
      </w:r>
      <w:r w:rsidR="005D734C">
        <w:t>metal ion</w:t>
      </w:r>
    </w:p>
    <w:p w14:paraId="4AE8E077" w14:textId="77777777" w:rsidR="00532952" w:rsidRDefault="005317BA" w:rsidP="008361C2">
      <w:pPr>
        <w:pStyle w:val="RSCromannumeralsublist"/>
        <w:tabs>
          <w:tab w:val="clear" w:pos="851"/>
          <w:tab w:val="clear" w:pos="1276"/>
          <w:tab w:val="right" w:pos="9072"/>
        </w:tabs>
        <w:spacing w:line="259" w:lineRule="auto"/>
      </w:pPr>
      <w:r>
        <w:t xml:space="preserve">a </w:t>
      </w:r>
      <w:r w:rsidR="005D734C">
        <w:t>delocalised electron</w:t>
      </w:r>
      <w:r w:rsidR="00AA0A0E">
        <w:t>.</w:t>
      </w:r>
      <w:r w:rsidR="00642D61">
        <w:tab/>
      </w:r>
    </w:p>
    <w:p w14:paraId="2A951043" w14:textId="08C3DBA3" w:rsidR="001A0582" w:rsidRPr="00CC7D14" w:rsidRDefault="001A0582" w:rsidP="008361C2">
      <w:pPr>
        <w:pStyle w:val="RSCromannumeralsublist"/>
        <w:numPr>
          <w:ilvl w:val="0"/>
          <w:numId w:val="0"/>
        </w:numPr>
        <w:spacing w:after="240" w:line="259" w:lineRule="auto"/>
        <w:jc w:val="right"/>
        <w:rPr>
          <w:b/>
          <w:bCs/>
          <w:color w:val="C8102E"/>
          <w:sz w:val="18"/>
          <w:szCs w:val="18"/>
        </w:rPr>
      </w:pPr>
      <w:r w:rsidRPr="00CC7D14">
        <w:rPr>
          <w:b/>
          <w:bCs/>
          <w:color w:val="C8102E"/>
          <w:sz w:val="18"/>
          <w:szCs w:val="18"/>
        </w:rPr>
        <w:t>(</w:t>
      </w:r>
      <w:r w:rsidR="00CC7D14">
        <w:rPr>
          <w:b/>
          <w:bCs/>
          <w:color w:val="C8102E"/>
          <w:sz w:val="18"/>
          <w:szCs w:val="18"/>
        </w:rPr>
        <w:t>2</w:t>
      </w:r>
      <w:r w:rsidRPr="00CC7D14">
        <w:rPr>
          <w:b/>
          <w:bCs/>
          <w:color w:val="C8102E"/>
          <w:sz w:val="18"/>
          <w:szCs w:val="18"/>
        </w:rPr>
        <w:t xml:space="preserve"> marks)</w:t>
      </w:r>
    </w:p>
    <w:p w14:paraId="605DC4CA" w14:textId="26402C02" w:rsidR="0037342A" w:rsidRDefault="00AA0A0E" w:rsidP="007E576C">
      <w:pPr>
        <w:pStyle w:val="RSCletteredlist"/>
        <w:ind w:left="567"/>
      </w:pPr>
      <w:r>
        <w:t>Which of these substances ha</w:t>
      </w:r>
      <w:r w:rsidR="005C6828">
        <w:t>s</w:t>
      </w:r>
      <w:r>
        <w:t xml:space="preserve"> metallic bonding</w:t>
      </w:r>
      <w:r w:rsidR="00781052">
        <w:t xml:space="preserve">? </w:t>
      </w:r>
      <w:r w:rsidR="008C11EF">
        <w:t>Circle the correct answer.</w:t>
      </w:r>
    </w:p>
    <w:p w14:paraId="58161E32" w14:textId="0388083A" w:rsidR="008C11EF" w:rsidRDefault="008C11EF" w:rsidP="003C5EE4">
      <w:pPr>
        <w:pStyle w:val="RSCmultilevellist11"/>
        <w:numPr>
          <w:ilvl w:val="0"/>
          <w:numId w:val="0"/>
        </w:numPr>
        <w:tabs>
          <w:tab w:val="clear" w:pos="539"/>
          <w:tab w:val="clear" w:pos="1077"/>
        </w:tabs>
        <w:spacing w:before="0"/>
        <w:ind w:left="993"/>
      </w:pPr>
      <w:r w:rsidRPr="00931835">
        <w:rPr>
          <w:b/>
          <w:bCs/>
          <w:color w:val="C8102E"/>
        </w:rPr>
        <w:t>A</w:t>
      </w:r>
      <w:r>
        <w:tab/>
      </w:r>
      <w:r w:rsidR="00953B99">
        <w:t>carbon</w:t>
      </w:r>
    </w:p>
    <w:p w14:paraId="639147E4" w14:textId="4CBB9973" w:rsidR="008C11EF" w:rsidRDefault="008C11EF" w:rsidP="003C5EE4">
      <w:pPr>
        <w:pStyle w:val="RSCmultilevellist11"/>
        <w:numPr>
          <w:ilvl w:val="0"/>
          <w:numId w:val="0"/>
        </w:numPr>
        <w:tabs>
          <w:tab w:val="clear" w:pos="539"/>
          <w:tab w:val="clear" w:pos="1077"/>
        </w:tabs>
        <w:ind w:left="993"/>
      </w:pPr>
      <w:r w:rsidRPr="00931835">
        <w:rPr>
          <w:b/>
          <w:bCs/>
          <w:color w:val="C8102E"/>
        </w:rPr>
        <w:t>B</w:t>
      </w:r>
      <w:r>
        <w:tab/>
      </w:r>
      <w:r w:rsidR="00953B99">
        <w:t>copper</w:t>
      </w:r>
    </w:p>
    <w:p w14:paraId="577FECF7" w14:textId="7BEB02DD" w:rsidR="008C11EF" w:rsidRDefault="008C11EF" w:rsidP="003C5EE4">
      <w:pPr>
        <w:pStyle w:val="RSCmultilevellist11"/>
        <w:numPr>
          <w:ilvl w:val="0"/>
          <w:numId w:val="0"/>
        </w:numPr>
        <w:tabs>
          <w:tab w:val="clear" w:pos="539"/>
          <w:tab w:val="clear" w:pos="1077"/>
        </w:tabs>
        <w:ind w:left="993"/>
      </w:pPr>
      <w:r w:rsidRPr="00931835">
        <w:rPr>
          <w:b/>
          <w:bCs/>
          <w:color w:val="C8102E"/>
        </w:rPr>
        <w:t>C</w:t>
      </w:r>
      <w:r>
        <w:t xml:space="preserve"> </w:t>
      </w:r>
      <w:r>
        <w:tab/>
      </w:r>
      <w:r w:rsidR="00953B99">
        <w:t>copper sulfate</w:t>
      </w:r>
    </w:p>
    <w:p w14:paraId="6D739E82" w14:textId="0147A9D7" w:rsidR="008447EC" w:rsidRDefault="008C11EF" w:rsidP="009C667F">
      <w:pPr>
        <w:pStyle w:val="RSCmultilevellist11"/>
        <w:numPr>
          <w:ilvl w:val="0"/>
          <w:numId w:val="0"/>
        </w:numPr>
        <w:tabs>
          <w:tab w:val="clear" w:pos="539"/>
          <w:tab w:val="clear" w:pos="1077"/>
        </w:tabs>
        <w:spacing w:after="0" w:line="22" w:lineRule="atLeast"/>
        <w:ind w:left="993"/>
      </w:pPr>
      <w:r w:rsidRPr="00931835">
        <w:rPr>
          <w:b/>
          <w:bCs/>
          <w:color w:val="C8102E"/>
        </w:rPr>
        <w:t>D</w:t>
      </w:r>
      <w:r>
        <w:tab/>
      </w:r>
      <w:r w:rsidR="00953B99">
        <w:t>oxygen</w:t>
      </w:r>
    </w:p>
    <w:p w14:paraId="3CEF3524" w14:textId="33FD0D01" w:rsidR="004041E2" w:rsidRDefault="009C667F" w:rsidP="007E576C">
      <w:pPr>
        <w:pStyle w:val="RSCMarks"/>
        <w:spacing w:line="22" w:lineRule="atLeast"/>
      </w:pPr>
      <w:r w:rsidRPr="0037342A">
        <w:rPr>
          <w:sz w:val="18"/>
          <w:szCs w:val="18"/>
        </w:rPr>
        <w:t>(1 mark)</w:t>
      </w:r>
    </w:p>
    <w:p w14:paraId="2A7D0CFA" w14:textId="21BBE6ED" w:rsidR="00AA0A0E" w:rsidRDefault="00E645FE" w:rsidP="006B0346">
      <w:pPr>
        <w:pStyle w:val="RSCletteredlist"/>
        <w:ind w:left="567"/>
      </w:pPr>
      <w:r>
        <w:t>State w</w:t>
      </w:r>
      <w:r w:rsidR="00AA0A0E">
        <w:t xml:space="preserve">hat charge </w:t>
      </w:r>
      <w:r>
        <w:t>the following</w:t>
      </w:r>
      <w:r w:rsidR="00AA0A0E">
        <w:t xml:space="preserve"> particles </w:t>
      </w:r>
      <w:r>
        <w:t xml:space="preserve">have </w:t>
      </w:r>
      <w:r w:rsidR="00AA0A0E">
        <w:t>in a bonded metal</w:t>
      </w:r>
      <w:r w:rsidR="00932A86">
        <w:t>.</w:t>
      </w:r>
    </w:p>
    <w:p w14:paraId="3BC52967" w14:textId="3187DA19" w:rsidR="00AA0A0E" w:rsidRDefault="00AA0A0E" w:rsidP="001D22E8">
      <w:pPr>
        <w:pStyle w:val="RSCromannumeralsublist"/>
        <w:numPr>
          <w:ilvl w:val="0"/>
          <w:numId w:val="29"/>
        </w:numPr>
        <w:ind w:left="993" w:hanging="357"/>
      </w:pPr>
      <w:r w:rsidRPr="008B0319">
        <w:t xml:space="preserve"> </w:t>
      </w:r>
      <w:r>
        <w:t>metal ions</w:t>
      </w:r>
    </w:p>
    <w:p w14:paraId="73F2B9D8" w14:textId="05B991B9" w:rsidR="00A63C7C" w:rsidRPr="00A63C7C" w:rsidRDefault="001D22E8" w:rsidP="00A63C7C">
      <w:pPr>
        <w:pStyle w:val="RSCMarks"/>
        <w:spacing w:after="0" w:line="480" w:lineRule="auto"/>
        <w:rPr>
          <w:sz w:val="18"/>
          <w:szCs w:val="18"/>
        </w:rPr>
      </w:pPr>
      <w:r>
        <w:rPr>
          <w:color w:val="auto"/>
          <w:sz w:val="18"/>
          <w:szCs w:val="18"/>
        </w:rPr>
        <w:t>____</w:t>
      </w:r>
      <w:r w:rsidR="00A63C7C" w:rsidRPr="00A63C7C">
        <w:rPr>
          <w:color w:val="auto"/>
          <w:sz w:val="18"/>
          <w:szCs w:val="18"/>
        </w:rPr>
        <w:t xml:space="preserve">_____________________________________________________________________________ </w:t>
      </w:r>
      <w:r w:rsidR="00A63C7C" w:rsidRPr="00A63C7C">
        <w:rPr>
          <w:sz w:val="18"/>
          <w:szCs w:val="18"/>
        </w:rPr>
        <w:t>(1 mark)</w:t>
      </w:r>
    </w:p>
    <w:p w14:paraId="10102C8A" w14:textId="30E59B42" w:rsidR="00AA0A0E" w:rsidRDefault="00AA0A0E" w:rsidP="001D22E8">
      <w:pPr>
        <w:pStyle w:val="RSCromannumeralsublist"/>
        <w:ind w:left="993"/>
      </w:pPr>
      <w:r w:rsidRPr="008B0319">
        <w:t xml:space="preserve"> </w:t>
      </w:r>
      <w:r>
        <w:t>delocalised electrons</w:t>
      </w:r>
    </w:p>
    <w:p w14:paraId="56C1FF18" w14:textId="05B3D396" w:rsidR="00E52E50" w:rsidRDefault="008727BF" w:rsidP="00C53002">
      <w:pPr>
        <w:pStyle w:val="RSCMarks"/>
        <w:spacing w:after="0" w:line="480" w:lineRule="auto"/>
        <w:rPr>
          <w:sz w:val="18"/>
          <w:szCs w:val="18"/>
        </w:rPr>
      </w:pPr>
      <w:r>
        <w:rPr>
          <w:color w:val="auto"/>
          <w:sz w:val="18"/>
          <w:szCs w:val="18"/>
        </w:rPr>
        <w:t>____</w:t>
      </w:r>
      <w:r w:rsidRPr="00A63C7C">
        <w:rPr>
          <w:color w:val="auto"/>
          <w:sz w:val="18"/>
          <w:szCs w:val="18"/>
        </w:rPr>
        <w:t xml:space="preserve">_____________________________________________________________________________ </w:t>
      </w:r>
      <w:r w:rsidRPr="00A63C7C">
        <w:rPr>
          <w:sz w:val="18"/>
          <w:szCs w:val="18"/>
        </w:rPr>
        <w:t>(1 mark)</w:t>
      </w:r>
    </w:p>
    <w:p w14:paraId="5EC8C442" w14:textId="77777777" w:rsidR="00E52E50" w:rsidRDefault="00E52E50">
      <w:pPr>
        <w:rPr>
          <w:rFonts w:ascii="Century Gothic" w:hAnsi="Century Gothic" w:cs="Arial"/>
          <w:b/>
          <w:color w:val="C8102E"/>
          <w:sz w:val="18"/>
          <w:szCs w:val="18"/>
          <w:lang w:eastAsia="zh-CN"/>
        </w:rPr>
      </w:pPr>
      <w:r>
        <w:rPr>
          <w:sz w:val="18"/>
          <w:szCs w:val="18"/>
        </w:rPr>
        <w:br w:type="page"/>
      </w:r>
    </w:p>
    <w:p w14:paraId="57F8F355" w14:textId="77777777" w:rsidR="008727BF" w:rsidRDefault="00985B11" w:rsidP="008727BF">
      <w:pPr>
        <w:pStyle w:val="RSCletteredlist"/>
        <w:spacing w:before="240" w:line="259" w:lineRule="auto"/>
        <w:ind w:left="567"/>
      </w:pPr>
      <w:r>
        <w:lastRenderedPageBreak/>
        <w:t xml:space="preserve">Name the force </w:t>
      </w:r>
      <w:r w:rsidR="008C43F5">
        <w:t xml:space="preserve">of attraction </w:t>
      </w:r>
      <w:r>
        <w:t>between the metal ions and the delocalised electrons in a metal.</w:t>
      </w:r>
    </w:p>
    <w:p w14:paraId="6A6C12B2" w14:textId="27D8104A" w:rsidR="008727BF" w:rsidRPr="008727BF" w:rsidRDefault="008727BF" w:rsidP="008727BF">
      <w:pPr>
        <w:pStyle w:val="RSCletteredlist"/>
        <w:numPr>
          <w:ilvl w:val="0"/>
          <w:numId w:val="0"/>
        </w:numPr>
        <w:spacing w:before="240" w:line="259"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06FE6389" w14:textId="77777777" w:rsidR="001B1C57" w:rsidRDefault="008621EB" w:rsidP="000C332D">
      <w:pPr>
        <w:pStyle w:val="RSCletteredlist"/>
        <w:tabs>
          <w:tab w:val="right" w:pos="9072"/>
        </w:tabs>
        <w:spacing w:before="240"/>
        <w:ind w:left="567"/>
      </w:pPr>
      <w:r>
        <w:t>W</w:t>
      </w:r>
      <w:r w:rsidR="00DF41BF">
        <w:t>hich of these statements is correct</w:t>
      </w:r>
      <w:r>
        <w:t>? Circle the correct answer.</w:t>
      </w:r>
    </w:p>
    <w:p w14:paraId="683D2C2D" w14:textId="740FBB4F" w:rsidR="001B1C57" w:rsidRDefault="001B1C57" w:rsidP="001B1C57">
      <w:pPr>
        <w:pStyle w:val="RSCmultilevellist11"/>
        <w:numPr>
          <w:ilvl w:val="0"/>
          <w:numId w:val="0"/>
        </w:numPr>
        <w:tabs>
          <w:tab w:val="clear" w:pos="539"/>
          <w:tab w:val="clear" w:pos="1077"/>
        </w:tabs>
        <w:spacing w:before="0"/>
        <w:ind w:left="993"/>
      </w:pPr>
      <w:r w:rsidRPr="00931835">
        <w:rPr>
          <w:b/>
          <w:bCs/>
          <w:color w:val="C8102E"/>
        </w:rPr>
        <w:t>A</w:t>
      </w:r>
      <w:r>
        <w:tab/>
      </w:r>
      <w:r w:rsidRPr="001B1C57">
        <w:t>Delocalised electrons are free to move through the metal structure.</w:t>
      </w:r>
    </w:p>
    <w:p w14:paraId="0DD4970A" w14:textId="188ECE00" w:rsidR="001B1C57" w:rsidRDefault="001B1C57" w:rsidP="001B1C57">
      <w:pPr>
        <w:pStyle w:val="RSCmultilevellist11"/>
        <w:numPr>
          <w:ilvl w:val="0"/>
          <w:numId w:val="0"/>
        </w:numPr>
        <w:tabs>
          <w:tab w:val="clear" w:pos="539"/>
          <w:tab w:val="clear" w:pos="1077"/>
        </w:tabs>
        <w:spacing w:before="0"/>
        <w:ind w:left="993"/>
      </w:pPr>
      <w:r w:rsidRPr="00931835">
        <w:rPr>
          <w:b/>
          <w:bCs/>
          <w:color w:val="C8102E"/>
        </w:rPr>
        <w:t>B</w:t>
      </w:r>
      <w:r>
        <w:tab/>
      </w:r>
      <w:r w:rsidRPr="001B1C57">
        <w:t>Delocalised electrons are arranged in a regular pattern.</w:t>
      </w:r>
    </w:p>
    <w:p w14:paraId="2FB30232" w14:textId="30406E7A" w:rsidR="001B1C57" w:rsidRDefault="001B1C57" w:rsidP="001B1C57">
      <w:pPr>
        <w:pStyle w:val="RSCmultilevellist11"/>
        <w:numPr>
          <w:ilvl w:val="0"/>
          <w:numId w:val="0"/>
        </w:numPr>
        <w:tabs>
          <w:tab w:val="clear" w:pos="539"/>
          <w:tab w:val="clear" w:pos="1077"/>
        </w:tabs>
        <w:spacing w:before="0"/>
        <w:ind w:left="993"/>
      </w:pPr>
      <w:r w:rsidRPr="00931835">
        <w:rPr>
          <w:b/>
          <w:bCs/>
          <w:color w:val="C8102E"/>
        </w:rPr>
        <w:t>C</w:t>
      </w:r>
      <w:r>
        <w:t xml:space="preserve"> </w:t>
      </w:r>
      <w:r>
        <w:tab/>
      </w:r>
      <w:r w:rsidRPr="001B1C57">
        <w:t>Delocalised electrons are positively charged.</w:t>
      </w:r>
    </w:p>
    <w:p w14:paraId="122011F7" w14:textId="77777777" w:rsidR="001B1C57" w:rsidRDefault="001B1C57" w:rsidP="001B1C57">
      <w:pPr>
        <w:pStyle w:val="RSCmultilevellist11"/>
        <w:numPr>
          <w:ilvl w:val="0"/>
          <w:numId w:val="0"/>
        </w:numPr>
        <w:tabs>
          <w:tab w:val="clear" w:pos="539"/>
          <w:tab w:val="clear" w:pos="1077"/>
        </w:tabs>
        <w:spacing w:before="0" w:after="0"/>
        <w:ind w:left="993"/>
      </w:pPr>
      <w:r w:rsidRPr="00931835">
        <w:rPr>
          <w:b/>
          <w:bCs/>
          <w:color w:val="C8102E"/>
        </w:rPr>
        <w:t>D</w:t>
      </w:r>
      <w:r>
        <w:tab/>
      </w:r>
      <w:r w:rsidRPr="001B1C57">
        <w:t>Delocalised electrons are found in the outer shells of atoms.</w:t>
      </w:r>
    </w:p>
    <w:p w14:paraId="2B6FCB69" w14:textId="6E2B671F" w:rsidR="001B1C57" w:rsidRPr="001B1C57" w:rsidRDefault="001B1C57" w:rsidP="001B1C57">
      <w:pPr>
        <w:pStyle w:val="RSCMarks"/>
        <w:rPr>
          <w:sz w:val="18"/>
          <w:szCs w:val="18"/>
        </w:rPr>
      </w:pPr>
      <w:r w:rsidRPr="001B1C57">
        <w:rPr>
          <w:sz w:val="18"/>
          <w:szCs w:val="18"/>
        </w:rPr>
        <w:t>(1 mark)</w:t>
      </w:r>
    </w:p>
    <w:p w14:paraId="4E3E8423" w14:textId="4664D445" w:rsidR="00CB0D50" w:rsidRDefault="00CB0D50" w:rsidP="006B0346">
      <w:pPr>
        <w:pStyle w:val="RSCletteredlist"/>
        <w:spacing w:before="240"/>
        <w:ind w:left="567"/>
      </w:pPr>
      <w:r>
        <w:t xml:space="preserve">The </w:t>
      </w:r>
      <w:r w:rsidR="00CA53DA">
        <w:t xml:space="preserve">image </w:t>
      </w:r>
      <w:r>
        <w:t>represents the metal ions in a metal.</w:t>
      </w:r>
    </w:p>
    <w:p w14:paraId="6ED3DE32" w14:textId="7679D86E" w:rsidR="00BF744E" w:rsidRPr="00281553" w:rsidRDefault="006D2562" w:rsidP="00281553">
      <w:pPr>
        <w:pStyle w:val="RSCBasictext"/>
        <w:spacing w:after="0"/>
        <w:jc w:val="center"/>
      </w:pPr>
      <w:r>
        <w:rPr>
          <w:noProof/>
        </w:rPr>
        <w:drawing>
          <wp:inline distT="0" distB="0" distL="0" distR="0" wp14:anchorId="6F4553D8" wp14:editId="3B70F5E3">
            <wp:extent cx="2846275" cy="1897516"/>
            <wp:effectExtent l="0" t="0" r="0" b="7620"/>
            <wp:docPr id="3" name="Picture 3" descr="A three-dimensional model showing rows of spheres regularly arranged in rows in a cub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hree-dimensional model showing rows of spheres regularly arranged in rows in a cube stru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6275" cy="1897516"/>
                    </a:xfrm>
                    <a:prstGeom prst="rect">
                      <a:avLst/>
                    </a:prstGeom>
                  </pic:spPr>
                </pic:pic>
              </a:graphicData>
            </a:graphic>
          </wp:inline>
        </w:drawing>
      </w:r>
    </w:p>
    <w:p w14:paraId="16A3A6D3" w14:textId="220D78EA" w:rsidR="00CB0D50" w:rsidRDefault="00CB0D50" w:rsidP="00E52E50">
      <w:pPr>
        <w:pStyle w:val="RSCletteredlist"/>
        <w:numPr>
          <w:ilvl w:val="0"/>
          <w:numId w:val="0"/>
        </w:numPr>
        <w:tabs>
          <w:tab w:val="right" w:pos="9072"/>
        </w:tabs>
        <w:spacing w:before="240"/>
      </w:pPr>
      <w:r>
        <w:t>Which is the correct name for this type of structure?</w:t>
      </w:r>
      <w:r w:rsidR="00CA53DA">
        <w:t xml:space="preserve"> Circle the correct answer.</w:t>
      </w:r>
      <w:r w:rsidR="00756C9F">
        <w:t xml:space="preserve"> </w:t>
      </w:r>
    </w:p>
    <w:p w14:paraId="0EDDD448" w14:textId="57B58D72" w:rsidR="001B1C57" w:rsidRDefault="001B1C57" w:rsidP="001B1C57">
      <w:pPr>
        <w:pStyle w:val="RSCmultilevellist11"/>
        <w:numPr>
          <w:ilvl w:val="0"/>
          <w:numId w:val="0"/>
        </w:numPr>
        <w:tabs>
          <w:tab w:val="clear" w:pos="539"/>
          <w:tab w:val="clear" w:pos="1077"/>
        </w:tabs>
        <w:spacing w:before="0"/>
        <w:ind w:left="993"/>
      </w:pPr>
      <w:r w:rsidRPr="00931835">
        <w:rPr>
          <w:b/>
          <w:bCs/>
          <w:color w:val="C8102E"/>
        </w:rPr>
        <w:t>A</w:t>
      </w:r>
      <w:r>
        <w:tab/>
      </w:r>
      <w:r w:rsidR="00EE06EB">
        <w:t>giant covalent structure</w:t>
      </w:r>
    </w:p>
    <w:p w14:paraId="6F25842D" w14:textId="05B80923" w:rsidR="001B1C57" w:rsidRDefault="001B1C57" w:rsidP="001B1C57">
      <w:pPr>
        <w:pStyle w:val="RSCmultilevellist11"/>
        <w:numPr>
          <w:ilvl w:val="0"/>
          <w:numId w:val="0"/>
        </w:numPr>
        <w:tabs>
          <w:tab w:val="clear" w:pos="539"/>
          <w:tab w:val="clear" w:pos="1077"/>
        </w:tabs>
        <w:spacing w:before="0"/>
        <w:ind w:left="993"/>
      </w:pPr>
      <w:r w:rsidRPr="00931835">
        <w:rPr>
          <w:b/>
          <w:bCs/>
          <w:color w:val="C8102E"/>
        </w:rPr>
        <w:t>B</w:t>
      </w:r>
      <w:r>
        <w:tab/>
      </w:r>
      <w:r w:rsidR="00EE06EB">
        <w:t>giant metallic structure</w:t>
      </w:r>
    </w:p>
    <w:p w14:paraId="0D4CB121" w14:textId="636F0AEF" w:rsidR="001B1C57" w:rsidRDefault="001B1C57" w:rsidP="001B1C57">
      <w:pPr>
        <w:pStyle w:val="RSCmultilevellist11"/>
        <w:numPr>
          <w:ilvl w:val="0"/>
          <w:numId w:val="0"/>
        </w:numPr>
        <w:tabs>
          <w:tab w:val="clear" w:pos="539"/>
          <w:tab w:val="clear" w:pos="1077"/>
        </w:tabs>
        <w:spacing w:before="0"/>
        <w:ind w:left="993"/>
      </w:pPr>
      <w:r w:rsidRPr="00931835">
        <w:rPr>
          <w:b/>
          <w:bCs/>
          <w:color w:val="C8102E"/>
        </w:rPr>
        <w:t>C</w:t>
      </w:r>
      <w:r>
        <w:t xml:space="preserve"> </w:t>
      </w:r>
      <w:r>
        <w:tab/>
      </w:r>
      <w:r w:rsidR="00EE06EB">
        <w:t>ionic lattice</w:t>
      </w:r>
    </w:p>
    <w:p w14:paraId="5233FF5A" w14:textId="27B15436" w:rsidR="001B1C57" w:rsidRDefault="001B1C57" w:rsidP="00EE06EB">
      <w:pPr>
        <w:pStyle w:val="RSCmultilevellist11"/>
        <w:numPr>
          <w:ilvl w:val="0"/>
          <w:numId w:val="0"/>
        </w:numPr>
        <w:tabs>
          <w:tab w:val="clear" w:pos="539"/>
          <w:tab w:val="clear" w:pos="1077"/>
        </w:tabs>
        <w:spacing w:before="0" w:after="0" w:line="259" w:lineRule="auto"/>
        <w:ind w:left="992"/>
      </w:pPr>
      <w:r w:rsidRPr="00931835">
        <w:rPr>
          <w:b/>
          <w:bCs/>
          <w:color w:val="C8102E"/>
        </w:rPr>
        <w:t>D</w:t>
      </w:r>
      <w:r>
        <w:tab/>
      </w:r>
      <w:r w:rsidR="00EE06EB">
        <w:t>simple molecule</w:t>
      </w:r>
    </w:p>
    <w:p w14:paraId="2FD7FAA9" w14:textId="3F3CB3DD" w:rsidR="00E52E50" w:rsidRDefault="001B1C57" w:rsidP="001B1C57">
      <w:pPr>
        <w:pStyle w:val="RSCMarks"/>
        <w:rPr>
          <w:sz w:val="18"/>
          <w:szCs w:val="18"/>
        </w:rPr>
      </w:pPr>
      <w:r w:rsidRPr="001B1C57">
        <w:rPr>
          <w:sz w:val="18"/>
          <w:szCs w:val="18"/>
        </w:rPr>
        <w:t>(1 mark)</w:t>
      </w:r>
    </w:p>
    <w:p w14:paraId="16CD03EC" w14:textId="77777777" w:rsidR="00E52E50" w:rsidRDefault="00E52E50">
      <w:pPr>
        <w:rPr>
          <w:rFonts w:ascii="Century Gothic" w:hAnsi="Century Gothic" w:cs="Arial"/>
          <w:b/>
          <w:color w:val="C8102E"/>
          <w:sz w:val="18"/>
          <w:szCs w:val="18"/>
          <w:lang w:eastAsia="zh-CN"/>
        </w:rPr>
      </w:pPr>
      <w:r>
        <w:rPr>
          <w:sz w:val="18"/>
          <w:szCs w:val="18"/>
        </w:rPr>
        <w:br w:type="page"/>
      </w:r>
    </w:p>
    <w:p w14:paraId="6A415EDC" w14:textId="3F678AAE" w:rsidR="00AF498C" w:rsidRDefault="00E75857" w:rsidP="00EE06EB">
      <w:pPr>
        <w:pStyle w:val="RSCmultilevellist11"/>
        <w:spacing w:before="360" w:after="240" w:line="259" w:lineRule="auto"/>
      </w:pPr>
      <w:r>
        <w:lastRenderedPageBreak/>
        <w:t xml:space="preserve">Match each of </w:t>
      </w:r>
      <w:r w:rsidR="00320056">
        <w:t>the</w:t>
      </w:r>
      <w:r w:rsidR="00AF498C">
        <w:t xml:space="preserve"> physical properties of copper</w:t>
      </w:r>
      <w:r w:rsidR="00320056">
        <w:t xml:space="preserve"> to the correct explanation</w:t>
      </w:r>
      <w:r w:rsidR="00E42EF2">
        <w:t xml:space="preserve"> by drawing a line between them.</w:t>
      </w:r>
    </w:p>
    <w:p w14:paraId="1E1F27F8" w14:textId="77777777" w:rsidR="009C60BB" w:rsidRDefault="009C60BB" w:rsidP="009C60BB">
      <w:pPr>
        <w:pStyle w:val="RSCmultilevellist11"/>
        <w:numPr>
          <w:ilvl w:val="0"/>
          <w:numId w:val="0"/>
        </w:numPr>
        <w:spacing w:before="360" w:after="240" w:line="259" w:lineRule="auto"/>
        <w:ind w:left="539" w:hanging="539"/>
      </w:pPr>
    </w:p>
    <w:tbl>
      <w:tblPr>
        <w:tblStyle w:val="TableGrid"/>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1418"/>
        <w:gridCol w:w="3492"/>
      </w:tblGrid>
      <w:tr w:rsidR="0097752E" w14:paraId="508956F7" w14:textId="77777777" w:rsidTr="00863F84">
        <w:tc>
          <w:tcPr>
            <w:tcW w:w="3567" w:type="dxa"/>
            <w:vAlign w:val="center"/>
          </w:tcPr>
          <w:p w14:paraId="6D4C8D1C" w14:textId="5D815BCB" w:rsidR="009C60BB" w:rsidRPr="00863F84" w:rsidRDefault="009C60BB" w:rsidP="002C0EE7">
            <w:pPr>
              <w:pStyle w:val="RSCmultilevellist11"/>
              <w:numPr>
                <w:ilvl w:val="0"/>
                <w:numId w:val="0"/>
              </w:numPr>
              <w:spacing w:before="0" w:after="0" w:line="259" w:lineRule="auto"/>
              <w:jc w:val="center"/>
              <w:rPr>
                <w:b/>
                <w:bCs/>
                <w:color w:val="C8102E"/>
              </w:rPr>
            </w:pPr>
            <w:r w:rsidRPr="00863F84">
              <w:rPr>
                <w:b/>
                <w:bCs/>
                <w:color w:val="C8102E"/>
              </w:rPr>
              <w:t>Physical property</w:t>
            </w:r>
          </w:p>
        </w:tc>
        <w:tc>
          <w:tcPr>
            <w:tcW w:w="1418" w:type="dxa"/>
            <w:vAlign w:val="center"/>
          </w:tcPr>
          <w:p w14:paraId="2CCE5C51" w14:textId="77777777" w:rsidR="009C60BB" w:rsidRPr="00863F84" w:rsidRDefault="009C60BB" w:rsidP="002C0EE7">
            <w:pPr>
              <w:pStyle w:val="RSCmultilevellist11"/>
              <w:numPr>
                <w:ilvl w:val="0"/>
                <w:numId w:val="0"/>
              </w:numPr>
              <w:spacing w:before="0" w:after="0" w:line="259" w:lineRule="auto"/>
              <w:jc w:val="center"/>
              <w:rPr>
                <w:b/>
                <w:bCs/>
                <w:color w:val="C8102E"/>
              </w:rPr>
            </w:pPr>
          </w:p>
        </w:tc>
        <w:tc>
          <w:tcPr>
            <w:tcW w:w="3492" w:type="dxa"/>
            <w:vAlign w:val="center"/>
          </w:tcPr>
          <w:p w14:paraId="03B84DB2" w14:textId="0AB74331" w:rsidR="009C60BB" w:rsidRPr="00863F84" w:rsidRDefault="009C60BB" w:rsidP="002C0EE7">
            <w:pPr>
              <w:pStyle w:val="RSCmultilevellist11"/>
              <w:numPr>
                <w:ilvl w:val="0"/>
                <w:numId w:val="0"/>
              </w:numPr>
              <w:spacing w:before="0" w:after="0" w:line="259" w:lineRule="auto"/>
              <w:jc w:val="center"/>
              <w:rPr>
                <w:b/>
                <w:bCs/>
                <w:color w:val="C8102E"/>
              </w:rPr>
            </w:pPr>
            <w:r w:rsidRPr="00863F84">
              <w:rPr>
                <w:b/>
                <w:bCs/>
                <w:color w:val="C8102E"/>
              </w:rPr>
              <w:t>Explanation</w:t>
            </w:r>
          </w:p>
        </w:tc>
      </w:tr>
      <w:tr w:rsidR="0097752E" w14:paraId="799B2B62" w14:textId="77777777" w:rsidTr="00CB28C1">
        <w:tc>
          <w:tcPr>
            <w:tcW w:w="3567" w:type="dxa"/>
            <w:tcBorders>
              <w:bottom w:val="single" w:sz="18" w:space="0" w:color="ED7D31"/>
            </w:tcBorders>
            <w:vAlign w:val="center"/>
          </w:tcPr>
          <w:p w14:paraId="3FDA2F80" w14:textId="77777777" w:rsidR="009C60BB" w:rsidRDefault="009C60BB" w:rsidP="002C0EE7">
            <w:pPr>
              <w:pStyle w:val="RSCmultilevellist11"/>
              <w:numPr>
                <w:ilvl w:val="0"/>
                <w:numId w:val="0"/>
              </w:numPr>
              <w:spacing w:before="0" w:after="0" w:line="259" w:lineRule="auto"/>
              <w:jc w:val="center"/>
            </w:pPr>
          </w:p>
        </w:tc>
        <w:tc>
          <w:tcPr>
            <w:tcW w:w="1418" w:type="dxa"/>
            <w:vAlign w:val="center"/>
          </w:tcPr>
          <w:p w14:paraId="305D1F50" w14:textId="77777777" w:rsidR="009C60BB" w:rsidRDefault="009C60BB" w:rsidP="002C0EE7">
            <w:pPr>
              <w:pStyle w:val="RSCmultilevellist11"/>
              <w:numPr>
                <w:ilvl w:val="0"/>
                <w:numId w:val="0"/>
              </w:numPr>
              <w:spacing w:before="0" w:after="0" w:line="259" w:lineRule="auto"/>
              <w:jc w:val="center"/>
            </w:pPr>
          </w:p>
        </w:tc>
        <w:tc>
          <w:tcPr>
            <w:tcW w:w="3492" w:type="dxa"/>
            <w:tcBorders>
              <w:bottom w:val="single" w:sz="18" w:space="0" w:color="ED7D31"/>
            </w:tcBorders>
            <w:vAlign w:val="center"/>
          </w:tcPr>
          <w:p w14:paraId="7F87036B" w14:textId="77777777" w:rsidR="009C60BB" w:rsidRDefault="009C60BB" w:rsidP="002C0EE7">
            <w:pPr>
              <w:pStyle w:val="RSCmultilevellist11"/>
              <w:numPr>
                <w:ilvl w:val="0"/>
                <w:numId w:val="0"/>
              </w:numPr>
              <w:spacing w:before="0" w:after="0" w:line="259" w:lineRule="auto"/>
              <w:jc w:val="center"/>
            </w:pPr>
          </w:p>
        </w:tc>
      </w:tr>
      <w:tr w:rsidR="0097752E" w14:paraId="037F363A" w14:textId="77777777" w:rsidTr="00CB28C1">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50DC5732" w14:textId="0D905480" w:rsidR="009C60BB" w:rsidRDefault="009C60BB" w:rsidP="002C0EE7">
            <w:pPr>
              <w:pStyle w:val="RSCmultilevellist11"/>
              <w:numPr>
                <w:ilvl w:val="0"/>
                <w:numId w:val="0"/>
              </w:numPr>
              <w:spacing w:before="0" w:after="0" w:line="259" w:lineRule="auto"/>
              <w:jc w:val="center"/>
            </w:pPr>
            <w:r>
              <w:t>High melting point of 1083</w:t>
            </w:r>
            <w:r w:rsidR="00B61CED">
              <w:t>°C</w:t>
            </w:r>
          </w:p>
        </w:tc>
        <w:tc>
          <w:tcPr>
            <w:tcW w:w="1418" w:type="dxa"/>
            <w:tcBorders>
              <w:left w:val="single" w:sz="18" w:space="0" w:color="ED7D31"/>
              <w:right w:val="single" w:sz="18" w:space="0" w:color="ED7D31"/>
            </w:tcBorders>
            <w:vAlign w:val="center"/>
          </w:tcPr>
          <w:p w14:paraId="3009F819" w14:textId="77777777" w:rsidR="009C60BB" w:rsidRDefault="009C60BB" w:rsidP="002C0EE7">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097FB63F" w14:textId="4AC7C866" w:rsidR="009C60BB" w:rsidRDefault="00B61CED" w:rsidP="002C0EE7">
            <w:pPr>
              <w:pStyle w:val="RSCmultilevellist11"/>
              <w:numPr>
                <w:ilvl w:val="0"/>
                <w:numId w:val="0"/>
              </w:numPr>
              <w:spacing w:before="0" w:after="0" w:line="259" w:lineRule="auto"/>
              <w:jc w:val="center"/>
            </w:pPr>
            <w:r>
              <w:t>Delocalised electrons move through the metal an</w:t>
            </w:r>
            <w:r w:rsidR="00690B12">
              <w:t>d</w:t>
            </w:r>
            <w:r>
              <w:t xml:space="preserve"> carry the electric charge.</w:t>
            </w:r>
          </w:p>
        </w:tc>
      </w:tr>
      <w:tr w:rsidR="0097752E" w14:paraId="2F449DD9" w14:textId="77777777" w:rsidTr="00CB28C1">
        <w:tc>
          <w:tcPr>
            <w:tcW w:w="3567" w:type="dxa"/>
            <w:tcBorders>
              <w:top w:val="single" w:sz="18" w:space="0" w:color="ED7D31"/>
              <w:bottom w:val="single" w:sz="18" w:space="0" w:color="ED7D31"/>
            </w:tcBorders>
            <w:vAlign w:val="center"/>
          </w:tcPr>
          <w:p w14:paraId="42501068" w14:textId="77777777" w:rsidR="009C60BB" w:rsidRDefault="009C60BB" w:rsidP="002C0EE7">
            <w:pPr>
              <w:pStyle w:val="RSCmultilevellist11"/>
              <w:numPr>
                <w:ilvl w:val="0"/>
                <w:numId w:val="0"/>
              </w:numPr>
              <w:spacing w:before="0" w:after="0" w:line="259" w:lineRule="auto"/>
              <w:jc w:val="center"/>
            </w:pPr>
          </w:p>
        </w:tc>
        <w:tc>
          <w:tcPr>
            <w:tcW w:w="1418" w:type="dxa"/>
            <w:vAlign w:val="center"/>
          </w:tcPr>
          <w:p w14:paraId="14924E9C" w14:textId="77777777" w:rsidR="009C60BB" w:rsidRDefault="009C60BB" w:rsidP="002C0EE7">
            <w:pPr>
              <w:pStyle w:val="RSCmultilevellist11"/>
              <w:numPr>
                <w:ilvl w:val="0"/>
                <w:numId w:val="0"/>
              </w:numPr>
              <w:spacing w:before="0" w:after="0" w:line="259" w:lineRule="auto"/>
              <w:jc w:val="center"/>
            </w:pPr>
          </w:p>
        </w:tc>
        <w:tc>
          <w:tcPr>
            <w:tcW w:w="3492" w:type="dxa"/>
            <w:tcBorders>
              <w:top w:val="single" w:sz="18" w:space="0" w:color="ED7D31"/>
              <w:bottom w:val="single" w:sz="18" w:space="0" w:color="ED7D31"/>
            </w:tcBorders>
            <w:vAlign w:val="center"/>
          </w:tcPr>
          <w:p w14:paraId="4BDE6E91" w14:textId="77777777" w:rsidR="009C60BB" w:rsidRDefault="009C60BB" w:rsidP="002C0EE7">
            <w:pPr>
              <w:pStyle w:val="RSCmultilevellist11"/>
              <w:numPr>
                <w:ilvl w:val="0"/>
                <w:numId w:val="0"/>
              </w:numPr>
              <w:spacing w:before="0" w:after="0" w:line="259" w:lineRule="auto"/>
              <w:jc w:val="center"/>
            </w:pPr>
          </w:p>
        </w:tc>
      </w:tr>
      <w:tr w:rsidR="0097752E" w14:paraId="6BA06D88" w14:textId="77777777" w:rsidTr="00CB28C1">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76685A42" w14:textId="260B7D7F" w:rsidR="009C60BB" w:rsidRDefault="0097752E" w:rsidP="002C0EE7">
            <w:pPr>
              <w:pStyle w:val="RSCmultilevellist11"/>
              <w:numPr>
                <w:ilvl w:val="0"/>
                <w:numId w:val="0"/>
              </w:numPr>
              <w:spacing w:before="0" w:after="0" w:line="259" w:lineRule="auto"/>
              <w:jc w:val="center"/>
            </w:pPr>
            <w:r>
              <w:t>Good electrical conductor</w:t>
            </w:r>
          </w:p>
        </w:tc>
        <w:tc>
          <w:tcPr>
            <w:tcW w:w="1418" w:type="dxa"/>
            <w:tcBorders>
              <w:left w:val="single" w:sz="18" w:space="0" w:color="ED7D31"/>
              <w:right w:val="single" w:sz="18" w:space="0" w:color="ED7D31"/>
            </w:tcBorders>
            <w:vAlign w:val="center"/>
          </w:tcPr>
          <w:p w14:paraId="1C5B7A4F" w14:textId="77777777" w:rsidR="009C60BB" w:rsidRDefault="009C60BB" w:rsidP="002C0EE7">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7C6FE490" w14:textId="78313760" w:rsidR="009C60BB" w:rsidRDefault="00080D85" w:rsidP="002C0EE7">
            <w:pPr>
              <w:pStyle w:val="RSCmultilevellist11"/>
              <w:numPr>
                <w:ilvl w:val="0"/>
                <w:numId w:val="0"/>
              </w:numPr>
              <w:spacing w:before="0" w:after="0" w:line="259" w:lineRule="auto"/>
              <w:jc w:val="center"/>
            </w:pPr>
            <w:r>
              <w:t xml:space="preserve">Delocalised electrons </w:t>
            </w:r>
            <w:r w:rsidR="007E0971">
              <w:t>m</w:t>
            </w:r>
            <w:r w:rsidR="00A86639">
              <w:t>o</w:t>
            </w:r>
            <w:r w:rsidR="007E0971">
              <w:t>ve through the metal and transfer heat energy.</w:t>
            </w:r>
          </w:p>
        </w:tc>
      </w:tr>
      <w:tr w:rsidR="0097752E" w14:paraId="6BCE267B" w14:textId="77777777" w:rsidTr="00CB28C1">
        <w:tc>
          <w:tcPr>
            <w:tcW w:w="3567" w:type="dxa"/>
            <w:tcBorders>
              <w:top w:val="single" w:sz="18" w:space="0" w:color="ED7D31"/>
              <w:bottom w:val="single" w:sz="18" w:space="0" w:color="ED7D31"/>
            </w:tcBorders>
            <w:vAlign w:val="center"/>
          </w:tcPr>
          <w:p w14:paraId="0496F91D" w14:textId="77777777" w:rsidR="009C60BB" w:rsidRDefault="009C60BB" w:rsidP="002C0EE7">
            <w:pPr>
              <w:pStyle w:val="RSCmultilevellist11"/>
              <w:numPr>
                <w:ilvl w:val="0"/>
                <w:numId w:val="0"/>
              </w:numPr>
              <w:spacing w:before="0" w:after="0" w:line="259" w:lineRule="auto"/>
              <w:jc w:val="center"/>
            </w:pPr>
          </w:p>
        </w:tc>
        <w:tc>
          <w:tcPr>
            <w:tcW w:w="1418" w:type="dxa"/>
            <w:vAlign w:val="center"/>
          </w:tcPr>
          <w:p w14:paraId="2EDF8702" w14:textId="77777777" w:rsidR="009C60BB" w:rsidRDefault="009C60BB" w:rsidP="002C0EE7">
            <w:pPr>
              <w:pStyle w:val="RSCmultilevellist11"/>
              <w:numPr>
                <w:ilvl w:val="0"/>
                <w:numId w:val="0"/>
              </w:numPr>
              <w:spacing w:before="0" w:after="0" w:line="259" w:lineRule="auto"/>
              <w:jc w:val="center"/>
            </w:pPr>
          </w:p>
        </w:tc>
        <w:tc>
          <w:tcPr>
            <w:tcW w:w="3492" w:type="dxa"/>
            <w:tcBorders>
              <w:top w:val="single" w:sz="18" w:space="0" w:color="ED7D31"/>
              <w:bottom w:val="single" w:sz="18" w:space="0" w:color="ED7D31"/>
            </w:tcBorders>
            <w:vAlign w:val="center"/>
          </w:tcPr>
          <w:p w14:paraId="504B176A" w14:textId="77777777" w:rsidR="009C60BB" w:rsidRDefault="009C60BB" w:rsidP="002C0EE7">
            <w:pPr>
              <w:pStyle w:val="RSCmultilevellist11"/>
              <w:numPr>
                <w:ilvl w:val="0"/>
                <w:numId w:val="0"/>
              </w:numPr>
              <w:spacing w:before="0" w:after="0" w:line="259" w:lineRule="auto"/>
              <w:jc w:val="center"/>
            </w:pPr>
          </w:p>
        </w:tc>
      </w:tr>
      <w:tr w:rsidR="0097752E" w14:paraId="1B52B1DC" w14:textId="77777777" w:rsidTr="00CB28C1">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521426ED" w14:textId="2D80E420" w:rsidR="0097752E" w:rsidRDefault="0097752E" w:rsidP="002C0EE7">
            <w:pPr>
              <w:pStyle w:val="RSCmultilevellist11"/>
              <w:numPr>
                <w:ilvl w:val="0"/>
                <w:numId w:val="0"/>
              </w:numPr>
              <w:spacing w:before="0" w:after="0" w:line="259" w:lineRule="auto"/>
              <w:jc w:val="center"/>
            </w:pPr>
            <w:r>
              <w:t>Good conductor of heat</w:t>
            </w:r>
          </w:p>
        </w:tc>
        <w:tc>
          <w:tcPr>
            <w:tcW w:w="1418" w:type="dxa"/>
            <w:tcBorders>
              <w:left w:val="single" w:sz="18" w:space="0" w:color="ED7D31"/>
              <w:right w:val="single" w:sz="18" w:space="0" w:color="ED7D31"/>
            </w:tcBorders>
            <w:vAlign w:val="center"/>
          </w:tcPr>
          <w:p w14:paraId="6A2626C4" w14:textId="77777777" w:rsidR="0097752E" w:rsidRDefault="0097752E" w:rsidP="002C0EE7">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54AA10C8" w14:textId="6902517B" w:rsidR="0097752E" w:rsidRDefault="007E2B3C" w:rsidP="007E2B3C">
            <w:pPr>
              <w:pStyle w:val="RSCmultilevellist11"/>
              <w:numPr>
                <w:ilvl w:val="0"/>
                <w:numId w:val="0"/>
              </w:numPr>
              <w:spacing w:before="240" w:after="120" w:line="259" w:lineRule="auto"/>
              <w:jc w:val="center"/>
            </w:pPr>
            <w:r w:rsidRPr="007E2B3C">
              <w:rPr>
                <w:sz w:val="12"/>
                <w:szCs w:val="12"/>
              </w:rPr>
              <w:br/>
            </w:r>
            <w:r w:rsidR="007E0971">
              <w:t>Layers of metal ions slide over each other.</w:t>
            </w:r>
          </w:p>
        </w:tc>
      </w:tr>
      <w:tr w:rsidR="0097752E" w14:paraId="49ED0BEE" w14:textId="77777777" w:rsidTr="00CB28C1">
        <w:tc>
          <w:tcPr>
            <w:tcW w:w="3567" w:type="dxa"/>
            <w:tcBorders>
              <w:top w:val="single" w:sz="18" w:space="0" w:color="ED7D31"/>
              <w:bottom w:val="single" w:sz="18" w:space="0" w:color="ED7D31"/>
            </w:tcBorders>
            <w:vAlign w:val="center"/>
          </w:tcPr>
          <w:p w14:paraId="74588806" w14:textId="77777777" w:rsidR="0097752E" w:rsidRDefault="0097752E" w:rsidP="002C0EE7">
            <w:pPr>
              <w:pStyle w:val="RSCmultilevellist11"/>
              <w:numPr>
                <w:ilvl w:val="0"/>
                <w:numId w:val="0"/>
              </w:numPr>
              <w:spacing w:before="0" w:after="0" w:line="259" w:lineRule="auto"/>
              <w:jc w:val="center"/>
            </w:pPr>
          </w:p>
        </w:tc>
        <w:tc>
          <w:tcPr>
            <w:tcW w:w="1418" w:type="dxa"/>
            <w:vAlign w:val="center"/>
          </w:tcPr>
          <w:p w14:paraId="03673C67" w14:textId="77777777" w:rsidR="0097752E" w:rsidRDefault="0097752E" w:rsidP="002C0EE7">
            <w:pPr>
              <w:pStyle w:val="RSCmultilevellist11"/>
              <w:numPr>
                <w:ilvl w:val="0"/>
                <w:numId w:val="0"/>
              </w:numPr>
              <w:spacing w:before="0" w:after="0" w:line="259" w:lineRule="auto"/>
              <w:jc w:val="center"/>
            </w:pPr>
          </w:p>
        </w:tc>
        <w:tc>
          <w:tcPr>
            <w:tcW w:w="3492" w:type="dxa"/>
            <w:tcBorders>
              <w:top w:val="single" w:sz="18" w:space="0" w:color="ED7D31"/>
              <w:bottom w:val="single" w:sz="18" w:space="0" w:color="ED7D31"/>
            </w:tcBorders>
            <w:vAlign w:val="center"/>
          </w:tcPr>
          <w:p w14:paraId="2A84F663" w14:textId="77777777" w:rsidR="0097752E" w:rsidRDefault="0097752E" w:rsidP="002C0EE7">
            <w:pPr>
              <w:pStyle w:val="RSCmultilevellist11"/>
              <w:numPr>
                <w:ilvl w:val="0"/>
                <w:numId w:val="0"/>
              </w:numPr>
              <w:spacing w:before="0" w:after="0" w:line="259" w:lineRule="auto"/>
              <w:jc w:val="center"/>
            </w:pPr>
          </w:p>
        </w:tc>
      </w:tr>
      <w:tr w:rsidR="0097752E" w14:paraId="25694E6F" w14:textId="77777777" w:rsidTr="00CB28C1">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26756DBB" w14:textId="063619DC" w:rsidR="0097752E" w:rsidRDefault="00080D85" w:rsidP="002C0EE7">
            <w:pPr>
              <w:pStyle w:val="RSCmultilevellist11"/>
              <w:numPr>
                <w:ilvl w:val="0"/>
                <w:numId w:val="0"/>
              </w:numPr>
              <w:spacing w:before="0" w:after="0" w:line="259" w:lineRule="auto"/>
              <w:jc w:val="center"/>
            </w:pPr>
            <w:r>
              <w:t xml:space="preserve">Is malleable </w:t>
            </w:r>
            <w:r w:rsidR="002C0EE7">
              <w:br/>
            </w:r>
            <w:r>
              <w:t>(can be hammered into shape without breaking</w:t>
            </w:r>
            <w:r w:rsidR="002C0EE7">
              <w:t>)</w:t>
            </w:r>
          </w:p>
        </w:tc>
        <w:tc>
          <w:tcPr>
            <w:tcW w:w="1418" w:type="dxa"/>
            <w:tcBorders>
              <w:left w:val="single" w:sz="18" w:space="0" w:color="ED7D31"/>
              <w:right w:val="single" w:sz="18" w:space="0" w:color="ED7D31"/>
            </w:tcBorders>
            <w:vAlign w:val="center"/>
          </w:tcPr>
          <w:p w14:paraId="01FF5BEE" w14:textId="77777777" w:rsidR="0097752E" w:rsidRDefault="0097752E" w:rsidP="002C0EE7">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3C766764" w14:textId="776A83C6" w:rsidR="0097752E" w:rsidRDefault="009418C4" w:rsidP="002C0EE7">
            <w:pPr>
              <w:pStyle w:val="RSCmultilevellist11"/>
              <w:numPr>
                <w:ilvl w:val="0"/>
                <w:numId w:val="0"/>
              </w:numPr>
              <w:spacing w:before="0" w:after="0" w:line="259" w:lineRule="auto"/>
              <w:jc w:val="center"/>
            </w:pPr>
            <w:r>
              <w:t>Large amounts of heat energy are needed to break the strong metallic bonds.</w:t>
            </w:r>
          </w:p>
        </w:tc>
      </w:tr>
    </w:tbl>
    <w:p w14:paraId="61C1A651" w14:textId="16D144FE" w:rsidR="00A4657B" w:rsidRPr="006C66AB" w:rsidRDefault="00A67F8B" w:rsidP="00A67F8B">
      <w:pPr>
        <w:pStyle w:val="RSCMarks"/>
        <w:rPr>
          <w:sz w:val="18"/>
          <w:szCs w:val="18"/>
        </w:rPr>
      </w:pPr>
      <w:r w:rsidRPr="006C66AB">
        <w:rPr>
          <w:sz w:val="18"/>
          <w:szCs w:val="18"/>
        </w:rPr>
        <w:t>(</w:t>
      </w:r>
      <w:r w:rsidR="00D22A64" w:rsidRPr="006C66AB">
        <w:rPr>
          <w:sz w:val="18"/>
          <w:szCs w:val="18"/>
        </w:rPr>
        <w:t>2 marks</w:t>
      </w:r>
      <w:r w:rsidR="006C66AB" w:rsidRPr="006C66AB">
        <w:rPr>
          <w:sz w:val="18"/>
          <w:szCs w:val="18"/>
        </w:rPr>
        <w:t>)</w:t>
      </w:r>
    </w:p>
    <w:p w14:paraId="077A6838" w14:textId="77777777" w:rsidR="00057E6B" w:rsidRDefault="0044725A" w:rsidP="006F49BC">
      <w:pPr>
        <w:pStyle w:val="RSCmultilevellist11"/>
        <w:spacing w:before="0" w:after="0"/>
      </w:pPr>
      <w:r>
        <w:t xml:space="preserve"> </w:t>
      </w:r>
      <w:r w:rsidR="00057E6B">
        <w:t xml:space="preserve">These diagrams </w:t>
      </w:r>
      <w:r w:rsidR="00057E6B" w:rsidRPr="00B605B1">
        <w:t>represent</w:t>
      </w:r>
      <w:r w:rsidR="00057E6B">
        <w:t xml:space="preserve"> the particles in a pure metal and in an alloy.</w:t>
      </w:r>
    </w:p>
    <w:p w14:paraId="285B4490" w14:textId="636924AF" w:rsidR="0044725A" w:rsidRDefault="00057E6B" w:rsidP="008146E0">
      <w:pPr>
        <w:pStyle w:val="RSCBasictext"/>
        <w:spacing w:after="480"/>
        <w:ind w:left="567"/>
      </w:pPr>
      <w:r>
        <w:rPr>
          <w:noProof/>
        </w:rPr>
        <w:drawing>
          <wp:inline distT="0" distB="0" distL="0" distR="0" wp14:anchorId="1F7659AD" wp14:editId="729DEF8B">
            <wp:extent cx="2526112" cy="1530000"/>
            <wp:effectExtent l="0" t="0" r="7620" b="0"/>
            <wp:docPr id="4" name="Picture 4" descr="Six rows of ten large grey circles all touching one an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x rows of ten large grey circles all touching one anoth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6112" cy="1530000"/>
                    </a:xfrm>
                    <a:prstGeom prst="rect">
                      <a:avLst/>
                    </a:prstGeom>
                  </pic:spPr>
                </pic:pic>
              </a:graphicData>
            </a:graphic>
          </wp:inline>
        </w:drawing>
      </w:r>
      <w:r w:rsidR="008146E0">
        <w:t xml:space="preserve">        </w:t>
      </w:r>
      <w:r>
        <w:tab/>
      </w:r>
      <w:r>
        <w:rPr>
          <w:rFonts w:ascii="Arial" w:hAnsi="Arial"/>
          <w:noProof/>
          <w:sz w:val="16"/>
          <w:szCs w:val="16"/>
          <w:lang w:eastAsia="en-US"/>
        </w:rPr>
        <w:drawing>
          <wp:inline distT="0" distB="0" distL="0" distR="0" wp14:anchorId="30372F2B" wp14:editId="5019516C">
            <wp:extent cx="1956329" cy="1529640"/>
            <wp:effectExtent l="0" t="0" r="0" b="0"/>
            <wp:docPr id="12" name="Picture 12" descr="Image showing an irregular arrangement of large grey circles with small green circles labelled distributed between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showing an irregular arrangement of large grey circles with small green circles labelled distributed between them.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329" cy="1529640"/>
                    </a:xfrm>
                    <a:prstGeom prst="rect">
                      <a:avLst/>
                    </a:prstGeom>
                  </pic:spPr>
                </pic:pic>
              </a:graphicData>
            </a:graphic>
          </wp:inline>
        </w:drawing>
      </w:r>
    </w:p>
    <w:p w14:paraId="74DC1CC5" w14:textId="23845FC8" w:rsidR="007C3D78" w:rsidRDefault="00B000F8" w:rsidP="006F49BC">
      <w:pPr>
        <w:pStyle w:val="RSCletteredlist"/>
        <w:ind w:left="567"/>
      </w:pPr>
      <w:r>
        <w:t>Which of these statements is correct</w:t>
      </w:r>
      <w:r w:rsidR="00283157">
        <w:t>? Circle the correct answer.</w:t>
      </w:r>
    </w:p>
    <w:p w14:paraId="3B48B2E5" w14:textId="64E18D7C" w:rsidR="007C3D78" w:rsidRDefault="007C3D78" w:rsidP="007C3D78">
      <w:pPr>
        <w:pStyle w:val="RSCmultilevellist11"/>
        <w:numPr>
          <w:ilvl w:val="0"/>
          <w:numId w:val="0"/>
        </w:numPr>
        <w:tabs>
          <w:tab w:val="clear" w:pos="539"/>
          <w:tab w:val="clear" w:pos="1077"/>
        </w:tabs>
        <w:spacing w:before="0" w:after="0"/>
        <w:ind w:left="993"/>
      </w:pPr>
      <w:r w:rsidRPr="00931835">
        <w:rPr>
          <w:b/>
          <w:bCs/>
          <w:color w:val="C8102E"/>
        </w:rPr>
        <w:t>A</w:t>
      </w:r>
      <w:r>
        <w:tab/>
        <w:t>An alloy is a mixture of non-metals.</w:t>
      </w:r>
    </w:p>
    <w:p w14:paraId="6F03C272" w14:textId="79F6CB94" w:rsidR="007C3D78" w:rsidRDefault="007C3D78" w:rsidP="007C3D78">
      <w:pPr>
        <w:pStyle w:val="RSCCapitalletteredlist"/>
        <w:numPr>
          <w:ilvl w:val="0"/>
          <w:numId w:val="0"/>
        </w:numPr>
        <w:ind w:left="993"/>
      </w:pPr>
      <w:r w:rsidRPr="00931835">
        <w:rPr>
          <w:b/>
          <w:bCs/>
          <w:color w:val="C8102E"/>
        </w:rPr>
        <w:t>B</w:t>
      </w:r>
      <w:r>
        <w:tab/>
      </w:r>
      <w:r w:rsidRPr="004B113C">
        <w:t>An alloy is a mixture of a metal and one or more other element(s).</w:t>
      </w:r>
    </w:p>
    <w:p w14:paraId="7E4785A6" w14:textId="458727B9" w:rsidR="007C3D78" w:rsidRDefault="007C3D78" w:rsidP="007C3D78">
      <w:pPr>
        <w:pStyle w:val="RSCmultilevellist11"/>
        <w:numPr>
          <w:ilvl w:val="0"/>
          <w:numId w:val="0"/>
        </w:numPr>
        <w:tabs>
          <w:tab w:val="clear" w:pos="539"/>
          <w:tab w:val="clear" w:pos="1077"/>
        </w:tabs>
        <w:spacing w:before="0" w:after="0"/>
        <w:ind w:left="993"/>
      </w:pPr>
      <w:r w:rsidRPr="00931835">
        <w:rPr>
          <w:b/>
          <w:bCs/>
          <w:color w:val="C8102E"/>
        </w:rPr>
        <w:t>C</w:t>
      </w:r>
      <w:r>
        <w:t xml:space="preserve"> </w:t>
      </w:r>
      <w:r>
        <w:tab/>
      </w:r>
      <w:r w:rsidRPr="007C3D78">
        <w:t>An alloy is a compound containing only one metal.</w:t>
      </w:r>
    </w:p>
    <w:p w14:paraId="18DF236C" w14:textId="03F903DE" w:rsidR="007C3D78" w:rsidRDefault="007C3D78" w:rsidP="007C3D78">
      <w:pPr>
        <w:pStyle w:val="RSCCapitalletteredlist"/>
        <w:numPr>
          <w:ilvl w:val="0"/>
          <w:numId w:val="0"/>
        </w:numPr>
        <w:spacing w:line="259" w:lineRule="auto"/>
        <w:ind w:left="992"/>
      </w:pPr>
      <w:r w:rsidRPr="00931835">
        <w:rPr>
          <w:b/>
          <w:bCs/>
          <w:color w:val="C8102E"/>
        </w:rPr>
        <w:t>D</w:t>
      </w:r>
      <w:r>
        <w:tab/>
      </w:r>
      <w:r w:rsidRPr="004B113C">
        <w:t>An alloy i</w:t>
      </w:r>
      <w:r>
        <w:t>s a compound with ionic bonding.</w:t>
      </w:r>
      <w:r w:rsidRPr="004041E2">
        <w:t xml:space="preserve"> </w:t>
      </w:r>
    </w:p>
    <w:p w14:paraId="398BC3BB" w14:textId="29536E34" w:rsidR="00FD7C83" w:rsidRDefault="007C3D78" w:rsidP="0066247D">
      <w:pPr>
        <w:pStyle w:val="RSCMarks"/>
        <w:rPr>
          <w:sz w:val="18"/>
          <w:szCs w:val="18"/>
        </w:rPr>
      </w:pPr>
      <w:r w:rsidRPr="007C3D78">
        <w:rPr>
          <w:sz w:val="18"/>
          <w:szCs w:val="18"/>
        </w:rPr>
        <w:t>(1 mark)</w:t>
      </w:r>
    </w:p>
    <w:p w14:paraId="00B77E30" w14:textId="77777777" w:rsidR="00FD7C83" w:rsidRDefault="00FD7C83">
      <w:pPr>
        <w:rPr>
          <w:rFonts w:ascii="Century Gothic" w:hAnsi="Century Gothic" w:cs="Arial"/>
          <w:b/>
          <w:color w:val="C8102E"/>
          <w:sz w:val="18"/>
          <w:szCs w:val="18"/>
          <w:lang w:eastAsia="zh-CN"/>
        </w:rPr>
      </w:pPr>
      <w:r>
        <w:rPr>
          <w:sz w:val="18"/>
          <w:szCs w:val="18"/>
        </w:rPr>
        <w:br w:type="page"/>
      </w:r>
    </w:p>
    <w:p w14:paraId="7FC890A3" w14:textId="1823005F" w:rsidR="00B000F8" w:rsidRDefault="00B000F8" w:rsidP="006F49BC">
      <w:pPr>
        <w:pStyle w:val="RSCletteredlist"/>
        <w:ind w:left="567"/>
      </w:pPr>
      <w:r>
        <w:lastRenderedPageBreak/>
        <w:t>D</w:t>
      </w:r>
      <w:r w:rsidR="006C38A1">
        <w:t>escribe</w:t>
      </w:r>
      <w:r>
        <w:t xml:space="preserve"> what will happen when a force is applied horizontally to the:</w:t>
      </w:r>
    </w:p>
    <w:p w14:paraId="4C61C3F0" w14:textId="4E2A843F" w:rsidR="00B000F8" w:rsidRDefault="00B000F8" w:rsidP="00A47155">
      <w:pPr>
        <w:pStyle w:val="RSCromannumeralsublist"/>
        <w:numPr>
          <w:ilvl w:val="0"/>
          <w:numId w:val="31"/>
        </w:numPr>
        <w:tabs>
          <w:tab w:val="clear" w:pos="851"/>
          <w:tab w:val="clear" w:pos="1276"/>
          <w:tab w:val="right" w:pos="9072"/>
        </w:tabs>
        <w:ind w:left="993" w:hanging="357"/>
      </w:pPr>
      <w:r>
        <w:t xml:space="preserve"> </w:t>
      </w:r>
      <w:r w:rsidR="004130B5">
        <w:t>l</w:t>
      </w:r>
      <w:r w:rsidR="003C648A">
        <w:t xml:space="preserve">ayers </w:t>
      </w:r>
      <w:r w:rsidR="004130B5">
        <w:t xml:space="preserve">of </w:t>
      </w:r>
      <w:r w:rsidR="007E13C7">
        <w:t>ion</w:t>
      </w:r>
      <w:r w:rsidR="004130B5">
        <w:t xml:space="preserve">s in a </w:t>
      </w:r>
      <w:r w:rsidR="00A23317">
        <w:t xml:space="preserve">pure </w:t>
      </w:r>
      <w:r>
        <w:t>metal</w:t>
      </w:r>
    </w:p>
    <w:p w14:paraId="49F6A3F8" w14:textId="77777777" w:rsidR="001E5505" w:rsidRDefault="001E5505" w:rsidP="001E5505">
      <w:pPr>
        <w:pStyle w:val="RSCunderline0"/>
        <w:spacing w:line="240" w:lineRule="auto"/>
        <w:ind w:left="567"/>
      </w:pPr>
    </w:p>
    <w:p w14:paraId="20191B7D" w14:textId="77777777" w:rsidR="00C46664" w:rsidRDefault="00C46664" w:rsidP="00835EBD">
      <w:pPr>
        <w:pStyle w:val="RSCunderline0"/>
        <w:ind w:left="567"/>
      </w:pPr>
    </w:p>
    <w:p w14:paraId="7E404DC4" w14:textId="77777777" w:rsidR="00C46664" w:rsidRPr="009D085C" w:rsidRDefault="00C46664" w:rsidP="00C46664">
      <w:pPr>
        <w:pStyle w:val="RSCMarks"/>
        <w:rPr>
          <w:sz w:val="18"/>
          <w:szCs w:val="18"/>
        </w:rPr>
      </w:pPr>
      <w:r w:rsidRPr="009D085C">
        <w:rPr>
          <w:sz w:val="18"/>
          <w:szCs w:val="18"/>
        </w:rPr>
        <w:t>(</w:t>
      </w:r>
      <w:r>
        <w:rPr>
          <w:sz w:val="18"/>
          <w:szCs w:val="18"/>
        </w:rPr>
        <w:t>1</w:t>
      </w:r>
      <w:r w:rsidRPr="009D085C">
        <w:rPr>
          <w:sz w:val="18"/>
          <w:szCs w:val="18"/>
        </w:rPr>
        <w:t xml:space="preserve"> mark)</w:t>
      </w:r>
    </w:p>
    <w:p w14:paraId="37B23FD7" w14:textId="51A5FD2B" w:rsidR="00A23317" w:rsidRDefault="007E13C7" w:rsidP="00192B86">
      <w:pPr>
        <w:pStyle w:val="RSCromannumeralsublist"/>
        <w:tabs>
          <w:tab w:val="clear" w:pos="851"/>
          <w:tab w:val="clear" w:pos="1276"/>
          <w:tab w:val="right" w:pos="9072"/>
        </w:tabs>
        <w:ind w:left="993"/>
      </w:pPr>
      <w:r>
        <w:t>ion</w:t>
      </w:r>
      <w:r w:rsidR="004130B5">
        <w:t xml:space="preserve">s in an </w:t>
      </w:r>
      <w:r w:rsidR="00A23317">
        <w:t>alloy</w:t>
      </w:r>
    </w:p>
    <w:p w14:paraId="7AC201CA" w14:textId="77777777" w:rsidR="001E5505" w:rsidRDefault="001E5505" w:rsidP="001E5505">
      <w:pPr>
        <w:pStyle w:val="RSCunderline0"/>
        <w:spacing w:line="240" w:lineRule="auto"/>
        <w:ind w:left="567"/>
      </w:pPr>
    </w:p>
    <w:p w14:paraId="579A6931" w14:textId="77777777" w:rsidR="001E5505" w:rsidRDefault="001E5505" w:rsidP="001E5505">
      <w:pPr>
        <w:pStyle w:val="RSCunderline0"/>
        <w:ind w:left="567"/>
      </w:pPr>
    </w:p>
    <w:p w14:paraId="59C25D28" w14:textId="77777777" w:rsidR="001E5505" w:rsidRPr="009D085C" w:rsidRDefault="001E5505" w:rsidP="001E5505">
      <w:pPr>
        <w:pStyle w:val="RSCMarks"/>
        <w:rPr>
          <w:sz w:val="18"/>
          <w:szCs w:val="18"/>
        </w:rPr>
      </w:pPr>
      <w:r w:rsidRPr="009D085C">
        <w:rPr>
          <w:sz w:val="18"/>
          <w:szCs w:val="18"/>
        </w:rPr>
        <w:t>(</w:t>
      </w:r>
      <w:r>
        <w:rPr>
          <w:sz w:val="18"/>
          <w:szCs w:val="18"/>
        </w:rPr>
        <w:t>1</w:t>
      </w:r>
      <w:r w:rsidRPr="009D085C">
        <w:rPr>
          <w:sz w:val="18"/>
          <w:szCs w:val="18"/>
        </w:rPr>
        <w:t xml:space="preserve"> mark)</w:t>
      </w:r>
    </w:p>
    <w:p w14:paraId="27A6D2D2" w14:textId="5CACAF18" w:rsidR="00B000F8" w:rsidRDefault="00B000F8" w:rsidP="00EE06EB">
      <w:pPr>
        <w:pStyle w:val="RSCletteredlist"/>
        <w:numPr>
          <w:ilvl w:val="1"/>
          <w:numId w:val="42"/>
        </w:numPr>
        <w:spacing w:line="259" w:lineRule="auto"/>
        <w:ind w:left="567" w:hanging="539"/>
      </w:pPr>
      <w:r>
        <w:t>Use the words below to complete the sentences. You do not have to use all the words.</w:t>
      </w:r>
    </w:p>
    <w:p w14:paraId="2BA5B48D" w14:textId="656688E4" w:rsidR="00A91BB5" w:rsidRPr="004F6F19" w:rsidRDefault="00A91BB5" w:rsidP="004F6F19">
      <w:pPr>
        <w:pStyle w:val="RSCbold"/>
      </w:pPr>
      <w:r w:rsidRPr="004F6F19">
        <w:t>harder</w:t>
      </w:r>
      <w:r w:rsidRPr="004F6F19">
        <w:tab/>
      </w:r>
      <w:r w:rsidR="004F6F19" w:rsidRPr="004F6F19">
        <w:t xml:space="preserve">            </w:t>
      </w:r>
      <w:r w:rsidRPr="004F6F19">
        <w:t>softer</w:t>
      </w:r>
      <w:r w:rsidR="004F6F19" w:rsidRPr="004F6F19">
        <w:t xml:space="preserve">            </w:t>
      </w:r>
      <w:r w:rsidRPr="004F6F19">
        <w:t>regular</w:t>
      </w:r>
      <w:r w:rsidR="004F6F19" w:rsidRPr="004F6F19">
        <w:t xml:space="preserve">            </w:t>
      </w:r>
      <w:r w:rsidRPr="004F6F19">
        <w:t>irregular</w:t>
      </w:r>
    </w:p>
    <w:p w14:paraId="7FE83020" w14:textId="05CD4F55" w:rsidR="00A91BB5" w:rsidRPr="004F6F19" w:rsidRDefault="00A91BB5" w:rsidP="004F6F19">
      <w:pPr>
        <w:pStyle w:val="RSCbold"/>
      </w:pPr>
      <w:r w:rsidRPr="004F6F19">
        <w:t>more</w:t>
      </w:r>
      <w:r w:rsidR="004F6F19">
        <w:t xml:space="preserve">            </w:t>
      </w:r>
      <w:r w:rsidRPr="004F6F19">
        <w:t>less</w:t>
      </w:r>
      <w:r w:rsidR="004F6F19">
        <w:t xml:space="preserve">            </w:t>
      </w:r>
      <w:r w:rsidRPr="004F6F19">
        <w:t>particles</w:t>
      </w:r>
      <w:r w:rsidR="004F6F19">
        <w:t xml:space="preserve">            </w:t>
      </w:r>
      <w:r w:rsidRPr="004F6F19">
        <w:t>soft</w:t>
      </w:r>
    </w:p>
    <w:p w14:paraId="5586487F" w14:textId="5CB08EF2" w:rsidR="00B000F8" w:rsidRDefault="007A5DF0" w:rsidP="00EE06EB">
      <w:pPr>
        <w:pStyle w:val="RSCindentedwrite-intext"/>
        <w:spacing w:after="0"/>
        <w:ind w:left="0"/>
      </w:pPr>
      <w:bookmarkStart w:id="0" w:name="_Hlk151818129"/>
      <w:r>
        <w:t xml:space="preserve">Pure metals are too </w:t>
      </w:r>
      <w:r w:rsidR="00952315">
        <w:t>__________________</w:t>
      </w:r>
      <w:r>
        <w:t xml:space="preserve"> for many uses. </w:t>
      </w:r>
      <w:r w:rsidR="00B000F8">
        <w:t>Alloys are</w:t>
      </w:r>
      <w:r w:rsidR="00BB4977">
        <w:t xml:space="preserve"> </w:t>
      </w:r>
      <w:r w:rsidR="00952315">
        <w:t>__________________</w:t>
      </w:r>
      <w:r w:rsidR="00BB4977">
        <w:t xml:space="preserve"> than pure metals</w:t>
      </w:r>
      <w:r w:rsidR="000D7444">
        <w:t>.</w:t>
      </w:r>
      <w:r w:rsidR="00BB4977">
        <w:t xml:space="preserve"> </w:t>
      </w:r>
      <w:r w:rsidR="0044665D">
        <w:t>A</w:t>
      </w:r>
      <w:r w:rsidR="00BB4977">
        <w:t>n alloy ha</w:t>
      </w:r>
      <w:r w:rsidR="001C6897">
        <w:t>s</w:t>
      </w:r>
      <w:r w:rsidR="00BB4977">
        <w:t xml:space="preserve"> different sized </w:t>
      </w:r>
      <w:r w:rsidR="00952315">
        <w:t>__________________</w:t>
      </w:r>
      <w:r w:rsidR="00BB4977">
        <w:t xml:space="preserve"> . This disrupts the </w:t>
      </w:r>
      <w:r w:rsidR="00952315">
        <w:t>__________________</w:t>
      </w:r>
      <w:r w:rsidR="00BB4977">
        <w:t xml:space="preserve"> arrangement of particles in the metal and stops the layers of particles from rolling over each other.</w:t>
      </w:r>
    </w:p>
    <w:p w14:paraId="163461FD" w14:textId="37C2C33B" w:rsidR="00AA0037" w:rsidRPr="007C3D78" w:rsidRDefault="007C3D78" w:rsidP="00EE06EB">
      <w:pPr>
        <w:pStyle w:val="RSCMarks"/>
        <w:rPr>
          <w:sz w:val="18"/>
          <w:szCs w:val="18"/>
        </w:rPr>
      </w:pPr>
      <w:r>
        <w:rPr>
          <w:sz w:val="18"/>
          <w:szCs w:val="18"/>
        </w:rPr>
        <w:t>(</w:t>
      </w:r>
      <w:r w:rsidR="00370BC1" w:rsidRPr="007C3D78">
        <w:rPr>
          <w:sz w:val="18"/>
          <w:szCs w:val="18"/>
        </w:rPr>
        <w:t xml:space="preserve">4 </w:t>
      </w:r>
      <w:r w:rsidR="00AA0037" w:rsidRPr="007C3D78">
        <w:rPr>
          <w:sz w:val="18"/>
          <w:szCs w:val="18"/>
        </w:rPr>
        <w:t>marks</w:t>
      </w:r>
      <w:r>
        <w:rPr>
          <w:sz w:val="18"/>
          <w:szCs w:val="18"/>
        </w:rPr>
        <w:t>)</w:t>
      </w:r>
    </w:p>
    <w:bookmarkEnd w:id="0"/>
    <w:p w14:paraId="0DF296D5" w14:textId="52517495" w:rsidR="000E1B6F" w:rsidRDefault="0006747F" w:rsidP="0006747F">
      <w:pPr>
        <w:pStyle w:val="RSCMark"/>
        <w:ind w:left="0" w:firstLine="0"/>
      </w:pPr>
      <w:r>
        <w:tab/>
      </w:r>
      <w:r w:rsidR="007A5DF0" w:rsidRPr="0026412B">
        <w:t xml:space="preserve">[Total: </w:t>
      </w:r>
      <w:r w:rsidR="00370BC1" w:rsidRPr="0026412B">
        <w:t>1</w:t>
      </w:r>
      <w:r w:rsidR="00370BC1">
        <w:t>7</w:t>
      </w:r>
      <w:r w:rsidR="00370BC1" w:rsidRPr="0026412B">
        <w:t xml:space="preserve"> </w:t>
      </w:r>
      <w:r w:rsidR="007A5DF0" w:rsidRPr="0026412B">
        <w:t>marks]</w:t>
      </w:r>
    </w:p>
    <w:p w14:paraId="1466F623" w14:textId="3DA9053A" w:rsidR="00FF308B" w:rsidRPr="00A955E3" w:rsidRDefault="003F67E2" w:rsidP="003F67E2">
      <w:pPr>
        <w:pStyle w:val="RSCendquestions"/>
        <w:spacing w:before="720"/>
        <w:ind w:left="1553"/>
      </w:pPr>
      <w:r>
        <w:drawing>
          <wp:anchor distT="0" distB="0" distL="114300" distR="114300" simplePos="0" relativeHeight="251658241" behindDoc="0" locked="0" layoutInCell="1" allowOverlap="1" wp14:anchorId="2DEBAE9C" wp14:editId="0DB5D8A7">
            <wp:simplePos x="0" y="0"/>
            <wp:positionH relativeFrom="column">
              <wp:posOffset>361950</wp:posOffset>
            </wp:positionH>
            <wp:positionV relativeFrom="paragraph">
              <wp:posOffset>452120</wp:posOffset>
            </wp:positionV>
            <wp:extent cx="449580" cy="4495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1" locked="0" layoutInCell="1" allowOverlap="1" wp14:anchorId="37336597" wp14:editId="14454554">
                <wp:simplePos x="0" y="0"/>
                <wp:positionH relativeFrom="column">
                  <wp:posOffset>168910</wp:posOffset>
                </wp:positionH>
                <wp:positionV relativeFrom="paragraph">
                  <wp:posOffset>319819</wp:posOffset>
                </wp:positionV>
                <wp:extent cx="5399405" cy="719455"/>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99405" cy="7194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9D6F" id="Rectangle 10" o:spid="_x0000_s1026" alt="&quot;&quot;" style="position:absolute;margin-left:13.3pt;margin-top:25.2pt;width:425.1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" filled="f" strokecolor="black [3213]" strokeweight=".5pt"/>
            </w:pict>
          </mc:Fallback>
        </mc:AlternateContent>
      </w:r>
      <w:r w:rsidR="00FF308B" w:rsidRPr="00A955E3">
        <w:t xml:space="preserve">Which </w:t>
      </w:r>
      <w:r w:rsidR="00FF308B" w:rsidRPr="00A201BD">
        <w:t>question</w:t>
      </w:r>
      <w:r w:rsidR="00FF308B" w:rsidRPr="00A955E3">
        <w:t>(s) did you get wrong? Why?</w:t>
      </w:r>
    </w:p>
    <w:p w14:paraId="4FE1A994" w14:textId="0C77D3A3" w:rsidR="00FF308B" w:rsidRPr="00C7422F" w:rsidRDefault="00FF308B" w:rsidP="00FF308B">
      <w:pPr>
        <w:pStyle w:val="RSCendquestions"/>
        <w:ind w:left="1553"/>
      </w:pPr>
      <w:r w:rsidRPr="00A955E3">
        <w:t>What will you do next time you’re asked a similar question?</w:t>
      </w:r>
    </w:p>
    <w:sectPr w:rsidR="00FF308B" w:rsidRPr="00C7422F" w:rsidSect="00ED020F">
      <w:headerReference w:type="default" r:id="rId15"/>
      <w:footerReference w:type="default" r:id="rId16"/>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7834" w14:textId="77777777" w:rsidR="0075233D" w:rsidRDefault="0075233D" w:rsidP="00E07B52">
      <w:pPr>
        <w:spacing w:after="0" w:line="240" w:lineRule="auto"/>
      </w:pPr>
      <w:r>
        <w:separator/>
      </w:r>
    </w:p>
  </w:endnote>
  <w:endnote w:type="continuationSeparator" w:id="0">
    <w:p w14:paraId="5C457C3C" w14:textId="77777777" w:rsidR="0075233D" w:rsidRDefault="0075233D" w:rsidP="00E07B52">
      <w:pPr>
        <w:spacing w:after="0" w:line="240" w:lineRule="auto"/>
      </w:pPr>
      <w:r>
        <w:continuationSeparator/>
      </w:r>
    </w:p>
  </w:endnote>
  <w:endnote w:type="continuationNotice" w:id="1">
    <w:p w14:paraId="72525ECF" w14:textId="77777777" w:rsidR="0075233D" w:rsidRDefault="00752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700A5772"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B743D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0D48" w14:textId="77777777" w:rsidR="0075233D" w:rsidRDefault="0075233D" w:rsidP="00E07B52">
      <w:pPr>
        <w:spacing w:after="0" w:line="240" w:lineRule="auto"/>
      </w:pPr>
      <w:r>
        <w:separator/>
      </w:r>
    </w:p>
  </w:footnote>
  <w:footnote w:type="continuationSeparator" w:id="0">
    <w:p w14:paraId="2F765411" w14:textId="77777777" w:rsidR="0075233D" w:rsidRDefault="0075233D" w:rsidP="00E07B52">
      <w:pPr>
        <w:spacing w:after="0" w:line="240" w:lineRule="auto"/>
      </w:pPr>
      <w:r>
        <w:continuationSeparator/>
      </w:r>
    </w:p>
  </w:footnote>
  <w:footnote w:type="continuationNotice" w:id="1">
    <w:p w14:paraId="0467D09F" w14:textId="77777777" w:rsidR="0075233D" w:rsidRDefault="00752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6407C308" w:rsidR="0083323B" w:rsidRDefault="00FD61FD"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8D20385" wp14:editId="5F477569">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1" behindDoc="0" locked="0" layoutInCell="1" allowOverlap="1" wp14:anchorId="2012BB01" wp14:editId="537013D6">
          <wp:simplePos x="0" y="0"/>
          <wp:positionH relativeFrom="column">
            <wp:posOffset>-540385</wp:posOffset>
          </wp:positionH>
          <wp:positionV relativeFrom="paragraph">
            <wp:posOffset>25400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7AFB4C27">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61211E07" w14:textId="30ACFF83" w:rsidR="00443209" w:rsidRPr="002224AB" w:rsidRDefault="00736426" w:rsidP="00443209">
    <w:pPr>
      <w:spacing w:after="200"/>
      <w:ind w:right="-850"/>
      <w:jc w:val="right"/>
      <w:rPr>
        <w:rFonts w:ascii="Century Gothic" w:hAnsi="Century Gothic"/>
        <w:b/>
        <w:color w:val="C8102E"/>
        <w:sz w:val="18"/>
      </w:rPr>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02176D" w:rsidRPr="0002176D">
      <w:rPr>
        <w:rFonts w:ascii="Century Gothic" w:hAnsi="Century Gothic"/>
        <w:b/>
        <w:bCs/>
        <w:color w:val="C00000"/>
        <w:sz w:val="18"/>
        <w:szCs w:val="18"/>
      </w:rPr>
      <w:t>rsc.li/3KGo7Aw</w:t>
    </w:r>
  </w:p>
  <w:p w14:paraId="530118C5" w14:textId="4E89EB67" w:rsidR="00F20C62" w:rsidRPr="002B0F45" w:rsidRDefault="00F20C62" w:rsidP="001F6E1D">
    <w:pPr>
      <w:spacing w:after="200"/>
      <w:ind w:right="-8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613BC"/>
    <w:multiLevelType w:val="multilevel"/>
    <w:tmpl w:val="D4AC4E22"/>
    <w:styleLink w:val="CurrentList22"/>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765F3"/>
    <w:multiLevelType w:val="hybridMultilevel"/>
    <w:tmpl w:val="0C2EB5D0"/>
    <w:lvl w:ilvl="0" w:tplc="08090015">
      <w:start w:val="1"/>
      <w:numFmt w:val="upp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B096F"/>
    <w:multiLevelType w:val="multilevel"/>
    <w:tmpl w:val="E0F81612"/>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490D6E"/>
    <w:multiLevelType w:val="multilevel"/>
    <w:tmpl w:val="EE82A9C6"/>
    <w:styleLink w:val="CurrentList21"/>
    <w:lvl w:ilvl="0">
      <w:start w:val="1"/>
      <w:numFmt w:val="upperLetter"/>
      <w:lvlText w:val="%1."/>
      <w:lvlJc w:val="left"/>
      <w:pPr>
        <w:ind w:left="720" w:hanging="360"/>
      </w:pPr>
      <w:rPr>
        <w:rFonts w:hint="default"/>
        <w:b/>
        <w:bCs/>
      </w:rPr>
    </w:lvl>
    <w:lvl w:ilvl="1">
      <w:start w:val="1"/>
      <w:numFmt w:val="upperLetter"/>
      <w:lvlText w:val="%2"/>
      <w:lvlJc w:val="left"/>
      <w:pPr>
        <w:ind w:left="144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764653"/>
    <w:multiLevelType w:val="multilevel"/>
    <w:tmpl w:val="B26A2F38"/>
    <w:lvl w:ilvl="0">
      <w:start w:val="1"/>
      <w:numFmt w:val="decimal"/>
      <w:pStyle w:val="RSCmultilevellist11"/>
      <w:lvlText w:val="%1"/>
      <w:lvlJc w:val="left"/>
      <w:pPr>
        <w:ind w:left="539" w:hanging="539"/>
      </w:pPr>
      <w:rPr>
        <w:rFonts w:hint="default"/>
        <w:b/>
        <w:bCs/>
        <w:i w:val="0"/>
        <w:color w:val="C00000"/>
      </w:rPr>
    </w:lvl>
    <w:lvl w:ilvl="1">
      <w:start w:val="1"/>
      <w:numFmt w:val="lowerLetter"/>
      <w:pStyle w:val="RSCletteredlist"/>
      <w:lvlText w:val="(%2)"/>
      <w:lvlJc w:val="left"/>
      <w:pPr>
        <w:ind w:left="1106" w:hanging="538"/>
      </w:pPr>
      <w:rPr>
        <w:rFonts w:hint="default"/>
        <w:b w:val="0"/>
        <w:bCs w:val="0"/>
        <w:color w:val="auto"/>
      </w:rPr>
    </w:lvl>
    <w:lvl w:ilvl="2">
      <w:start w:val="1"/>
      <w:numFmt w:val="lowerRoman"/>
      <w:lvlText w:val="%3."/>
      <w:lvlJc w:val="right"/>
      <w:pPr>
        <w:ind w:left="131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4F20D8"/>
    <w:multiLevelType w:val="multilevel"/>
    <w:tmpl w:val="09B6D786"/>
    <w:styleLink w:val="CurrentList19"/>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107820"/>
    <w:multiLevelType w:val="multilevel"/>
    <w:tmpl w:val="47BC42F2"/>
    <w:styleLink w:val="CurrentList23"/>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451159FE"/>
    <w:multiLevelType w:val="hybridMultilevel"/>
    <w:tmpl w:val="F252B6FC"/>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3705A5"/>
    <w:multiLevelType w:val="hybridMultilevel"/>
    <w:tmpl w:val="2806F88C"/>
    <w:lvl w:ilvl="0" w:tplc="08090019">
      <w:start w:val="1"/>
      <w:numFmt w:val="low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4"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E2246F"/>
    <w:multiLevelType w:val="hybridMultilevel"/>
    <w:tmpl w:val="50D6AF08"/>
    <w:lvl w:ilvl="0" w:tplc="15EC7B38">
      <w:start w:val="1"/>
      <w:numFmt w:val="upperLetter"/>
      <w:pStyle w:val="RSCCapitalletteredlist"/>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1"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5" w15:restartNumberingAfterBreak="0">
    <w:nsid w:val="7D5B4DA5"/>
    <w:multiLevelType w:val="multilevel"/>
    <w:tmpl w:val="58B470F4"/>
    <w:styleLink w:val="CurrentList2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2214278">
    <w:abstractNumId w:val="6"/>
  </w:num>
  <w:num w:numId="2" w16cid:durableId="2030064229">
    <w:abstractNumId w:val="10"/>
  </w:num>
  <w:num w:numId="3" w16cid:durableId="728573665">
    <w:abstractNumId w:val="20"/>
  </w:num>
  <w:num w:numId="4" w16cid:durableId="807090820">
    <w:abstractNumId w:val="25"/>
  </w:num>
  <w:num w:numId="5" w16cid:durableId="923302425">
    <w:abstractNumId w:val="32"/>
  </w:num>
  <w:num w:numId="6" w16cid:durableId="144903722">
    <w:abstractNumId w:val="15"/>
  </w:num>
  <w:num w:numId="7" w16cid:durableId="1534541782">
    <w:abstractNumId w:val="18"/>
  </w:num>
  <w:num w:numId="8" w16cid:durableId="1237088942">
    <w:abstractNumId w:val="0"/>
  </w:num>
  <w:num w:numId="9" w16cid:durableId="1416052295">
    <w:abstractNumId w:val="17"/>
  </w:num>
  <w:num w:numId="10" w16cid:durableId="146407936">
    <w:abstractNumId w:val="33"/>
  </w:num>
  <w:num w:numId="11" w16cid:durableId="895360508">
    <w:abstractNumId w:val="26"/>
  </w:num>
  <w:num w:numId="12" w16cid:durableId="1447574814">
    <w:abstractNumId w:val="30"/>
  </w:num>
  <w:num w:numId="13" w16cid:durableId="1219365946">
    <w:abstractNumId w:val="2"/>
  </w:num>
  <w:num w:numId="14" w16cid:durableId="2086948404">
    <w:abstractNumId w:val="27"/>
  </w:num>
  <w:num w:numId="15" w16cid:durableId="1533573651">
    <w:abstractNumId w:val="24"/>
  </w:num>
  <w:num w:numId="16" w16cid:durableId="2101902789">
    <w:abstractNumId w:val="12"/>
  </w:num>
  <w:num w:numId="17" w16cid:durableId="1347635577">
    <w:abstractNumId w:val="3"/>
  </w:num>
  <w:num w:numId="18" w16cid:durableId="1851019526">
    <w:abstractNumId w:val="14"/>
  </w:num>
  <w:num w:numId="19" w16cid:durableId="904030636">
    <w:abstractNumId w:val="16"/>
  </w:num>
  <w:num w:numId="20" w16cid:durableId="1417046684">
    <w:abstractNumId w:val="11"/>
  </w:num>
  <w:num w:numId="21" w16cid:durableId="1167018016">
    <w:abstractNumId w:val="9"/>
  </w:num>
  <w:num w:numId="22" w16cid:durableId="1422409376">
    <w:abstractNumId w:val="34"/>
  </w:num>
  <w:num w:numId="23" w16cid:durableId="768936428">
    <w:abstractNumId w:val="28"/>
  </w:num>
  <w:num w:numId="24" w16cid:durableId="2127190269">
    <w:abstractNumId w:val="31"/>
  </w:num>
  <w:num w:numId="25" w16cid:durableId="751119925">
    <w:abstractNumId w:val="23"/>
  </w:num>
  <w:num w:numId="26" w16cid:durableId="1789474183">
    <w:abstractNumId w:val="21"/>
  </w:num>
  <w:num w:numId="27" w16cid:durableId="2109688727">
    <w:abstractNumId w:val="4"/>
  </w:num>
  <w:num w:numId="28" w16cid:durableId="914751899">
    <w:abstractNumId w:val="13"/>
  </w:num>
  <w:num w:numId="29" w16cid:durableId="5522747">
    <w:abstractNumId w:val="20"/>
    <w:lvlOverride w:ilvl="0">
      <w:startOverride w:val="1"/>
    </w:lvlOverride>
  </w:num>
  <w:num w:numId="30" w16cid:durableId="174151280">
    <w:abstractNumId w:val="7"/>
  </w:num>
  <w:num w:numId="31" w16cid:durableId="903561172">
    <w:abstractNumId w:val="20"/>
    <w:lvlOverride w:ilvl="0">
      <w:startOverride w:val="1"/>
    </w:lvlOverride>
  </w:num>
  <w:num w:numId="32" w16cid:durableId="1486897196">
    <w:abstractNumId w:val="8"/>
  </w:num>
  <w:num w:numId="33" w16cid:durableId="1377507905">
    <w:abstractNumId w:val="29"/>
  </w:num>
  <w:num w:numId="34" w16cid:durableId="1340621057">
    <w:abstractNumId w:val="1"/>
  </w:num>
  <w:num w:numId="35" w16cid:durableId="1776750431">
    <w:abstractNumId w:val="29"/>
    <w:lvlOverride w:ilvl="0">
      <w:startOverride w:val="1"/>
    </w:lvlOverride>
  </w:num>
  <w:num w:numId="36" w16cid:durableId="1196237774">
    <w:abstractNumId w:val="19"/>
  </w:num>
  <w:num w:numId="37" w16cid:durableId="1627006738">
    <w:abstractNumId w:val="29"/>
    <w:lvlOverride w:ilvl="0">
      <w:startOverride w:val="1"/>
    </w:lvlOverride>
  </w:num>
  <w:num w:numId="38" w16cid:durableId="86385935">
    <w:abstractNumId w:val="35"/>
  </w:num>
  <w:num w:numId="39" w16cid:durableId="542328441">
    <w:abstractNumId w:val="29"/>
    <w:lvlOverride w:ilvl="0">
      <w:startOverride w:val="1"/>
    </w:lvlOverride>
  </w:num>
  <w:num w:numId="40" w16cid:durableId="1634943373">
    <w:abstractNumId w:val="5"/>
  </w:num>
  <w:num w:numId="41" w16cid:durableId="1181627609">
    <w:abstractNumId w:val="22"/>
  </w:num>
  <w:num w:numId="42" w16cid:durableId="1956669159">
    <w:abstractNumId w:val="12"/>
    <w:lvlOverride w:ilvl="0">
      <w:startOverride w:val="1"/>
    </w:lvlOverride>
    <w:lvlOverride w:ilvl="1">
      <w:startOverride w:val="3"/>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zMTQyMzM3MDQFMpR0lIJTi4sz8/NACkxqAdPU+VEsAAAA"/>
  </w:docVars>
  <w:rsids>
    <w:rsidRoot w:val="006B6F34"/>
    <w:rsid w:val="00000759"/>
    <w:rsid w:val="000062DA"/>
    <w:rsid w:val="000117CB"/>
    <w:rsid w:val="0001367D"/>
    <w:rsid w:val="00013921"/>
    <w:rsid w:val="0001418E"/>
    <w:rsid w:val="0002176D"/>
    <w:rsid w:val="0002236A"/>
    <w:rsid w:val="0002742E"/>
    <w:rsid w:val="000337B4"/>
    <w:rsid w:val="0003445A"/>
    <w:rsid w:val="00035FEE"/>
    <w:rsid w:val="000371AF"/>
    <w:rsid w:val="00040D8A"/>
    <w:rsid w:val="0004247A"/>
    <w:rsid w:val="0004346F"/>
    <w:rsid w:val="00044280"/>
    <w:rsid w:val="0004431D"/>
    <w:rsid w:val="000464ED"/>
    <w:rsid w:val="000465BB"/>
    <w:rsid w:val="000478C7"/>
    <w:rsid w:val="00051B3B"/>
    <w:rsid w:val="000564D3"/>
    <w:rsid w:val="0005670B"/>
    <w:rsid w:val="00057E6B"/>
    <w:rsid w:val="00060591"/>
    <w:rsid w:val="000609B3"/>
    <w:rsid w:val="00061C1D"/>
    <w:rsid w:val="000647B5"/>
    <w:rsid w:val="00065879"/>
    <w:rsid w:val="0006747F"/>
    <w:rsid w:val="00071C5C"/>
    <w:rsid w:val="00076BF1"/>
    <w:rsid w:val="00076E9F"/>
    <w:rsid w:val="0007775B"/>
    <w:rsid w:val="00080AD3"/>
    <w:rsid w:val="00080D85"/>
    <w:rsid w:val="00082477"/>
    <w:rsid w:val="00091CED"/>
    <w:rsid w:val="0009239D"/>
    <w:rsid w:val="00094618"/>
    <w:rsid w:val="000964FC"/>
    <w:rsid w:val="00096957"/>
    <w:rsid w:val="000A1498"/>
    <w:rsid w:val="000A24FB"/>
    <w:rsid w:val="000A3CA9"/>
    <w:rsid w:val="000A779A"/>
    <w:rsid w:val="000B0CCA"/>
    <w:rsid w:val="000B205D"/>
    <w:rsid w:val="000B2BB4"/>
    <w:rsid w:val="000C04F6"/>
    <w:rsid w:val="000C0A18"/>
    <w:rsid w:val="000C332D"/>
    <w:rsid w:val="000C3531"/>
    <w:rsid w:val="000C38F6"/>
    <w:rsid w:val="000C399B"/>
    <w:rsid w:val="000C49BD"/>
    <w:rsid w:val="000C529C"/>
    <w:rsid w:val="000C5758"/>
    <w:rsid w:val="000C6315"/>
    <w:rsid w:val="000D6758"/>
    <w:rsid w:val="000D7444"/>
    <w:rsid w:val="000D74CD"/>
    <w:rsid w:val="000E099A"/>
    <w:rsid w:val="000E1B6F"/>
    <w:rsid w:val="000E1BD4"/>
    <w:rsid w:val="000E2C10"/>
    <w:rsid w:val="000E2DAF"/>
    <w:rsid w:val="000E2E37"/>
    <w:rsid w:val="000E3E55"/>
    <w:rsid w:val="000E6A14"/>
    <w:rsid w:val="000F0D4D"/>
    <w:rsid w:val="000F0D5A"/>
    <w:rsid w:val="000F1FDE"/>
    <w:rsid w:val="000F37CD"/>
    <w:rsid w:val="000F70B8"/>
    <w:rsid w:val="001004DF"/>
    <w:rsid w:val="00100764"/>
    <w:rsid w:val="00102748"/>
    <w:rsid w:val="00103488"/>
    <w:rsid w:val="001057CF"/>
    <w:rsid w:val="0010677A"/>
    <w:rsid w:val="001070B7"/>
    <w:rsid w:val="001101BC"/>
    <w:rsid w:val="0011165B"/>
    <w:rsid w:val="00112172"/>
    <w:rsid w:val="0011241F"/>
    <w:rsid w:val="001135B3"/>
    <w:rsid w:val="001143A3"/>
    <w:rsid w:val="00115E48"/>
    <w:rsid w:val="001161A3"/>
    <w:rsid w:val="00116C70"/>
    <w:rsid w:val="00117229"/>
    <w:rsid w:val="00122372"/>
    <w:rsid w:val="001379B5"/>
    <w:rsid w:val="00137DA1"/>
    <w:rsid w:val="001401C7"/>
    <w:rsid w:val="00141500"/>
    <w:rsid w:val="00143655"/>
    <w:rsid w:val="00144295"/>
    <w:rsid w:val="00145DD1"/>
    <w:rsid w:val="00145F45"/>
    <w:rsid w:val="001464B0"/>
    <w:rsid w:val="00150159"/>
    <w:rsid w:val="001512E2"/>
    <w:rsid w:val="00151357"/>
    <w:rsid w:val="00152316"/>
    <w:rsid w:val="001532EB"/>
    <w:rsid w:val="001569A5"/>
    <w:rsid w:val="00157775"/>
    <w:rsid w:val="001579D7"/>
    <w:rsid w:val="00157D02"/>
    <w:rsid w:val="001627D0"/>
    <w:rsid w:val="00164330"/>
    <w:rsid w:val="00165309"/>
    <w:rsid w:val="00165AD9"/>
    <w:rsid w:val="00165E2E"/>
    <w:rsid w:val="001661C3"/>
    <w:rsid w:val="00166783"/>
    <w:rsid w:val="00172392"/>
    <w:rsid w:val="00172B9E"/>
    <w:rsid w:val="00175436"/>
    <w:rsid w:val="00176F0E"/>
    <w:rsid w:val="00186D86"/>
    <w:rsid w:val="00190BFC"/>
    <w:rsid w:val="001912E5"/>
    <w:rsid w:val="00192B86"/>
    <w:rsid w:val="00196EFF"/>
    <w:rsid w:val="001A01D9"/>
    <w:rsid w:val="001A0582"/>
    <w:rsid w:val="001A3127"/>
    <w:rsid w:val="001A3715"/>
    <w:rsid w:val="001A5D8B"/>
    <w:rsid w:val="001B0702"/>
    <w:rsid w:val="001B1C57"/>
    <w:rsid w:val="001B2DC6"/>
    <w:rsid w:val="001B61CF"/>
    <w:rsid w:val="001B67DC"/>
    <w:rsid w:val="001B76A7"/>
    <w:rsid w:val="001B79F8"/>
    <w:rsid w:val="001B7E2C"/>
    <w:rsid w:val="001C25AD"/>
    <w:rsid w:val="001C26CF"/>
    <w:rsid w:val="001C2817"/>
    <w:rsid w:val="001C54C5"/>
    <w:rsid w:val="001C64A6"/>
    <w:rsid w:val="001C6897"/>
    <w:rsid w:val="001D1F67"/>
    <w:rsid w:val="001D1FE0"/>
    <w:rsid w:val="001D22E8"/>
    <w:rsid w:val="001D2C6D"/>
    <w:rsid w:val="001D387A"/>
    <w:rsid w:val="001D3B94"/>
    <w:rsid w:val="001D423F"/>
    <w:rsid w:val="001E09F4"/>
    <w:rsid w:val="001E1004"/>
    <w:rsid w:val="001E1C2E"/>
    <w:rsid w:val="001E2564"/>
    <w:rsid w:val="001E5505"/>
    <w:rsid w:val="001E7994"/>
    <w:rsid w:val="001F30BE"/>
    <w:rsid w:val="001F62D7"/>
    <w:rsid w:val="001F6E1D"/>
    <w:rsid w:val="00200891"/>
    <w:rsid w:val="00201DB8"/>
    <w:rsid w:val="00203A11"/>
    <w:rsid w:val="002100AE"/>
    <w:rsid w:val="002155F2"/>
    <w:rsid w:val="00217004"/>
    <w:rsid w:val="002172A5"/>
    <w:rsid w:val="00217726"/>
    <w:rsid w:val="00221232"/>
    <w:rsid w:val="00222C85"/>
    <w:rsid w:val="00223BBF"/>
    <w:rsid w:val="00225AAC"/>
    <w:rsid w:val="0022709D"/>
    <w:rsid w:val="002273BD"/>
    <w:rsid w:val="00236B8D"/>
    <w:rsid w:val="00236F19"/>
    <w:rsid w:val="00240B61"/>
    <w:rsid w:val="0024110E"/>
    <w:rsid w:val="00244E7F"/>
    <w:rsid w:val="00245E13"/>
    <w:rsid w:val="0024611C"/>
    <w:rsid w:val="00250478"/>
    <w:rsid w:val="002518C7"/>
    <w:rsid w:val="002523DE"/>
    <w:rsid w:val="00253A86"/>
    <w:rsid w:val="00254FD1"/>
    <w:rsid w:val="00255A7C"/>
    <w:rsid w:val="002579C5"/>
    <w:rsid w:val="00257A40"/>
    <w:rsid w:val="002613F1"/>
    <w:rsid w:val="00263D33"/>
    <w:rsid w:val="0026412B"/>
    <w:rsid w:val="00264863"/>
    <w:rsid w:val="00266A5B"/>
    <w:rsid w:val="00266BB5"/>
    <w:rsid w:val="002724F0"/>
    <w:rsid w:val="00280591"/>
    <w:rsid w:val="0028137C"/>
    <w:rsid w:val="00281553"/>
    <w:rsid w:val="00283157"/>
    <w:rsid w:val="002868DA"/>
    <w:rsid w:val="00291978"/>
    <w:rsid w:val="00294D95"/>
    <w:rsid w:val="00295E93"/>
    <w:rsid w:val="0029691F"/>
    <w:rsid w:val="002973DE"/>
    <w:rsid w:val="002A0DC9"/>
    <w:rsid w:val="002A1E3E"/>
    <w:rsid w:val="002B0F45"/>
    <w:rsid w:val="002B2E39"/>
    <w:rsid w:val="002C0EE7"/>
    <w:rsid w:val="002C1D2D"/>
    <w:rsid w:val="002C63E2"/>
    <w:rsid w:val="002C6B64"/>
    <w:rsid w:val="002D289E"/>
    <w:rsid w:val="002E6741"/>
    <w:rsid w:val="002E779C"/>
    <w:rsid w:val="002E7AC2"/>
    <w:rsid w:val="002F081D"/>
    <w:rsid w:val="002F0BFA"/>
    <w:rsid w:val="002F19B5"/>
    <w:rsid w:val="002F5ACE"/>
    <w:rsid w:val="002F7299"/>
    <w:rsid w:val="002F78E2"/>
    <w:rsid w:val="0030051E"/>
    <w:rsid w:val="003009D4"/>
    <w:rsid w:val="00301201"/>
    <w:rsid w:val="00303756"/>
    <w:rsid w:val="00303D49"/>
    <w:rsid w:val="00305DDE"/>
    <w:rsid w:val="0030622F"/>
    <w:rsid w:val="003073BA"/>
    <w:rsid w:val="00310F76"/>
    <w:rsid w:val="00315B06"/>
    <w:rsid w:val="003162A7"/>
    <w:rsid w:val="003163D9"/>
    <w:rsid w:val="00320056"/>
    <w:rsid w:val="0032133E"/>
    <w:rsid w:val="00321896"/>
    <w:rsid w:val="003235F5"/>
    <w:rsid w:val="00324252"/>
    <w:rsid w:val="00330178"/>
    <w:rsid w:val="0033144D"/>
    <w:rsid w:val="00333366"/>
    <w:rsid w:val="0033387B"/>
    <w:rsid w:val="00334DA4"/>
    <w:rsid w:val="003418C0"/>
    <w:rsid w:val="00342768"/>
    <w:rsid w:val="003441CB"/>
    <w:rsid w:val="0034501A"/>
    <w:rsid w:val="00346316"/>
    <w:rsid w:val="0035222A"/>
    <w:rsid w:val="00352EBB"/>
    <w:rsid w:val="0035504D"/>
    <w:rsid w:val="003554B1"/>
    <w:rsid w:val="00355F7B"/>
    <w:rsid w:val="00356010"/>
    <w:rsid w:val="00366042"/>
    <w:rsid w:val="003675DE"/>
    <w:rsid w:val="0036784D"/>
    <w:rsid w:val="00370BC1"/>
    <w:rsid w:val="00370C0B"/>
    <w:rsid w:val="003722A6"/>
    <w:rsid w:val="0037342A"/>
    <w:rsid w:val="0037548E"/>
    <w:rsid w:val="00377038"/>
    <w:rsid w:val="00377089"/>
    <w:rsid w:val="00381A2A"/>
    <w:rsid w:val="00381C37"/>
    <w:rsid w:val="00382F1D"/>
    <w:rsid w:val="00383E97"/>
    <w:rsid w:val="00386A14"/>
    <w:rsid w:val="00391B22"/>
    <w:rsid w:val="00393558"/>
    <w:rsid w:val="00394F02"/>
    <w:rsid w:val="003A0EC1"/>
    <w:rsid w:val="003A6D92"/>
    <w:rsid w:val="003B1A65"/>
    <w:rsid w:val="003B2E8C"/>
    <w:rsid w:val="003B720A"/>
    <w:rsid w:val="003C0CC0"/>
    <w:rsid w:val="003C2E2D"/>
    <w:rsid w:val="003C4986"/>
    <w:rsid w:val="003C5EE4"/>
    <w:rsid w:val="003C648A"/>
    <w:rsid w:val="003D29AF"/>
    <w:rsid w:val="003D33B1"/>
    <w:rsid w:val="003D3459"/>
    <w:rsid w:val="003D4B53"/>
    <w:rsid w:val="003D760A"/>
    <w:rsid w:val="003F0AC5"/>
    <w:rsid w:val="003F471F"/>
    <w:rsid w:val="003F4E58"/>
    <w:rsid w:val="003F4EF6"/>
    <w:rsid w:val="003F53D9"/>
    <w:rsid w:val="003F5B0F"/>
    <w:rsid w:val="003F661F"/>
    <w:rsid w:val="003F67E2"/>
    <w:rsid w:val="00401278"/>
    <w:rsid w:val="00402AAD"/>
    <w:rsid w:val="0040409B"/>
    <w:rsid w:val="004041E2"/>
    <w:rsid w:val="00404BDB"/>
    <w:rsid w:val="004079FB"/>
    <w:rsid w:val="00411100"/>
    <w:rsid w:val="00411CC6"/>
    <w:rsid w:val="00412D5C"/>
    <w:rsid w:val="004130B5"/>
    <w:rsid w:val="00414567"/>
    <w:rsid w:val="00414E42"/>
    <w:rsid w:val="00414EE2"/>
    <w:rsid w:val="00417265"/>
    <w:rsid w:val="00421A2C"/>
    <w:rsid w:val="004271AE"/>
    <w:rsid w:val="004275EF"/>
    <w:rsid w:val="00432B4F"/>
    <w:rsid w:val="00433235"/>
    <w:rsid w:val="0044008B"/>
    <w:rsid w:val="00443209"/>
    <w:rsid w:val="004446E0"/>
    <w:rsid w:val="0044665D"/>
    <w:rsid w:val="0044725A"/>
    <w:rsid w:val="00447B6A"/>
    <w:rsid w:val="00447D38"/>
    <w:rsid w:val="00450E4E"/>
    <w:rsid w:val="004535C6"/>
    <w:rsid w:val="00454F4B"/>
    <w:rsid w:val="00460F2B"/>
    <w:rsid w:val="00465EA9"/>
    <w:rsid w:val="00471538"/>
    <w:rsid w:val="00471CE1"/>
    <w:rsid w:val="00473A0C"/>
    <w:rsid w:val="004752E8"/>
    <w:rsid w:val="00475456"/>
    <w:rsid w:val="004874F1"/>
    <w:rsid w:val="00490129"/>
    <w:rsid w:val="0049357C"/>
    <w:rsid w:val="004938A1"/>
    <w:rsid w:val="00497958"/>
    <w:rsid w:val="004A1B71"/>
    <w:rsid w:val="004A29DC"/>
    <w:rsid w:val="004A2B4C"/>
    <w:rsid w:val="004A35F8"/>
    <w:rsid w:val="004A6981"/>
    <w:rsid w:val="004A72BB"/>
    <w:rsid w:val="004B01C3"/>
    <w:rsid w:val="004B113C"/>
    <w:rsid w:val="004B1D31"/>
    <w:rsid w:val="004C0DB9"/>
    <w:rsid w:val="004C24BC"/>
    <w:rsid w:val="004C3742"/>
    <w:rsid w:val="004D084E"/>
    <w:rsid w:val="004D0992"/>
    <w:rsid w:val="004D13F0"/>
    <w:rsid w:val="004D17D2"/>
    <w:rsid w:val="004D5C11"/>
    <w:rsid w:val="004D7AAE"/>
    <w:rsid w:val="004E0B7C"/>
    <w:rsid w:val="004E1196"/>
    <w:rsid w:val="004E4B49"/>
    <w:rsid w:val="004E5620"/>
    <w:rsid w:val="004E7024"/>
    <w:rsid w:val="004E7CBF"/>
    <w:rsid w:val="004E7FF1"/>
    <w:rsid w:val="004F1681"/>
    <w:rsid w:val="004F3796"/>
    <w:rsid w:val="004F6F19"/>
    <w:rsid w:val="004F744C"/>
    <w:rsid w:val="00500EC3"/>
    <w:rsid w:val="00502832"/>
    <w:rsid w:val="00504D79"/>
    <w:rsid w:val="00506B9B"/>
    <w:rsid w:val="005154B2"/>
    <w:rsid w:val="00517797"/>
    <w:rsid w:val="00521FFE"/>
    <w:rsid w:val="005227C3"/>
    <w:rsid w:val="00524EB9"/>
    <w:rsid w:val="00526174"/>
    <w:rsid w:val="00526AEB"/>
    <w:rsid w:val="00527C54"/>
    <w:rsid w:val="005309D6"/>
    <w:rsid w:val="005317BA"/>
    <w:rsid w:val="00532952"/>
    <w:rsid w:val="00533C99"/>
    <w:rsid w:val="005351F2"/>
    <w:rsid w:val="0053558E"/>
    <w:rsid w:val="00537A7B"/>
    <w:rsid w:val="005437C6"/>
    <w:rsid w:val="005502B0"/>
    <w:rsid w:val="005527FA"/>
    <w:rsid w:val="0055384F"/>
    <w:rsid w:val="00556BE1"/>
    <w:rsid w:val="005602BE"/>
    <w:rsid w:val="0056207B"/>
    <w:rsid w:val="005630B7"/>
    <w:rsid w:val="00563412"/>
    <w:rsid w:val="005666D7"/>
    <w:rsid w:val="00566A65"/>
    <w:rsid w:val="0057008C"/>
    <w:rsid w:val="00570C37"/>
    <w:rsid w:val="005750B6"/>
    <w:rsid w:val="0057511D"/>
    <w:rsid w:val="00575DBC"/>
    <w:rsid w:val="00576E31"/>
    <w:rsid w:val="00577B1E"/>
    <w:rsid w:val="0058731B"/>
    <w:rsid w:val="005878A8"/>
    <w:rsid w:val="00590BE5"/>
    <w:rsid w:val="00592A75"/>
    <w:rsid w:val="005966E4"/>
    <w:rsid w:val="00596AA5"/>
    <w:rsid w:val="005A0813"/>
    <w:rsid w:val="005A59FF"/>
    <w:rsid w:val="005B18B6"/>
    <w:rsid w:val="005B24B0"/>
    <w:rsid w:val="005B3B1B"/>
    <w:rsid w:val="005B5E57"/>
    <w:rsid w:val="005C4BC9"/>
    <w:rsid w:val="005C6828"/>
    <w:rsid w:val="005C6C2C"/>
    <w:rsid w:val="005D2578"/>
    <w:rsid w:val="005D2943"/>
    <w:rsid w:val="005D6A1E"/>
    <w:rsid w:val="005D734C"/>
    <w:rsid w:val="005E4AD7"/>
    <w:rsid w:val="005F0285"/>
    <w:rsid w:val="005F0FB7"/>
    <w:rsid w:val="005F5D89"/>
    <w:rsid w:val="005F6F82"/>
    <w:rsid w:val="00600A4B"/>
    <w:rsid w:val="00601BBC"/>
    <w:rsid w:val="00602A3C"/>
    <w:rsid w:val="006030C9"/>
    <w:rsid w:val="00604172"/>
    <w:rsid w:val="00604218"/>
    <w:rsid w:val="00604D21"/>
    <w:rsid w:val="0060548B"/>
    <w:rsid w:val="0060626C"/>
    <w:rsid w:val="00607558"/>
    <w:rsid w:val="00620FCB"/>
    <w:rsid w:val="00624FC6"/>
    <w:rsid w:val="006268E1"/>
    <w:rsid w:val="00633E76"/>
    <w:rsid w:val="00634747"/>
    <w:rsid w:val="00642D61"/>
    <w:rsid w:val="006433F8"/>
    <w:rsid w:val="006472DE"/>
    <w:rsid w:val="00647C3A"/>
    <w:rsid w:val="00653133"/>
    <w:rsid w:val="00656A1C"/>
    <w:rsid w:val="00657E3C"/>
    <w:rsid w:val="006602E0"/>
    <w:rsid w:val="0066247D"/>
    <w:rsid w:val="006656B1"/>
    <w:rsid w:val="00667C98"/>
    <w:rsid w:val="006701D6"/>
    <w:rsid w:val="006703A2"/>
    <w:rsid w:val="00671C6D"/>
    <w:rsid w:val="00673E15"/>
    <w:rsid w:val="006767DA"/>
    <w:rsid w:val="00676870"/>
    <w:rsid w:val="00684970"/>
    <w:rsid w:val="006851D4"/>
    <w:rsid w:val="00690B12"/>
    <w:rsid w:val="006932FE"/>
    <w:rsid w:val="006962ED"/>
    <w:rsid w:val="00696ED4"/>
    <w:rsid w:val="006A2766"/>
    <w:rsid w:val="006A3551"/>
    <w:rsid w:val="006A4C8C"/>
    <w:rsid w:val="006A5738"/>
    <w:rsid w:val="006A66D5"/>
    <w:rsid w:val="006A7AB7"/>
    <w:rsid w:val="006B0346"/>
    <w:rsid w:val="006B0F02"/>
    <w:rsid w:val="006B3683"/>
    <w:rsid w:val="006B41A0"/>
    <w:rsid w:val="006B51BB"/>
    <w:rsid w:val="006B6064"/>
    <w:rsid w:val="006B6F34"/>
    <w:rsid w:val="006B6FB0"/>
    <w:rsid w:val="006B79DB"/>
    <w:rsid w:val="006C06FF"/>
    <w:rsid w:val="006C38A1"/>
    <w:rsid w:val="006C38DA"/>
    <w:rsid w:val="006C39F4"/>
    <w:rsid w:val="006C3B4C"/>
    <w:rsid w:val="006C66AB"/>
    <w:rsid w:val="006D19D2"/>
    <w:rsid w:val="006D2562"/>
    <w:rsid w:val="006D4034"/>
    <w:rsid w:val="006D6878"/>
    <w:rsid w:val="006D6AED"/>
    <w:rsid w:val="006D6FB2"/>
    <w:rsid w:val="006E6A7F"/>
    <w:rsid w:val="006E6A91"/>
    <w:rsid w:val="006F1B73"/>
    <w:rsid w:val="006F2955"/>
    <w:rsid w:val="006F385E"/>
    <w:rsid w:val="006F49BC"/>
    <w:rsid w:val="006F51AA"/>
    <w:rsid w:val="006F704A"/>
    <w:rsid w:val="006F7164"/>
    <w:rsid w:val="0070254D"/>
    <w:rsid w:val="00706246"/>
    <w:rsid w:val="00710353"/>
    <w:rsid w:val="00710E37"/>
    <w:rsid w:val="00711896"/>
    <w:rsid w:val="00712055"/>
    <w:rsid w:val="0071342C"/>
    <w:rsid w:val="00714C6D"/>
    <w:rsid w:val="00715733"/>
    <w:rsid w:val="00725498"/>
    <w:rsid w:val="00736426"/>
    <w:rsid w:val="00741305"/>
    <w:rsid w:val="00741EBE"/>
    <w:rsid w:val="00744B33"/>
    <w:rsid w:val="00745BB9"/>
    <w:rsid w:val="00746BA2"/>
    <w:rsid w:val="00747524"/>
    <w:rsid w:val="007517FF"/>
    <w:rsid w:val="0075233D"/>
    <w:rsid w:val="00755A17"/>
    <w:rsid w:val="00755F5E"/>
    <w:rsid w:val="00756C9F"/>
    <w:rsid w:val="00757291"/>
    <w:rsid w:val="00757E7C"/>
    <w:rsid w:val="00762B31"/>
    <w:rsid w:val="007653A6"/>
    <w:rsid w:val="00765FFC"/>
    <w:rsid w:val="0076769F"/>
    <w:rsid w:val="00767996"/>
    <w:rsid w:val="00771552"/>
    <w:rsid w:val="00771E3A"/>
    <w:rsid w:val="00774732"/>
    <w:rsid w:val="00775A43"/>
    <w:rsid w:val="00781052"/>
    <w:rsid w:val="0078140A"/>
    <w:rsid w:val="0078285C"/>
    <w:rsid w:val="00785BBF"/>
    <w:rsid w:val="00786AAD"/>
    <w:rsid w:val="0079333E"/>
    <w:rsid w:val="007937CC"/>
    <w:rsid w:val="00795AB2"/>
    <w:rsid w:val="007A4C08"/>
    <w:rsid w:val="007A5DF0"/>
    <w:rsid w:val="007A64CD"/>
    <w:rsid w:val="007B42E8"/>
    <w:rsid w:val="007B789A"/>
    <w:rsid w:val="007C184F"/>
    <w:rsid w:val="007C3D78"/>
    <w:rsid w:val="007D0A86"/>
    <w:rsid w:val="007D2911"/>
    <w:rsid w:val="007D30DE"/>
    <w:rsid w:val="007D3248"/>
    <w:rsid w:val="007D68EC"/>
    <w:rsid w:val="007E0971"/>
    <w:rsid w:val="007E13C7"/>
    <w:rsid w:val="007E2185"/>
    <w:rsid w:val="007E2B3C"/>
    <w:rsid w:val="007E2B62"/>
    <w:rsid w:val="007E3E55"/>
    <w:rsid w:val="007E576C"/>
    <w:rsid w:val="007E64A2"/>
    <w:rsid w:val="007E6A19"/>
    <w:rsid w:val="007F17BF"/>
    <w:rsid w:val="007F489A"/>
    <w:rsid w:val="007F492C"/>
    <w:rsid w:val="007F6E15"/>
    <w:rsid w:val="007F6F76"/>
    <w:rsid w:val="00800B77"/>
    <w:rsid w:val="0080146F"/>
    <w:rsid w:val="0080331D"/>
    <w:rsid w:val="00804743"/>
    <w:rsid w:val="00811567"/>
    <w:rsid w:val="00811823"/>
    <w:rsid w:val="00812299"/>
    <w:rsid w:val="008123E8"/>
    <w:rsid w:val="008146E0"/>
    <w:rsid w:val="00815958"/>
    <w:rsid w:val="00817038"/>
    <w:rsid w:val="008220C8"/>
    <w:rsid w:val="00822BF3"/>
    <w:rsid w:val="00827515"/>
    <w:rsid w:val="0083323B"/>
    <w:rsid w:val="00833876"/>
    <w:rsid w:val="0083526A"/>
    <w:rsid w:val="00835EBD"/>
    <w:rsid w:val="008361C2"/>
    <w:rsid w:val="00836561"/>
    <w:rsid w:val="00840D06"/>
    <w:rsid w:val="008447EC"/>
    <w:rsid w:val="00847116"/>
    <w:rsid w:val="00851446"/>
    <w:rsid w:val="0085189A"/>
    <w:rsid w:val="00852683"/>
    <w:rsid w:val="00854E90"/>
    <w:rsid w:val="00857290"/>
    <w:rsid w:val="008621EB"/>
    <w:rsid w:val="008627DA"/>
    <w:rsid w:val="00863BAB"/>
    <w:rsid w:val="00863F84"/>
    <w:rsid w:val="00870B86"/>
    <w:rsid w:val="0087234E"/>
    <w:rsid w:val="008727BF"/>
    <w:rsid w:val="00872B18"/>
    <w:rsid w:val="00876F23"/>
    <w:rsid w:val="00876F55"/>
    <w:rsid w:val="00877187"/>
    <w:rsid w:val="00880A7F"/>
    <w:rsid w:val="00880B23"/>
    <w:rsid w:val="00882E96"/>
    <w:rsid w:val="00884412"/>
    <w:rsid w:val="00887A9C"/>
    <w:rsid w:val="00892331"/>
    <w:rsid w:val="0089323C"/>
    <w:rsid w:val="008932C2"/>
    <w:rsid w:val="008941ED"/>
    <w:rsid w:val="00897E38"/>
    <w:rsid w:val="008A2DE9"/>
    <w:rsid w:val="008A353D"/>
    <w:rsid w:val="008A4520"/>
    <w:rsid w:val="008A5013"/>
    <w:rsid w:val="008A511F"/>
    <w:rsid w:val="008A57CB"/>
    <w:rsid w:val="008B0319"/>
    <w:rsid w:val="008B63F5"/>
    <w:rsid w:val="008B7832"/>
    <w:rsid w:val="008B786B"/>
    <w:rsid w:val="008C0DD3"/>
    <w:rsid w:val="008C11EF"/>
    <w:rsid w:val="008C2093"/>
    <w:rsid w:val="008C43F5"/>
    <w:rsid w:val="008C4C85"/>
    <w:rsid w:val="008C6DC0"/>
    <w:rsid w:val="008C6DD4"/>
    <w:rsid w:val="008C6F7C"/>
    <w:rsid w:val="008D06A8"/>
    <w:rsid w:val="008D38D1"/>
    <w:rsid w:val="008D6171"/>
    <w:rsid w:val="008D7915"/>
    <w:rsid w:val="008E3C3D"/>
    <w:rsid w:val="008F080B"/>
    <w:rsid w:val="008F1ECA"/>
    <w:rsid w:val="008F2514"/>
    <w:rsid w:val="008F25D7"/>
    <w:rsid w:val="008F5E93"/>
    <w:rsid w:val="008F62B5"/>
    <w:rsid w:val="008F75C8"/>
    <w:rsid w:val="00900A37"/>
    <w:rsid w:val="009025EB"/>
    <w:rsid w:val="00903053"/>
    <w:rsid w:val="00903120"/>
    <w:rsid w:val="009042CD"/>
    <w:rsid w:val="00904C3D"/>
    <w:rsid w:val="009063B3"/>
    <w:rsid w:val="00906B72"/>
    <w:rsid w:val="00907232"/>
    <w:rsid w:val="00911021"/>
    <w:rsid w:val="00922B64"/>
    <w:rsid w:val="009231E2"/>
    <w:rsid w:val="00931360"/>
    <w:rsid w:val="00931E06"/>
    <w:rsid w:val="00932A86"/>
    <w:rsid w:val="00933D1A"/>
    <w:rsid w:val="009345E7"/>
    <w:rsid w:val="00935259"/>
    <w:rsid w:val="00937647"/>
    <w:rsid w:val="00941238"/>
    <w:rsid w:val="009418C4"/>
    <w:rsid w:val="00941FB5"/>
    <w:rsid w:val="00942500"/>
    <w:rsid w:val="00950041"/>
    <w:rsid w:val="00950B5B"/>
    <w:rsid w:val="00952315"/>
    <w:rsid w:val="009536A1"/>
    <w:rsid w:val="009536E5"/>
    <w:rsid w:val="00953B99"/>
    <w:rsid w:val="00953EF5"/>
    <w:rsid w:val="009562C7"/>
    <w:rsid w:val="009565B8"/>
    <w:rsid w:val="00957006"/>
    <w:rsid w:val="0096284A"/>
    <w:rsid w:val="00963C0F"/>
    <w:rsid w:val="009640EC"/>
    <w:rsid w:val="00964434"/>
    <w:rsid w:val="009648D6"/>
    <w:rsid w:val="009677B7"/>
    <w:rsid w:val="009727E2"/>
    <w:rsid w:val="009731AE"/>
    <w:rsid w:val="009753F1"/>
    <w:rsid w:val="00976506"/>
    <w:rsid w:val="0097752E"/>
    <w:rsid w:val="00980866"/>
    <w:rsid w:val="009835F7"/>
    <w:rsid w:val="00985B0C"/>
    <w:rsid w:val="00985B11"/>
    <w:rsid w:val="00986533"/>
    <w:rsid w:val="009967F1"/>
    <w:rsid w:val="00997A8F"/>
    <w:rsid w:val="00997F60"/>
    <w:rsid w:val="009A19E4"/>
    <w:rsid w:val="009A3551"/>
    <w:rsid w:val="009A659A"/>
    <w:rsid w:val="009A6B8B"/>
    <w:rsid w:val="009A7007"/>
    <w:rsid w:val="009A7110"/>
    <w:rsid w:val="009B30A6"/>
    <w:rsid w:val="009B46F4"/>
    <w:rsid w:val="009B5142"/>
    <w:rsid w:val="009C2140"/>
    <w:rsid w:val="009C274C"/>
    <w:rsid w:val="009C2828"/>
    <w:rsid w:val="009C60BB"/>
    <w:rsid w:val="009C667F"/>
    <w:rsid w:val="009C69A5"/>
    <w:rsid w:val="009C6BFA"/>
    <w:rsid w:val="009C7E1B"/>
    <w:rsid w:val="009D00E1"/>
    <w:rsid w:val="009D085C"/>
    <w:rsid w:val="009D252B"/>
    <w:rsid w:val="009D319B"/>
    <w:rsid w:val="009D43C3"/>
    <w:rsid w:val="009D528C"/>
    <w:rsid w:val="009D58AF"/>
    <w:rsid w:val="009D67C6"/>
    <w:rsid w:val="009E0B52"/>
    <w:rsid w:val="009E0F71"/>
    <w:rsid w:val="009E271B"/>
    <w:rsid w:val="009E2D77"/>
    <w:rsid w:val="009E5741"/>
    <w:rsid w:val="009F5E54"/>
    <w:rsid w:val="009F792F"/>
    <w:rsid w:val="00A01584"/>
    <w:rsid w:val="00A015D5"/>
    <w:rsid w:val="00A01A8C"/>
    <w:rsid w:val="00A0316B"/>
    <w:rsid w:val="00A04891"/>
    <w:rsid w:val="00A048B2"/>
    <w:rsid w:val="00A07D56"/>
    <w:rsid w:val="00A1245E"/>
    <w:rsid w:val="00A124D9"/>
    <w:rsid w:val="00A14E44"/>
    <w:rsid w:val="00A202D2"/>
    <w:rsid w:val="00A215F9"/>
    <w:rsid w:val="00A2271D"/>
    <w:rsid w:val="00A2278F"/>
    <w:rsid w:val="00A23317"/>
    <w:rsid w:val="00A24E52"/>
    <w:rsid w:val="00A25299"/>
    <w:rsid w:val="00A2575B"/>
    <w:rsid w:val="00A26214"/>
    <w:rsid w:val="00A26A7B"/>
    <w:rsid w:val="00A41F9E"/>
    <w:rsid w:val="00A4657B"/>
    <w:rsid w:val="00A47155"/>
    <w:rsid w:val="00A501AC"/>
    <w:rsid w:val="00A50FFF"/>
    <w:rsid w:val="00A527CF"/>
    <w:rsid w:val="00A54D38"/>
    <w:rsid w:val="00A56F44"/>
    <w:rsid w:val="00A578F8"/>
    <w:rsid w:val="00A62B67"/>
    <w:rsid w:val="00A63C7C"/>
    <w:rsid w:val="00A6491E"/>
    <w:rsid w:val="00A6549B"/>
    <w:rsid w:val="00A67F8B"/>
    <w:rsid w:val="00A7000B"/>
    <w:rsid w:val="00A71631"/>
    <w:rsid w:val="00A72C21"/>
    <w:rsid w:val="00A84EED"/>
    <w:rsid w:val="00A860E0"/>
    <w:rsid w:val="00A86639"/>
    <w:rsid w:val="00A878A9"/>
    <w:rsid w:val="00A90030"/>
    <w:rsid w:val="00A91ACE"/>
    <w:rsid w:val="00A91BB5"/>
    <w:rsid w:val="00A9345F"/>
    <w:rsid w:val="00A95545"/>
    <w:rsid w:val="00A95FB3"/>
    <w:rsid w:val="00AA0037"/>
    <w:rsid w:val="00AA0A0E"/>
    <w:rsid w:val="00AA2419"/>
    <w:rsid w:val="00AA2C10"/>
    <w:rsid w:val="00AA351C"/>
    <w:rsid w:val="00AA490C"/>
    <w:rsid w:val="00AA4BF3"/>
    <w:rsid w:val="00AA4DBD"/>
    <w:rsid w:val="00AB0ED7"/>
    <w:rsid w:val="00AB59F3"/>
    <w:rsid w:val="00AC1294"/>
    <w:rsid w:val="00AC1B8C"/>
    <w:rsid w:val="00AC2137"/>
    <w:rsid w:val="00AC2B05"/>
    <w:rsid w:val="00AC4997"/>
    <w:rsid w:val="00AD0E40"/>
    <w:rsid w:val="00AD18A7"/>
    <w:rsid w:val="00AD4900"/>
    <w:rsid w:val="00AD4AAC"/>
    <w:rsid w:val="00AD6B6C"/>
    <w:rsid w:val="00AD721F"/>
    <w:rsid w:val="00AE2449"/>
    <w:rsid w:val="00AE6523"/>
    <w:rsid w:val="00AF0354"/>
    <w:rsid w:val="00AF07BA"/>
    <w:rsid w:val="00AF30F0"/>
    <w:rsid w:val="00AF498C"/>
    <w:rsid w:val="00AF4A5D"/>
    <w:rsid w:val="00AF705B"/>
    <w:rsid w:val="00B000EF"/>
    <w:rsid w:val="00B000F8"/>
    <w:rsid w:val="00B0291A"/>
    <w:rsid w:val="00B03AC4"/>
    <w:rsid w:val="00B04606"/>
    <w:rsid w:val="00B059A4"/>
    <w:rsid w:val="00B10175"/>
    <w:rsid w:val="00B103C0"/>
    <w:rsid w:val="00B10F13"/>
    <w:rsid w:val="00B111D4"/>
    <w:rsid w:val="00B1411B"/>
    <w:rsid w:val="00B142C2"/>
    <w:rsid w:val="00B14E92"/>
    <w:rsid w:val="00B1779A"/>
    <w:rsid w:val="00B210D1"/>
    <w:rsid w:val="00B25319"/>
    <w:rsid w:val="00B25BDD"/>
    <w:rsid w:val="00B25C02"/>
    <w:rsid w:val="00B26CD7"/>
    <w:rsid w:val="00B327ED"/>
    <w:rsid w:val="00B338EF"/>
    <w:rsid w:val="00B33D76"/>
    <w:rsid w:val="00B3573C"/>
    <w:rsid w:val="00B415D1"/>
    <w:rsid w:val="00B424F0"/>
    <w:rsid w:val="00B445B7"/>
    <w:rsid w:val="00B52E1B"/>
    <w:rsid w:val="00B54623"/>
    <w:rsid w:val="00B55417"/>
    <w:rsid w:val="00B56467"/>
    <w:rsid w:val="00B605B1"/>
    <w:rsid w:val="00B61CED"/>
    <w:rsid w:val="00B67CC8"/>
    <w:rsid w:val="00B71671"/>
    <w:rsid w:val="00B73840"/>
    <w:rsid w:val="00B743D2"/>
    <w:rsid w:val="00B80148"/>
    <w:rsid w:val="00B82E1E"/>
    <w:rsid w:val="00B86F1F"/>
    <w:rsid w:val="00B9258C"/>
    <w:rsid w:val="00B9288C"/>
    <w:rsid w:val="00B935B9"/>
    <w:rsid w:val="00B96019"/>
    <w:rsid w:val="00BA00EC"/>
    <w:rsid w:val="00BA1EEE"/>
    <w:rsid w:val="00BA4067"/>
    <w:rsid w:val="00BA6500"/>
    <w:rsid w:val="00BB2311"/>
    <w:rsid w:val="00BB4977"/>
    <w:rsid w:val="00BB4FC9"/>
    <w:rsid w:val="00BB684E"/>
    <w:rsid w:val="00BB7694"/>
    <w:rsid w:val="00BB7EDB"/>
    <w:rsid w:val="00BC60D9"/>
    <w:rsid w:val="00BD06A1"/>
    <w:rsid w:val="00BD3F6F"/>
    <w:rsid w:val="00BD441C"/>
    <w:rsid w:val="00BE1139"/>
    <w:rsid w:val="00BE2358"/>
    <w:rsid w:val="00BE51B6"/>
    <w:rsid w:val="00BE5973"/>
    <w:rsid w:val="00BE59C0"/>
    <w:rsid w:val="00BF084B"/>
    <w:rsid w:val="00BF0ACF"/>
    <w:rsid w:val="00BF744E"/>
    <w:rsid w:val="00C0037A"/>
    <w:rsid w:val="00C02346"/>
    <w:rsid w:val="00C03A14"/>
    <w:rsid w:val="00C0485D"/>
    <w:rsid w:val="00C0564D"/>
    <w:rsid w:val="00C05DC6"/>
    <w:rsid w:val="00C10B3D"/>
    <w:rsid w:val="00C132E6"/>
    <w:rsid w:val="00C133EE"/>
    <w:rsid w:val="00C155B1"/>
    <w:rsid w:val="00C15E7B"/>
    <w:rsid w:val="00C26499"/>
    <w:rsid w:val="00C268B5"/>
    <w:rsid w:val="00C26F5D"/>
    <w:rsid w:val="00C271AA"/>
    <w:rsid w:val="00C3204F"/>
    <w:rsid w:val="00C33BF2"/>
    <w:rsid w:val="00C33D60"/>
    <w:rsid w:val="00C34311"/>
    <w:rsid w:val="00C3488F"/>
    <w:rsid w:val="00C36E3D"/>
    <w:rsid w:val="00C43B74"/>
    <w:rsid w:val="00C43D71"/>
    <w:rsid w:val="00C46664"/>
    <w:rsid w:val="00C46EDD"/>
    <w:rsid w:val="00C50835"/>
    <w:rsid w:val="00C5174F"/>
    <w:rsid w:val="00C51881"/>
    <w:rsid w:val="00C51B31"/>
    <w:rsid w:val="00C52067"/>
    <w:rsid w:val="00C53002"/>
    <w:rsid w:val="00C533BB"/>
    <w:rsid w:val="00C5429A"/>
    <w:rsid w:val="00C54A90"/>
    <w:rsid w:val="00C57D46"/>
    <w:rsid w:val="00C618F4"/>
    <w:rsid w:val="00C677C9"/>
    <w:rsid w:val="00C72A6B"/>
    <w:rsid w:val="00C7422F"/>
    <w:rsid w:val="00C745B9"/>
    <w:rsid w:val="00C75D13"/>
    <w:rsid w:val="00C80219"/>
    <w:rsid w:val="00C82012"/>
    <w:rsid w:val="00C85E59"/>
    <w:rsid w:val="00C8622D"/>
    <w:rsid w:val="00C876B3"/>
    <w:rsid w:val="00C910FB"/>
    <w:rsid w:val="00C9118A"/>
    <w:rsid w:val="00C91CA7"/>
    <w:rsid w:val="00C92696"/>
    <w:rsid w:val="00C93002"/>
    <w:rsid w:val="00C93A1C"/>
    <w:rsid w:val="00C94D3D"/>
    <w:rsid w:val="00C94FE0"/>
    <w:rsid w:val="00C95099"/>
    <w:rsid w:val="00CA111E"/>
    <w:rsid w:val="00CA53DA"/>
    <w:rsid w:val="00CA53EF"/>
    <w:rsid w:val="00CA791F"/>
    <w:rsid w:val="00CA7D4F"/>
    <w:rsid w:val="00CB0BC8"/>
    <w:rsid w:val="00CB0D50"/>
    <w:rsid w:val="00CB28C1"/>
    <w:rsid w:val="00CB54DB"/>
    <w:rsid w:val="00CB57CD"/>
    <w:rsid w:val="00CB5BBF"/>
    <w:rsid w:val="00CB7587"/>
    <w:rsid w:val="00CC756D"/>
    <w:rsid w:val="00CC7D14"/>
    <w:rsid w:val="00CD0046"/>
    <w:rsid w:val="00CD6D9F"/>
    <w:rsid w:val="00CF0AF8"/>
    <w:rsid w:val="00CF4EAC"/>
    <w:rsid w:val="00CF5FFB"/>
    <w:rsid w:val="00CF745A"/>
    <w:rsid w:val="00CF795B"/>
    <w:rsid w:val="00D02642"/>
    <w:rsid w:val="00D04E57"/>
    <w:rsid w:val="00D076B4"/>
    <w:rsid w:val="00D129E6"/>
    <w:rsid w:val="00D12EED"/>
    <w:rsid w:val="00D1438B"/>
    <w:rsid w:val="00D15688"/>
    <w:rsid w:val="00D160AE"/>
    <w:rsid w:val="00D160B5"/>
    <w:rsid w:val="00D1701B"/>
    <w:rsid w:val="00D2031F"/>
    <w:rsid w:val="00D20AD6"/>
    <w:rsid w:val="00D22A64"/>
    <w:rsid w:val="00D36F13"/>
    <w:rsid w:val="00D370B4"/>
    <w:rsid w:val="00D377C2"/>
    <w:rsid w:val="00D37FAD"/>
    <w:rsid w:val="00D400E1"/>
    <w:rsid w:val="00D40613"/>
    <w:rsid w:val="00D42FBA"/>
    <w:rsid w:val="00D44161"/>
    <w:rsid w:val="00D5087D"/>
    <w:rsid w:val="00D5127B"/>
    <w:rsid w:val="00D51523"/>
    <w:rsid w:val="00D51C7C"/>
    <w:rsid w:val="00D5202B"/>
    <w:rsid w:val="00D537CA"/>
    <w:rsid w:val="00D538B4"/>
    <w:rsid w:val="00D575C0"/>
    <w:rsid w:val="00D614A4"/>
    <w:rsid w:val="00D62D4A"/>
    <w:rsid w:val="00D63CF8"/>
    <w:rsid w:val="00D651EA"/>
    <w:rsid w:val="00D7024F"/>
    <w:rsid w:val="00D70C42"/>
    <w:rsid w:val="00D70EFA"/>
    <w:rsid w:val="00D71369"/>
    <w:rsid w:val="00D71B4A"/>
    <w:rsid w:val="00D734BC"/>
    <w:rsid w:val="00D73AA8"/>
    <w:rsid w:val="00D8017D"/>
    <w:rsid w:val="00D807B7"/>
    <w:rsid w:val="00D814C0"/>
    <w:rsid w:val="00D8257F"/>
    <w:rsid w:val="00D82926"/>
    <w:rsid w:val="00D8400E"/>
    <w:rsid w:val="00D8457D"/>
    <w:rsid w:val="00D85953"/>
    <w:rsid w:val="00D8678F"/>
    <w:rsid w:val="00D87490"/>
    <w:rsid w:val="00D902E9"/>
    <w:rsid w:val="00D90F54"/>
    <w:rsid w:val="00D96014"/>
    <w:rsid w:val="00D96C5D"/>
    <w:rsid w:val="00D972D9"/>
    <w:rsid w:val="00DA0E86"/>
    <w:rsid w:val="00DA2546"/>
    <w:rsid w:val="00DA2747"/>
    <w:rsid w:val="00DA3B44"/>
    <w:rsid w:val="00DA532F"/>
    <w:rsid w:val="00DB254E"/>
    <w:rsid w:val="00DB4757"/>
    <w:rsid w:val="00DB4848"/>
    <w:rsid w:val="00DB5663"/>
    <w:rsid w:val="00DB7E5F"/>
    <w:rsid w:val="00DC1D38"/>
    <w:rsid w:val="00DC2D98"/>
    <w:rsid w:val="00DC3982"/>
    <w:rsid w:val="00DC698E"/>
    <w:rsid w:val="00DC7C9C"/>
    <w:rsid w:val="00DD23BF"/>
    <w:rsid w:val="00DD310B"/>
    <w:rsid w:val="00DD5091"/>
    <w:rsid w:val="00DD7B09"/>
    <w:rsid w:val="00DE4CFC"/>
    <w:rsid w:val="00DE5A5B"/>
    <w:rsid w:val="00DF064D"/>
    <w:rsid w:val="00DF16C0"/>
    <w:rsid w:val="00DF1A2C"/>
    <w:rsid w:val="00DF2855"/>
    <w:rsid w:val="00DF2C26"/>
    <w:rsid w:val="00DF2EB2"/>
    <w:rsid w:val="00DF3861"/>
    <w:rsid w:val="00DF392C"/>
    <w:rsid w:val="00DF3BB4"/>
    <w:rsid w:val="00DF41BF"/>
    <w:rsid w:val="00DF4B62"/>
    <w:rsid w:val="00DF70A9"/>
    <w:rsid w:val="00E001DE"/>
    <w:rsid w:val="00E0126C"/>
    <w:rsid w:val="00E06DEF"/>
    <w:rsid w:val="00E07B52"/>
    <w:rsid w:val="00E10CF7"/>
    <w:rsid w:val="00E15700"/>
    <w:rsid w:val="00E20CB1"/>
    <w:rsid w:val="00E22666"/>
    <w:rsid w:val="00E2713B"/>
    <w:rsid w:val="00E34925"/>
    <w:rsid w:val="00E3676E"/>
    <w:rsid w:val="00E41BAA"/>
    <w:rsid w:val="00E42EF2"/>
    <w:rsid w:val="00E42F7C"/>
    <w:rsid w:val="00E4316C"/>
    <w:rsid w:val="00E45469"/>
    <w:rsid w:val="00E5217F"/>
    <w:rsid w:val="00E52E50"/>
    <w:rsid w:val="00E6081B"/>
    <w:rsid w:val="00E61F62"/>
    <w:rsid w:val="00E626BE"/>
    <w:rsid w:val="00E636E3"/>
    <w:rsid w:val="00E63D4A"/>
    <w:rsid w:val="00E645FE"/>
    <w:rsid w:val="00E64E82"/>
    <w:rsid w:val="00E70751"/>
    <w:rsid w:val="00E71B6E"/>
    <w:rsid w:val="00E75857"/>
    <w:rsid w:val="00E75BE6"/>
    <w:rsid w:val="00E81FCC"/>
    <w:rsid w:val="00E82306"/>
    <w:rsid w:val="00E823BE"/>
    <w:rsid w:val="00E82701"/>
    <w:rsid w:val="00E864DB"/>
    <w:rsid w:val="00E9271A"/>
    <w:rsid w:val="00E9337B"/>
    <w:rsid w:val="00E93652"/>
    <w:rsid w:val="00E9446B"/>
    <w:rsid w:val="00EA2314"/>
    <w:rsid w:val="00EA6FE5"/>
    <w:rsid w:val="00EB0180"/>
    <w:rsid w:val="00EB068E"/>
    <w:rsid w:val="00EB2146"/>
    <w:rsid w:val="00EB3831"/>
    <w:rsid w:val="00EC0A8C"/>
    <w:rsid w:val="00EC2C5B"/>
    <w:rsid w:val="00EC6BA9"/>
    <w:rsid w:val="00EC6CB0"/>
    <w:rsid w:val="00ED020F"/>
    <w:rsid w:val="00ED0CC1"/>
    <w:rsid w:val="00ED15CE"/>
    <w:rsid w:val="00ED1E1D"/>
    <w:rsid w:val="00ED24DB"/>
    <w:rsid w:val="00ED2E24"/>
    <w:rsid w:val="00ED428C"/>
    <w:rsid w:val="00ED6147"/>
    <w:rsid w:val="00EE0254"/>
    <w:rsid w:val="00EE06EB"/>
    <w:rsid w:val="00EE7CBD"/>
    <w:rsid w:val="00EF0241"/>
    <w:rsid w:val="00EF56BD"/>
    <w:rsid w:val="00EF5B8B"/>
    <w:rsid w:val="00EF6D0D"/>
    <w:rsid w:val="00EF7B88"/>
    <w:rsid w:val="00F005C2"/>
    <w:rsid w:val="00F01E18"/>
    <w:rsid w:val="00F02660"/>
    <w:rsid w:val="00F02A5A"/>
    <w:rsid w:val="00F0513C"/>
    <w:rsid w:val="00F060A5"/>
    <w:rsid w:val="00F11511"/>
    <w:rsid w:val="00F11AA2"/>
    <w:rsid w:val="00F11BFB"/>
    <w:rsid w:val="00F139C1"/>
    <w:rsid w:val="00F15A09"/>
    <w:rsid w:val="00F16831"/>
    <w:rsid w:val="00F1747D"/>
    <w:rsid w:val="00F20C62"/>
    <w:rsid w:val="00F217CA"/>
    <w:rsid w:val="00F231FB"/>
    <w:rsid w:val="00F2357B"/>
    <w:rsid w:val="00F25F6B"/>
    <w:rsid w:val="00F2775C"/>
    <w:rsid w:val="00F27A21"/>
    <w:rsid w:val="00F300B3"/>
    <w:rsid w:val="00F30D35"/>
    <w:rsid w:val="00F31CD9"/>
    <w:rsid w:val="00F37809"/>
    <w:rsid w:val="00F4049C"/>
    <w:rsid w:val="00F43E31"/>
    <w:rsid w:val="00F44AC7"/>
    <w:rsid w:val="00F45A28"/>
    <w:rsid w:val="00F46951"/>
    <w:rsid w:val="00F52351"/>
    <w:rsid w:val="00F54844"/>
    <w:rsid w:val="00F57607"/>
    <w:rsid w:val="00F60919"/>
    <w:rsid w:val="00F637C5"/>
    <w:rsid w:val="00F64252"/>
    <w:rsid w:val="00F700BC"/>
    <w:rsid w:val="00F7379D"/>
    <w:rsid w:val="00F84ED3"/>
    <w:rsid w:val="00F86131"/>
    <w:rsid w:val="00F93688"/>
    <w:rsid w:val="00F955CD"/>
    <w:rsid w:val="00F96AD3"/>
    <w:rsid w:val="00FA0319"/>
    <w:rsid w:val="00FA0557"/>
    <w:rsid w:val="00FA1F11"/>
    <w:rsid w:val="00FA359D"/>
    <w:rsid w:val="00FA3F63"/>
    <w:rsid w:val="00FA48B4"/>
    <w:rsid w:val="00FA57EA"/>
    <w:rsid w:val="00FA7C9E"/>
    <w:rsid w:val="00FB2A84"/>
    <w:rsid w:val="00FB3341"/>
    <w:rsid w:val="00FB49A4"/>
    <w:rsid w:val="00FC398A"/>
    <w:rsid w:val="00FC6B37"/>
    <w:rsid w:val="00FC6B65"/>
    <w:rsid w:val="00FD12DA"/>
    <w:rsid w:val="00FD1C9B"/>
    <w:rsid w:val="00FD4BD6"/>
    <w:rsid w:val="00FD500A"/>
    <w:rsid w:val="00FD575F"/>
    <w:rsid w:val="00FD61FD"/>
    <w:rsid w:val="00FD7C83"/>
    <w:rsid w:val="00FD7F3A"/>
    <w:rsid w:val="00FE0463"/>
    <w:rsid w:val="00FE0ED7"/>
    <w:rsid w:val="00FE3150"/>
    <w:rsid w:val="00FE476D"/>
    <w:rsid w:val="00FE71B6"/>
    <w:rsid w:val="00FF0BB5"/>
    <w:rsid w:val="00FF1430"/>
    <w:rsid w:val="00FF199F"/>
    <w:rsid w:val="00FF22E1"/>
    <w:rsid w:val="00FF308B"/>
    <w:rsid w:val="00FF342B"/>
    <w:rsid w:val="00FF45A3"/>
    <w:rsid w:val="00FF4B16"/>
    <w:rsid w:val="00FF5C8F"/>
    <w:rsid w:val="00FF631A"/>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6C39F4"/>
    <w:pPr>
      <w:numPr>
        <w:ilvl w:val="1"/>
        <w:numId w:val="16"/>
      </w:numPr>
      <w:spacing w:after="0" w:line="480" w:lineRule="auto"/>
      <w:ind w:left="1078" w:hanging="539"/>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A501AC"/>
    <w:pPr>
      <w:tabs>
        <w:tab w:val="left" w:pos="8789"/>
      </w:tabs>
      <w:spacing w:after="240"/>
      <w:jc w:val="right"/>
      <w:outlineLvl w:val="0"/>
    </w:pPr>
    <w:rPr>
      <w:rFonts w:ascii="Century Gothic" w:hAnsi="Century Gothic" w:cs="Arial"/>
      <w:b/>
      <w:color w:val="C8102E"/>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4"/>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10CF7"/>
    <w:pPr>
      <w:numPr>
        <w:numId w:val="3"/>
      </w:numPr>
      <w:tabs>
        <w:tab w:val="left" w:pos="851"/>
        <w:tab w:val="left" w:pos="1276"/>
      </w:tabs>
      <w:spacing w:after="0" w:line="480" w:lineRule="auto"/>
      <w:ind w:left="1792" w:hanging="357"/>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2"/>
      </w:numPr>
    </w:pPr>
  </w:style>
  <w:style w:type="numbering" w:customStyle="1" w:styleId="CurrentList6">
    <w:name w:val="Current List6"/>
    <w:uiPriority w:val="99"/>
    <w:rsid w:val="009565B8"/>
    <w:pPr>
      <w:numPr>
        <w:numId w:val="11"/>
      </w:numPr>
    </w:pPr>
  </w:style>
  <w:style w:type="paragraph" w:customStyle="1" w:styleId="RSCunderline0">
    <w:name w:val="RSC underline"/>
    <w:basedOn w:val="Normal"/>
    <w:qFormat/>
    <w:rsid w:val="00ED2E24"/>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80331D"/>
    <w:pPr>
      <w:spacing w:after="300" w:line="480" w:lineRule="auto"/>
      <w:ind w:left="1077"/>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RSCnumberedlist11"/>
    <w:qFormat/>
    <w:rsid w:val="006C39F4"/>
    <w:pPr>
      <w:numPr>
        <w:numId w:val="16"/>
      </w:numPr>
      <w:tabs>
        <w:tab w:val="left" w:pos="539"/>
        <w:tab w:val="left" w:pos="1077"/>
      </w:tabs>
      <w:spacing w:line="480" w:lineRule="auto"/>
    </w:p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numPr>
        <w:numId w:val="25"/>
      </w:numPr>
      <w:spacing w:after="0" w:line="480" w:lineRule="auto"/>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character" w:styleId="UnresolvedMention">
    <w:name w:val="Unresolved Mention"/>
    <w:basedOn w:val="DefaultParagraphFont"/>
    <w:uiPriority w:val="99"/>
    <w:semiHidden/>
    <w:unhideWhenUsed/>
    <w:rsid w:val="00CB0D50"/>
    <w:rPr>
      <w:color w:val="605E5C"/>
      <w:shd w:val="clear" w:color="auto" w:fill="E1DFDD"/>
    </w:rPr>
  </w:style>
  <w:style w:type="paragraph" w:customStyle="1" w:styleId="RSCMark">
    <w:name w:val="RSC Mark"/>
    <w:basedOn w:val="RSCletteredlist"/>
    <w:qFormat/>
    <w:rsid w:val="00FE0ED7"/>
    <w:pPr>
      <w:numPr>
        <w:ilvl w:val="0"/>
        <w:numId w:val="0"/>
      </w:numPr>
      <w:tabs>
        <w:tab w:val="right" w:pos="9072"/>
      </w:tabs>
      <w:ind w:left="1616" w:hanging="539"/>
    </w:pPr>
  </w:style>
  <w:style w:type="numbering" w:customStyle="1" w:styleId="CurrentList19">
    <w:name w:val="Current List19"/>
    <w:uiPriority w:val="99"/>
    <w:rsid w:val="006D6AED"/>
    <w:pPr>
      <w:numPr>
        <w:numId w:val="28"/>
      </w:numPr>
    </w:pPr>
  </w:style>
  <w:style w:type="paragraph" w:customStyle="1" w:styleId="RSCCapitalletteredlist">
    <w:name w:val="RSC Capital lettered list"/>
    <w:basedOn w:val="RSCletteredlist"/>
    <w:qFormat/>
    <w:rsid w:val="004B113C"/>
    <w:pPr>
      <w:numPr>
        <w:ilvl w:val="0"/>
        <w:numId w:val="33"/>
      </w:numPr>
      <w:ind w:left="1434" w:hanging="357"/>
    </w:pPr>
  </w:style>
  <w:style w:type="numbering" w:customStyle="1" w:styleId="CurrentList20">
    <w:name w:val="Current List20"/>
    <w:uiPriority w:val="99"/>
    <w:rsid w:val="00E10CF7"/>
    <w:pPr>
      <w:numPr>
        <w:numId w:val="30"/>
      </w:numPr>
    </w:pPr>
  </w:style>
  <w:style w:type="paragraph" w:customStyle="1" w:styleId="RSCendquestions">
    <w:name w:val="RSC end questions"/>
    <w:basedOn w:val="Normal"/>
    <w:qFormat/>
    <w:rsid w:val="00FF308B"/>
    <w:pPr>
      <w:spacing w:after="0" w:line="360" w:lineRule="auto"/>
      <w:ind w:left="936"/>
      <w:outlineLvl w:val="0"/>
    </w:pPr>
    <w:rPr>
      <w:rFonts w:ascii="Century Gothic" w:hAnsi="Century Gothic" w:cs="Arial"/>
      <w:b/>
      <w:bCs/>
      <w:noProof/>
      <w:lang w:eastAsia="zh-CN"/>
    </w:rPr>
  </w:style>
  <w:style w:type="numbering" w:customStyle="1" w:styleId="CurrentList22">
    <w:name w:val="Current List22"/>
    <w:uiPriority w:val="99"/>
    <w:rsid w:val="00D71369"/>
    <w:pPr>
      <w:numPr>
        <w:numId w:val="34"/>
      </w:numPr>
    </w:pPr>
  </w:style>
  <w:style w:type="numbering" w:customStyle="1" w:styleId="CurrentList21">
    <w:name w:val="Current List21"/>
    <w:uiPriority w:val="99"/>
    <w:rsid w:val="00402AAD"/>
    <w:pPr>
      <w:numPr>
        <w:numId w:val="32"/>
      </w:numPr>
    </w:pPr>
  </w:style>
  <w:style w:type="numbering" w:customStyle="1" w:styleId="CurrentList23">
    <w:name w:val="Current List23"/>
    <w:uiPriority w:val="99"/>
    <w:rsid w:val="00931E06"/>
    <w:pPr>
      <w:numPr>
        <w:numId w:val="36"/>
      </w:numPr>
    </w:pPr>
  </w:style>
  <w:style w:type="numbering" w:customStyle="1" w:styleId="CurrentList24">
    <w:name w:val="Current List24"/>
    <w:uiPriority w:val="99"/>
    <w:rsid w:val="004B113C"/>
    <w:pPr>
      <w:numPr>
        <w:numId w:val="38"/>
      </w:numPr>
    </w:pPr>
  </w:style>
  <w:style w:type="paragraph" w:customStyle="1" w:styleId="RSCcapitalletter">
    <w:name w:val="RSC capital letter"/>
    <w:basedOn w:val="Normal"/>
    <w:qFormat/>
    <w:rsid w:val="008C11EF"/>
    <w:pPr>
      <w:tabs>
        <w:tab w:val="left" w:pos="1435"/>
        <w:tab w:val="right" w:pos="9072"/>
      </w:tabs>
      <w:spacing w:after="0" w:line="480" w:lineRule="auto"/>
      <w:ind w:left="1077"/>
      <w:contextualSpacing/>
      <w:outlineLvl w:val="0"/>
    </w:pPr>
    <w:rPr>
      <w:rFonts w:ascii="Century Gothic" w:hAnsi="Century Gothic" w:cs="Arial"/>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CDC01-815C-4075-9FD0-E5D2C096E9B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437CDFF5-EF0E-4CF3-8E1B-5F8FB1061E14}">
  <ds:schemaRefs>
    <ds:schemaRef ds:uri="http://schemas.microsoft.com/sharepoint/v3/contenttype/forms"/>
  </ds:schemaRefs>
</ds:datastoreItem>
</file>

<file path=customXml/itemProps3.xml><?xml version="1.0" encoding="utf-8"?>
<ds:datastoreItem xmlns:ds="http://schemas.openxmlformats.org/officeDocument/2006/customXml" ds:itemID="{1B665339-8144-4031-88C1-B0E08CCD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508</Words>
  <Characters>2544</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structure and bonding knowledge check student sheet foundation</dc:title>
  <dc:subject/>
  <dc:creator>Royal Society of Chemistry</dc:creator>
  <cp:keywords>metallic bonds; bonding; metals; alloys; copper; properties of metals; chemistry; GCSE; worksheet</cp:keywords>
  <dc:description>From https://rsc.li/3KGo7Aw, higher worksheet and answers also available</dc:description>
  <cp:lastModifiedBy>Kirsty Patterson</cp:lastModifiedBy>
  <cp:revision>202</cp:revision>
  <dcterms:created xsi:type="dcterms:W3CDTF">2024-05-23T13:54:00Z</dcterms:created>
  <dcterms:modified xsi:type="dcterms:W3CDTF">2025-05-12T11:53:00Z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3fc9803016e8790eb129943d4e8a73d9eb4679386be26780f8ff8042f2331df0</vt:lpwstr>
  </property>
  <property fmtid="{D5CDD505-2E9C-101B-9397-08002B2CF9AE}" pid="3" name="ContentTypeId">
    <vt:lpwstr>0x010100E45D359969893149933A4D4A74E189F8</vt:lpwstr>
  </property>
  <property fmtid="{D5CDD505-2E9C-101B-9397-08002B2CF9AE}" pid="4" name="MediaServiceImageTags">
    <vt:lpwstr/>
  </property>
</Properties>
</file>