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266748F5" w:rsidR="00A048B2" w:rsidRPr="00D82926" w:rsidRDefault="0086365A" w:rsidP="00A60184">
      <w:pPr>
        <w:pStyle w:val="RSCH1"/>
        <w:spacing w:after="480"/>
      </w:pPr>
      <w:r>
        <w:t>Particle diagrams</w:t>
      </w:r>
    </w:p>
    <w:p w14:paraId="03039E7B" w14:textId="0935A582" w:rsidR="001237A2" w:rsidRPr="006937F2" w:rsidRDefault="00BC23C7" w:rsidP="00BC23C7">
      <w:pPr>
        <w:pStyle w:val="RSCBasictext"/>
        <w:spacing w:line="242" w:lineRule="auto"/>
      </w:pPr>
      <w:r>
        <w:rPr>
          <w:noProof/>
        </w:rPr>
        <w:drawing>
          <wp:anchor distT="0" distB="0" distL="114300" distR="114300" simplePos="0" relativeHeight="251662336" behindDoc="1" locked="0" layoutInCell="1" allowOverlap="1" wp14:anchorId="7D7C9CF0" wp14:editId="78A2022F">
            <wp:simplePos x="0" y="0"/>
            <wp:positionH relativeFrom="margin">
              <wp:align>left</wp:align>
            </wp:positionH>
            <wp:positionV relativeFrom="paragraph">
              <wp:posOffset>266065</wp:posOffset>
            </wp:positionV>
            <wp:extent cx="5803900" cy="1805940"/>
            <wp:effectExtent l="0" t="0" r="6350" b="3810"/>
            <wp:wrapTopAndBottom/>
            <wp:docPr id="1607600645" name="Picture 1607600645" descr="Three particle diagrams within square boxes. The diagram on the left contains five rows of five orange circles. Regularly arranged, all the circles are touching four of their immediate neighbours. The diagram is labelled 'solid'. The central diagram contains the same size and colour circles but this time they are arranged irregularly. All of the circles are touching some other circles but they are overlapping each other. The circles take up the bottom two thirds of the square. The diagram is labelled liquid. The diagram on the right contains six orange circles of the same shape, colour and size. None of the circles are touching. They are arranged irregularly and spaced throughout th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ree particle diagrams within square boxes. The diagram on the left contains five rows of five orange circles. Regularly arranged, all the circles are touching four of their immediate neighbours. The diagram is labelled 'solid'. The central diagram contains the same size and colour circles but this time they are arranged irregularly. All of the circles are touching some other circles but they are overlapping each other. The circles take up the bottom two thirds of the square. The diagram is labelled liquid. The diagram on the right contains six orange circles of the same shape, colour and size. None of the circles are touching. They are arranged irregularly and spaced throughout the square."/>
                    <pic:cNvPicPr/>
                  </pic:nvPicPr>
                  <pic:blipFill rotWithShape="1">
                    <a:blip r:embed="rId10" cstate="print">
                      <a:extLst>
                        <a:ext uri="{28A0092B-C50C-407E-A947-70E740481C1C}">
                          <a14:useLocalDpi xmlns:a14="http://schemas.microsoft.com/office/drawing/2010/main" val="0"/>
                        </a:ext>
                      </a:extLst>
                    </a:blip>
                    <a:srcRect t="23354" b="29975"/>
                    <a:stretch/>
                  </pic:blipFill>
                  <pic:spPr bwMode="auto">
                    <a:xfrm>
                      <a:off x="0" y="0"/>
                      <a:ext cx="5809051" cy="18074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42D9">
        <w:t>These 2D diagrams represent particles in a solid, a liquid and a gas.</w:t>
      </w:r>
    </w:p>
    <w:p w14:paraId="3CE38BAE" w14:textId="77777777" w:rsidR="001237A2" w:rsidRPr="006937F2" w:rsidRDefault="001237A2" w:rsidP="00BC23C7">
      <w:pPr>
        <w:pStyle w:val="RSCBasictext"/>
        <w:tabs>
          <w:tab w:val="left" w:pos="1418"/>
          <w:tab w:val="left" w:pos="4111"/>
          <w:tab w:val="left" w:pos="7230"/>
        </w:tabs>
        <w:spacing w:line="259" w:lineRule="auto"/>
        <w:ind w:left="539"/>
      </w:pPr>
      <w:r>
        <w:rPr>
          <w:b/>
          <w:bCs/>
          <w:color w:val="000000" w:themeColor="text1"/>
        </w:rPr>
        <w:tab/>
      </w:r>
      <w:r w:rsidRPr="000F6BD7">
        <w:rPr>
          <w:b/>
          <w:bCs/>
          <w:color w:val="000000" w:themeColor="text1"/>
        </w:rPr>
        <w:t xml:space="preserve">solid </w:t>
      </w:r>
      <w:r>
        <w:rPr>
          <w:b/>
          <w:bCs/>
          <w:color w:val="000000" w:themeColor="text1"/>
        </w:rPr>
        <w:tab/>
      </w:r>
      <w:r w:rsidRPr="000F6BD7">
        <w:rPr>
          <w:b/>
          <w:bCs/>
          <w:color w:val="000000" w:themeColor="text1"/>
        </w:rPr>
        <w:t>liquid</w:t>
      </w:r>
      <w:r>
        <w:rPr>
          <w:b/>
          <w:bCs/>
          <w:color w:val="000000" w:themeColor="text1"/>
        </w:rPr>
        <w:tab/>
      </w:r>
      <w:r w:rsidRPr="000F6BD7">
        <w:rPr>
          <w:b/>
          <w:bCs/>
          <w:color w:val="000000" w:themeColor="text1"/>
        </w:rPr>
        <w:t>gas</w:t>
      </w:r>
    </w:p>
    <w:p w14:paraId="69A760A6" w14:textId="77777777" w:rsidR="005E4A80" w:rsidRDefault="009D1784" w:rsidP="00C80DBA">
      <w:pPr>
        <w:pStyle w:val="RSCmultilevellist11"/>
        <w:tabs>
          <w:tab w:val="clear" w:pos="1077"/>
        </w:tabs>
        <w:spacing w:line="259" w:lineRule="auto"/>
        <w:ind w:left="567" w:hanging="567"/>
      </w:pPr>
      <w:r>
        <w:t xml:space="preserve">The circles in the diagrams can represent different types of particles. </w:t>
      </w:r>
    </w:p>
    <w:p w14:paraId="708EB903" w14:textId="552609CD" w:rsidR="006542D9" w:rsidRPr="00742213" w:rsidRDefault="009D1784" w:rsidP="005E4A80">
      <w:pPr>
        <w:pStyle w:val="RSCletteredlist"/>
        <w:tabs>
          <w:tab w:val="clear" w:pos="1077"/>
        </w:tabs>
        <w:ind w:left="567"/>
      </w:pPr>
      <w:r>
        <w:t xml:space="preserve">Name </w:t>
      </w:r>
      <w:r w:rsidRPr="00C873DE">
        <w:rPr>
          <w:b/>
          <w:bCs/>
        </w:rPr>
        <w:t>two</w:t>
      </w:r>
      <w:r>
        <w:t xml:space="preserve"> different particles the c</w:t>
      </w:r>
      <w:r w:rsidR="002E2FE6">
        <w:t xml:space="preserve">ircles could </w:t>
      </w:r>
      <w:r w:rsidR="003971F5">
        <w:t>represent</w:t>
      </w:r>
      <w:r w:rsidR="00022E79">
        <w:t>.</w:t>
      </w:r>
    </w:p>
    <w:p w14:paraId="3F5BF4C4" w14:textId="28F81BB5" w:rsidR="0058066F" w:rsidRPr="00D16211" w:rsidRDefault="0058066F" w:rsidP="00C80DBA">
      <w:pPr>
        <w:pStyle w:val="RSCmultilevellist11"/>
        <w:numPr>
          <w:ilvl w:val="0"/>
          <w:numId w:val="0"/>
        </w:numPr>
        <w:spacing w:before="0"/>
        <w:ind w:left="539" w:firstLine="28"/>
      </w:pPr>
      <w:r>
        <w:t>____________________________________________________________________________</w:t>
      </w:r>
    </w:p>
    <w:p w14:paraId="45C9DF84" w14:textId="77777777" w:rsidR="0058066F" w:rsidRDefault="0058066F" w:rsidP="00C80DBA">
      <w:pPr>
        <w:ind w:left="567"/>
        <w:rPr>
          <w:rFonts w:ascii="Century Gothic" w:hAnsi="Century Gothic" w:cs="Arial"/>
          <w:lang w:eastAsia="zh-CN"/>
        </w:rPr>
      </w:pPr>
      <w:r>
        <w:t>_____________________________________________________________________________</w:t>
      </w:r>
    </w:p>
    <w:p w14:paraId="6C909C66" w14:textId="28BA7271" w:rsidR="0058066F" w:rsidRPr="00A91892" w:rsidRDefault="0058066F" w:rsidP="0058066F">
      <w:pPr>
        <w:pStyle w:val="RSCMarks"/>
      </w:pPr>
      <w:r>
        <w:t>(</w:t>
      </w:r>
      <w:r w:rsidR="00C80DBA">
        <w:t>2</w:t>
      </w:r>
      <w:r>
        <w:t xml:space="preserve"> marks)</w:t>
      </w:r>
    </w:p>
    <w:p w14:paraId="2BD2FCCE" w14:textId="70E4A6D7" w:rsidR="00406D17" w:rsidRDefault="00606153" w:rsidP="005E4A80">
      <w:pPr>
        <w:pStyle w:val="RSCmultilevellist11"/>
        <w:numPr>
          <w:ilvl w:val="0"/>
          <w:numId w:val="0"/>
        </w:numPr>
        <w:tabs>
          <w:tab w:val="clear" w:pos="1077"/>
        </w:tabs>
        <w:spacing w:after="240" w:line="259" w:lineRule="auto"/>
        <w:ind w:left="567" w:hanging="539"/>
      </w:pPr>
      <w:r>
        <w:t>(</w:t>
      </w:r>
      <w:r w:rsidR="0042698E">
        <w:t>b</w:t>
      </w:r>
      <w:r>
        <w:t>)</w:t>
      </w:r>
      <w:r>
        <w:tab/>
      </w:r>
      <w:r w:rsidR="00EE6F1D" w:rsidRPr="0042698E">
        <w:t>Explain</w:t>
      </w:r>
      <w:r w:rsidR="00EE6F1D">
        <w:t xml:space="preserve"> w</w:t>
      </w:r>
      <w:r w:rsidR="00406D17">
        <w:t xml:space="preserve">hy </w:t>
      </w:r>
      <w:r w:rsidR="00A50906">
        <w:t>the following features of the particle diagrams are</w:t>
      </w:r>
      <w:r w:rsidR="00406D17">
        <w:t xml:space="preserve"> limitation</w:t>
      </w:r>
      <w:r w:rsidR="00571A57">
        <w:t>s</w:t>
      </w:r>
      <w:r w:rsidR="00406D17">
        <w:t xml:space="preserve"> of the particle </w:t>
      </w:r>
      <w:r w:rsidR="00EE6F1D">
        <w:t>model</w:t>
      </w:r>
      <w:r w:rsidR="00A50906">
        <w:t>:</w:t>
      </w:r>
    </w:p>
    <w:p w14:paraId="4DF6FFC3" w14:textId="0E06C8A5" w:rsidR="0036702B" w:rsidRDefault="00A50906" w:rsidP="003F4319">
      <w:pPr>
        <w:pStyle w:val="RSCromannumeralsublist"/>
        <w:numPr>
          <w:ilvl w:val="0"/>
          <w:numId w:val="45"/>
        </w:numPr>
        <w:spacing w:line="22" w:lineRule="atLeast"/>
        <w:ind w:left="993"/>
      </w:pPr>
      <w:r>
        <w:t xml:space="preserve">The particles </w:t>
      </w:r>
      <w:r w:rsidRPr="00423727">
        <w:t>are</w:t>
      </w:r>
      <w:r>
        <w:t xml:space="preserve"> </w:t>
      </w:r>
      <w:r w:rsidR="009C3C63">
        <w:t>represented as spheres</w:t>
      </w:r>
      <w:r w:rsidR="00DF4494">
        <w:t>.</w:t>
      </w:r>
    </w:p>
    <w:p w14:paraId="251200B5" w14:textId="6400D2C9" w:rsidR="001849C5" w:rsidRDefault="001849C5" w:rsidP="00F62EB2">
      <w:pPr>
        <w:pStyle w:val="RSCMarks"/>
        <w:spacing w:before="240" w:line="360" w:lineRule="auto"/>
        <w:ind w:left="567"/>
        <w:jc w:val="left"/>
        <w:rPr>
          <w:color w:val="000000" w:themeColor="text1"/>
        </w:rPr>
      </w:pPr>
      <w:r w:rsidRPr="001849C5">
        <w:rPr>
          <w:color w:val="000000" w:themeColor="text1"/>
        </w:rPr>
        <w:t>_____________________________________________________________________________</w:t>
      </w:r>
      <w:r w:rsidR="004E4918">
        <w:rPr>
          <w:color w:val="000000" w:themeColor="text1"/>
        </w:rPr>
        <w:t>________________</w:t>
      </w:r>
    </w:p>
    <w:p w14:paraId="2B50564B" w14:textId="77777777" w:rsidR="001D1B76" w:rsidRPr="008727BF" w:rsidRDefault="001D1B76" w:rsidP="00F62EB2">
      <w:pPr>
        <w:pStyle w:val="RSCletteredlist"/>
        <w:numPr>
          <w:ilvl w:val="0"/>
          <w:numId w:val="0"/>
        </w:numPr>
        <w:spacing w:before="240" w:after="240" w:line="360" w:lineRule="auto"/>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1E494DEF" w14:textId="7ECD2AB3" w:rsidR="00822F78" w:rsidRPr="00D54985" w:rsidRDefault="00822F78" w:rsidP="00F62EB2">
      <w:pPr>
        <w:pStyle w:val="RSCmark1"/>
        <w:numPr>
          <w:ilvl w:val="0"/>
          <w:numId w:val="45"/>
        </w:numPr>
        <w:spacing w:after="240" w:line="22" w:lineRule="atLeast"/>
        <w:ind w:left="993"/>
        <w:rPr>
          <w:rFonts w:cstheme="minorHAnsi"/>
        </w:rPr>
      </w:pPr>
      <w:r w:rsidRPr="000F0C51">
        <w:rPr>
          <w:color w:val="auto"/>
        </w:rPr>
        <w:t>The particles</w:t>
      </w:r>
      <w:r>
        <w:t xml:space="preserve"> are solid.</w:t>
      </w:r>
    </w:p>
    <w:p w14:paraId="12569163" w14:textId="77777777" w:rsidR="00821CE5" w:rsidRDefault="00821CE5" w:rsidP="00F62EB2">
      <w:pPr>
        <w:pStyle w:val="RSCMarks"/>
        <w:spacing w:before="240" w:line="360" w:lineRule="auto"/>
        <w:ind w:left="567"/>
        <w:jc w:val="left"/>
        <w:rPr>
          <w:color w:val="000000" w:themeColor="text1"/>
        </w:rPr>
      </w:pPr>
      <w:r w:rsidRPr="001849C5">
        <w:rPr>
          <w:color w:val="000000" w:themeColor="text1"/>
        </w:rPr>
        <w:t>_____________________________________________________________________________</w:t>
      </w:r>
      <w:r>
        <w:rPr>
          <w:color w:val="000000" w:themeColor="text1"/>
        </w:rPr>
        <w:t>________________</w:t>
      </w:r>
    </w:p>
    <w:p w14:paraId="1E1447D4" w14:textId="77777777" w:rsidR="00821CE5" w:rsidRPr="008727BF" w:rsidRDefault="00821CE5" w:rsidP="00F62EB2">
      <w:pPr>
        <w:pStyle w:val="RSCletteredlist"/>
        <w:numPr>
          <w:ilvl w:val="0"/>
          <w:numId w:val="0"/>
        </w:numPr>
        <w:spacing w:before="240" w:after="240" w:line="360" w:lineRule="auto"/>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4FAF5418" w14:textId="77777777" w:rsidR="00822F78" w:rsidRDefault="00822F78" w:rsidP="00821CE5">
      <w:pPr>
        <w:pStyle w:val="RSCromannumeralsublist"/>
        <w:numPr>
          <w:ilvl w:val="0"/>
          <w:numId w:val="45"/>
        </w:numPr>
        <w:tabs>
          <w:tab w:val="clear" w:pos="1077"/>
          <w:tab w:val="left" w:pos="993"/>
        </w:tabs>
        <w:spacing w:before="240" w:line="259" w:lineRule="auto"/>
        <w:ind w:left="1134" w:hanging="357"/>
      </w:pPr>
      <w:r>
        <w:t xml:space="preserve">The particles are all the </w:t>
      </w:r>
      <w:r w:rsidRPr="00825B4F">
        <w:t>same</w:t>
      </w:r>
      <w:r>
        <w:t xml:space="preserve"> size.</w:t>
      </w:r>
    </w:p>
    <w:p w14:paraId="5FB3C0CD" w14:textId="77777777" w:rsidR="00821CE5" w:rsidRDefault="00821CE5" w:rsidP="00F62EB2">
      <w:pPr>
        <w:pStyle w:val="RSCMarks"/>
        <w:spacing w:before="240" w:line="360" w:lineRule="auto"/>
        <w:ind w:left="567"/>
        <w:jc w:val="left"/>
        <w:rPr>
          <w:color w:val="000000" w:themeColor="text1"/>
        </w:rPr>
      </w:pPr>
      <w:r w:rsidRPr="001849C5">
        <w:rPr>
          <w:color w:val="000000" w:themeColor="text1"/>
        </w:rPr>
        <w:t>_____________________________________________________________________________</w:t>
      </w:r>
      <w:r>
        <w:rPr>
          <w:color w:val="000000" w:themeColor="text1"/>
        </w:rPr>
        <w:t>________________</w:t>
      </w:r>
    </w:p>
    <w:p w14:paraId="0DF85C6E" w14:textId="618FB9D9" w:rsidR="00F62EB2" w:rsidRDefault="00821CE5" w:rsidP="00F62EB2">
      <w:pPr>
        <w:pStyle w:val="RSCletteredlist"/>
        <w:numPr>
          <w:ilvl w:val="0"/>
          <w:numId w:val="0"/>
        </w:numPr>
        <w:spacing w:before="240" w:after="240" w:line="360" w:lineRule="auto"/>
        <w:ind w:left="567"/>
        <w:jc w:val="right"/>
        <w:rPr>
          <w:b/>
          <w:bCs/>
          <w:color w:val="C8102E"/>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61D99265" w14:textId="77777777" w:rsidR="00F62EB2" w:rsidRDefault="00F62EB2">
      <w:pPr>
        <w:rPr>
          <w:rFonts w:ascii="Century Gothic" w:hAnsi="Century Gothic" w:cs="Arial"/>
          <w:b/>
          <w:bCs/>
          <w:color w:val="C8102E"/>
          <w:sz w:val="18"/>
          <w:szCs w:val="18"/>
          <w:lang w:eastAsia="zh-CN"/>
        </w:rPr>
      </w:pPr>
      <w:r>
        <w:rPr>
          <w:b/>
          <w:bCs/>
          <w:color w:val="C8102E"/>
          <w:sz w:val="18"/>
          <w:szCs w:val="18"/>
        </w:rPr>
        <w:br w:type="page"/>
      </w:r>
    </w:p>
    <w:p w14:paraId="5320070A" w14:textId="3889056C" w:rsidR="006542D9" w:rsidRDefault="006542D9" w:rsidP="005E4A80">
      <w:pPr>
        <w:pStyle w:val="RSCmultilevellist11"/>
        <w:spacing w:before="480" w:line="259" w:lineRule="auto"/>
      </w:pPr>
      <w:r>
        <w:lastRenderedPageBreak/>
        <w:t xml:space="preserve">The diagrams </w:t>
      </w:r>
      <w:r w:rsidR="00FE0B3E">
        <w:t xml:space="preserve">can be </w:t>
      </w:r>
      <w:r w:rsidR="00FE0B3E" w:rsidRPr="00164437">
        <w:t>used</w:t>
      </w:r>
      <w:r w:rsidR="00FE0B3E">
        <w:t xml:space="preserve"> to explain</w:t>
      </w:r>
      <w:r>
        <w:t xml:space="preserve"> some properties of solids, liquids and gases.</w:t>
      </w:r>
    </w:p>
    <w:p w14:paraId="03AAB8B2" w14:textId="0EEA91B0" w:rsidR="006542D9" w:rsidRDefault="006542D9" w:rsidP="00F62EB2">
      <w:pPr>
        <w:pStyle w:val="RSCletteredlist"/>
        <w:tabs>
          <w:tab w:val="clear" w:pos="1077"/>
          <w:tab w:val="left" w:pos="851"/>
        </w:tabs>
        <w:ind w:left="567"/>
      </w:pPr>
      <w:r>
        <w:t xml:space="preserve">Which diagram(s) suggest </w:t>
      </w:r>
      <w:r w:rsidR="00DC456A">
        <w:t>each of the following properties</w:t>
      </w:r>
      <w:r w:rsidR="00A73402">
        <w:t>?</w:t>
      </w:r>
    </w:p>
    <w:p w14:paraId="0C5CCB1C" w14:textId="57E3C68E" w:rsidR="006542D9" w:rsidRDefault="00A73402" w:rsidP="00F62EB2">
      <w:pPr>
        <w:pStyle w:val="RSCromannumeralsublist"/>
        <w:numPr>
          <w:ilvl w:val="0"/>
          <w:numId w:val="27"/>
        </w:numPr>
        <w:tabs>
          <w:tab w:val="clear" w:pos="1077"/>
          <w:tab w:val="clear" w:pos="1435"/>
        </w:tabs>
        <w:ind w:left="851"/>
      </w:pPr>
      <w:r>
        <w:t>P</w:t>
      </w:r>
      <w:r w:rsidR="006542D9">
        <w:t>articles can flow</w:t>
      </w:r>
      <w:r>
        <w:t>.</w:t>
      </w:r>
    </w:p>
    <w:p w14:paraId="03E3EBDF" w14:textId="77777777" w:rsidR="00F62EB2" w:rsidRPr="008727BF" w:rsidRDefault="00F62EB2" w:rsidP="00F62EB2">
      <w:pPr>
        <w:pStyle w:val="RSCletteredlist"/>
        <w:numPr>
          <w:ilvl w:val="0"/>
          <w:numId w:val="0"/>
        </w:numPr>
        <w:spacing w:before="240" w:after="240" w:line="22" w:lineRule="atLeast"/>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0EA4AC7C" w14:textId="58452993" w:rsidR="006542D9" w:rsidRDefault="00A73402" w:rsidP="00F62EB2">
      <w:pPr>
        <w:pStyle w:val="RSCromannumeralsublist"/>
        <w:tabs>
          <w:tab w:val="clear" w:pos="1435"/>
        </w:tabs>
        <w:ind w:left="851"/>
      </w:pPr>
      <w:r>
        <w:t>P</w:t>
      </w:r>
      <w:r w:rsidR="006542D9">
        <w:t>articles vibrate in a fixed position</w:t>
      </w:r>
      <w:r>
        <w:t>.</w:t>
      </w:r>
    </w:p>
    <w:p w14:paraId="15BBDF10" w14:textId="77777777" w:rsidR="00F62EB2" w:rsidRPr="008727BF" w:rsidRDefault="00F62EB2" w:rsidP="00F62EB2">
      <w:pPr>
        <w:pStyle w:val="RSCletteredlist"/>
        <w:numPr>
          <w:ilvl w:val="0"/>
          <w:numId w:val="0"/>
        </w:numPr>
        <w:spacing w:before="240" w:after="240" w:line="22" w:lineRule="atLeast"/>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02FBA982" w14:textId="7058CD22" w:rsidR="006542D9" w:rsidRDefault="00A73402" w:rsidP="00F62EB2">
      <w:pPr>
        <w:pStyle w:val="RSCromannumeralsublist"/>
        <w:tabs>
          <w:tab w:val="clear" w:pos="1435"/>
        </w:tabs>
        <w:ind w:left="851"/>
      </w:pPr>
      <w:r>
        <w:t>P</w:t>
      </w:r>
      <w:r w:rsidR="006542D9">
        <w:t>articles can be easily compressed</w:t>
      </w:r>
      <w:r>
        <w:t>.</w:t>
      </w:r>
    </w:p>
    <w:p w14:paraId="2BD1040F" w14:textId="77777777" w:rsidR="00F62EB2" w:rsidRPr="008727BF" w:rsidRDefault="00F62EB2" w:rsidP="00F62EB2">
      <w:pPr>
        <w:pStyle w:val="RSCletteredlist"/>
        <w:numPr>
          <w:ilvl w:val="0"/>
          <w:numId w:val="0"/>
        </w:numPr>
        <w:spacing w:before="240" w:after="240" w:line="22" w:lineRule="atLeast"/>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5EAD134F" w14:textId="19C27E4D" w:rsidR="006542D9" w:rsidRDefault="00A73402" w:rsidP="00F62EB2">
      <w:pPr>
        <w:pStyle w:val="RSCromannumeralsublist"/>
        <w:tabs>
          <w:tab w:val="clear" w:pos="1435"/>
        </w:tabs>
        <w:ind w:left="851"/>
      </w:pPr>
      <w:r>
        <w:t>S</w:t>
      </w:r>
      <w:r w:rsidR="008D44AD">
        <w:t>ubstance has</w:t>
      </w:r>
      <w:r w:rsidR="006542D9">
        <w:t xml:space="preserve"> a low boiling point</w:t>
      </w:r>
      <w:r>
        <w:t>.</w:t>
      </w:r>
    </w:p>
    <w:p w14:paraId="26BCBA39" w14:textId="77777777" w:rsidR="00F62EB2" w:rsidRPr="008727BF" w:rsidRDefault="00F62EB2" w:rsidP="00F62EB2">
      <w:pPr>
        <w:pStyle w:val="RSCletteredlist"/>
        <w:numPr>
          <w:ilvl w:val="0"/>
          <w:numId w:val="0"/>
        </w:numPr>
        <w:spacing w:before="240" w:after="240" w:line="22" w:lineRule="atLeast"/>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5573D8E0" w14:textId="080C8270" w:rsidR="006542D9" w:rsidRDefault="008D44AD" w:rsidP="00F62EB2">
      <w:pPr>
        <w:pStyle w:val="RSCletteredlist"/>
        <w:tabs>
          <w:tab w:val="clear" w:pos="1077"/>
        </w:tabs>
        <w:spacing w:before="240" w:after="240" w:line="259" w:lineRule="auto"/>
        <w:ind w:left="567"/>
      </w:pPr>
      <w:r>
        <w:t xml:space="preserve">Which diagram </w:t>
      </w:r>
      <w:r w:rsidRPr="00DD1E02">
        <w:t>represents</w:t>
      </w:r>
      <w:r>
        <w:t xml:space="preserve"> the substance with the strongest forces between the particles?</w:t>
      </w:r>
    </w:p>
    <w:p w14:paraId="0BAFEED8" w14:textId="0B2EAF75" w:rsidR="00057516" w:rsidRPr="00D665BD" w:rsidRDefault="00F62EB2" w:rsidP="00D665BD">
      <w:pPr>
        <w:pStyle w:val="RSCletteredlist"/>
        <w:numPr>
          <w:ilvl w:val="0"/>
          <w:numId w:val="0"/>
        </w:numPr>
        <w:spacing w:before="240" w:after="240" w:line="22" w:lineRule="atLeast"/>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2AB9DA99" w14:textId="2906F9F5" w:rsidR="00BA65D2" w:rsidRDefault="00AB02E5" w:rsidP="00F62EB2">
      <w:pPr>
        <w:pStyle w:val="RSCmultilevellist11"/>
        <w:spacing w:line="259" w:lineRule="auto"/>
      </w:pPr>
      <w:r>
        <w:t xml:space="preserve">The </w:t>
      </w:r>
      <w:r w:rsidRPr="00765C7A">
        <w:t>diameter</w:t>
      </w:r>
      <w:r>
        <w:t xml:space="preserve"> of a helium atom is 0.064 nm. The average distance between helium atoms at standard temperature and pressure</w:t>
      </w:r>
      <w:r w:rsidR="00DE3226">
        <w:t xml:space="preserve"> (stp)</w:t>
      </w:r>
      <w:r>
        <w:t xml:space="preserve"> </w:t>
      </w:r>
      <w:r w:rsidR="00DE3226">
        <w:t xml:space="preserve">is </w:t>
      </w:r>
      <w:r>
        <w:t>about 3.0 nm.</w:t>
      </w:r>
    </w:p>
    <w:p w14:paraId="3000DC3C" w14:textId="19C020B3" w:rsidR="00AB02E5" w:rsidRDefault="00AB02E5" w:rsidP="00F62EB2">
      <w:pPr>
        <w:pStyle w:val="RSCletteredlist"/>
        <w:tabs>
          <w:tab w:val="clear" w:pos="1077"/>
        </w:tabs>
        <w:spacing w:line="259" w:lineRule="auto"/>
        <w:ind w:left="567"/>
      </w:pPr>
      <w:r>
        <w:t>Calculate the ratio of the diameter of a helium atom to the distance between helium atoms at stp.</w:t>
      </w:r>
      <w:r w:rsidR="00FE1BCD">
        <w:t xml:space="preserve"> Give your answer to three significant figures.</w:t>
      </w:r>
    </w:p>
    <w:p w14:paraId="577AEA80" w14:textId="77777777" w:rsidR="0047577A" w:rsidRPr="00B4106E" w:rsidRDefault="0047577A" w:rsidP="00C7222E">
      <w:pPr>
        <w:pStyle w:val="RSCunderline"/>
        <w:spacing w:line="480" w:lineRule="auto"/>
        <w:ind w:left="567"/>
      </w:pPr>
    </w:p>
    <w:p w14:paraId="2163C3DC" w14:textId="07D7626D" w:rsidR="00506603" w:rsidRDefault="00506603" w:rsidP="00506603">
      <w:pPr>
        <w:pStyle w:val="RSCletteredlist"/>
        <w:numPr>
          <w:ilvl w:val="0"/>
          <w:numId w:val="0"/>
        </w:numPr>
        <w:tabs>
          <w:tab w:val="clear" w:pos="1077"/>
        </w:tabs>
        <w:spacing w:before="240" w:line="259" w:lineRule="auto"/>
        <w:ind w:left="567"/>
      </w:pPr>
      <w:r>
        <w:rPr>
          <w:sz w:val="18"/>
          <w:szCs w:val="18"/>
        </w:rPr>
        <w:t>____</w:t>
      </w:r>
      <w:r w:rsidRPr="008727BF">
        <w:rPr>
          <w:sz w:val="18"/>
          <w:szCs w:val="18"/>
        </w:rPr>
        <w:t>________________________________________________________________________________</w:t>
      </w:r>
      <w:r w:rsidRPr="008727BF">
        <w:rPr>
          <w:b/>
          <w:bCs/>
          <w:color w:val="C8102E"/>
          <w:sz w:val="18"/>
          <w:szCs w:val="18"/>
        </w:rPr>
        <w:t>(</w:t>
      </w:r>
      <w:r>
        <w:rPr>
          <w:b/>
          <w:bCs/>
          <w:color w:val="C8102E"/>
          <w:sz w:val="18"/>
          <w:szCs w:val="18"/>
        </w:rPr>
        <w:t>2</w:t>
      </w:r>
      <w:r w:rsidRPr="008727BF">
        <w:rPr>
          <w:b/>
          <w:bCs/>
          <w:color w:val="C8102E"/>
          <w:sz w:val="18"/>
          <w:szCs w:val="18"/>
        </w:rPr>
        <w:t xml:space="preserve"> mark</w:t>
      </w:r>
      <w:r>
        <w:rPr>
          <w:b/>
          <w:bCs/>
          <w:color w:val="C8102E"/>
          <w:sz w:val="18"/>
          <w:szCs w:val="18"/>
        </w:rPr>
        <w:t>s</w:t>
      </w:r>
      <w:r w:rsidRPr="008727BF">
        <w:rPr>
          <w:b/>
          <w:bCs/>
          <w:color w:val="C8102E"/>
          <w:sz w:val="18"/>
          <w:szCs w:val="18"/>
        </w:rPr>
        <w:t>)</w:t>
      </w:r>
    </w:p>
    <w:p w14:paraId="3BD0676E" w14:textId="44341A13" w:rsidR="000439D9" w:rsidRDefault="008C795A" w:rsidP="00F62EB2">
      <w:pPr>
        <w:pStyle w:val="RSCletteredlist"/>
        <w:tabs>
          <w:tab w:val="clear" w:pos="1077"/>
        </w:tabs>
        <w:spacing w:before="240" w:line="259" w:lineRule="auto"/>
        <w:ind w:left="567"/>
      </w:pPr>
      <w:r>
        <w:t xml:space="preserve">Suggest another limitation of the particle diagrams shown by your answers to </w:t>
      </w:r>
      <w:r w:rsidRPr="00AD284C">
        <w:rPr>
          <w:b/>
          <w:bCs/>
        </w:rPr>
        <w:t>question</w:t>
      </w:r>
      <w:r>
        <w:t xml:space="preserve"> </w:t>
      </w:r>
      <w:r w:rsidRPr="008C795A">
        <w:rPr>
          <w:b/>
          <w:bCs/>
        </w:rPr>
        <w:t>3(a)</w:t>
      </w:r>
      <w:r w:rsidRPr="008C795A">
        <w:t>.</w:t>
      </w:r>
    </w:p>
    <w:p w14:paraId="40C44DA8" w14:textId="77777777" w:rsidR="00506603" w:rsidRPr="00B4106E" w:rsidRDefault="00506603" w:rsidP="00506603">
      <w:pPr>
        <w:pStyle w:val="RSCunderline"/>
        <w:spacing w:line="480" w:lineRule="auto"/>
        <w:ind w:left="567"/>
      </w:pPr>
    </w:p>
    <w:p w14:paraId="45E407E3" w14:textId="35D6192D" w:rsidR="00506603" w:rsidRDefault="00506603" w:rsidP="00506603">
      <w:pPr>
        <w:pStyle w:val="RSCletteredlist"/>
        <w:numPr>
          <w:ilvl w:val="0"/>
          <w:numId w:val="0"/>
        </w:numPr>
        <w:tabs>
          <w:tab w:val="clear" w:pos="1077"/>
        </w:tabs>
        <w:spacing w:before="240" w:line="259" w:lineRule="auto"/>
        <w:ind w:left="567"/>
      </w:pPr>
      <w:r>
        <w:rPr>
          <w:sz w:val="18"/>
          <w:szCs w:val="18"/>
        </w:rPr>
        <w:t>____</w:t>
      </w:r>
      <w:r w:rsidRPr="008727BF">
        <w:rPr>
          <w:sz w:val="18"/>
          <w:szCs w:val="18"/>
        </w:rPr>
        <w:t>________________________________________________________________________________</w:t>
      </w:r>
      <w:r>
        <w:rPr>
          <w:sz w:val="18"/>
          <w:szCs w:val="18"/>
        </w:rPr>
        <w:t>_</w:t>
      </w:r>
      <w:r w:rsidRPr="008727BF">
        <w:rPr>
          <w:b/>
          <w:bCs/>
          <w:color w:val="C8102E"/>
          <w:sz w:val="18"/>
          <w:szCs w:val="18"/>
        </w:rPr>
        <w:t>(</w:t>
      </w:r>
      <w:r>
        <w:rPr>
          <w:b/>
          <w:bCs/>
          <w:color w:val="C8102E"/>
          <w:sz w:val="18"/>
          <w:szCs w:val="18"/>
        </w:rPr>
        <w:t>1</w:t>
      </w:r>
      <w:r w:rsidRPr="008727BF">
        <w:rPr>
          <w:b/>
          <w:bCs/>
          <w:color w:val="C8102E"/>
          <w:sz w:val="18"/>
          <w:szCs w:val="18"/>
        </w:rPr>
        <w:t xml:space="preserve"> mark)</w:t>
      </w:r>
    </w:p>
    <w:p w14:paraId="5B39436E" w14:textId="6517C19D" w:rsidR="00406D17" w:rsidRPr="00755DDF" w:rsidRDefault="00406D17" w:rsidP="00E90D4D">
      <w:pPr>
        <w:pStyle w:val="RSCmultilevellist11"/>
        <w:spacing w:line="259" w:lineRule="auto"/>
      </w:pPr>
      <w:r w:rsidRPr="00755DDF">
        <w:t xml:space="preserve">Particle </w:t>
      </w:r>
      <w:r w:rsidRPr="005E72BF">
        <w:t>diagrams</w:t>
      </w:r>
      <w:r w:rsidRPr="00755DDF">
        <w:t xml:space="preserve"> can be used to </w:t>
      </w:r>
      <w:r w:rsidR="003B362C">
        <w:t>show</w:t>
      </w:r>
      <w:r w:rsidR="003B362C" w:rsidRPr="00755DDF">
        <w:t xml:space="preserve"> </w:t>
      </w:r>
      <w:r w:rsidRPr="00755DDF">
        <w:t>changes of state.</w:t>
      </w:r>
    </w:p>
    <w:p w14:paraId="528D4A4E" w14:textId="45C30C4E" w:rsidR="00406D17" w:rsidRDefault="0055186D" w:rsidP="00F62EB2">
      <w:pPr>
        <w:pStyle w:val="RSCletteredlist"/>
        <w:tabs>
          <w:tab w:val="clear" w:pos="1077"/>
        </w:tabs>
        <w:spacing w:line="259" w:lineRule="auto"/>
        <w:ind w:left="567"/>
      </w:pPr>
      <w:r>
        <w:t xml:space="preserve">State </w:t>
      </w:r>
      <w:r w:rsidR="00406D17">
        <w:t>why changes of state are physical changes and not chemical changes.</w:t>
      </w:r>
    </w:p>
    <w:p w14:paraId="7989C4F6" w14:textId="77777777" w:rsidR="00506603" w:rsidRPr="00B4106E" w:rsidRDefault="00506603" w:rsidP="00506603">
      <w:pPr>
        <w:pStyle w:val="RSCunderline"/>
        <w:spacing w:line="480" w:lineRule="auto"/>
        <w:ind w:left="567"/>
      </w:pPr>
      <w:bookmarkStart w:id="0" w:name="_Hlk157351783"/>
    </w:p>
    <w:p w14:paraId="35561265" w14:textId="75D0A5C2" w:rsidR="00C66F7E" w:rsidRDefault="00506603" w:rsidP="00506603">
      <w:pPr>
        <w:pStyle w:val="RSCletteredlist"/>
        <w:numPr>
          <w:ilvl w:val="0"/>
          <w:numId w:val="0"/>
        </w:numPr>
        <w:tabs>
          <w:tab w:val="clear" w:pos="1077"/>
        </w:tabs>
        <w:spacing w:before="240" w:line="259" w:lineRule="auto"/>
        <w:ind w:left="567"/>
        <w:rPr>
          <w:b/>
          <w:bCs/>
          <w:color w:val="C8102E"/>
          <w:sz w:val="18"/>
          <w:szCs w:val="18"/>
        </w:rPr>
      </w:pPr>
      <w:r>
        <w:rPr>
          <w:sz w:val="18"/>
          <w:szCs w:val="18"/>
        </w:rPr>
        <w:t>____</w:t>
      </w:r>
      <w:r w:rsidRPr="008727BF">
        <w:rPr>
          <w:sz w:val="18"/>
          <w:szCs w:val="18"/>
        </w:rPr>
        <w:t>________________________________________________________________________________</w:t>
      </w:r>
      <w:r>
        <w:rPr>
          <w:sz w:val="18"/>
          <w:szCs w:val="18"/>
        </w:rPr>
        <w:t>_</w:t>
      </w:r>
      <w:r w:rsidRPr="008727BF">
        <w:rPr>
          <w:b/>
          <w:bCs/>
          <w:color w:val="C8102E"/>
          <w:sz w:val="18"/>
          <w:szCs w:val="18"/>
        </w:rPr>
        <w:t>(</w:t>
      </w:r>
      <w:r>
        <w:rPr>
          <w:b/>
          <w:bCs/>
          <w:color w:val="C8102E"/>
          <w:sz w:val="18"/>
          <w:szCs w:val="18"/>
        </w:rPr>
        <w:t>1</w:t>
      </w:r>
      <w:r w:rsidRPr="008727BF">
        <w:rPr>
          <w:b/>
          <w:bCs/>
          <w:color w:val="C8102E"/>
          <w:sz w:val="18"/>
          <w:szCs w:val="18"/>
        </w:rPr>
        <w:t xml:space="preserve"> mark)</w:t>
      </w:r>
    </w:p>
    <w:p w14:paraId="6073FAD6" w14:textId="77777777" w:rsidR="00C66F7E" w:rsidRDefault="00C66F7E">
      <w:pPr>
        <w:rPr>
          <w:rFonts w:ascii="Century Gothic" w:hAnsi="Century Gothic" w:cs="Arial"/>
          <w:b/>
          <w:bCs/>
          <w:color w:val="C8102E"/>
          <w:sz w:val="18"/>
          <w:szCs w:val="18"/>
          <w:lang w:eastAsia="zh-CN"/>
        </w:rPr>
      </w:pPr>
      <w:r>
        <w:rPr>
          <w:b/>
          <w:bCs/>
          <w:color w:val="C8102E"/>
          <w:sz w:val="18"/>
          <w:szCs w:val="18"/>
        </w:rPr>
        <w:br w:type="page"/>
      </w:r>
    </w:p>
    <w:p w14:paraId="122AB350" w14:textId="64DAFD90" w:rsidR="00C97629" w:rsidRDefault="00C97629" w:rsidP="00506603">
      <w:pPr>
        <w:pStyle w:val="RSCletteredlist"/>
        <w:tabs>
          <w:tab w:val="clear" w:pos="1077"/>
        </w:tabs>
        <w:spacing w:after="120" w:line="240" w:lineRule="auto"/>
        <w:ind w:left="567"/>
      </w:pPr>
      <w:r>
        <w:lastRenderedPageBreak/>
        <w:t>Complete the table showing changes of state.</w:t>
      </w:r>
    </w:p>
    <w:tbl>
      <w:tblPr>
        <w:tblStyle w:val="TableGrid"/>
        <w:tblW w:w="6521" w:type="dxa"/>
        <w:tblInd w:w="1696" w:type="dxa"/>
        <w:tblLook w:val="04A0" w:firstRow="1" w:lastRow="0" w:firstColumn="1" w:lastColumn="0" w:noHBand="0" w:noVBand="1"/>
      </w:tblPr>
      <w:tblGrid>
        <w:gridCol w:w="2835"/>
        <w:gridCol w:w="3686"/>
      </w:tblGrid>
      <w:tr w:rsidR="00C97629" w14:paraId="2D5DAFCA" w14:textId="77777777" w:rsidTr="000C3DB1">
        <w:trPr>
          <w:trHeight w:val="567"/>
        </w:trPr>
        <w:tc>
          <w:tcPr>
            <w:tcW w:w="2835" w:type="dxa"/>
            <w:shd w:val="clear" w:color="auto" w:fill="F6E0C0"/>
            <w:vAlign w:val="center"/>
          </w:tcPr>
          <w:p w14:paraId="4E9B1914" w14:textId="36064F1A" w:rsidR="00C97629" w:rsidRPr="00C7222E" w:rsidRDefault="00C97629" w:rsidP="000C3DB1">
            <w:pPr>
              <w:pStyle w:val="RSCmultilevellist11"/>
              <w:numPr>
                <w:ilvl w:val="0"/>
                <w:numId w:val="0"/>
              </w:numPr>
              <w:spacing w:before="0" w:line="240" w:lineRule="auto"/>
              <w:jc w:val="center"/>
              <w:rPr>
                <w:rFonts w:cstheme="minorHAnsi"/>
                <w:b/>
                <w:bCs/>
                <w:color w:val="C8102E"/>
              </w:rPr>
            </w:pPr>
            <w:r w:rsidRPr="00C7222E">
              <w:rPr>
                <w:rFonts w:cstheme="minorHAnsi"/>
                <w:b/>
                <w:bCs/>
                <w:color w:val="C8102E"/>
              </w:rPr>
              <w:t>Change of state</w:t>
            </w:r>
          </w:p>
        </w:tc>
        <w:tc>
          <w:tcPr>
            <w:tcW w:w="3686" w:type="dxa"/>
            <w:shd w:val="clear" w:color="auto" w:fill="F6E0C0"/>
            <w:vAlign w:val="center"/>
          </w:tcPr>
          <w:p w14:paraId="2F1E02C9" w14:textId="39775F4E" w:rsidR="00C97629" w:rsidRPr="00C7222E" w:rsidRDefault="00C97629" w:rsidP="000C3DB1">
            <w:pPr>
              <w:pStyle w:val="RSCmultilevellist11"/>
              <w:numPr>
                <w:ilvl w:val="0"/>
                <w:numId w:val="0"/>
              </w:numPr>
              <w:spacing w:before="0" w:line="240" w:lineRule="auto"/>
              <w:jc w:val="center"/>
              <w:rPr>
                <w:rFonts w:cstheme="minorHAnsi"/>
                <w:b/>
                <w:bCs/>
                <w:color w:val="C8102E"/>
              </w:rPr>
            </w:pPr>
            <w:r w:rsidRPr="00C7222E">
              <w:rPr>
                <w:rFonts w:cstheme="minorHAnsi"/>
                <w:b/>
                <w:bCs/>
                <w:color w:val="C8102E"/>
              </w:rPr>
              <w:t>Term describing change of state</w:t>
            </w:r>
          </w:p>
        </w:tc>
      </w:tr>
      <w:tr w:rsidR="00C97629" w14:paraId="20D8C196" w14:textId="77777777" w:rsidTr="000C3DB1">
        <w:trPr>
          <w:trHeight w:val="567"/>
        </w:trPr>
        <w:tc>
          <w:tcPr>
            <w:tcW w:w="2835" w:type="dxa"/>
            <w:vAlign w:val="center"/>
          </w:tcPr>
          <w:p w14:paraId="7E2D98E5" w14:textId="14518D88" w:rsidR="00C97629" w:rsidRDefault="00660EA1" w:rsidP="000C3DB1">
            <w:pPr>
              <w:pStyle w:val="RSCmultilevellist11"/>
              <w:numPr>
                <w:ilvl w:val="0"/>
                <w:numId w:val="0"/>
              </w:numPr>
              <w:spacing w:before="0" w:line="240" w:lineRule="auto"/>
              <w:jc w:val="center"/>
              <w:rPr>
                <w:rFonts w:cstheme="minorHAnsi"/>
              </w:rPr>
            </w:pPr>
            <w:r>
              <w:rPr>
                <w:rFonts w:cstheme="minorHAnsi"/>
              </w:rPr>
              <w:t>solid to liquid</w:t>
            </w:r>
          </w:p>
        </w:tc>
        <w:tc>
          <w:tcPr>
            <w:tcW w:w="3686" w:type="dxa"/>
            <w:vAlign w:val="center"/>
          </w:tcPr>
          <w:p w14:paraId="364F7218" w14:textId="77777777" w:rsidR="00C97629" w:rsidRDefault="00C97629" w:rsidP="000C3DB1">
            <w:pPr>
              <w:pStyle w:val="RSCmultilevellist11"/>
              <w:numPr>
                <w:ilvl w:val="0"/>
                <w:numId w:val="0"/>
              </w:numPr>
              <w:spacing w:before="0" w:line="240" w:lineRule="auto"/>
              <w:jc w:val="center"/>
              <w:rPr>
                <w:rFonts w:cstheme="minorHAnsi"/>
              </w:rPr>
            </w:pPr>
          </w:p>
        </w:tc>
      </w:tr>
      <w:tr w:rsidR="00C97629" w14:paraId="41457966" w14:textId="77777777" w:rsidTr="000C3DB1">
        <w:trPr>
          <w:trHeight w:val="567"/>
        </w:trPr>
        <w:tc>
          <w:tcPr>
            <w:tcW w:w="2835" w:type="dxa"/>
            <w:vAlign w:val="center"/>
          </w:tcPr>
          <w:p w14:paraId="36875A2E" w14:textId="77777777" w:rsidR="00C97629" w:rsidRDefault="00C97629" w:rsidP="000C3DB1">
            <w:pPr>
              <w:pStyle w:val="RSCmultilevellist11"/>
              <w:numPr>
                <w:ilvl w:val="0"/>
                <w:numId w:val="0"/>
              </w:numPr>
              <w:spacing w:before="0" w:line="240" w:lineRule="auto"/>
              <w:jc w:val="center"/>
              <w:rPr>
                <w:rFonts w:cstheme="minorHAnsi"/>
              </w:rPr>
            </w:pPr>
          </w:p>
        </w:tc>
        <w:tc>
          <w:tcPr>
            <w:tcW w:w="3686" w:type="dxa"/>
            <w:vAlign w:val="center"/>
          </w:tcPr>
          <w:p w14:paraId="019B6384" w14:textId="4EEDCDF7" w:rsidR="00C97629" w:rsidRDefault="00C97629" w:rsidP="000C3DB1">
            <w:pPr>
              <w:pStyle w:val="RSCmultilevellist11"/>
              <w:numPr>
                <w:ilvl w:val="0"/>
                <w:numId w:val="0"/>
              </w:numPr>
              <w:spacing w:before="0" w:line="240" w:lineRule="auto"/>
              <w:jc w:val="center"/>
              <w:rPr>
                <w:rFonts w:cstheme="minorHAnsi"/>
              </w:rPr>
            </w:pPr>
            <w:r>
              <w:rPr>
                <w:rFonts w:cstheme="minorHAnsi"/>
              </w:rPr>
              <w:t>boiling</w:t>
            </w:r>
          </w:p>
        </w:tc>
      </w:tr>
      <w:tr w:rsidR="00C97629" w14:paraId="0B0956D3" w14:textId="77777777" w:rsidTr="000C3DB1">
        <w:trPr>
          <w:trHeight w:val="567"/>
        </w:trPr>
        <w:tc>
          <w:tcPr>
            <w:tcW w:w="2835" w:type="dxa"/>
            <w:vAlign w:val="center"/>
          </w:tcPr>
          <w:p w14:paraId="214F0B9C" w14:textId="3C541CE0" w:rsidR="00C97629" w:rsidRDefault="00660EA1" w:rsidP="000C3DB1">
            <w:pPr>
              <w:pStyle w:val="RSCmultilevellist11"/>
              <w:numPr>
                <w:ilvl w:val="0"/>
                <w:numId w:val="0"/>
              </w:numPr>
              <w:spacing w:before="0" w:line="240" w:lineRule="auto"/>
              <w:jc w:val="center"/>
              <w:rPr>
                <w:rFonts w:cstheme="minorHAnsi"/>
              </w:rPr>
            </w:pPr>
            <w:r>
              <w:rPr>
                <w:rFonts w:cstheme="minorHAnsi"/>
              </w:rPr>
              <w:t>gas to liquid</w:t>
            </w:r>
          </w:p>
        </w:tc>
        <w:tc>
          <w:tcPr>
            <w:tcW w:w="3686" w:type="dxa"/>
            <w:vAlign w:val="center"/>
          </w:tcPr>
          <w:p w14:paraId="707D1E89" w14:textId="77777777" w:rsidR="00C97629" w:rsidRDefault="00C97629" w:rsidP="000C3DB1">
            <w:pPr>
              <w:pStyle w:val="RSCmultilevellist11"/>
              <w:numPr>
                <w:ilvl w:val="0"/>
                <w:numId w:val="0"/>
              </w:numPr>
              <w:spacing w:before="0" w:line="240" w:lineRule="auto"/>
              <w:jc w:val="center"/>
              <w:rPr>
                <w:rFonts w:cstheme="minorHAnsi"/>
              </w:rPr>
            </w:pPr>
          </w:p>
        </w:tc>
      </w:tr>
      <w:tr w:rsidR="00C97629" w14:paraId="1CF1EE98" w14:textId="77777777" w:rsidTr="000C3DB1">
        <w:trPr>
          <w:trHeight w:val="567"/>
        </w:trPr>
        <w:tc>
          <w:tcPr>
            <w:tcW w:w="2835" w:type="dxa"/>
            <w:vAlign w:val="center"/>
          </w:tcPr>
          <w:p w14:paraId="0054833F" w14:textId="77777777" w:rsidR="00C97629" w:rsidRDefault="00C97629" w:rsidP="000C3DB1">
            <w:pPr>
              <w:pStyle w:val="RSCmultilevellist11"/>
              <w:numPr>
                <w:ilvl w:val="0"/>
                <w:numId w:val="0"/>
              </w:numPr>
              <w:spacing w:before="0" w:line="240" w:lineRule="auto"/>
              <w:jc w:val="center"/>
              <w:rPr>
                <w:rFonts w:cstheme="minorHAnsi"/>
              </w:rPr>
            </w:pPr>
          </w:p>
        </w:tc>
        <w:tc>
          <w:tcPr>
            <w:tcW w:w="3686" w:type="dxa"/>
            <w:vAlign w:val="center"/>
          </w:tcPr>
          <w:p w14:paraId="453BA9E7" w14:textId="24792279" w:rsidR="00C97629" w:rsidRDefault="00C97629" w:rsidP="000C3DB1">
            <w:pPr>
              <w:pStyle w:val="RSCmultilevellist11"/>
              <w:numPr>
                <w:ilvl w:val="0"/>
                <w:numId w:val="0"/>
              </w:numPr>
              <w:spacing w:before="0" w:line="240" w:lineRule="auto"/>
              <w:jc w:val="center"/>
              <w:rPr>
                <w:rFonts w:cstheme="minorHAnsi"/>
              </w:rPr>
            </w:pPr>
            <w:r>
              <w:rPr>
                <w:rFonts w:cstheme="minorHAnsi"/>
              </w:rPr>
              <w:t>freezing</w:t>
            </w:r>
          </w:p>
        </w:tc>
      </w:tr>
      <w:tr w:rsidR="00C97629" w14:paraId="2D0616A8" w14:textId="77777777" w:rsidTr="000C3DB1">
        <w:trPr>
          <w:trHeight w:val="567"/>
        </w:trPr>
        <w:tc>
          <w:tcPr>
            <w:tcW w:w="2835" w:type="dxa"/>
            <w:vAlign w:val="center"/>
          </w:tcPr>
          <w:p w14:paraId="085AFFC2" w14:textId="3A2523AB" w:rsidR="00C97629" w:rsidRDefault="00660EA1" w:rsidP="000C3DB1">
            <w:pPr>
              <w:pStyle w:val="RSCmultilevellist11"/>
              <w:numPr>
                <w:ilvl w:val="0"/>
                <w:numId w:val="0"/>
              </w:numPr>
              <w:spacing w:before="0" w:line="240" w:lineRule="auto"/>
              <w:jc w:val="center"/>
              <w:rPr>
                <w:rFonts w:cstheme="minorHAnsi"/>
              </w:rPr>
            </w:pPr>
            <w:r>
              <w:rPr>
                <w:rFonts w:cstheme="minorHAnsi"/>
              </w:rPr>
              <w:t>solid to gas</w:t>
            </w:r>
          </w:p>
        </w:tc>
        <w:tc>
          <w:tcPr>
            <w:tcW w:w="3686" w:type="dxa"/>
            <w:vAlign w:val="center"/>
          </w:tcPr>
          <w:p w14:paraId="26127458" w14:textId="77777777" w:rsidR="00C97629" w:rsidRDefault="00C97629" w:rsidP="000C3DB1">
            <w:pPr>
              <w:pStyle w:val="RSCmultilevellist11"/>
              <w:numPr>
                <w:ilvl w:val="0"/>
                <w:numId w:val="0"/>
              </w:numPr>
              <w:spacing w:before="0" w:line="240" w:lineRule="auto"/>
              <w:jc w:val="center"/>
              <w:rPr>
                <w:rFonts w:cstheme="minorHAnsi"/>
              </w:rPr>
            </w:pPr>
          </w:p>
        </w:tc>
      </w:tr>
    </w:tbl>
    <w:p w14:paraId="49C43C7B" w14:textId="4D866854" w:rsidR="00C97629" w:rsidRPr="00235E11" w:rsidRDefault="00235E11" w:rsidP="00235E11">
      <w:pPr>
        <w:pStyle w:val="RSCMarks"/>
        <w:rPr>
          <w:szCs w:val="18"/>
        </w:rPr>
      </w:pPr>
      <w:r w:rsidRPr="006C66AB">
        <w:rPr>
          <w:szCs w:val="18"/>
        </w:rPr>
        <w:t>(</w:t>
      </w:r>
      <w:r>
        <w:rPr>
          <w:szCs w:val="18"/>
        </w:rPr>
        <w:t>5</w:t>
      </w:r>
      <w:r w:rsidRPr="006C66AB">
        <w:rPr>
          <w:szCs w:val="18"/>
        </w:rPr>
        <w:t xml:space="preserve"> marks)</w:t>
      </w:r>
    </w:p>
    <w:bookmarkEnd w:id="0"/>
    <w:p w14:paraId="376E97B6" w14:textId="223DD747" w:rsidR="00622E77" w:rsidRDefault="00622E77" w:rsidP="00235E11">
      <w:pPr>
        <w:pStyle w:val="RSCletteredlist"/>
        <w:tabs>
          <w:tab w:val="clear" w:pos="1077"/>
          <w:tab w:val="left" w:pos="567"/>
        </w:tabs>
        <w:spacing w:before="0" w:line="259" w:lineRule="auto"/>
        <w:ind w:left="567"/>
      </w:pPr>
      <w:r>
        <w:t>Describe how</w:t>
      </w:r>
      <w:r w:rsidR="00B9601A">
        <w:t xml:space="preserve"> each of </w:t>
      </w:r>
      <w:r>
        <w:t xml:space="preserve">the following </w:t>
      </w:r>
      <w:r w:rsidR="00B9601A">
        <w:t xml:space="preserve">factors </w:t>
      </w:r>
      <w:r>
        <w:t>change when a substance changes from a solid</w:t>
      </w:r>
      <w:r w:rsidR="00B9601A">
        <w:t>,</w:t>
      </w:r>
      <w:r>
        <w:t xml:space="preserve"> to a liquid</w:t>
      </w:r>
      <w:r w:rsidR="00B9601A">
        <w:t xml:space="preserve"> and then</w:t>
      </w:r>
      <w:r>
        <w:t xml:space="preserve"> to a gas</w:t>
      </w:r>
      <w:r w:rsidR="00762E8D">
        <w:t>:</w:t>
      </w:r>
    </w:p>
    <w:p w14:paraId="08814216" w14:textId="39EF582B" w:rsidR="00622E77" w:rsidRDefault="00B9601A" w:rsidP="00E90D4D">
      <w:pPr>
        <w:pStyle w:val="RSCromannumeralsublist"/>
        <w:numPr>
          <w:ilvl w:val="0"/>
          <w:numId w:val="29"/>
        </w:numPr>
        <w:tabs>
          <w:tab w:val="clear" w:pos="1435"/>
        </w:tabs>
        <w:spacing w:before="120"/>
        <w:ind w:left="992" w:hanging="357"/>
      </w:pPr>
      <w:r>
        <w:t xml:space="preserve">the </w:t>
      </w:r>
      <w:r w:rsidR="00622E77">
        <w:t>energy of the particles</w:t>
      </w:r>
    </w:p>
    <w:p w14:paraId="45EEFB75" w14:textId="77777777" w:rsidR="00506603" w:rsidRDefault="00506603" w:rsidP="00506603">
      <w:pPr>
        <w:pStyle w:val="RSCletteredlist"/>
        <w:numPr>
          <w:ilvl w:val="0"/>
          <w:numId w:val="0"/>
        </w:numPr>
        <w:tabs>
          <w:tab w:val="clear" w:pos="1077"/>
        </w:tabs>
        <w:spacing w:before="240" w:line="259" w:lineRule="auto"/>
        <w:ind w:left="567"/>
      </w:pPr>
      <w:r>
        <w:rPr>
          <w:sz w:val="18"/>
          <w:szCs w:val="18"/>
        </w:rPr>
        <w:t>____</w:t>
      </w:r>
      <w:r w:rsidRPr="008727BF">
        <w:rPr>
          <w:sz w:val="18"/>
          <w:szCs w:val="18"/>
        </w:rPr>
        <w:t>________________________________________________________________________________</w:t>
      </w:r>
      <w:r>
        <w:rPr>
          <w:sz w:val="18"/>
          <w:szCs w:val="18"/>
        </w:rPr>
        <w:t>_</w:t>
      </w:r>
      <w:r w:rsidRPr="008727BF">
        <w:rPr>
          <w:b/>
          <w:bCs/>
          <w:color w:val="C8102E"/>
          <w:sz w:val="18"/>
          <w:szCs w:val="18"/>
        </w:rPr>
        <w:t>(</w:t>
      </w:r>
      <w:r>
        <w:rPr>
          <w:b/>
          <w:bCs/>
          <w:color w:val="C8102E"/>
          <w:sz w:val="18"/>
          <w:szCs w:val="18"/>
        </w:rPr>
        <w:t>1</w:t>
      </w:r>
      <w:r w:rsidRPr="008727BF">
        <w:rPr>
          <w:b/>
          <w:bCs/>
          <w:color w:val="C8102E"/>
          <w:sz w:val="18"/>
          <w:szCs w:val="18"/>
        </w:rPr>
        <w:t xml:space="preserve"> mark)</w:t>
      </w:r>
    </w:p>
    <w:p w14:paraId="2B402F8C" w14:textId="7EEFF134" w:rsidR="0088447E" w:rsidRPr="0088447E" w:rsidRDefault="00622E77" w:rsidP="0088447E">
      <w:pPr>
        <w:pStyle w:val="RSCromannumeralsublist"/>
        <w:tabs>
          <w:tab w:val="clear" w:pos="1435"/>
          <w:tab w:val="left" w:pos="1276"/>
        </w:tabs>
        <w:spacing w:before="120"/>
        <w:ind w:left="993"/>
        <w:rPr>
          <w:rFonts w:cstheme="minorHAnsi"/>
        </w:rPr>
      </w:pPr>
      <w:r>
        <w:t xml:space="preserve"> </w:t>
      </w:r>
      <w:r w:rsidR="00B9601A">
        <w:t xml:space="preserve">the </w:t>
      </w:r>
      <w:r>
        <w:t xml:space="preserve">movement of </w:t>
      </w:r>
      <w:r w:rsidRPr="000F649A">
        <w:t>the</w:t>
      </w:r>
      <w:r>
        <w:t xml:space="preserve"> particles</w:t>
      </w:r>
      <w:r w:rsidR="00762E8D">
        <w:t>.</w:t>
      </w:r>
    </w:p>
    <w:p w14:paraId="586CD4E4" w14:textId="6E54400A" w:rsidR="0088447E" w:rsidRDefault="0088447E" w:rsidP="0088447E">
      <w:pPr>
        <w:pStyle w:val="RSCromannumeralsublist"/>
        <w:numPr>
          <w:ilvl w:val="0"/>
          <w:numId w:val="0"/>
        </w:numPr>
        <w:tabs>
          <w:tab w:val="clear" w:pos="539"/>
          <w:tab w:val="clear" w:pos="1435"/>
          <w:tab w:val="left" w:pos="851"/>
          <w:tab w:val="left" w:pos="1276"/>
        </w:tabs>
        <w:spacing w:before="120"/>
        <w:ind w:left="567"/>
      </w:pPr>
      <w:r>
        <w:t>____________________________________________________________________________</w:t>
      </w:r>
      <w:r w:rsidR="008142EB">
        <w:t>_</w:t>
      </w:r>
      <w:r>
        <w:rPr>
          <w:sz w:val="18"/>
          <w:szCs w:val="18"/>
        </w:rPr>
        <w:t>___</w:t>
      </w:r>
      <w:r w:rsidRPr="008727BF">
        <w:rPr>
          <w:sz w:val="18"/>
          <w:szCs w:val="18"/>
        </w:rPr>
        <w:t>________________________________________________________________________________</w:t>
      </w:r>
      <w:r w:rsidRPr="008727BF">
        <w:rPr>
          <w:b/>
          <w:bCs/>
          <w:color w:val="C8102E"/>
          <w:sz w:val="18"/>
          <w:szCs w:val="18"/>
        </w:rPr>
        <w:t>(</w:t>
      </w:r>
      <w:r>
        <w:rPr>
          <w:b/>
          <w:bCs/>
          <w:color w:val="C8102E"/>
          <w:sz w:val="18"/>
          <w:szCs w:val="18"/>
        </w:rPr>
        <w:t>2</w:t>
      </w:r>
      <w:r w:rsidRPr="008727BF">
        <w:rPr>
          <w:b/>
          <w:bCs/>
          <w:color w:val="C8102E"/>
          <w:sz w:val="18"/>
          <w:szCs w:val="18"/>
        </w:rPr>
        <w:t xml:space="preserve"> mark</w:t>
      </w:r>
      <w:r>
        <w:rPr>
          <w:b/>
          <w:bCs/>
          <w:color w:val="C8102E"/>
          <w:sz w:val="18"/>
          <w:szCs w:val="18"/>
        </w:rPr>
        <w:t>s</w:t>
      </w:r>
      <w:r w:rsidRPr="008727BF">
        <w:rPr>
          <w:b/>
          <w:bCs/>
          <w:color w:val="C8102E"/>
          <w:sz w:val="18"/>
          <w:szCs w:val="18"/>
        </w:rPr>
        <w:t>)</w:t>
      </w:r>
    </w:p>
    <w:p w14:paraId="5E737D67" w14:textId="63A5CBB0" w:rsidR="00A50906" w:rsidRPr="00DD0214" w:rsidRDefault="00467ABC" w:rsidP="008142EB">
      <w:pPr>
        <w:pStyle w:val="RSCmultilevellist11"/>
        <w:spacing w:line="259" w:lineRule="auto"/>
      </w:pPr>
      <w:r w:rsidRPr="00DD0214">
        <w:t xml:space="preserve">The particle model </w:t>
      </w:r>
      <w:r w:rsidRPr="00B17DAA">
        <w:t>assumes</w:t>
      </w:r>
      <w:r w:rsidRPr="00DD0214">
        <w:t xml:space="preserve"> that </w:t>
      </w:r>
      <w:r w:rsidR="00571A57" w:rsidRPr="00DD0214">
        <w:t>all particles are independent of each other. In fact, there are forces between the particles.</w:t>
      </w:r>
    </w:p>
    <w:p w14:paraId="592A4629" w14:textId="749409C6" w:rsidR="00571A57" w:rsidRDefault="00571A57" w:rsidP="008142EB">
      <w:pPr>
        <w:pStyle w:val="RSCletteredlist"/>
        <w:tabs>
          <w:tab w:val="clear" w:pos="1077"/>
        </w:tabs>
        <w:ind w:left="567"/>
      </w:pPr>
      <w:r>
        <w:t>Name the forces between the particles in:</w:t>
      </w:r>
    </w:p>
    <w:p w14:paraId="5FE710F2" w14:textId="6FE1ECB7" w:rsidR="00571A57" w:rsidRDefault="00995B88" w:rsidP="008142EB">
      <w:pPr>
        <w:pStyle w:val="RSCromannumeralsublist"/>
        <w:numPr>
          <w:ilvl w:val="0"/>
          <w:numId w:val="31"/>
        </w:numPr>
        <w:tabs>
          <w:tab w:val="clear" w:pos="1435"/>
          <w:tab w:val="left" w:pos="1134"/>
        </w:tabs>
        <w:ind w:left="993"/>
      </w:pPr>
      <w:r>
        <w:t>solid copper metal</w:t>
      </w:r>
    </w:p>
    <w:p w14:paraId="08838EFD" w14:textId="77777777" w:rsidR="00D665BD" w:rsidRPr="008727BF" w:rsidRDefault="00D665BD" w:rsidP="00D665BD">
      <w:pPr>
        <w:pStyle w:val="RSCletteredlist"/>
        <w:numPr>
          <w:ilvl w:val="0"/>
          <w:numId w:val="0"/>
        </w:numPr>
        <w:spacing w:before="240" w:line="259" w:lineRule="auto"/>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0FC93537" w14:textId="224D9A81" w:rsidR="00571A57" w:rsidRDefault="00995B88" w:rsidP="008142EB">
      <w:pPr>
        <w:pStyle w:val="RSCromannumeralsublist"/>
        <w:tabs>
          <w:tab w:val="clear" w:pos="1435"/>
          <w:tab w:val="left" w:pos="1134"/>
        </w:tabs>
        <w:spacing w:before="120"/>
        <w:ind w:left="993"/>
      </w:pPr>
      <w:r>
        <w:t>liquid water</w:t>
      </w:r>
    </w:p>
    <w:p w14:paraId="58AB8017" w14:textId="77777777" w:rsidR="00D665BD" w:rsidRPr="008727BF" w:rsidRDefault="00D665BD" w:rsidP="00D665BD">
      <w:pPr>
        <w:pStyle w:val="RSCletteredlist"/>
        <w:numPr>
          <w:ilvl w:val="0"/>
          <w:numId w:val="0"/>
        </w:numPr>
        <w:spacing w:before="240" w:line="259" w:lineRule="auto"/>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5FE37DF6" w14:textId="4C625A82" w:rsidR="00571A57" w:rsidRDefault="00995B88" w:rsidP="008142EB">
      <w:pPr>
        <w:pStyle w:val="RSCromannumeralsublist"/>
        <w:tabs>
          <w:tab w:val="clear" w:pos="1435"/>
        </w:tabs>
        <w:spacing w:before="120"/>
        <w:ind w:left="993"/>
      </w:pPr>
      <w:r>
        <w:t>oxygen gas</w:t>
      </w:r>
    </w:p>
    <w:p w14:paraId="128740DB" w14:textId="7081F117" w:rsidR="008C638A" w:rsidRPr="00D665BD" w:rsidRDefault="00D665BD" w:rsidP="00D665BD">
      <w:pPr>
        <w:pStyle w:val="RSCletteredlist"/>
        <w:numPr>
          <w:ilvl w:val="0"/>
          <w:numId w:val="0"/>
        </w:numPr>
        <w:spacing w:before="240" w:line="259" w:lineRule="auto"/>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44F20084" w14:textId="77777777" w:rsidR="00D665BD" w:rsidRDefault="00D665BD">
      <w:pPr>
        <w:rPr>
          <w:rFonts w:ascii="Century Gothic" w:hAnsi="Century Gothic" w:cs="Arial"/>
          <w:lang w:eastAsia="zh-CN"/>
        </w:rPr>
      </w:pPr>
      <w:r>
        <w:br w:type="page"/>
      </w:r>
    </w:p>
    <w:p w14:paraId="2B08C08D" w14:textId="347960FE" w:rsidR="00571A57" w:rsidRDefault="006477AF" w:rsidP="00D665BD">
      <w:pPr>
        <w:pStyle w:val="RSCletteredlist"/>
        <w:tabs>
          <w:tab w:val="clear" w:pos="1077"/>
        </w:tabs>
        <w:spacing w:before="240" w:after="240" w:line="259" w:lineRule="auto"/>
        <w:ind w:left="567"/>
      </w:pPr>
      <w:r>
        <w:lastRenderedPageBreak/>
        <w:t>State how</w:t>
      </w:r>
      <w:r w:rsidR="00094499">
        <w:t xml:space="preserve"> the strength of</w:t>
      </w:r>
      <w:r w:rsidR="00571A57">
        <w:t xml:space="preserve"> the forces between particles affect</w:t>
      </w:r>
      <w:r>
        <w:t>s</w:t>
      </w:r>
      <w:r w:rsidR="00E8349E">
        <w:t xml:space="preserve"> the following:</w:t>
      </w:r>
    </w:p>
    <w:p w14:paraId="0141801F" w14:textId="5FC41035" w:rsidR="00571A57" w:rsidRDefault="00094499" w:rsidP="00D665BD">
      <w:pPr>
        <w:pStyle w:val="RSCromannumeralsublist"/>
        <w:numPr>
          <w:ilvl w:val="0"/>
          <w:numId w:val="33"/>
        </w:numPr>
        <w:tabs>
          <w:tab w:val="clear" w:pos="1435"/>
          <w:tab w:val="left" w:pos="1134"/>
        </w:tabs>
        <w:ind w:left="993"/>
      </w:pPr>
      <w:r w:rsidRPr="007B1208">
        <w:t>m</w:t>
      </w:r>
      <w:r w:rsidR="00571A57" w:rsidRPr="007B1208">
        <w:t>elting</w:t>
      </w:r>
      <w:r w:rsidR="00571A57">
        <w:t xml:space="preserve"> and boiling points</w:t>
      </w:r>
    </w:p>
    <w:p w14:paraId="43F239D9" w14:textId="3EA2000A" w:rsidR="00D665BD" w:rsidRDefault="00D665BD" w:rsidP="00D665BD">
      <w:pPr>
        <w:pStyle w:val="RSCromannumeralsublist"/>
        <w:numPr>
          <w:ilvl w:val="0"/>
          <w:numId w:val="0"/>
        </w:numPr>
        <w:tabs>
          <w:tab w:val="clear" w:pos="1435"/>
          <w:tab w:val="left" w:pos="1134"/>
        </w:tabs>
        <w:spacing w:line="360" w:lineRule="auto"/>
        <w:ind w:left="635"/>
      </w:pPr>
      <w:r>
        <w:t>____________________________________________________________________________</w:t>
      </w:r>
    </w:p>
    <w:p w14:paraId="28C20968" w14:textId="77777777" w:rsidR="00D665BD" w:rsidRPr="00D665BD" w:rsidRDefault="00D665BD" w:rsidP="00D665BD">
      <w:pPr>
        <w:pStyle w:val="RSCletteredlist"/>
        <w:numPr>
          <w:ilvl w:val="0"/>
          <w:numId w:val="0"/>
        </w:numPr>
        <w:spacing w:before="240" w:line="259" w:lineRule="auto"/>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3069C70E" w14:textId="7FAEA6DA" w:rsidR="00571A57" w:rsidRDefault="00094499" w:rsidP="00D665BD">
      <w:pPr>
        <w:pStyle w:val="RSCromannumeralsublist"/>
        <w:tabs>
          <w:tab w:val="clear" w:pos="1435"/>
        </w:tabs>
        <w:spacing w:before="120"/>
        <w:ind w:left="993"/>
      </w:pPr>
      <w:r>
        <w:t>t</w:t>
      </w:r>
      <w:r w:rsidR="00571A57">
        <w:t>he movement of the particles</w:t>
      </w:r>
    </w:p>
    <w:p w14:paraId="55A5D37C" w14:textId="77777777" w:rsidR="00D665BD" w:rsidRDefault="00D665BD" w:rsidP="00D665BD">
      <w:pPr>
        <w:pStyle w:val="RSCromannumeralsublist"/>
        <w:numPr>
          <w:ilvl w:val="0"/>
          <w:numId w:val="0"/>
        </w:numPr>
        <w:tabs>
          <w:tab w:val="clear" w:pos="1435"/>
          <w:tab w:val="left" w:pos="1134"/>
        </w:tabs>
        <w:spacing w:line="360" w:lineRule="auto"/>
        <w:ind w:left="635"/>
      </w:pPr>
      <w:r>
        <w:t>____________________________________________________________________________</w:t>
      </w:r>
    </w:p>
    <w:p w14:paraId="55AF27A5" w14:textId="77777777" w:rsidR="00D665BD" w:rsidRPr="00D665BD" w:rsidRDefault="00D665BD" w:rsidP="00D665BD">
      <w:pPr>
        <w:pStyle w:val="RSCletteredlist"/>
        <w:numPr>
          <w:ilvl w:val="0"/>
          <w:numId w:val="0"/>
        </w:numPr>
        <w:spacing w:before="240" w:line="259" w:lineRule="auto"/>
        <w:ind w:left="567"/>
        <w:jc w:val="right"/>
        <w:rPr>
          <w:sz w:val="18"/>
          <w:szCs w:val="18"/>
        </w:rPr>
      </w:pPr>
      <w:r>
        <w:rPr>
          <w:sz w:val="18"/>
          <w:szCs w:val="18"/>
        </w:rPr>
        <w:t>____</w:t>
      </w:r>
      <w:r w:rsidRPr="008727BF">
        <w:rPr>
          <w:sz w:val="18"/>
          <w:szCs w:val="18"/>
        </w:rPr>
        <w:t xml:space="preserve">_________________________________________________________________________________ </w:t>
      </w:r>
      <w:r w:rsidRPr="008727BF">
        <w:rPr>
          <w:b/>
          <w:bCs/>
          <w:color w:val="C8102E"/>
          <w:sz w:val="18"/>
          <w:szCs w:val="18"/>
        </w:rPr>
        <w:t>(1 mark)</w:t>
      </w:r>
    </w:p>
    <w:p w14:paraId="530845AE" w14:textId="6A440516" w:rsidR="00C723AE" w:rsidRDefault="00C40BFD" w:rsidP="002945BF">
      <w:pPr>
        <w:pStyle w:val="RSCmark1"/>
        <w:spacing w:before="240"/>
      </w:pPr>
      <w:r>
        <w:tab/>
      </w:r>
      <w:r w:rsidR="00F22378" w:rsidRPr="00506E12">
        <w:t>[</w:t>
      </w:r>
      <w:r w:rsidR="00571A57" w:rsidRPr="00506E12">
        <w:t xml:space="preserve">Total: </w:t>
      </w:r>
      <w:r w:rsidR="00CF170E" w:rsidRPr="00506E12">
        <w:t>2</w:t>
      </w:r>
      <w:r w:rsidR="00D071FF">
        <w:t>7</w:t>
      </w:r>
      <w:r w:rsidR="00CF170E" w:rsidRPr="00506E12">
        <w:t xml:space="preserve"> </w:t>
      </w:r>
      <w:r w:rsidR="00571A57" w:rsidRPr="00506E12">
        <w:t>marks</w:t>
      </w:r>
      <w:r w:rsidR="00F22378" w:rsidRPr="00506E12">
        <w:t>]</w:t>
      </w:r>
    </w:p>
    <w:p w14:paraId="2E2EADB0" w14:textId="77777777" w:rsidR="00202A41" w:rsidRPr="00A955E3" w:rsidRDefault="00202A41" w:rsidP="00202A41">
      <w:pPr>
        <w:pStyle w:val="RSCendquestions"/>
        <w:spacing w:before="720"/>
        <w:ind w:left="1553"/>
      </w:pPr>
      <w:r>
        <w:drawing>
          <wp:anchor distT="0" distB="0" distL="114300" distR="114300" simplePos="0" relativeHeight="251660288" behindDoc="0" locked="0" layoutInCell="1" allowOverlap="1" wp14:anchorId="133CD0A1" wp14:editId="4257C585">
            <wp:simplePos x="0" y="0"/>
            <wp:positionH relativeFrom="column">
              <wp:posOffset>362373</wp:posOffset>
            </wp:positionH>
            <wp:positionV relativeFrom="paragraph">
              <wp:posOffset>455295</wp:posOffset>
            </wp:positionV>
            <wp:extent cx="450000" cy="450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9264" behindDoc="1" locked="0" layoutInCell="1" allowOverlap="1" wp14:anchorId="1DEC1B26" wp14:editId="797C34AC">
                <wp:simplePos x="0" y="0"/>
                <wp:positionH relativeFrom="column">
                  <wp:posOffset>169333</wp:posOffset>
                </wp:positionH>
                <wp:positionV relativeFrom="paragraph">
                  <wp:posOffset>322580</wp:posOffset>
                </wp:positionV>
                <wp:extent cx="5400000" cy="720000"/>
                <wp:effectExtent l="0" t="0" r="10795" b="1714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06151" id="Rectangle 10" o:spid="_x0000_s1026" alt="&quot;&quot;" style="position:absolute;margin-left:13.35pt;margin-top:25.4pt;width:425.2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" filled="f" strokecolor="black [3213]" strokeweight=".5pt"/>
            </w:pict>
          </mc:Fallback>
        </mc:AlternateContent>
      </w:r>
      <w:r w:rsidRPr="00A955E3">
        <w:t xml:space="preserve">Which </w:t>
      </w:r>
      <w:r w:rsidRPr="00A201BD">
        <w:t>question</w:t>
      </w:r>
      <w:r w:rsidRPr="00A955E3">
        <w:t>(s) did you get wrong? Why?</w:t>
      </w:r>
    </w:p>
    <w:p w14:paraId="4D531642" w14:textId="4E3DB118" w:rsidR="00C723AE" w:rsidRPr="00467ABC" w:rsidRDefault="00202A41" w:rsidP="00202A41">
      <w:pPr>
        <w:pStyle w:val="RSCendquestions"/>
        <w:ind w:left="1553"/>
      </w:pPr>
      <w:r w:rsidRPr="00A955E3">
        <w:t>What will you do next time you’re asked a similar question?</w:t>
      </w:r>
    </w:p>
    <w:sectPr w:rsidR="00C723AE" w:rsidRPr="00467ABC" w:rsidSect="00C50E9B">
      <w:headerReference w:type="default" r:id="rId12"/>
      <w:footerReference w:type="default" r:id="rId13"/>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AE03" w14:textId="77777777" w:rsidR="00FF1EFE" w:rsidRDefault="00FF1EFE" w:rsidP="00E07B52">
      <w:pPr>
        <w:spacing w:after="0" w:line="240" w:lineRule="auto"/>
      </w:pPr>
      <w:r>
        <w:separator/>
      </w:r>
    </w:p>
  </w:endnote>
  <w:endnote w:type="continuationSeparator" w:id="0">
    <w:p w14:paraId="30FC6F9C" w14:textId="77777777" w:rsidR="00FF1EFE" w:rsidRDefault="00FF1EFE"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4C3CB0DE"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0D50B6">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38A4" w14:textId="77777777" w:rsidR="00FF1EFE" w:rsidRDefault="00FF1EFE" w:rsidP="00E07B52">
      <w:pPr>
        <w:spacing w:after="0" w:line="240" w:lineRule="auto"/>
      </w:pPr>
      <w:r>
        <w:separator/>
      </w:r>
    </w:p>
  </w:footnote>
  <w:footnote w:type="continuationSeparator" w:id="0">
    <w:p w14:paraId="7383D646" w14:textId="77777777" w:rsidR="00FF1EFE" w:rsidRDefault="00FF1EFE"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2575439D" w:rsidR="0083323B" w:rsidRDefault="002312AD" w:rsidP="0083323B">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9264" behindDoc="0" locked="0" layoutInCell="1" allowOverlap="1" wp14:anchorId="1EAF97A8" wp14:editId="582FD404">
          <wp:simplePos x="0" y="0"/>
          <wp:positionH relativeFrom="column">
            <wp:posOffset>1350010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noProof/>
        <w:color w:val="C8102E"/>
        <w:sz w:val="30"/>
        <w:szCs w:val="30"/>
      </w:rPr>
      <w:drawing>
        <wp:anchor distT="0" distB="0" distL="114300" distR="114300" simplePos="0" relativeHeight="251658240" behindDoc="0" locked="0" layoutInCell="1" allowOverlap="1" wp14:anchorId="2012BB01" wp14:editId="3DE56FA6">
          <wp:simplePos x="0" y="0"/>
          <wp:positionH relativeFrom="column">
            <wp:posOffset>-540385</wp:posOffset>
          </wp:positionH>
          <wp:positionV relativeFrom="paragraph">
            <wp:posOffset>24765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17F027E0">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color w:val="C8102E"/>
        <w:sz w:val="30"/>
        <w:szCs w:val="30"/>
      </w:rPr>
      <w:t>Knowledge 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30118C5" w14:textId="66BBEDF7" w:rsidR="00F20C62" w:rsidRPr="005B1375" w:rsidRDefault="00736426" w:rsidP="005B1375">
    <w:pPr>
      <w:spacing w:after="60"/>
      <w:ind w:right="-850"/>
      <w:jc w:val="right"/>
      <w:rPr>
        <w:sz w:val="18"/>
        <w:szCs w:val="18"/>
      </w:rPr>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696D36" w:rsidRPr="00696D36">
      <w:rPr>
        <w:rFonts w:ascii="Century Gothic" w:hAnsi="Century Gothic"/>
        <w:b/>
        <w:bCs/>
        <w:color w:val="C00000"/>
        <w:sz w:val="18"/>
        <w:szCs w:val="18"/>
      </w:rPr>
      <w:t>rsc.li/4bZlNkc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6C67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949A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C88A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1201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3CA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FC0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46EB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1088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20AE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1ADA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850224"/>
    <w:multiLevelType w:val="hybridMultilevel"/>
    <w:tmpl w:val="882C65F6"/>
    <w:lvl w:ilvl="0" w:tplc="08090015">
      <w:start w:val="1"/>
      <w:numFmt w:val="upperLetter"/>
      <w:lvlText w:val="%1."/>
      <w:lvlJc w:val="left"/>
      <w:pPr>
        <w:ind w:left="899" w:hanging="360"/>
      </w:pPr>
      <w:rPr>
        <w:rFonts w:hint="default"/>
      </w:rPr>
    </w:lvl>
    <w:lvl w:ilvl="1" w:tplc="FFFFFFFF" w:tentative="1">
      <w:start w:val="1"/>
      <w:numFmt w:val="bullet"/>
      <w:lvlText w:val="o"/>
      <w:lvlJc w:val="left"/>
      <w:pPr>
        <w:ind w:left="1619" w:hanging="360"/>
      </w:pPr>
      <w:rPr>
        <w:rFonts w:ascii="Courier New" w:hAnsi="Courier New" w:cs="Courier New" w:hint="default"/>
      </w:rPr>
    </w:lvl>
    <w:lvl w:ilvl="2" w:tplc="FFFFFFFF" w:tentative="1">
      <w:start w:val="1"/>
      <w:numFmt w:val="bullet"/>
      <w:lvlText w:val=""/>
      <w:lvlJc w:val="left"/>
      <w:pPr>
        <w:ind w:left="2339" w:hanging="360"/>
      </w:pPr>
      <w:rPr>
        <w:rFonts w:ascii="Wingdings" w:hAnsi="Wingdings" w:hint="default"/>
      </w:rPr>
    </w:lvl>
    <w:lvl w:ilvl="3" w:tplc="FFFFFFFF" w:tentative="1">
      <w:start w:val="1"/>
      <w:numFmt w:val="bullet"/>
      <w:lvlText w:val=""/>
      <w:lvlJc w:val="left"/>
      <w:pPr>
        <w:ind w:left="3059" w:hanging="360"/>
      </w:pPr>
      <w:rPr>
        <w:rFonts w:ascii="Symbol" w:hAnsi="Symbol" w:hint="default"/>
      </w:rPr>
    </w:lvl>
    <w:lvl w:ilvl="4" w:tplc="FFFFFFFF" w:tentative="1">
      <w:start w:val="1"/>
      <w:numFmt w:val="bullet"/>
      <w:lvlText w:val="o"/>
      <w:lvlJc w:val="left"/>
      <w:pPr>
        <w:ind w:left="3779" w:hanging="360"/>
      </w:pPr>
      <w:rPr>
        <w:rFonts w:ascii="Courier New" w:hAnsi="Courier New" w:cs="Courier New" w:hint="default"/>
      </w:rPr>
    </w:lvl>
    <w:lvl w:ilvl="5" w:tplc="FFFFFFFF" w:tentative="1">
      <w:start w:val="1"/>
      <w:numFmt w:val="bullet"/>
      <w:lvlText w:val=""/>
      <w:lvlJc w:val="left"/>
      <w:pPr>
        <w:ind w:left="4499" w:hanging="360"/>
      </w:pPr>
      <w:rPr>
        <w:rFonts w:ascii="Wingdings" w:hAnsi="Wingdings" w:hint="default"/>
      </w:rPr>
    </w:lvl>
    <w:lvl w:ilvl="6" w:tplc="FFFFFFFF" w:tentative="1">
      <w:start w:val="1"/>
      <w:numFmt w:val="bullet"/>
      <w:lvlText w:val=""/>
      <w:lvlJc w:val="left"/>
      <w:pPr>
        <w:ind w:left="5219" w:hanging="360"/>
      </w:pPr>
      <w:rPr>
        <w:rFonts w:ascii="Symbol" w:hAnsi="Symbol" w:hint="default"/>
      </w:rPr>
    </w:lvl>
    <w:lvl w:ilvl="7" w:tplc="FFFFFFFF" w:tentative="1">
      <w:start w:val="1"/>
      <w:numFmt w:val="bullet"/>
      <w:lvlText w:val="o"/>
      <w:lvlJc w:val="left"/>
      <w:pPr>
        <w:ind w:left="5939" w:hanging="360"/>
      </w:pPr>
      <w:rPr>
        <w:rFonts w:ascii="Courier New" w:hAnsi="Courier New" w:cs="Courier New" w:hint="default"/>
      </w:rPr>
    </w:lvl>
    <w:lvl w:ilvl="8" w:tplc="FFFFFFFF" w:tentative="1">
      <w:start w:val="1"/>
      <w:numFmt w:val="bullet"/>
      <w:lvlText w:val=""/>
      <w:lvlJc w:val="left"/>
      <w:pPr>
        <w:ind w:left="6659" w:hanging="360"/>
      </w:pPr>
      <w:rPr>
        <w:rFonts w:ascii="Wingdings" w:hAnsi="Wingdings" w:hint="default"/>
      </w:rPr>
    </w:lvl>
  </w:abstractNum>
  <w:abstractNum w:abstractNumId="12"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24B72EA"/>
    <w:multiLevelType w:val="hybridMultilevel"/>
    <w:tmpl w:val="915C1BD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5007E8"/>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EE3B83"/>
    <w:multiLevelType w:val="multilevel"/>
    <w:tmpl w:val="6DCEE5A2"/>
    <w:styleLink w:val="CurrentList23"/>
    <w:lvl w:ilvl="0">
      <w:start w:val="1"/>
      <w:numFmt w:val="lowerRoman"/>
      <w:lvlText w:val="%1."/>
      <w:lvlJc w:val="left"/>
      <w:pPr>
        <w:ind w:left="1435" w:hanging="35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764653"/>
    <w:multiLevelType w:val="multilevel"/>
    <w:tmpl w:val="7ED2B5C8"/>
    <w:lvl w:ilvl="0">
      <w:start w:val="1"/>
      <w:numFmt w:val="decimal"/>
      <w:pStyle w:val="RSCmultilevellist11"/>
      <w:lvlText w:val="%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1159FE"/>
    <w:multiLevelType w:val="hybridMultilevel"/>
    <w:tmpl w:val="1CB25940"/>
    <w:lvl w:ilvl="0" w:tplc="5F18B3CE">
      <w:start w:val="1"/>
      <w:numFmt w:val="lowerRoman"/>
      <w:pStyle w:val="RSCromannumeralsublist"/>
      <w:lvlText w:val="%1."/>
      <w:lvlJc w:val="left"/>
      <w:pPr>
        <w:ind w:left="1435" w:hanging="35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2D7D91"/>
    <w:multiLevelType w:val="multilevel"/>
    <w:tmpl w:val="B25012C6"/>
    <w:styleLink w:val="CurrentList24"/>
    <w:lvl w:ilvl="0">
      <w:start w:val="1"/>
      <w:numFmt w:val="lowerRoman"/>
      <w:lvlText w:val="%1."/>
      <w:lvlJc w:val="left"/>
      <w:pPr>
        <w:ind w:left="1435" w:hanging="35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427298"/>
    <w:multiLevelType w:val="hybridMultilevel"/>
    <w:tmpl w:val="273EC60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79C3B6C"/>
    <w:multiLevelType w:val="multilevel"/>
    <w:tmpl w:val="59CC39E0"/>
    <w:styleLink w:val="CurrentList19"/>
    <w:lvl w:ilvl="0">
      <w:start w:val="1"/>
      <w:numFmt w:val="decimal"/>
      <w:lvlText w:val="%1"/>
      <w:lvlJc w:val="left"/>
      <w:pPr>
        <w:ind w:left="360" w:hanging="360"/>
      </w:pPr>
      <w:rPr>
        <w:rFonts w:hint="default"/>
        <w:b/>
        <w:bCs/>
        <w:i w:val="0"/>
        <w:color w:val="C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D8F5F51"/>
    <w:multiLevelType w:val="multilevel"/>
    <w:tmpl w:val="B26A2834"/>
    <w:styleLink w:val="CurrentList21"/>
    <w:lvl w:ilvl="0">
      <w:start w:val="1"/>
      <w:numFmt w:val="lowerRoman"/>
      <w:lvlText w:val="%1."/>
      <w:lvlJc w:val="left"/>
      <w:pPr>
        <w:ind w:left="1435" w:hanging="35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D32B10"/>
    <w:multiLevelType w:val="multilevel"/>
    <w:tmpl w:val="E67CAE40"/>
    <w:styleLink w:val="CurrentList22"/>
    <w:lvl w:ilvl="0">
      <w:start w:val="1"/>
      <w:numFmt w:val="lowerRoman"/>
      <w:lvlText w:val="%1."/>
      <w:lvlJc w:val="left"/>
      <w:pPr>
        <w:ind w:left="1435" w:hanging="35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18"/>
  </w:num>
  <w:num w:numId="2" w16cid:durableId="728573665">
    <w:abstractNumId w:val="27"/>
  </w:num>
  <w:num w:numId="3" w16cid:durableId="923302425">
    <w:abstractNumId w:val="38"/>
  </w:num>
  <w:num w:numId="4" w16cid:durableId="144903722">
    <w:abstractNumId w:val="23"/>
  </w:num>
  <w:num w:numId="5" w16cid:durableId="1534541782">
    <w:abstractNumId w:val="26"/>
  </w:num>
  <w:num w:numId="6" w16cid:durableId="1237088942">
    <w:abstractNumId w:val="10"/>
  </w:num>
  <w:num w:numId="7" w16cid:durableId="1416052295">
    <w:abstractNumId w:val="25"/>
  </w:num>
  <w:num w:numId="8" w16cid:durableId="895360508">
    <w:abstractNumId w:val="33"/>
  </w:num>
  <w:num w:numId="9" w16cid:durableId="1219365946">
    <w:abstractNumId w:val="12"/>
  </w:num>
  <w:num w:numId="10" w16cid:durableId="2086948404">
    <w:abstractNumId w:val="34"/>
  </w:num>
  <w:num w:numId="11" w16cid:durableId="1533573651">
    <w:abstractNumId w:val="31"/>
  </w:num>
  <w:num w:numId="12" w16cid:durableId="2101902789">
    <w:abstractNumId w:val="21"/>
  </w:num>
  <w:num w:numId="13" w16cid:durableId="1347635577">
    <w:abstractNumId w:val="13"/>
  </w:num>
  <w:num w:numId="14" w16cid:durableId="1851019526">
    <w:abstractNumId w:val="22"/>
  </w:num>
  <w:num w:numId="15" w16cid:durableId="904030636">
    <w:abstractNumId w:val="24"/>
  </w:num>
  <w:num w:numId="16" w16cid:durableId="1417046684">
    <w:abstractNumId w:val="20"/>
  </w:num>
  <w:num w:numId="17" w16cid:durableId="1167018016">
    <w:abstractNumId w:val="19"/>
  </w:num>
  <w:num w:numId="18" w16cid:durableId="1422409376">
    <w:abstractNumId w:val="40"/>
  </w:num>
  <w:num w:numId="19" w16cid:durableId="768936428">
    <w:abstractNumId w:val="35"/>
  </w:num>
  <w:num w:numId="20" w16cid:durableId="2127190269">
    <w:abstractNumId w:val="36"/>
  </w:num>
  <w:num w:numId="21" w16cid:durableId="1789474183">
    <w:abstractNumId w:val="28"/>
  </w:num>
  <w:num w:numId="22" w16cid:durableId="2109688727">
    <w:abstractNumId w:val="15"/>
  </w:num>
  <w:num w:numId="23" w16cid:durableId="1572084318">
    <w:abstractNumId w:val="11"/>
  </w:num>
  <w:num w:numId="24" w16cid:durableId="1442607925">
    <w:abstractNumId w:val="32"/>
  </w:num>
  <w:num w:numId="25" w16cid:durableId="1352803707">
    <w:abstractNumId w:val="16"/>
  </w:num>
  <w:num w:numId="26" w16cid:durableId="2005283330">
    <w:abstractNumId w:val="37"/>
  </w:num>
  <w:num w:numId="27" w16cid:durableId="919489259">
    <w:abstractNumId w:val="27"/>
    <w:lvlOverride w:ilvl="0">
      <w:startOverride w:val="1"/>
    </w:lvlOverride>
  </w:num>
  <w:num w:numId="28" w16cid:durableId="1018966009">
    <w:abstractNumId w:val="39"/>
  </w:num>
  <w:num w:numId="29" w16cid:durableId="235866371">
    <w:abstractNumId w:val="27"/>
    <w:lvlOverride w:ilvl="0">
      <w:startOverride w:val="1"/>
    </w:lvlOverride>
  </w:num>
  <w:num w:numId="30" w16cid:durableId="1656101318">
    <w:abstractNumId w:val="17"/>
  </w:num>
  <w:num w:numId="31" w16cid:durableId="997734298">
    <w:abstractNumId w:val="27"/>
    <w:lvlOverride w:ilvl="0">
      <w:startOverride w:val="1"/>
    </w:lvlOverride>
  </w:num>
  <w:num w:numId="32" w16cid:durableId="1963920921">
    <w:abstractNumId w:val="29"/>
  </w:num>
  <w:num w:numId="33" w16cid:durableId="1025442085">
    <w:abstractNumId w:val="27"/>
    <w:lvlOverride w:ilvl="0">
      <w:startOverride w:val="1"/>
    </w:lvlOverride>
  </w:num>
  <w:num w:numId="34" w16cid:durableId="1447653427">
    <w:abstractNumId w:val="14"/>
  </w:num>
  <w:num w:numId="35" w16cid:durableId="591742421">
    <w:abstractNumId w:val="0"/>
  </w:num>
  <w:num w:numId="36" w16cid:durableId="399183147">
    <w:abstractNumId w:val="1"/>
  </w:num>
  <w:num w:numId="37" w16cid:durableId="969017564">
    <w:abstractNumId w:val="2"/>
  </w:num>
  <w:num w:numId="38" w16cid:durableId="1660383479">
    <w:abstractNumId w:val="3"/>
  </w:num>
  <w:num w:numId="39" w16cid:durableId="442379769">
    <w:abstractNumId w:val="8"/>
  </w:num>
  <w:num w:numId="40" w16cid:durableId="762074336">
    <w:abstractNumId w:val="4"/>
  </w:num>
  <w:num w:numId="41" w16cid:durableId="17506781">
    <w:abstractNumId w:val="5"/>
  </w:num>
  <w:num w:numId="42" w16cid:durableId="1587957733">
    <w:abstractNumId w:val="6"/>
  </w:num>
  <w:num w:numId="43" w16cid:durableId="1829397442">
    <w:abstractNumId w:val="7"/>
  </w:num>
  <w:num w:numId="44" w16cid:durableId="329869513">
    <w:abstractNumId w:val="9"/>
  </w:num>
  <w:num w:numId="45" w16cid:durableId="1672945153">
    <w:abstractNumId w:val="30"/>
  </w:num>
  <w:num w:numId="46" w16cid:durableId="142937767">
    <w:abstractNumId w:val="21"/>
    <w:lvlOverride w:ilvl="0">
      <w:startOverride w:val="1"/>
    </w:lvlOverride>
    <w:lvlOverride w:ilvl="1">
      <w:startOverride w:val="2"/>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xMbY0NzQzMjU1MbRQ0lEKTi0uzszPAykwrAUApRzcuiwAAAA="/>
  </w:docVars>
  <w:rsids>
    <w:rsidRoot w:val="006B6F34"/>
    <w:rsid w:val="000062DA"/>
    <w:rsid w:val="000121FC"/>
    <w:rsid w:val="0001367D"/>
    <w:rsid w:val="00013921"/>
    <w:rsid w:val="0001418E"/>
    <w:rsid w:val="0002236A"/>
    <w:rsid w:val="00022E79"/>
    <w:rsid w:val="0002742E"/>
    <w:rsid w:val="000337B4"/>
    <w:rsid w:val="000371AF"/>
    <w:rsid w:val="00040D8A"/>
    <w:rsid w:val="00041482"/>
    <w:rsid w:val="0004247A"/>
    <w:rsid w:val="0004346F"/>
    <w:rsid w:val="000439D9"/>
    <w:rsid w:val="0004431D"/>
    <w:rsid w:val="000464ED"/>
    <w:rsid w:val="0004730F"/>
    <w:rsid w:val="000551B2"/>
    <w:rsid w:val="000564D3"/>
    <w:rsid w:val="00057516"/>
    <w:rsid w:val="000609B3"/>
    <w:rsid w:val="00061C1D"/>
    <w:rsid w:val="000647B5"/>
    <w:rsid w:val="00065879"/>
    <w:rsid w:val="00071C5C"/>
    <w:rsid w:val="00076BF1"/>
    <w:rsid w:val="0007775B"/>
    <w:rsid w:val="00082477"/>
    <w:rsid w:val="00091CED"/>
    <w:rsid w:val="0009239D"/>
    <w:rsid w:val="00094499"/>
    <w:rsid w:val="00094618"/>
    <w:rsid w:val="000964FC"/>
    <w:rsid w:val="00096957"/>
    <w:rsid w:val="000A1498"/>
    <w:rsid w:val="000A24FB"/>
    <w:rsid w:val="000A779A"/>
    <w:rsid w:val="000B083D"/>
    <w:rsid w:val="000B0CCA"/>
    <w:rsid w:val="000B205D"/>
    <w:rsid w:val="000B2BB4"/>
    <w:rsid w:val="000B327A"/>
    <w:rsid w:val="000B64CB"/>
    <w:rsid w:val="000C04F6"/>
    <w:rsid w:val="000C1020"/>
    <w:rsid w:val="000C3531"/>
    <w:rsid w:val="000C38F6"/>
    <w:rsid w:val="000C3DB1"/>
    <w:rsid w:val="000C3F58"/>
    <w:rsid w:val="000C49BD"/>
    <w:rsid w:val="000C5758"/>
    <w:rsid w:val="000C6315"/>
    <w:rsid w:val="000D11B5"/>
    <w:rsid w:val="000D50B6"/>
    <w:rsid w:val="000D6758"/>
    <w:rsid w:val="000D74CD"/>
    <w:rsid w:val="000E167D"/>
    <w:rsid w:val="000E1B6F"/>
    <w:rsid w:val="000E2E37"/>
    <w:rsid w:val="000E6A14"/>
    <w:rsid w:val="000F0C51"/>
    <w:rsid w:val="000F0D4D"/>
    <w:rsid w:val="000F0D5A"/>
    <w:rsid w:val="000F37CD"/>
    <w:rsid w:val="000F5AF8"/>
    <w:rsid w:val="000F649A"/>
    <w:rsid w:val="000F70B8"/>
    <w:rsid w:val="001004DF"/>
    <w:rsid w:val="00100764"/>
    <w:rsid w:val="001007D9"/>
    <w:rsid w:val="001012AC"/>
    <w:rsid w:val="00102748"/>
    <w:rsid w:val="00103488"/>
    <w:rsid w:val="00103577"/>
    <w:rsid w:val="001044E1"/>
    <w:rsid w:val="001101BC"/>
    <w:rsid w:val="0011165B"/>
    <w:rsid w:val="00112172"/>
    <w:rsid w:val="0011241F"/>
    <w:rsid w:val="001135B3"/>
    <w:rsid w:val="001143A3"/>
    <w:rsid w:val="00115E48"/>
    <w:rsid w:val="00117229"/>
    <w:rsid w:val="00122372"/>
    <w:rsid w:val="001237A2"/>
    <w:rsid w:val="00123BA3"/>
    <w:rsid w:val="0013311F"/>
    <w:rsid w:val="001379B5"/>
    <w:rsid w:val="00137DA1"/>
    <w:rsid w:val="001401C7"/>
    <w:rsid w:val="00141500"/>
    <w:rsid w:val="00143655"/>
    <w:rsid w:val="00144295"/>
    <w:rsid w:val="00145F45"/>
    <w:rsid w:val="001464B0"/>
    <w:rsid w:val="00150159"/>
    <w:rsid w:val="00157775"/>
    <w:rsid w:val="001579D7"/>
    <w:rsid w:val="00161C6A"/>
    <w:rsid w:val="001627D0"/>
    <w:rsid w:val="00164330"/>
    <w:rsid w:val="00164437"/>
    <w:rsid w:val="00164649"/>
    <w:rsid w:val="00165E2E"/>
    <w:rsid w:val="001661C3"/>
    <w:rsid w:val="00166783"/>
    <w:rsid w:val="00172392"/>
    <w:rsid w:val="00172B9E"/>
    <w:rsid w:val="00175436"/>
    <w:rsid w:val="00176F5C"/>
    <w:rsid w:val="0017774A"/>
    <w:rsid w:val="001822A9"/>
    <w:rsid w:val="001849C5"/>
    <w:rsid w:val="00193B7B"/>
    <w:rsid w:val="00196EFF"/>
    <w:rsid w:val="001A01D9"/>
    <w:rsid w:val="001A3127"/>
    <w:rsid w:val="001A3715"/>
    <w:rsid w:val="001A5D8B"/>
    <w:rsid w:val="001A66A0"/>
    <w:rsid w:val="001A6CEC"/>
    <w:rsid w:val="001B0702"/>
    <w:rsid w:val="001B2DC6"/>
    <w:rsid w:val="001B61CF"/>
    <w:rsid w:val="001B6566"/>
    <w:rsid w:val="001B67DC"/>
    <w:rsid w:val="001B7E2C"/>
    <w:rsid w:val="001C2479"/>
    <w:rsid w:val="001C2817"/>
    <w:rsid w:val="001C3E36"/>
    <w:rsid w:val="001C3FEA"/>
    <w:rsid w:val="001C54C5"/>
    <w:rsid w:val="001C64A6"/>
    <w:rsid w:val="001D1B76"/>
    <w:rsid w:val="001D1F67"/>
    <w:rsid w:val="001D387A"/>
    <w:rsid w:val="001D3B94"/>
    <w:rsid w:val="001D423F"/>
    <w:rsid w:val="001E1004"/>
    <w:rsid w:val="001E1C2E"/>
    <w:rsid w:val="001E2564"/>
    <w:rsid w:val="001E7994"/>
    <w:rsid w:val="001F0E1B"/>
    <w:rsid w:val="001F30BE"/>
    <w:rsid w:val="001F62D7"/>
    <w:rsid w:val="001F6E1D"/>
    <w:rsid w:val="00200891"/>
    <w:rsid w:val="00201DB8"/>
    <w:rsid w:val="00202015"/>
    <w:rsid w:val="00202A41"/>
    <w:rsid w:val="00207149"/>
    <w:rsid w:val="002100AE"/>
    <w:rsid w:val="00217004"/>
    <w:rsid w:val="002172A5"/>
    <w:rsid w:val="00217726"/>
    <w:rsid w:val="00221232"/>
    <w:rsid w:val="00223BBF"/>
    <w:rsid w:val="00225AAC"/>
    <w:rsid w:val="0022709D"/>
    <w:rsid w:val="002273BD"/>
    <w:rsid w:val="002312AD"/>
    <w:rsid w:val="00235E11"/>
    <w:rsid w:val="00236F19"/>
    <w:rsid w:val="0024110E"/>
    <w:rsid w:val="00244F8A"/>
    <w:rsid w:val="00245E13"/>
    <w:rsid w:val="00250478"/>
    <w:rsid w:val="002523DE"/>
    <w:rsid w:val="0025356A"/>
    <w:rsid w:val="00253A86"/>
    <w:rsid w:val="00254FD1"/>
    <w:rsid w:val="00255A7C"/>
    <w:rsid w:val="00255F81"/>
    <w:rsid w:val="002579C5"/>
    <w:rsid w:val="00257A40"/>
    <w:rsid w:val="002613F1"/>
    <w:rsid w:val="00263D33"/>
    <w:rsid w:val="00264863"/>
    <w:rsid w:val="002661F0"/>
    <w:rsid w:val="002678F4"/>
    <w:rsid w:val="002724F0"/>
    <w:rsid w:val="00280591"/>
    <w:rsid w:val="0028137C"/>
    <w:rsid w:val="002834E1"/>
    <w:rsid w:val="00285566"/>
    <w:rsid w:val="002868DA"/>
    <w:rsid w:val="00291978"/>
    <w:rsid w:val="002945BF"/>
    <w:rsid w:val="00295E93"/>
    <w:rsid w:val="002A0DC9"/>
    <w:rsid w:val="002A1E3E"/>
    <w:rsid w:val="002A315A"/>
    <w:rsid w:val="002A6774"/>
    <w:rsid w:val="002B0F45"/>
    <w:rsid w:val="002B2E39"/>
    <w:rsid w:val="002B2EFB"/>
    <w:rsid w:val="002D4AF8"/>
    <w:rsid w:val="002D618F"/>
    <w:rsid w:val="002E2FE6"/>
    <w:rsid w:val="002E44F4"/>
    <w:rsid w:val="002E6741"/>
    <w:rsid w:val="002E779C"/>
    <w:rsid w:val="002F0BFA"/>
    <w:rsid w:val="002F58D5"/>
    <w:rsid w:val="002F78E2"/>
    <w:rsid w:val="0030051E"/>
    <w:rsid w:val="003009D4"/>
    <w:rsid w:val="00301201"/>
    <w:rsid w:val="00303756"/>
    <w:rsid w:val="00303D49"/>
    <w:rsid w:val="00305D8C"/>
    <w:rsid w:val="00305DDE"/>
    <w:rsid w:val="003162A7"/>
    <w:rsid w:val="0032133E"/>
    <w:rsid w:val="003235F5"/>
    <w:rsid w:val="00324252"/>
    <w:rsid w:val="0032444C"/>
    <w:rsid w:val="00330178"/>
    <w:rsid w:val="0033054E"/>
    <w:rsid w:val="0033144D"/>
    <w:rsid w:val="00333366"/>
    <w:rsid w:val="0033387B"/>
    <w:rsid w:val="003418C0"/>
    <w:rsid w:val="00342768"/>
    <w:rsid w:val="003441CB"/>
    <w:rsid w:val="0034501A"/>
    <w:rsid w:val="0035222A"/>
    <w:rsid w:val="00352EBB"/>
    <w:rsid w:val="0035504D"/>
    <w:rsid w:val="003554B1"/>
    <w:rsid w:val="00356010"/>
    <w:rsid w:val="003602AF"/>
    <w:rsid w:val="003604E7"/>
    <w:rsid w:val="0036702B"/>
    <w:rsid w:val="0036784D"/>
    <w:rsid w:val="003722A6"/>
    <w:rsid w:val="0037548E"/>
    <w:rsid w:val="00377089"/>
    <w:rsid w:val="00381A2A"/>
    <w:rsid w:val="00383229"/>
    <w:rsid w:val="00383E97"/>
    <w:rsid w:val="0038449E"/>
    <w:rsid w:val="00386A14"/>
    <w:rsid w:val="00394F02"/>
    <w:rsid w:val="003971F5"/>
    <w:rsid w:val="003A0EC1"/>
    <w:rsid w:val="003B2E8C"/>
    <w:rsid w:val="003B362C"/>
    <w:rsid w:val="003B720A"/>
    <w:rsid w:val="003B77D1"/>
    <w:rsid w:val="003C0CC0"/>
    <w:rsid w:val="003C1DD5"/>
    <w:rsid w:val="003C4986"/>
    <w:rsid w:val="003D059D"/>
    <w:rsid w:val="003D4B53"/>
    <w:rsid w:val="003D7F42"/>
    <w:rsid w:val="003E6564"/>
    <w:rsid w:val="003E67B8"/>
    <w:rsid w:val="003F4319"/>
    <w:rsid w:val="003F4E58"/>
    <w:rsid w:val="003F4EF6"/>
    <w:rsid w:val="003F5B0F"/>
    <w:rsid w:val="0040030E"/>
    <w:rsid w:val="0040331C"/>
    <w:rsid w:val="0040409B"/>
    <w:rsid w:val="00404BDB"/>
    <w:rsid w:val="00405B1D"/>
    <w:rsid w:val="00406B25"/>
    <w:rsid w:val="00406D17"/>
    <w:rsid w:val="004079FB"/>
    <w:rsid w:val="00411100"/>
    <w:rsid w:val="0041238C"/>
    <w:rsid w:val="00414567"/>
    <w:rsid w:val="004160D3"/>
    <w:rsid w:val="00417265"/>
    <w:rsid w:val="00421A2C"/>
    <w:rsid w:val="00423727"/>
    <w:rsid w:val="004248BE"/>
    <w:rsid w:val="00424A24"/>
    <w:rsid w:val="0042698E"/>
    <w:rsid w:val="004275EF"/>
    <w:rsid w:val="00433235"/>
    <w:rsid w:val="00435DB8"/>
    <w:rsid w:val="004446E0"/>
    <w:rsid w:val="00446980"/>
    <w:rsid w:val="00447B6A"/>
    <w:rsid w:val="00447D38"/>
    <w:rsid w:val="00450E4E"/>
    <w:rsid w:val="004535C6"/>
    <w:rsid w:val="00453CDC"/>
    <w:rsid w:val="00460F2B"/>
    <w:rsid w:val="004616B5"/>
    <w:rsid w:val="00467ABC"/>
    <w:rsid w:val="00471538"/>
    <w:rsid w:val="00471CE1"/>
    <w:rsid w:val="00473272"/>
    <w:rsid w:val="00473A0C"/>
    <w:rsid w:val="004752E8"/>
    <w:rsid w:val="0047577A"/>
    <w:rsid w:val="00481456"/>
    <w:rsid w:val="00493435"/>
    <w:rsid w:val="0049357C"/>
    <w:rsid w:val="004938A1"/>
    <w:rsid w:val="00493B64"/>
    <w:rsid w:val="00497958"/>
    <w:rsid w:val="004A1B71"/>
    <w:rsid w:val="004A35F8"/>
    <w:rsid w:val="004A6981"/>
    <w:rsid w:val="004A72BB"/>
    <w:rsid w:val="004B01C3"/>
    <w:rsid w:val="004B1D31"/>
    <w:rsid w:val="004C0DB9"/>
    <w:rsid w:val="004C24BC"/>
    <w:rsid w:val="004C64D6"/>
    <w:rsid w:val="004D084E"/>
    <w:rsid w:val="004D0992"/>
    <w:rsid w:val="004D13F0"/>
    <w:rsid w:val="004D17D2"/>
    <w:rsid w:val="004D7A35"/>
    <w:rsid w:val="004D7AAE"/>
    <w:rsid w:val="004E0B7C"/>
    <w:rsid w:val="004E1196"/>
    <w:rsid w:val="004E4918"/>
    <w:rsid w:val="004E4B49"/>
    <w:rsid w:val="004E6B95"/>
    <w:rsid w:val="004E7024"/>
    <w:rsid w:val="004E7FF1"/>
    <w:rsid w:val="004F1681"/>
    <w:rsid w:val="004F744C"/>
    <w:rsid w:val="00502832"/>
    <w:rsid w:val="00504FBE"/>
    <w:rsid w:val="00506603"/>
    <w:rsid w:val="00506B9B"/>
    <w:rsid w:val="00506E12"/>
    <w:rsid w:val="00507E30"/>
    <w:rsid w:val="00510973"/>
    <w:rsid w:val="00517797"/>
    <w:rsid w:val="005206C4"/>
    <w:rsid w:val="00521C9E"/>
    <w:rsid w:val="00521FFE"/>
    <w:rsid w:val="005227C3"/>
    <w:rsid w:val="00524EB9"/>
    <w:rsid w:val="00526174"/>
    <w:rsid w:val="00526AEB"/>
    <w:rsid w:val="005309D6"/>
    <w:rsid w:val="005325A5"/>
    <w:rsid w:val="00533C99"/>
    <w:rsid w:val="005351F2"/>
    <w:rsid w:val="0053558E"/>
    <w:rsid w:val="005437C6"/>
    <w:rsid w:val="0055186D"/>
    <w:rsid w:val="005527FA"/>
    <w:rsid w:val="00556BE1"/>
    <w:rsid w:val="005602BE"/>
    <w:rsid w:val="00560ABF"/>
    <w:rsid w:val="0056207B"/>
    <w:rsid w:val="005630B7"/>
    <w:rsid w:val="00563412"/>
    <w:rsid w:val="005666D7"/>
    <w:rsid w:val="00566A65"/>
    <w:rsid w:val="00571A57"/>
    <w:rsid w:val="005750B6"/>
    <w:rsid w:val="0057511D"/>
    <w:rsid w:val="00575DBC"/>
    <w:rsid w:val="00576386"/>
    <w:rsid w:val="00576E31"/>
    <w:rsid w:val="00577B1E"/>
    <w:rsid w:val="00580277"/>
    <w:rsid w:val="0058066F"/>
    <w:rsid w:val="0058731B"/>
    <w:rsid w:val="005878A8"/>
    <w:rsid w:val="00590BE5"/>
    <w:rsid w:val="00592A75"/>
    <w:rsid w:val="00596AA5"/>
    <w:rsid w:val="005B1375"/>
    <w:rsid w:val="005B18B6"/>
    <w:rsid w:val="005B24B0"/>
    <w:rsid w:val="005B3B1B"/>
    <w:rsid w:val="005B5E57"/>
    <w:rsid w:val="005C4BC9"/>
    <w:rsid w:val="005C6C2C"/>
    <w:rsid w:val="005D2943"/>
    <w:rsid w:val="005E4A80"/>
    <w:rsid w:val="005E72BF"/>
    <w:rsid w:val="005F0285"/>
    <w:rsid w:val="005F0FB7"/>
    <w:rsid w:val="005F6F82"/>
    <w:rsid w:val="00600A4B"/>
    <w:rsid w:val="00601BBC"/>
    <w:rsid w:val="00602A3C"/>
    <w:rsid w:val="00604172"/>
    <w:rsid w:val="00604D21"/>
    <w:rsid w:val="0060548B"/>
    <w:rsid w:val="00606102"/>
    <w:rsid w:val="00606153"/>
    <w:rsid w:val="0060626C"/>
    <w:rsid w:val="00607558"/>
    <w:rsid w:val="00622E77"/>
    <w:rsid w:val="00624FC6"/>
    <w:rsid w:val="006268E1"/>
    <w:rsid w:val="006322E9"/>
    <w:rsid w:val="00633E76"/>
    <w:rsid w:val="00634747"/>
    <w:rsid w:val="006374F0"/>
    <w:rsid w:val="006433F8"/>
    <w:rsid w:val="006472DE"/>
    <w:rsid w:val="006477AF"/>
    <w:rsid w:val="00647C3A"/>
    <w:rsid w:val="00653133"/>
    <w:rsid w:val="006542D9"/>
    <w:rsid w:val="00656A1C"/>
    <w:rsid w:val="00657E3C"/>
    <w:rsid w:val="00660EA1"/>
    <w:rsid w:val="006656B1"/>
    <w:rsid w:val="00667C98"/>
    <w:rsid w:val="006703A2"/>
    <w:rsid w:val="00670918"/>
    <w:rsid w:val="006747BA"/>
    <w:rsid w:val="006767DA"/>
    <w:rsid w:val="00676870"/>
    <w:rsid w:val="00682395"/>
    <w:rsid w:val="00684970"/>
    <w:rsid w:val="006851D4"/>
    <w:rsid w:val="0068672A"/>
    <w:rsid w:val="006962ED"/>
    <w:rsid w:val="00696D36"/>
    <w:rsid w:val="00696ED4"/>
    <w:rsid w:val="006A2766"/>
    <w:rsid w:val="006A3551"/>
    <w:rsid w:val="006A4B79"/>
    <w:rsid w:val="006A4C8C"/>
    <w:rsid w:val="006A4DE8"/>
    <w:rsid w:val="006A7AB7"/>
    <w:rsid w:val="006B3683"/>
    <w:rsid w:val="006B41A0"/>
    <w:rsid w:val="006B51BB"/>
    <w:rsid w:val="006B6064"/>
    <w:rsid w:val="006B6F34"/>
    <w:rsid w:val="006B6FB0"/>
    <w:rsid w:val="006B79DB"/>
    <w:rsid w:val="006C06FF"/>
    <w:rsid w:val="006C38DA"/>
    <w:rsid w:val="006C41AC"/>
    <w:rsid w:val="006C6779"/>
    <w:rsid w:val="006C6F5C"/>
    <w:rsid w:val="006D6878"/>
    <w:rsid w:val="006E0F9B"/>
    <w:rsid w:val="006E6A7F"/>
    <w:rsid w:val="006E6A91"/>
    <w:rsid w:val="006F2955"/>
    <w:rsid w:val="006F51AA"/>
    <w:rsid w:val="006F704A"/>
    <w:rsid w:val="006F7164"/>
    <w:rsid w:val="0070254D"/>
    <w:rsid w:val="00710353"/>
    <w:rsid w:val="00712055"/>
    <w:rsid w:val="0071342C"/>
    <w:rsid w:val="00714515"/>
    <w:rsid w:val="00714C6D"/>
    <w:rsid w:val="00725498"/>
    <w:rsid w:val="007324D1"/>
    <w:rsid w:val="00732C7F"/>
    <w:rsid w:val="00736426"/>
    <w:rsid w:val="00741305"/>
    <w:rsid w:val="00741EBE"/>
    <w:rsid w:val="00742213"/>
    <w:rsid w:val="00745BB9"/>
    <w:rsid w:val="00746BA2"/>
    <w:rsid w:val="007517FF"/>
    <w:rsid w:val="00753D79"/>
    <w:rsid w:val="00755DDF"/>
    <w:rsid w:val="00755F5E"/>
    <w:rsid w:val="00757272"/>
    <w:rsid w:val="00757291"/>
    <w:rsid w:val="00762B31"/>
    <w:rsid w:val="00762E8D"/>
    <w:rsid w:val="00764562"/>
    <w:rsid w:val="007653A6"/>
    <w:rsid w:val="00765C7A"/>
    <w:rsid w:val="0076769F"/>
    <w:rsid w:val="00771978"/>
    <w:rsid w:val="00774732"/>
    <w:rsid w:val="00775A43"/>
    <w:rsid w:val="00777C16"/>
    <w:rsid w:val="0078140A"/>
    <w:rsid w:val="0078587D"/>
    <w:rsid w:val="00785BBF"/>
    <w:rsid w:val="00786AAD"/>
    <w:rsid w:val="00792D82"/>
    <w:rsid w:val="007932B1"/>
    <w:rsid w:val="00795AB2"/>
    <w:rsid w:val="007A1AC3"/>
    <w:rsid w:val="007A4C08"/>
    <w:rsid w:val="007B1208"/>
    <w:rsid w:val="007B789A"/>
    <w:rsid w:val="007C184F"/>
    <w:rsid w:val="007D0A86"/>
    <w:rsid w:val="007D2911"/>
    <w:rsid w:val="007D3248"/>
    <w:rsid w:val="007D5BD0"/>
    <w:rsid w:val="007D68EC"/>
    <w:rsid w:val="007E2B62"/>
    <w:rsid w:val="007E3E55"/>
    <w:rsid w:val="007E64A2"/>
    <w:rsid w:val="007E6A19"/>
    <w:rsid w:val="007F489A"/>
    <w:rsid w:val="007F6E15"/>
    <w:rsid w:val="007F78CE"/>
    <w:rsid w:val="00800B77"/>
    <w:rsid w:val="008030C8"/>
    <w:rsid w:val="00803555"/>
    <w:rsid w:val="0080361A"/>
    <w:rsid w:val="00804743"/>
    <w:rsid w:val="00811567"/>
    <w:rsid w:val="00811823"/>
    <w:rsid w:val="00812299"/>
    <w:rsid w:val="008123E8"/>
    <w:rsid w:val="008142EB"/>
    <w:rsid w:val="00815958"/>
    <w:rsid w:val="00817038"/>
    <w:rsid w:val="00821CE5"/>
    <w:rsid w:val="008220C8"/>
    <w:rsid w:val="00822BF3"/>
    <w:rsid w:val="00822E3B"/>
    <w:rsid w:val="00822F78"/>
    <w:rsid w:val="00824B61"/>
    <w:rsid w:val="00825B17"/>
    <w:rsid w:val="00825B4F"/>
    <w:rsid w:val="00825D29"/>
    <w:rsid w:val="00827515"/>
    <w:rsid w:val="0083321D"/>
    <w:rsid w:val="0083323B"/>
    <w:rsid w:val="00833876"/>
    <w:rsid w:val="0083526A"/>
    <w:rsid w:val="00840D06"/>
    <w:rsid w:val="00846073"/>
    <w:rsid w:val="00847116"/>
    <w:rsid w:val="00850D83"/>
    <w:rsid w:val="00851446"/>
    <w:rsid w:val="00852683"/>
    <w:rsid w:val="00854E90"/>
    <w:rsid w:val="00857290"/>
    <w:rsid w:val="00860E6D"/>
    <w:rsid w:val="008627DA"/>
    <w:rsid w:val="0086365A"/>
    <w:rsid w:val="00863BAB"/>
    <w:rsid w:val="00864D1E"/>
    <w:rsid w:val="00870146"/>
    <w:rsid w:val="00870B86"/>
    <w:rsid w:val="00876F23"/>
    <w:rsid w:val="00876F55"/>
    <w:rsid w:val="00877187"/>
    <w:rsid w:val="008803FB"/>
    <w:rsid w:val="00880A7F"/>
    <w:rsid w:val="00882E96"/>
    <w:rsid w:val="00884412"/>
    <w:rsid w:val="0088447E"/>
    <w:rsid w:val="00887A9C"/>
    <w:rsid w:val="0089323C"/>
    <w:rsid w:val="008932C2"/>
    <w:rsid w:val="00897E38"/>
    <w:rsid w:val="008A1756"/>
    <w:rsid w:val="008A2DE9"/>
    <w:rsid w:val="008A353D"/>
    <w:rsid w:val="008A4520"/>
    <w:rsid w:val="008A511F"/>
    <w:rsid w:val="008A57CB"/>
    <w:rsid w:val="008A6254"/>
    <w:rsid w:val="008B77D9"/>
    <w:rsid w:val="008B7832"/>
    <w:rsid w:val="008C0DD3"/>
    <w:rsid w:val="008C2093"/>
    <w:rsid w:val="008C4C85"/>
    <w:rsid w:val="008C638A"/>
    <w:rsid w:val="008C6DC0"/>
    <w:rsid w:val="008C6DD4"/>
    <w:rsid w:val="008C6F7C"/>
    <w:rsid w:val="008C795A"/>
    <w:rsid w:val="008D06A8"/>
    <w:rsid w:val="008D200D"/>
    <w:rsid w:val="008D3817"/>
    <w:rsid w:val="008D38D1"/>
    <w:rsid w:val="008D44AD"/>
    <w:rsid w:val="008D6171"/>
    <w:rsid w:val="008D7915"/>
    <w:rsid w:val="008E3349"/>
    <w:rsid w:val="008F080B"/>
    <w:rsid w:val="008F19FB"/>
    <w:rsid w:val="008F1ECA"/>
    <w:rsid w:val="008F2514"/>
    <w:rsid w:val="008F25D7"/>
    <w:rsid w:val="008F5E93"/>
    <w:rsid w:val="008F62B5"/>
    <w:rsid w:val="00900A37"/>
    <w:rsid w:val="009025EB"/>
    <w:rsid w:val="00903C04"/>
    <w:rsid w:val="009063B3"/>
    <w:rsid w:val="00906B72"/>
    <w:rsid w:val="00922B64"/>
    <w:rsid w:val="0092473D"/>
    <w:rsid w:val="00931360"/>
    <w:rsid w:val="00931FD7"/>
    <w:rsid w:val="00933D1A"/>
    <w:rsid w:val="00935259"/>
    <w:rsid w:val="00937647"/>
    <w:rsid w:val="00941238"/>
    <w:rsid w:val="00941FB5"/>
    <w:rsid w:val="00944621"/>
    <w:rsid w:val="00945A7C"/>
    <w:rsid w:val="00950041"/>
    <w:rsid w:val="009536A1"/>
    <w:rsid w:val="009536E5"/>
    <w:rsid w:val="00953EF5"/>
    <w:rsid w:val="009562C7"/>
    <w:rsid w:val="009565B8"/>
    <w:rsid w:val="00957006"/>
    <w:rsid w:val="0096284A"/>
    <w:rsid w:val="00963C0F"/>
    <w:rsid w:val="00964434"/>
    <w:rsid w:val="009677B7"/>
    <w:rsid w:val="009727E2"/>
    <w:rsid w:val="009731AE"/>
    <w:rsid w:val="0097476F"/>
    <w:rsid w:val="009753F1"/>
    <w:rsid w:val="00976506"/>
    <w:rsid w:val="00980866"/>
    <w:rsid w:val="009835F7"/>
    <w:rsid w:val="00985AA9"/>
    <w:rsid w:val="00985B0C"/>
    <w:rsid w:val="00986533"/>
    <w:rsid w:val="00993429"/>
    <w:rsid w:val="009943D6"/>
    <w:rsid w:val="00995B88"/>
    <w:rsid w:val="009967F1"/>
    <w:rsid w:val="00997F60"/>
    <w:rsid w:val="009A3551"/>
    <w:rsid w:val="009A3FA8"/>
    <w:rsid w:val="009A659A"/>
    <w:rsid w:val="009A6B8B"/>
    <w:rsid w:val="009A7007"/>
    <w:rsid w:val="009A7110"/>
    <w:rsid w:val="009B46F4"/>
    <w:rsid w:val="009B5F9A"/>
    <w:rsid w:val="009C2140"/>
    <w:rsid w:val="009C2828"/>
    <w:rsid w:val="009C3C63"/>
    <w:rsid w:val="009C6104"/>
    <w:rsid w:val="009C69A5"/>
    <w:rsid w:val="009C6BFA"/>
    <w:rsid w:val="009C7E1B"/>
    <w:rsid w:val="009D1784"/>
    <w:rsid w:val="009D30AC"/>
    <w:rsid w:val="009D528C"/>
    <w:rsid w:val="009D58AF"/>
    <w:rsid w:val="009D67C6"/>
    <w:rsid w:val="009E271B"/>
    <w:rsid w:val="009E5233"/>
    <w:rsid w:val="009E5741"/>
    <w:rsid w:val="009E7546"/>
    <w:rsid w:val="009F3F7F"/>
    <w:rsid w:val="009F5E54"/>
    <w:rsid w:val="009F6B02"/>
    <w:rsid w:val="009F792F"/>
    <w:rsid w:val="00A015D5"/>
    <w:rsid w:val="00A0316B"/>
    <w:rsid w:val="00A04891"/>
    <w:rsid w:val="00A048B2"/>
    <w:rsid w:val="00A05550"/>
    <w:rsid w:val="00A07D56"/>
    <w:rsid w:val="00A1245E"/>
    <w:rsid w:val="00A215F9"/>
    <w:rsid w:val="00A2278F"/>
    <w:rsid w:val="00A2575B"/>
    <w:rsid w:val="00A26A7B"/>
    <w:rsid w:val="00A34F7A"/>
    <w:rsid w:val="00A50906"/>
    <w:rsid w:val="00A50FFF"/>
    <w:rsid w:val="00A527CF"/>
    <w:rsid w:val="00A56F44"/>
    <w:rsid w:val="00A60099"/>
    <w:rsid w:val="00A60184"/>
    <w:rsid w:val="00A62B67"/>
    <w:rsid w:val="00A67DA9"/>
    <w:rsid w:val="00A71631"/>
    <w:rsid w:val="00A72C21"/>
    <w:rsid w:val="00A73402"/>
    <w:rsid w:val="00A744EF"/>
    <w:rsid w:val="00A84EED"/>
    <w:rsid w:val="00A860E0"/>
    <w:rsid w:val="00A878A9"/>
    <w:rsid w:val="00A91ACE"/>
    <w:rsid w:val="00AA01FC"/>
    <w:rsid w:val="00AA1722"/>
    <w:rsid w:val="00AA2419"/>
    <w:rsid w:val="00AA3505"/>
    <w:rsid w:val="00AA351C"/>
    <w:rsid w:val="00AA490C"/>
    <w:rsid w:val="00AA4BF3"/>
    <w:rsid w:val="00AA4DBD"/>
    <w:rsid w:val="00AB02E5"/>
    <w:rsid w:val="00AC1B8C"/>
    <w:rsid w:val="00AC2137"/>
    <w:rsid w:val="00AC333B"/>
    <w:rsid w:val="00AC4810"/>
    <w:rsid w:val="00AC4997"/>
    <w:rsid w:val="00AD0E40"/>
    <w:rsid w:val="00AD18A7"/>
    <w:rsid w:val="00AD1A96"/>
    <w:rsid w:val="00AD284C"/>
    <w:rsid w:val="00AD4900"/>
    <w:rsid w:val="00AD5350"/>
    <w:rsid w:val="00AD6B6C"/>
    <w:rsid w:val="00AD721F"/>
    <w:rsid w:val="00AE2449"/>
    <w:rsid w:val="00AE6275"/>
    <w:rsid w:val="00AE6523"/>
    <w:rsid w:val="00AF4A5D"/>
    <w:rsid w:val="00B000EF"/>
    <w:rsid w:val="00B0291A"/>
    <w:rsid w:val="00B04606"/>
    <w:rsid w:val="00B058A7"/>
    <w:rsid w:val="00B059A4"/>
    <w:rsid w:val="00B07607"/>
    <w:rsid w:val="00B0760D"/>
    <w:rsid w:val="00B07BE7"/>
    <w:rsid w:val="00B10175"/>
    <w:rsid w:val="00B103C0"/>
    <w:rsid w:val="00B10F13"/>
    <w:rsid w:val="00B1411B"/>
    <w:rsid w:val="00B14C57"/>
    <w:rsid w:val="00B1779A"/>
    <w:rsid w:val="00B17DAA"/>
    <w:rsid w:val="00B210D1"/>
    <w:rsid w:val="00B21AF9"/>
    <w:rsid w:val="00B21D9C"/>
    <w:rsid w:val="00B24ADD"/>
    <w:rsid w:val="00B25319"/>
    <w:rsid w:val="00B25BDD"/>
    <w:rsid w:val="00B327ED"/>
    <w:rsid w:val="00B33D76"/>
    <w:rsid w:val="00B37E42"/>
    <w:rsid w:val="00B415D1"/>
    <w:rsid w:val="00B424F0"/>
    <w:rsid w:val="00B52E1B"/>
    <w:rsid w:val="00B71671"/>
    <w:rsid w:val="00B75E08"/>
    <w:rsid w:val="00B80148"/>
    <w:rsid w:val="00B86F1F"/>
    <w:rsid w:val="00B903F1"/>
    <w:rsid w:val="00B9258C"/>
    <w:rsid w:val="00B935B9"/>
    <w:rsid w:val="00B95F63"/>
    <w:rsid w:val="00B96019"/>
    <w:rsid w:val="00B9601A"/>
    <w:rsid w:val="00BA00EC"/>
    <w:rsid w:val="00BA1126"/>
    <w:rsid w:val="00BA16F7"/>
    <w:rsid w:val="00BA1EEE"/>
    <w:rsid w:val="00BA6500"/>
    <w:rsid w:val="00BA65D2"/>
    <w:rsid w:val="00BB1659"/>
    <w:rsid w:val="00BB2311"/>
    <w:rsid w:val="00BB4FC9"/>
    <w:rsid w:val="00BB684E"/>
    <w:rsid w:val="00BB6B7B"/>
    <w:rsid w:val="00BB7694"/>
    <w:rsid w:val="00BB7EDB"/>
    <w:rsid w:val="00BC0A34"/>
    <w:rsid w:val="00BC23C7"/>
    <w:rsid w:val="00BD06A1"/>
    <w:rsid w:val="00BD3F6F"/>
    <w:rsid w:val="00BD441C"/>
    <w:rsid w:val="00BD5A9B"/>
    <w:rsid w:val="00BE0E5E"/>
    <w:rsid w:val="00BE1139"/>
    <w:rsid w:val="00BE2358"/>
    <w:rsid w:val="00BE51B6"/>
    <w:rsid w:val="00BE5973"/>
    <w:rsid w:val="00BE59C0"/>
    <w:rsid w:val="00BF084B"/>
    <w:rsid w:val="00BF0ACF"/>
    <w:rsid w:val="00C0037A"/>
    <w:rsid w:val="00C02346"/>
    <w:rsid w:val="00C03A14"/>
    <w:rsid w:val="00C0485D"/>
    <w:rsid w:val="00C0564D"/>
    <w:rsid w:val="00C10B3D"/>
    <w:rsid w:val="00C132E6"/>
    <w:rsid w:val="00C133EE"/>
    <w:rsid w:val="00C153F2"/>
    <w:rsid w:val="00C155B1"/>
    <w:rsid w:val="00C2256F"/>
    <w:rsid w:val="00C26F5D"/>
    <w:rsid w:val="00C271AA"/>
    <w:rsid w:val="00C3204F"/>
    <w:rsid w:val="00C33D60"/>
    <w:rsid w:val="00C34311"/>
    <w:rsid w:val="00C3488F"/>
    <w:rsid w:val="00C36E3D"/>
    <w:rsid w:val="00C40BFD"/>
    <w:rsid w:val="00C43B74"/>
    <w:rsid w:val="00C46EDD"/>
    <w:rsid w:val="00C50E9B"/>
    <w:rsid w:val="00C5174F"/>
    <w:rsid w:val="00C51881"/>
    <w:rsid w:val="00C51B31"/>
    <w:rsid w:val="00C52067"/>
    <w:rsid w:val="00C533BB"/>
    <w:rsid w:val="00C5429A"/>
    <w:rsid w:val="00C618F4"/>
    <w:rsid w:val="00C63F3F"/>
    <w:rsid w:val="00C662DB"/>
    <w:rsid w:val="00C66F7E"/>
    <w:rsid w:val="00C677C9"/>
    <w:rsid w:val="00C7222E"/>
    <w:rsid w:val="00C723AE"/>
    <w:rsid w:val="00C745B9"/>
    <w:rsid w:val="00C75D13"/>
    <w:rsid w:val="00C76B78"/>
    <w:rsid w:val="00C80219"/>
    <w:rsid w:val="00C80DBA"/>
    <w:rsid w:val="00C82012"/>
    <w:rsid w:val="00C85FD1"/>
    <w:rsid w:val="00C8622D"/>
    <w:rsid w:val="00C8687C"/>
    <w:rsid w:val="00C873DE"/>
    <w:rsid w:val="00C876B3"/>
    <w:rsid w:val="00C9005C"/>
    <w:rsid w:val="00C9118A"/>
    <w:rsid w:val="00C92AE5"/>
    <w:rsid w:val="00C93002"/>
    <w:rsid w:val="00C93A1C"/>
    <w:rsid w:val="00C94D3D"/>
    <w:rsid w:val="00C94FE0"/>
    <w:rsid w:val="00C95099"/>
    <w:rsid w:val="00C97629"/>
    <w:rsid w:val="00CA111E"/>
    <w:rsid w:val="00CA53EF"/>
    <w:rsid w:val="00CB0BC8"/>
    <w:rsid w:val="00CB2423"/>
    <w:rsid w:val="00CB54DB"/>
    <w:rsid w:val="00CB57CD"/>
    <w:rsid w:val="00CB5BBF"/>
    <w:rsid w:val="00CB7587"/>
    <w:rsid w:val="00CC6F36"/>
    <w:rsid w:val="00CC756D"/>
    <w:rsid w:val="00CD6D9F"/>
    <w:rsid w:val="00CE7C1B"/>
    <w:rsid w:val="00CF084C"/>
    <w:rsid w:val="00CF170E"/>
    <w:rsid w:val="00CF2A2B"/>
    <w:rsid w:val="00CF4EAC"/>
    <w:rsid w:val="00CF745A"/>
    <w:rsid w:val="00D04E57"/>
    <w:rsid w:val="00D071FF"/>
    <w:rsid w:val="00D07979"/>
    <w:rsid w:val="00D129E6"/>
    <w:rsid w:val="00D12EED"/>
    <w:rsid w:val="00D160AE"/>
    <w:rsid w:val="00D160B5"/>
    <w:rsid w:val="00D16C1C"/>
    <w:rsid w:val="00D1701B"/>
    <w:rsid w:val="00D2031F"/>
    <w:rsid w:val="00D20AD6"/>
    <w:rsid w:val="00D31027"/>
    <w:rsid w:val="00D32406"/>
    <w:rsid w:val="00D355CF"/>
    <w:rsid w:val="00D36F13"/>
    <w:rsid w:val="00D377C2"/>
    <w:rsid w:val="00D37FAD"/>
    <w:rsid w:val="00D400E1"/>
    <w:rsid w:val="00D40613"/>
    <w:rsid w:val="00D42FBA"/>
    <w:rsid w:val="00D44161"/>
    <w:rsid w:val="00D5127B"/>
    <w:rsid w:val="00D51C7C"/>
    <w:rsid w:val="00D537CA"/>
    <w:rsid w:val="00D538B4"/>
    <w:rsid w:val="00D54985"/>
    <w:rsid w:val="00D614A4"/>
    <w:rsid w:val="00D63CF8"/>
    <w:rsid w:val="00D65809"/>
    <w:rsid w:val="00D665BD"/>
    <w:rsid w:val="00D67F5C"/>
    <w:rsid w:val="00D7024F"/>
    <w:rsid w:val="00D70C42"/>
    <w:rsid w:val="00D71373"/>
    <w:rsid w:val="00D71B4A"/>
    <w:rsid w:val="00D734BC"/>
    <w:rsid w:val="00D73AA8"/>
    <w:rsid w:val="00D8017D"/>
    <w:rsid w:val="00D807B7"/>
    <w:rsid w:val="00D814C0"/>
    <w:rsid w:val="00D81BE4"/>
    <w:rsid w:val="00D82926"/>
    <w:rsid w:val="00D8400E"/>
    <w:rsid w:val="00D8452C"/>
    <w:rsid w:val="00D8457D"/>
    <w:rsid w:val="00D85953"/>
    <w:rsid w:val="00D8678F"/>
    <w:rsid w:val="00D87490"/>
    <w:rsid w:val="00D902E9"/>
    <w:rsid w:val="00D972D9"/>
    <w:rsid w:val="00DA0E86"/>
    <w:rsid w:val="00DA2546"/>
    <w:rsid w:val="00DA2747"/>
    <w:rsid w:val="00DA3FB7"/>
    <w:rsid w:val="00DA532F"/>
    <w:rsid w:val="00DB4757"/>
    <w:rsid w:val="00DB7E5F"/>
    <w:rsid w:val="00DC0E08"/>
    <w:rsid w:val="00DC2496"/>
    <w:rsid w:val="00DC2D98"/>
    <w:rsid w:val="00DC456A"/>
    <w:rsid w:val="00DC6806"/>
    <w:rsid w:val="00DD0214"/>
    <w:rsid w:val="00DD1E02"/>
    <w:rsid w:val="00DD23BF"/>
    <w:rsid w:val="00DD5234"/>
    <w:rsid w:val="00DD5A6F"/>
    <w:rsid w:val="00DD7B09"/>
    <w:rsid w:val="00DE3226"/>
    <w:rsid w:val="00DE4CFC"/>
    <w:rsid w:val="00DF16C0"/>
    <w:rsid w:val="00DF1A2C"/>
    <w:rsid w:val="00DF2855"/>
    <w:rsid w:val="00DF2EB2"/>
    <w:rsid w:val="00DF392C"/>
    <w:rsid w:val="00DF4494"/>
    <w:rsid w:val="00DF70A9"/>
    <w:rsid w:val="00E001DE"/>
    <w:rsid w:val="00E0126C"/>
    <w:rsid w:val="00E02E4C"/>
    <w:rsid w:val="00E0560F"/>
    <w:rsid w:val="00E06DEF"/>
    <w:rsid w:val="00E07B52"/>
    <w:rsid w:val="00E15700"/>
    <w:rsid w:val="00E16A62"/>
    <w:rsid w:val="00E17440"/>
    <w:rsid w:val="00E22666"/>
    <w:rsid w:val="00E2713B"/>
    <w:rsid w:val="00E34925"/>
    <w:rsid w:val="00E358DE"/>
    <w:rsid w:val="00E3676E"/>
    <w:rsid w:val="00E41BAA"/>
    <w:rsid w:val="00E42F7C"/>
    <w:rsid w:val="00E4316C"/>
    <w:rsid w:val="00E44DC2"/>
    <w:rsid w:val="00E45147"/>
    <w:rsid w:val="00E45469"/>
    <w:rsid w:val="00E5217F"/>
    <w:rsid w:val="00E523D5"/>
    <w:rsid w:val="00E528FC"/>
    <w:rsid w:val="00E61F62"/>
    <w:rsid w:val="00E626BE"/>
    <w:rsid w:val="00E636E3"/>
    <w:rsid w:val="00E63D4A"/>
    <w:rsid w:val="00E64E82"/>
    <w:rsid w:val="00E70751"/>
    <w:rsid w:val="00E71B6E"/>
    <w:rsid w:val="00E73BEC"/>
    <w:rsid w:val="00E75BE6"/>
    <w:rsid w:val="00E81FCC"/>
    <w:rsid w:val="00E82306"/>
    <w:rsid w:val="00E824CD"/>
    <w:rsid w:val="00E82701"/>
    <w:rsid w:val="00E8349E"/>
    <w:rsid w:val="00E864DB"/>
    <w:rsid w:val="00E90D4D"/>
    <w:rsid w:val="00E9271A"/>
    <w:rsid w:val="00E9337B"/>
    <w:rsid w:val="00E93652"/>
    <w:rsid w:val="00EA2314"/>
    <w:rsid w:val="00EA6FE5"/>
    <w:rsid w:val="00EA7739"/>
    <w:rsid w:val="00EB0180"/>
    <w:rsid w:val="00EB068E"/>
    <w:rsid w:val="00EB2146"/>
    <w:rsid w:val="00EB221C"/>
    <w:rsid w:val="00EB3831"/>
    <w:rsid w:val="00EC2C5B"/>
    <w:rsid w:val="00EC6BA9"/>
    <w:rsid w:val="00EC6CB0"/>
    <w:rsid w:val="00ED0778"/>
    <w:rsid w:val="00ED0CC1"/>
    <w:rsid w:val="00ED15CE"/>
    <w:rsid w:val="00ED24DB"/>
    <w:rsid w:val="00ED428C"/>
    <w:rsid w:val="00ED5308"/>
    <w:rsid w:val="00ED6147"/>
    <w:rsid w:val="00EE0254"/>
    <w:rsid w:val="00EE15A2"/>
    <w:rsid w:val="00EE6F1D"/>
    <w:rsid w:val="00EF0241"/>
    <w:rsid w:val="00EF56BD"/>
    <w:rsid w:val="00EF5B8B"/>
    <w:rsid w:val="00EF6757"/>
    <w:rsid w:val="00EF6D0D"/>
    <w:rsid w:val="00EF7B88"/>
    <w:rsid w:val="00F005C2"/>
    <w:rsid w:val="00F01E18"/>
    <w:rsid w:val="00F02660"/>
    <w:rsid w:val="00F0513C"/>
    <w:rsid w:val="00F11AA2"/>
    <w:rsid w:val="00F1231B"/>
    <w:rsid w:val="00F16831"/>
    <w:rsid w:val="00F1747D"/>
    <w:rsid w:val="00F20C62"/>
    <w:rsid w:val="00F217CA"/>
    <w:rsid w:val="00F22378"/>
    <w:rsid w:val="00F231FB"/>
    <w:rsid w:val="00F2357B"/>
    <w:rsid w:val="00F24B9B"/>
    <w:rsid w:val="00F25F6B"/>
    <w:rsid w:val="00F27A21"/>
    <w:rsid w:val="00F300B3"/>
    <w:rsid w:val="00F30D35"/>
    <w:rsid w:val="00F31A2E"/>
    <w:rsid w:val="00F31CD9"/>
    <w:rsid w:val="00F32D31"/>
    <w:rsid w:val="00F37809"/>
    <w:rsid w:val="00F4049C"/>
    <w:rsid w:val="00F43E31"/>
    <w:rsid w:val="00F44AC7"/>
    <w:rsid w:val="00F45836"/>
    <w:rsid w:val="00F45A28"/>
    <w:rsid w:val="00F46951"/>
    <w:rsid w:val="00F51CE0"/>
    <w:rsid w:val="00F54844"/>
    <w:rsid w:val="00F60919"/>
    <w:rsid w:val="00F62EB2"/>
    <w:rsid w:val="00F637C5"/>
    <w:rsid w:val="00F64252"/>
    <w:rsid w:val="00F700BC"/>
    <w:rsid w:val="00F70705"/>
    <w:rsid w:val="00F7379D"/>
    <w:rsid w:val="00F73CBC"/>
    <w:rsid w:val="00F8065E"/>
    <w:rsid w:val="00F85381"/>
    <w:rsid w:val="00F86131"/>
    <w:rsid w:val="00F87E3E"/>
    <w:rsid w:val="00F942F1"/>
    <w:rsid w:val="00F955CD"/>
    <w:rsid w:val="00F96AD3"/>
    <w:rsid w:val="00F97C75"/>
    <w:rsid w:val="00FA0319"/>
    <w:rsid w:val="00FA0557"/>
    <w:rsid w:val="00FA1F11"/>
    <w:rsid w:val="00FA3F63"/>
    <w:rsid w:val="00FA57EA"/>
    <w:rsid w:val="00FB2CBA"/>
    <w:rsid w:val="00FB3341"/>
    <w:rsid w:val="00FC0B1D"/>
    <w:rsid w:val="00FC4977"/>
    <w:rsid w:val="00FC6B37"/>
    <w:rsid w:val="00FC6B65"/>
    <w:rsid w:val="00FD02AF"/>
    <w:rsid w:val="00FD12DA"/>
    <w:rsid w:val="00FD1C9B"/>
    <w:rsid w:val="00FD4BD6"/>
    <w:rsid w:val="00FD500A"/>
    <w:rsid w:val="00FD575F"/>
    <w:rsid w:val="00FD7F3A"/>
    <w:rsid w:val="00FE0B3E"/>
    <w:rsid w:val="00FE1BCD"/>
    <w:rsid w:val="00FE3813"/>
    <w:rsid w:val="00FE476D"/>
    <w:rsid w:val="00FF0808"/>
    <w:rsid w:val="00FF0BB5"/>
    <w:rsid w:val="00FF1430"/>
    <w:rsid w:val="00FF199F"/>
    <w:rsid w:val="00FF1EFE"/>
    <w:rsid w:val="00FF22E1"/>
    <w:rsid w:val="00FF2F47"/>
    <w:rsid w:val="00FF342B"/>
    <w:rsid w:val="00FF494A"/>
    <w:rsid w:val="00FF4B16"/>
    <w:rsid w:val="00FF665F"/>
    <w:rsid w:val="00FF6E26"/>
    <w:rsid w:val="00FF7B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A60184"/>
    <w:pPr>
      <w:spacing w:after="120" w:line="480" w:lineRule="auto"/>
      <w:outlineLvl w:val="0"/>
    </w:pPr>
    <w:rPr>
      <w:rFonts w:ascii="Century Gothic" w:hAnsi="Century Gothic" w:cs="Arial"/>
      <w:lang w:eastAsia="zh-CN"/>
    </w:r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letteredlist">
    <w:name w:val="RSC lettered list"/>
    <w:basedOn w:val="Normal"/>
    <w:qFormat/>
    <w:rsid w:val="00903C04"/>
    <w:pPr>
      <w:numPr>
        <w:ilvl w:val="1"/>
        <w:numId w:val="12"/>
      </w:numPr>
      <w:tabs>
        <w:tab w:val="left" w:pos="1077"/>
        <w:tab w:val="left" w:pos="1435"/>
        <w:tab w:val="right" w:pos="9072"/>
      </w:tabs>
      <w:spacing w:before="120" w:after="0" w:line="480" w:lineRule="auto"/>
      <w:ind w:left="1078" w:hanging="539"/>
      <w:outlineLvl w:val="0"/>
    </w:pPr>
    <w:rPr>
      <w:rFonts w:ascii="Century Gothic" w:hAnsi="Century Gothic" w:cs="Arial"/>
      <w:lang w:eastAsia="zh-CN"/>
    </w:rPr>
  </w:style>
  <w:style w:type="paragraph" w:customStyle="1" w:styleId="RSCnumberedlist11">
    <w:name w:val="RSC numbered list 1.1"/>
    <w:basedOn w:val="Normal"/>
    <w:qFormat/>
    <w:rsid w:val="00957006"/>
    <w:pPr>
      <w:numPr>
        <w:numId w:val="10"/>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23727"/>
    <w:pPr>
      <w:numPr>
        <w:numId w:val="2"/>
      </w:numPr>
      <w:tabs>
        <w:tab w:val="left" w:pos="539"/>
        <w:tab w:val="left" w:pos="1077"/>
        <w:tab w:val="left" w:pos="1435"/>
        <w:tab w:val="right" w:pos="9072"/>
      </w:tabs>
      <w:spacing w:after="0" w:line="480" w:lineRule="auto"/>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numbering" w:customStyle="1" w:styleId="CurrentList1">
    <w:name w:val="Current List1"/>
    <w:uiPriority w:val="99"/>
    <w:rsid w:val="00E636E3"/>
    <w:pPr>
      <w:numPr>
        <w:numId w:val="3"/>
      </w:numPr>
    </w:pPr>
  </w:style>
  <w:style w:type="numbering" w:customStyle="1" w:styleId="CurrentList2">
    <w:name w:val="Current List2"/>
    <w:uiPriority w:val="99"/>
    <w:rsid w:val="00E42F7C"/>
    <w:pPr>
      <w:numPr>
        <w:numId w:val="4"/>
      </w:numPr>
    </w:pPr>
  </w:style>
  <w:style w:type="numbering" w:customStyle="1" w:styleId="CurrentList3">
    <w:name w:val="Current List3"/>
    <w:uiPriority w:val="99"/>
    <w:rsid w:val="00C10B3D"/>
    <w:pPr>
      <w:numPr>
        <w:numId w:val="5"/>
      </w:numPr>
    </w:pPr>
  </w:style>
  <w:style w:type="numbering" w:customStyle="1" w:styleId="CurrentList4">
    <w:name w:val="Current List4"/>
    <w:uiPriority w:val="99"/>
    <w:rsid w:val="00EB3831"/>
    <w:pPr>
      <w:numPr>
        <w:numId w:val="6"/>
      </w:numPr>
    </w:pPr>
  </w:style>
  <w:style w:type="numbering" w:customStyle="1" w:styleId="CurrentList5">
    <w:name w:val="Current List5"/>
    <w:uiPriority w:val="99"/>
    <w:rsid w:val="00EB3831"/>
    <w:pPr>
      <w:numPr>
        <w:numId w:val="7"/>
      </w:numPr>
    </w:pPr>
  </w:style>
  <w:style w:type="numbering" w:customStyle="1" w:styleId="CurrentList6">
    <w:name w:val="Current List6"/>
    <w:uiPriority w:val="99"/>
    <w:rsid w:val="009565B8"/>
    <w:pPr>
      <w:numPr>
        <w:numId w:val="8"/>
      </w:numPr>
    </w:pPr>
  </w:style>
  <w:style w:type="paragraph" w:customStyle="1" w:styleId="RSCunderline">
    <w:name w:val="RSC underline"/>
    <w:basedOn w:val="Normal"/>
    <w:qFormat/>
    <w:rsid w:val="006A4DE8"/>
    <w:pPr>
      <w:pBdr>
        <w:bottom w:val="single" w:sz="6" w:space="1" w:color="auto"/>
        <w:between w:val="single" w:sz="6" w:space="1" w:color="auto"/>
      </w:pBdr>
      <w:tabs>
        <w:tab w:val="right" w:pos="9072"/>
      </w:tabs>
      <w:spacing w:after="0" w:line="480" w:lineRule="exact"/>
    </w:pPr>
    <w:rPr>
      <w:rFonts w:ascii="Arial" w:hAnsi="Arial" w:cs="Arial (Body CS)"/>
      <w:color w:val="000000" w:themeColor="text1"/>
      <w:lang w:val="en-US"/>
    </w:r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9"/>
      </w:numPr>
    </w:pPr>
  </w:style>
  <w:style w:type="paragraph" w:customStyle="1" w:styleId="RSCmultilevellist11">
    <w:name w:val="RSC multilevel list 1.1"/>
    <w:basedOn w:val="RSCnumberedlist11"/>
    <w:qFormat/>
    <w:rsid w:val="002E44F4"/>
    <w:pPr>
      <w:numPr>
        <w:numId w:val="12"/>
      </w:numPr>
      <w:tabs>
        <w:tab w:val="left" w:pos="539"/>
        <w:tab w:val="left" w:pos="1077"/>
        <w:tab w:val="left" w:pos="1435"/>
        <w:tab w:val="right" w:pos="9072"/>
      </w:tabs>
      <w:spacing w:before="240" w:after="0" w:line="480" w:lineRule="auto"/>
      <w:contextualSpacing w:val="0"/>
    </w:pPr>
  </w:style>
  <w:style w:type="numbering" w:customStyle="1" w:styleId="CurrentList8">
    <w:name w:val="Current List8"/>
    <w:uiPriority w:val="99"/>
    <w:rsid w:val="0083526A"/>
    <w:pPr>
      <w:numPr>
        <w:numId w:val="11"/>
      </w:numPr>
    </w:pPr>
  </w:style>
  <w:style w:type="numbering" w:customStyle="1" w:styleId="CurrentList9">
    <w:name w:val="Current List9"/>
    <w:uiPriority w:val="99"/>
    <w:rsid w:val="0083526A"/>
    <w:pPr>
      <w:numPr>
        <w:numId w:val="13"/>
      </w:numPr>
    </w:pPr>
  </w:style>
  <w:style w:type="numbering" w:customStyle="1" w:styleId="CurrentList10">
    <w:name w:val="Current List10"/>
    <w:uiPriority w:val="99"/>
    <w:rsid w:val="004B01C3"/>
    <w:pPr>
      <w:numPr>
        <w:numId w:val="14"/>
      </w:numPr>
    </w:pPr>
  </w:style>
  <w:style w:type="numbering" w:customStyle="1" w:styleId="CurrentList11">
    <w:name w:val="Current List11"/>
    <w:uiPriority w:val="99"/>
    <w:rsid w:val="00800B77"/>
    <w:pPr>
      <w:numPr>
        <w:numId w:val="15"/>
      </w:numPr>
    </w:pPr>
  </w:style>
  <w:style w:type="numbering" w:customStyle="1" w:styleId="CurrentList12">
    <w:name w:val="Current List12"/>
    <w:uiPriority w:val="99"/>
    <w:rsid w:val="00C43B74"/>
    <w:pPr>
      <w:numPr>
        <w:numId w:val="16"/>
      </w:numPr>
    </w:pPr>
  </w:style>
  <w:style w:type="numbering" w:customStyle="1" w:styleId="CurrentList13">
    <w:name w:val="Current List13"/>
    <w:uiPriority w:val="99"/>
    <w:rsid w:val="00C43B74"/>
    <w:pPr>
      <w:numPr>
        <w:numId w:val="17"/>
      </w:numPr>
    </w:pPr>
  </w:style>
  <w:style w:type="numbering" w:customStyle="1" w:styleId="CurrentList14">
    <w:name w:val="Current List14"/>
    <w:uiPriority w:val="99"/>
    <w:rsid w:val="00D902E9"/>
    <w:pPr>
      <w:numPr>
        <w:numId w:val="18"/>
      </w:numPr>
    </w:pPr>
  </w:style>
  <w:style w:type="numbering" w:customStyle="1" w:styleId="CurrentList15">
    <w:name w:val="Current List15"/>
    <w:uiPriority w:val="99"/>
    <w:rsid w:val="000D74CD"/>
    <w:pPr>
      <w:numPr>
        <w:numId w:val="19"/>
      </w:numPr>
    </w:pPr>
  </w:style>
  <w:style w:type="numbering" w:customStyle="1" w:styleId="CurrentList16">
    <w:name w:val="Current List16"/>
    <w:uiPriority w:val="99"/>
    <w:rsid w:val="008A57CB"/>
    <w:pPr>
      <w:numPr>
        <w:numId w:val="20"/>
      </w:numPr>
    </w:pPr>
  </w:style>
  <w:style w:type="numbering" w:customStyle="1" w:styleId="CurrentList17">
    <w:name w:val="Current List17"/>
    <w:uiPriority w:val="99"/>
    <w:rsid w:val="006D6878"/>
    <w:pPr>
      <w:numPr>
        <w:numId w:val="21"/>
      </w:numPr>
    </w:pPr>
  </w:style>
  <w:style w:type="numbering" w:customStyle="1" w:styleId="CurrentList18">
    <w:name w:val="Current List18"/>
    <w:uiPriority w:val="99"/>
    <w:rsid w:val="006D6878"/>
    <w:pPr>
      <w:numPr>
        <w:numId w:val="22"/>
      </w:numPr>
    </w:pPr>
  </w:style>
  <w:style w:type="paragraph" w:customStyle="1" w:styleId="RSCmark1">
    <w:name w:val="RSC mark 1"/>
    <w:basedOn w:val="RSCmultilevellist11"/>
    <w:qFormat/>
    <w:rsid w:val="00DC6806"/>
    <w:pPr>
      <w:numPr>
        <w:numId w:val="0"/>
      </w:numPr>
      <w:spacing w:before="0"/>
      <w:ind w:left="1435"/>
    </w:pPr>
  </w:style>
  <w:style w:type="numbering" w:customStyle="1" w:styleId="CurrentList19">
    <w:name w:val="Current List19"/>
    <w:uiPriority w:val="99"/>
    <w:rsid w:val="002D618F"/>
    <w:pPr>
      <w:numPr>
        <w:numId w:val="24"/>
      </w:numPr>
    </w:pPr>
  </w:style>
  <w:style w:type="numbering" w:customStyle="1" w:styleId="CurrentList20">
    <w:name w:val="Current List20"/>
    <w:uiPriority w:val="99"/>
    <w:rsid w:val="008D3817"/>
    <w:pPr>
      <w:numPr>
        <w:numId w:val="25"/>
      </w:numPr>
    </w:pPr>
  </w:style>
  <w:style w:type="numbering" w:customStyle="1" w:styleId="CurrentList21">
    <w:name w:val="Current List21"/>
    <w:uiPriority w:val="99"/>
    <w:rsid w:val="00DC0E08"/>
    <w:pPr>
      <w:numPr>
        <w:numId w:val="26"/>
      </w:numPr>
    </w:pPr>
  </w:style>
  <w:style w:type="numbering" w:customStyle="1" w:styleId="CurrentList22">
    <w:name w:val="Current List22"/>
    <w:uiPriority w:val="99"/>
    <w:rsid w:val="000F649A"/>
    <w:pPr>
      <w:numPr>
        <w:numId w:val="28"/>
      </w:numPr>
    </w:pPr>
  </w:style>
  <w:style w:type="numbering" w:customStyle="1" w:styleId="CurrentList23">
    <w:name w:val="Current List23"/>
    <w:uiPriority w:val="99"/>
    <w:rsid w:val="00D07979"/>
    <w:pPr>
      <w:numPr>
        <w:numId w:val="30"/>
      </w:numPr>
    </w:pPr>
  </w:style>
  <w:style w:type="numbering" w:customStyle="1" w:styleId="CurrentList24">
    <w:name w:val="Current List24"/>
    <w:uiPriority w:val="99"/>
    <w:rsid w:val="007B1208"/>
    <w:pPr>
      <w:numPr>
        <w:numId w:val="32"/>
      </w:numPr>
    </w:pPr>
  </w:style>
  <w:style w:type="paragraph" w:customStyle="1" w:styleId="RSCmark2">
    <w:name w:val="RSC mark 2"/>
    <w:basedOn w:val="RSCmark1"/>
    <w:qFormat/>
    <w:rsid w:val="00B14C57"/>
    <w:pPr>
      <w:ind w:left="1077"/>
    </w:pPr>
  </w:style>
  <w:style w:type="paragraph" w:customStyle="1" w:styleId="RSCendquestions">
    <w:name w:val="RSC end questions"/>
    <w:basedOn w:val="Normal"/>
    <w:qFormat/>
    <w:rsid w:val="002945BF"/>
    <w:pPr>
      <w:spacing w:after="0" w:line="360" w:lineRule="auto"/>
      <w:ind w:left="936"/>
      <w:outlineLvl w:val="0"/>
    </w:pPr>
    <w:rPr>
      <w:rFonts w:ascii="Century Gothic" w:hAnsi="Century Gothic" w:cs="Arial"/>
      <w:b/>
      <w:bCs/>
      <w:noProof/>
      <w:lang w:eastAsia="zh-CN"/>
    </w:rPr>
  </w:style>
  <w:style w:type="paragraph" w:customStyle="1" w:styleId="RSCnumberedlist">
    <w:name w:val="RSC numbered list"/>
    <w:basedOn w:val="Normal"/>
    <w:qFormat/>
    <w:rsid w:val="001237A2"/>
    <w:pPr>
      <w:tabs>
        <w:tab w:val="left" w:pos="539"/>
        <w:tab w:val="left" w:pos="1077"/>
        <w:tab w:val="left" w:pos="1435"/>
        <w:tab w:val="right" w:pos="9072"/>
      </w:tabs>
      <w:spacing w:before="240" w:after="0" w:line="480" w:lineRule="auto"/>
      <w:ind w:left="539" w:hanging="539"/>
      <w:outlineLvl w:val="0"/>
    </w:pPr>
    <w:rPr>
      <w:rFonts w:ascii="Century Gothic" w:hAnsi="Century Gothic" w:cs="Arial"/>
      <w:color w:val="000000" w:themeColor="text1"/>
      <w:lang w:eastAsia="zh-CN"/>
    </w:rPr>
  </w:style>
  <w:style w:type="paragraph" w:customStyle="1" w:styleId="RSCMarks">
    <w:name w:val="RSC Marks"/>
    <w:basedOn w:val="Normal"/>
    <w:qFormat/>
    <w:rsid w:val="0058066F"/>
    <w:pPr>
      <w:tabs>
        <w:tab w:val="left" w:pos="8789"/>
      </w:tabs>
      <w:spacing w:after="240"/>
      <w:jc w:val="right"/>
      <w:outlineLvl w:val="0"/>
    </w:pPr>
    <w:rPr>
      <w:rFonts w:ascii="Century Gothic" w:hAnsi="Century Gothic" w:cs="Arial"/>
      <w:b/>
      <w:color w:val="C8102E"/>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A42E4-397D-4659-BC29-7C23A72DC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14F6A-9979-4776-9491-E43049A3180E}">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386ACA95-7BA8-4D85-8B98-7B62F71129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655</Words>
  <Characters>3876</Characters>
  <Application>Microsoft Office Word</Application>
  <DocSecurity>0</DocSecurity>
  <Lines>204</Lines>
  <Paragraphs>146</Paragraphs>
  <ScaleCrop>false</ScaleCrop>
  <HeadingPairs>
    <vt:vector size="2" baseType="variant">
      <vt:variant>
        <vt:lpstr>Title</vt:lpstr>
      </vt:variant>
      <vt:variant>
        <vt:i4>1</vt:i4>
      </vt:variant>
    </vt:vector>
  </HeadingPairs>
  <TitlesOfParts>
    <vt:vector size="1" baseType="lpstr">
      <vt:lpstr>Particle model 14-16 knowledge check student sheet higher</vt:lpstr>
    </vt:vector>
  </TitlesOfParts>
  <Company>Royal Society of Chemistry</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model 14-16 knowledge check student sheet higher</dc:title>
  <dc:subject/>
  <dc:creator>Royal Society of Chemistry</dc:creator>
  <cp:keywords>particle model; solid; liquid; gas; change of state; boiling; freezing; melting; condensing; chemistry; GCSE; worksheet</cp:keywords>
  <dc:description>From https://4bZlNkc, foundation worksheet and answers also available</dc:description>
  <cp:lastModifiedBy>Kirsty Patterson</cp:lastModifiedBy>
  <cp:revision>115</cp:revision>
  <dcterms:created xsi:type="dcterms:W3CDTF">2024-06-05T10:54:00Z</dcterms:created>
  <dcterms:modified xsi:type="dcterms:W3CDTF">2025-05-16T11:36:00Z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c9ed7129961a3884e0bbd696ac83541b00c432a73fee53fab3684f67f3aeafc9</vt:lpwstr>
  </property>
  <property fmtid="{D5CDD505-2E9C-101B-9397-08002B2CF9AE}" pid="3" name="ContentTypeId">
    <vt:lpwstr>0x010100E45D359969893149933A4D4A74E189F8</vt:lpwstr>
  </property>
  <property fmtid="{D5CDD505-2E9C-101B-9397-08002B2CF9AE}" pid="4" name="MediaServiceImageTags">
    <vt:lpwstr/>
  </property>
</Properties>
</file>