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4D97F" w14:textId="77777777" w:rsidR="00A0567D" w:rsidRPr="00B06A1A" w:rsidRDefault="00241E7E" w:rsidP="000E5C03">
      <w:pPr>
        <w:pStyle w:val="RSCH1"/>
        <w:ind w:right="-709"/>
      </w:pPr>
      <w:r>
        <w:t>Rate of evaporation</w:t>
      </w:r>
    </w:p>
    <w:p w14:paraId="3D24D980" w14:textId="77777777" w:rsidR="00AC283E" w:rsidRDefault="00AC283E" w:rsidP="00A43B8F">
      <w:pPr>
        <w:pStyle w:val="RSCH2"/>
        <w:spacing w:before="360"/>
      </w:pPr>
      <w:r>
        <w:t>Learning objectives</w:t>
      </w:r>
    </w:p>
    <w:p w14:paraId="3D24D981" w14:textId="77777777" w:rsidR="00A0567D" w:rsidRPr="0049734A" w:rsidRDefault="00241E7E" w:rsidP="00AC283E">
      <w:pPr>
        <w:pStyle w:val="RSCLearningobjectives"/>
      </w:pPr>
      <w:r>
        <w:t>Carry out an investigation into the rate of evaporation of propanone.</w:t>
      </w:r>
    </w:p>
    <w:p w14:paraId="3D24D982" w14:textId="77777777" w:rsidR="00A0567D" w:rsidRPr="0049734A" w:rsidRDefault="00E97DDC" w:rsidP="00AE2097">
      <w:pPr>
        <w:pStyle w:val="RSCLearningobjectives"/>
      </w:pPr>
      <w:r>
        <w:t>Make and record observations.</w:t>
      </w:r>
    </w:p>
    <w:p w14:paraId="3D24D983" w14:textId="77777777" w:rsidR="00A0567D" w:rsidRPr="0049734A" w:rsidRDefault="00E97DDC" w:rsidP="00AE2097">
      <w:pPr>
        <w:pStyle w:val="RSCLearningobjectives"/>
      </w:pPr>
      <w:r>
        <w:t>Use particle theory to explain your results.</w:t>
      </w:r>
    </w:p>
    <w:p w14:paraId="3D24D984" w14:textId="77777777" w:rsidR="005739C1" w:rsidRPr="007022AC" w:rsidRDefault="00AC283E" w:rsidP="00A43B8F">
      <w:pPr>
        <w:pStyle w:val="RSCH2"/>
        <w:spacing w:before="360"/>
      </w:pPr>
      <w:r>
        <w:t>Introduction</w:t>
      </w:r>
    </w:p>
    <w:p w14:paraId="3D24D985" w14:textId="7694E550" w:rsidR="00D96B09" w:rsidRDefault="00D96B09" w:rsidP="00D96B09">
      <w:pPr>
        <w:pStyle w:val="RSCBasictext"/>
      </w:pPr>
      <w:r>
        <w:t xml:space="preserve">Evaporation is the conversion of liquid to vapour without the boiling point necessarily being reached. In this experiment, </w:t>
      </w:r>
      <w:r w:rsidR="006D68C6">
        <w:t xml:space="preserve">you will </w:t>
      </w:r>
      <w:r>
        <w:t>measure and compare the time taken for a drop of propanone to evaporate under a number of different conditions.</w:t>
      </w:r>
    </w:p>
    <w:p w14:paraId="3D24D986" w14:textId="77777777" w:rsidR="00FB6140" w:rsidRDefault="00A81C30" w:rsidP="00A43B8F">
      <w:pPr>
        <w:pStyle w:val="RSCH2"/>
        <w:spacing w:before="360"/>
      </w:pPr>
      <w:r>
        <w:t>Equipment</w:t>
      </w:r>
    </w:p>
    <w:p w14:paraId="3D24D987" w14:textId="77777777" w:rsidR="00A81C30" w:rsidRDefault="00A81C30" w:rsidP="00A81C30">
      <w:pPr>
        <w:pStyle w:val="RSCH3"/>
        <w:rPr>
          <w:lang w:eastAsia="en-GB"/>
        </w:rPr>
      </w:pPr>
      <w:r>
        <w:rPr>
          <w:lang w:eastAsia="en-GB"/>
        </w:rPr>
        <w:t>Apparatus</w:t>
      </w:r>
    </w:p>
    <w:p w14:paraId="3D24D988" w14:textId="0B0D0BD0" w:rsidR="00D96B09" w:rsidRDefault="00BD4820" w:rsidP="00D96B09">
      <w:pPr>
        <w:pStyle w:val="RSCBulletedlist"/>
        <w:rPr>
          <w:lang w:eastAsia="en-GB"/>
        </w:rPr>
      </w:pPr>
      <w:r>
        <w:rPr>
          <w:lang w:eastAsia="en-GB"/>
        </w:rPr>
        <w:t>Safety glasses</w:t>
      </w:r>
    </w:p>
    <w:p w14:paraId="3D24D989" w14:textId="77777777" w:rsidR="00D96B09" w:rsidRDefault="00D96B09" w:rsidP="00D96B09">
      <w:pPr>
        <w:pStyle w:val="RSCBulletedlist"/>
        <w:rPr>
          <w:lang w:eastAsia="en-GB"/>
        </w:rPr>
      </w:pPr>
      <w:r>
        <w:rPr>
          <w:lang w:eastAsia="en-GB"/>
        </w:rPr>
        <w:t>Microscope slides, x2 or 3</w:t>
      </w:r>
    </w:p>
    <w:p w14:paraId="3D24D98A" w14:textId="610CDECD" w:rsidR="00D96B09" w:rsidRDefault="006D68C6" w:rsidP="00D96B09">
      <w:pPr>
        <w:pStyle w:val="RSCBulletedlist"/>
        <w:rPr>
          <w:lang w:eastAsia="en-GB"/>
        </w:rPr>
      </w:pPr>
      <w:r>
        <w:rPr>
          <w:lang w:eastAsia="en-GB"/>
        </w:rPr>
        <w:t>W</w:t>
      </w:r>
      <w:r w:rsidR="00D96B09">
        <w:rPr>
          <w:lang w:eastAsia="en-GB"/>
        </w:rPr>
        <w:t xml:space="preserve">arm water </w:t>
      </w:r>
    </w:p>
    <w:p w14:paraId="3D24D98B" w14:textId="77777777" w:rsidR="00D96B09" w:rsidRDefault="00D96B09" w:rsidP="00D96B09">
      <w:pPr>
        <w:pStyle w:val="RSCBulletedlist"/>
        <w:rPr>
          <w:lang w:eastAsia="en-GB"/>
        </w:rPr>
      </w:pPr>
      <w:r>
        <w:rPr>
          <w:lang w:eastAsia="en-GB"/>
        </w:rPr>
        <w:t>Dropper pipette</w:t>
      </w:r>
    </w:p>
    <w:p w14:paraId="3D24D98C" w14:textId="77777777" w:rsidR="00D96B09" w:rsidRDefault="00D96B09" w:rsidP="00D96B09">
      <w:pPr>
        <w:pStyle w:val="RSCBulletedlist"/>
        <w:rPr>
          <w:lang w:eastAsia="en-GB"/>
        </w:rPr>
      </w:pPr>
      <w:r>
        <w:rPr>
          <w:lang w:eastAsia="en-GB"/>
        </w:rPr>
        <w:t>Timer</w:t>
      </w:r>
    </w:p>
    <w:p w14:paraId="3D24D98D" w14:textId="77777777" w:rsidR="00A81C30" w:rsidRDefault="00A81C30" w:rsidP="00A81C30">
      <w:pPr>
        <w:pStyle w:val="RSCH3"/>
        <w:rPr>
          <w:lang w:eastAsia="en-GB"/>
        </w:rPr>
      </w:pPr>
      <w:r>
        <w:rPr>
          <w:lang w:eastAsia="en-GB"/>
        </w:rPr>
        <w:t>Chemicals</w:t>
      </w:r>
    </w:p>
    <w:p w14:paraId="3D24D98E" w14:textId="63E07F49" w:rsidR="00D96B09" w:rsidRDefault="00D96B09" w:rsidP="00D96B09">
      <w:pPr>
        <w:pStyle w:val="RSCBulletedlist"/>
        <w:rPr>
          <w:lang w:eastAsia="en-GB"/>
        </w:rPr>
      </w:pPr>
      <w:r>
        <w:rPr>
          <w:lang w:eastAsia="en-GB"/>
        </w:rPr>
        <w:t>Propanone (</w:t>
      </w:r>
      <w:r w:rsidR="00115D24">
        <w:rPr>
          <w:lang w:eastAsia="en-GB"/>
        </w:rPr>
        <w:t xml:space="preserve">DANGER: </w:t>
      </w:r>
      <w:r w:rsidR="00EC57AE">
        <w:rPr>
          <w:lang w:eastAsia="en-GB"/>
        </w:rPr>
        <w:t>highly flammable</w:t>
      </w:r>
      <w:r>
        <w:rPr>
          <w:lang w:eastAsia="en-GB"/>
        </w:rPr>
        <w:t xml:space="preserve">, </w:t>
      </w:r>
      <w:r w:rsidR="00EC57AE">
        <w:rPr>
          <w:lang w:eastAsia="en-GB"/>
        </w:rPr>
        <w:t>irritant</w:t>
      </w:r>
      <w:r w:rsidR="006D68C6">
        <w:rPr>
          <w:lang w:eastAsia="en-GB"/>
        </w:rPr>
        <w:t xml:space="preserve">) </w:t>
      </w:r>
      <w:r w:rsidR="00115D24">
        <w:rPr>
          <w:lang w:eastAsia="en-GB"/>
        </w:rPr>
        <w:t xml:space="preserve">– </w:t>
      </w:r>
      <w:r w:rsidR="006D68C6">
        <w:rPr>
          <w:lang w:eastAsia="en-GB"/>
        </w:rPr>
        <w:t xml:space="preserve">a </w:t>
      </w:r>
      <w:r>
        <w:rPr>
          <w:lang w:eastAsia="en-GB"/>
        </w:rPr>
        <w:t>few cm</w:t>
      </w:r>
      <w:r w:rsidRPr="00F14C3D">
        <w:rPr>
          <w:vertAlign w:val="superscript"/>
          <w:lang w:eastAsia="en-GB"/>
        </w:rPr>
        <w:t>3</w:t>
      </w:r>
      <w:r w:rsidR="00F12D3F">
        <w:rPr>
          <w:vertAlign w:val="superscript"/>
          <w:lang w:eastAsia="en-GB"/>
        </w:rPr>
        <w:br/>
      </w:r>
      <w:r w:rsidR="00365B90">
        <w:rPr>
          <w:rFonts w:eastAsia="Times New Roman" w:cstheme="minorHAnsi"/>
          <w:noProof/>
          <w:color w:val="444444"/>
          <w:lang w:eastAsia="en-GB"/>
        </w:rPr>
        <w:drawing>
          <wp:inline distT="0" distB="0" distL="0" distR="0" wp14:anchorId="3D24DA2C" wp14:editId="0566071C">
            <wp:extent cx="360000" cy="360000"/>
            <wp:effectExtent l="0" t="0" r="2540" b="2540"/>
            <wp:docPr id="1598034874" name="Picture 2" descr="Hazard warning symbol: 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34874" name="Picture 2" descr="Hazard warning symbol: flammabl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00F12D3F">
        <w:rPr>
          <w:rFonts w:eastAsia="Times New Roman" w:cstheme="minorHAnsi"/>
          <w:noProof/>
          <w:color w:val="444444"/>
          <w:lang w:eastAsia="en-GB"/>
        </w:rPr>
        <w:drawing>
          <wp:inline distT="0" distB="0" distL="0" distR="0" wp14:anchorId="3D24DA2E" wp14:editId="1E246A24">
            <wp:extent cx="360000" cy="360000"/>
            <wp:effectExtent l="0" t="0" r="2540" b="2540"/>
            <wp:docPr id="262385557" name="Picture 3" descr="Hazard warning symbol: irr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85557" name="Picture 3" descr="Hazard warning symbol: irrita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p w14:paraId="3D24D98F" w14:textId="77777777" w:rsidR="00A81C30" w:rsidRDefault="001513FD" w:rsidP="00A81C30">
      <w:pPr>
        <w:pStyle w:val="RSCH2"/>
      </w:pPr>
      <w:r>
        <w:t>Method</w:t>
      </w:r>
    </w:p>
    <w:p w14:paraId="3D24D990" w14:textId="302D5206" w:rsidR="00297C6F" w:rsidRDefault="00297C6F" w:rsidP="00297C6F">
      <w:pPr>
        <w:pStyle w:val="RSCnumberedlist"/>
        <w:spacing w:after="0"/>
      </w:pPr>
      <w:r>
        <w:t>Before you start, predict which conditions will lead to</w:t>
      </w:r>
      <w:r w:rsidR="006D68C6">
        <w:t>:</w:t>
      </w:r>
    </w:p>
    <w:p w14:paraId="3D24D991" w14:textId="77777777" w:rsidR="00297C6F" w:rsidRDefault="00297C6F" w:rsidP="00AE7520">
      <w:pPr>
        <w:pStyle w:val="RSCletteredlist"/>
        <w:ind w:left="851"/>
      </w:pPr>
      <w:r>
        <w:t>the fastest rate of evaporation</w:t>
      </w:r>
      <w:r w:rsidR="006D68C6">
        <w:t>.</w:t>
      </w:r>
    </w:p>
    <w:p w14:paraId="3D24D992" w14:textId="77777777" w:rsidR="00297C6F" w:rsidRDefault="00297C6F" w:rsidP="00AE7520">
      <w:pPr>
        <w:pStyle w:val="RSCletteredlist"/>
        <w:ind w:left="851"/>
      </w:pPr>
      <w:r>
        <w:t>the slowest rate of evaporation</w:t>
      </w:r>
      <w:r w:rsidR="006D68C6">
        <w:t>.</w:t>
      </w:r>
    </w:p>
    <w:p w14:paraId="3D24D993" w14:textId="77777777" w:rsidR="00D96B09" w:rsidRDefault="00D96B09" w:rsidP="00D96B09">
      <w:pPr>
        <w:pStyle w:val="RSCnumberedlist"/>
      </w:pPr>
      <w:r>
        <w:t>Put a drop of propanone onto a microscope slide and time how long it takes to evaporate.</w:t>
      </w:r>
    </w:p>
    <w:p w14:paraId="3D24D994" w14:textId="77777777" w:rsidR="00D96B09" w:rsidRDefault="00D96B09" w:rsidP="0005299B">
      <w:pPr>
        <w:pStyle w:val="RSCnumberedlist"/>
      </w:pPr>
      <w:r>
        <w:t xml:space="preserve">Change the conditions </w:t>
      </w:r>
      <w:r w:rsidR="00B1799E">
        <w:t>according to the</w:t>
      </w:r>
      <w:r w:rsidR="005E402F">
        <w:t xml:space="preserve"> next row in the results</w:t>
      </w:r>
      <w:r w:rsidR="00B1799E">
        <w:t xml:space="preserve"> table</w:t>
      </w:r>
      <w:r w:rsidR="002737A6">
        <w:t>, repeat the experiment</w:t>
      </w:r>
      <w:r w:rsidR="00B1799E">
        <w:t xml:space="preserve"> and record </w:t>
      </w:r>
      <w:r>
        <w:t xml:space="preserve">the time taken for each one. </w:t>
      </w:r>
    </w:p>
    <w:p w14:paraId="3D24D995" w14:textId="77777777" w:rsidR="00D96B09" w:rsidRDefault="00D96B09" w:rsidP="00D96B09">
      <w:pPr>
        <w:outlineLvl w:val="9"/>
        <w:rPr>
          <w:rFonts w:ascii="Century Gothic" w:hAnsi="Century Gothic"/>
          <w:color w:val="000000" w:themeColor="text1"/>
          <w:sz w:val="22"/>
          <w:szCs w:val="22"/>
        </w:rPr>
      </w:pPr>
      <w:r>
        <w:br w:type="page"/>
      </w:r>
    </w:p>
    <w:p w14:paraId="3D24D996" w14:textId="77777777" w:rsidR="00D96B09" w:rsidRDefault="00D96B09" w:rsidP="00D96B09">
      <w:pPr>
        <w:pStyle w:val="RSCH2"/>
      </w:pPr>
      <w:r>
        <w:lastRenderedPageBreak/>
        <w:t>Conditions</w:t>
      </w:r>
    </w:p>
    <w:p w14:paraId="3D24D997" w14:textId="77777777" w:rsidR="00D96B09" w:rsidRDefault="00D96B09" w:rsidP="00D96B09">
      <w:pPr>
        <w:pStyle w:val="RSCBasictext"/>
      </w:pPr>
      <w:r>
        <w:t>The conditions can be changed as shown below:</w:t>
      </w:r>
    </w:p>
    <w:tbl>
      <w:tblPr>
        <w:tblStyle w:val="TableGrid"/>
        <w:tblW w:w="9010" w:type="dxa"/>
        <w:jc w:val="center"/>
        <w:tblLook w:val="04A0" w:firstRow="1" w:lastRow="0" w:firstColumn="1" w:lastColumn="0" w:noHBand="0" w:noVBand="1"/>
      </w:tblPr>
      <w:tblGrid>
        <w:gridCol w:w="1496"/>
        <w:gridCol w:w="1618"/>
        <w:gridCol w:w="5896"/>
      </w:tblGrid>
      <w:tr w:rsidR="00276C35" w:rsidRPr="00985C41" w14:paraId="3D24D99A" w14:textId="77777777" w:rsidTr="006F0070">
        <w:trPr>
          <w:trHeight w:val="482"/>
          <w:jc w:val="center"/>
        </w:trPr>
        <w:tc>
          <w:tcPr>
            <w:tcW w:w="3114" w:type="dxa"/>
            <w:gridSpan w:val="2"/>
            <w:shd w:val="clear" w:color="auto" w:fill="E0E88E"/>
            <w:vAlign w:val="center"/>
          </w:tcPr>
          <w:p w14:paraId="3D24D998" w14:textId="77777777" w:rsidR="00276C35" w:rsidRPr="00E73726" w:rsidRDefault="00276C35" w:rsidP="006F0070">
            <w:pPr>
              <w:spacing w:before="60" w:after="60" w:line="259" w:lineRule="auto"/>
              <w:ind w:right="34"/>
              <w:jc w:val="center"/>
              <w:rPr>
                <w:rFonts w:ascii="Century Gothic" w:hAnsi="Century Gothic"/>
                <w:b/>
                <w:bCs/>
                <w:color w:val="006F62"/>
              </w:rPr>
            </w:pPr>
            <w:r>
              <w:rPr>
                <w:rFonts w:ascii="Century Gothic" w:hAnsi="Century Gothic"/>
                <w:b/>
                <w:bCs/>
                <w:color w:val="006F62"/>
              </w:rPr>
              <w:t>Conditions</w:t>
            </w:r>
          </w:p>
        </w:tc>
        <w:tc>
          <w:tcPr>
            <w:tcW w:w="5896" w:type="dxa"/>
            <w:shd w:val="clear" w:color="auto" w:fill="E0E88E"/>
            <w:vAlign w:val="center"/>
          </w:tcPr>
          <w:p w14:paraId="3D24D999" w14:textId="77777777" w:rsidR="00276C35" w:rsidRPr="00E73726" w:rsidRDefault="00276C35" w:rsidP="006F0070">
            <w:pPr>
              <w:spacing w:before="60" w:after="60" w:line="259" w:lineRule="auto"/>
              <w:ind w:right="33"/>
              <w:jc w:val="center"/>
              <w:rPr>
                <w:rFonts w:ascii="Century Gothic" w:hAnsi="Century Gothic"/>
                <w:b/>
                <w:bCs/>
                <w:color w:val="006F62"/>
              </w:rPr>
            </w:pPr>
            <w:r>
              <w:rPr>
                <w:rFonts w:ascii="Century Gothic" w:hAnsi="Century Gothic"/>
                <w:b/>
                <w:bCs/>
                <w:color w:val="006F62"/>
              </w:rPr>
              <w:t>How achieved</w:t>
            </w:r>
          </w:p>
        </w:tc>
      </w:tr>
      <w:tr w:rsidR="00276C35" w:rsidRPr="00985C41" w14:paraId="3D24D99E" w14:textId="77777777" w:rsidTr="006F0070">
        <w:trPr>
          <w:trHeight w:val="482"/>
          <w:jc w:val="center"/>
        </w:trPr>
        <w:tc>
          <w:tcPr>
            <w:tcW w:w="1496" w:type="dxa"/>
            <w:vMerge w:val="restart"/>
            <w:vAlign w:val="center"/>
          </w:tcPr>
          <w:p w14:paraId="3D24D99B" w14:textId="77777777" w:rsidR="00276C35" w:rsidRPr="00985C41" w:rsidRDefault="00276C35" w:rsidP="006F0070">
            <w:pPr>
              <w:spacing w:line="259" w:lineRule="auto"/>
              <w:ind w:right="34"/>
              <w:jc w:val="center"/>
              <w:rPr>
                <w:rFonts w:ascii="Century Gothic" w:hAnsi="Century Gothic"/>
              </w:rPr>
            </w:pPr>
            <w:r>
              <w:rPr>
                <w:rFonts w:ascii="Century Gothic" w:hAnsi="Century Gothic"/>
              </w:rPr>
              <w:t>Temperature</w:t>
            </w:r>
          </w:p>
        </w:tc>
        <w:tc>
          <w:tcPr>
            <w:tcW w:w="1618" w:type="dxa"/>
            <w:vAlign w:val="center"/>
          </w:tcPr>
          <w:p w14:paraId="3D24D99C" w14:textId="77777777" w:rsidR="00276C35" w:rsidRPr="00985C41" w:rsidRDefault="00276C35" w:rsidP="006F0070">
            <w:pPr>
              <w:spacing w:line="259" w:lineRule="auto"/>
              <w:ind w:right="34"/>
              <w:jc w:val="center"/>
              <w:rPr>
                <w:rFonts w:ascii="Century Gothic" w:hAnsi="Century Gothic"/>
              </w:rPr>
            </w:pPr>
            <w:r>
              <w:rPr>
                <w:rFonts w:ascii="Century Gothic" w:hAnsi="Century Gothic"/>
              </w:rPr>
              <w:t>Warm</w:t>
            </w:r>
          </w:p>
        </w:tc>
        <w:tc>
          <w:tcPr>
            <w:tcW w:w="5896" w:type="dxa"/>
            <w:vAlign w:val="center"/>
          </w:tcPr>
          <w:p w14:paraId="3D24D99D" w14:textId="06F91328" w:rsidR="00276C35" w:rsidRPr="00985C41" w:rsidRDefault="00276C35" w:rsidP="006D68C6">
            <w:pPr>
              <w:tabs>
                <w:tab w:val="left" w:pos="1593"/>
              </w:tabs>
              <w:spacing w:line="259" w:lineRule="auto"/>
              <w:ind w:right="33"/>
              <w:jc w:val="left"/>
              <w:rPr>
                <w:rFonts w:ascii="Century Gothic" w:hAnsi="Century Gothic"/>
              </w:rPr>
            </w:pPr>
            <w:r>
              <w:rPr>
                <w:rFonts w:ascii="Century Gothic" w:hAnsi="Century Gothic"/>
              </w:rPr>
              <w:t xml:space="preserve">Warm slide in hands and hold on a flat palm. Or place the slide in warm water then dry </w:t>
            </w:r>
            <w:r w:rsidR="006D68C6">
              <w:rPr>
                <w:rFonts w:ascii="Century Gothic" w:hAnsi="Century Gothic"/>
              </w:rPr>
              <w:t>it</w:t>
            </w:r>
            <w:r>
              <w:rPr>
                <w:rFonts w:ascii="Century Gothic" w:hAnsi="Century Gothic"/>
              </w:rPr>
              <w:t>.</w:t>
            </w:r>
          </w:p>
        </w:tc>
      </w:tr>
      <w:tr w:rsidR="00276C35" w:rsidRPr="00985C41" w14:paraId="3D24D9A2" w14:textId="77777777" w:rsidTr="006F0070">
        <w:trPr>
          <w:trHeight w:val="482"/>
          <w:jc w:val="center"/>
        </w:trPr>
        <w:tc>
          <w:tcPr>
            <w:tcW w:w="1496" w:type="dxa"/>
            <w:vMerge/>
            <w:vAlign w:val="center"/>
          </w:tcPr>
          <w:p w14:paraId="3D24D99F" w14:textId="77777777" w:rsidR="00276C35" w:rsidRPr="00985C41" w:rsidRDefault="00276C35" w:rsidP="006F0070">
            <w:pPr>
              <w:spacing w:line="259" w:lineRule="auto"/>
              <w:ind w:right="34"/>
              <w:jc w:val="center"/>
              <w:rPr>
                <w:rFonts w:ascii="Century Gothic" w:hAnsi="Century Gothic"/>
              </w:rPr>
            </w:pPr>
          </w:p>
        </w:tc>
        <w:tc>
          <w:tcPr>
            <w:tcW w:w="1618" w:type="dxa"/>
            <w:vAlign w:val="center"/>
          </w:tcPr>
          <w:p w14:paraId="3D24D9A0" w14:textId="77777777" w:rsidR="00276C35" w:rsidRPr="00985C41" w:rsidRDefault="00276C35" w:rsidP="006F0070">
            <w:pPr>
              <w:spacing w:line="259" w:lineRule="auto"/>
              <w:ind w:right="34"/>
              <w:jc w:val="center"/>
              <w:rPr>
                <w:rFonts w:ascii="Century Gothic" w:hAnsi="Century Gothic"/>
              </w:rPr>
            </w:pPr>
            <w:r>
              <w:rPr>
                <w:rFonts w:ascii="Century Gothic" w:hAnsi="Century Gothic"/>
              </w:rPr>
              <w:t>Cool</w:t>
            </w:r>
          </w:p>
        </w:tc>
        <w:tc>
          <w:tcPr>
            <w:tcW w:w="5896" w:type="dxa"/>
            <w:vAlign w:val="center"/>
          </w:tcPr>
          <w:p w14:paraId="3D24D9A1" w14:textId="77777777" w:rsidR="00276C35" w:rsidRPr="00985C41" w:rsidRDefault="00276C35" w:rsidP="006F0070">
            <w:pPr>
              <w:tabs>
                <w:tab w:val="left" w:pos="1593"/>
              </w:tabs>
              <w:spacing w:line="259" w:lineRule="auto"/>
              <w:ind w:right="33"/>
              <w:jc w:val="left"/>
              <w:rPr>
                <w:rFonts w:ascii="Century Gothic" w:hAnsi="Century Gothic"/>
              </w:rPr>
            </w:pPr>
            <w:r>
              <w:rPr>
                <w:rFonts w:ascii="Century Gothic" w:hAnsi="Century Gothic"/>
              </w:rPr>
              <w:t>Room temperature. Or keep the slides in a fridge, cool box or between two bags of cooling gel.</w:t>
            </w:r>
          </w:p>
        </w:tc>
      </w:tr>
      <w:tr w:rsidR="00276C35" w:rsidRPr="00985C41" w14:paraId="3D24D9A6" w14:textId="77777777" w:rsidTr="006F0070">
        <w:trPr>
          <w:trHeight w:val="482"/>
          <w:jc w:val="center"/>
        </w:trPr>
        <w:tc>
          <w:tcPr>
            <w:tcW w:w="1496" w:type="dxa"/>
            <w:vMerge w:val="restart"/>
            <w:vAlign w:val="center"/>
          </w:tcPr>
          <w:p w14:paraId="3D24D9A3" w14:textId="77777777" w:rsidR="00276C35" w:rsidRPr="00985C41" w:rsidRDefault="00276C35" w:rsidP="006F0070">
            <w:pPr>
              <w:spacing w:line="259" w:lineRule="auto"/>
              <w:ind w:right="34"/>
              <w:jc w:val="center"/>
              <w:rPr>
                <w:rFonts w:ascii="Century Gothic" w:hAnsi="Century Gothic"/>
              </w:rPr>
            </w:pPr>
            <w:r>
              <w:rPr>
                <w:rFonts w:ascii="Century Gothic" w:hAnsi="Century Gothic"/>
              </w:rPr>
              <w:t>Spread</w:t>
            </w:r>
          </w:p>
        </w:tc>
        <w:tc>
          <w:tcPr>
            <w:tcW w:w="1618" w:type="dxa"/>
            <w:vAlign w:val="center"/>
          </w:tcPr>
          <w:p w14:paraId="3D24D9A4" w14:textId="77777777" w:rsidR="00276C35" w:rsidRPr="00985C41" w:rsidRDefault="00276C35" w:rsidP="006F0070">
            <w:pPr>
              <w:spacing w:line="259" w:lineRule="auto"/>
              <w:ind w:right="34"/>
              <w:jc w:val="center"/>
              <w:rPr>
                <w:rFonts w:ascii="Century Gothic" w:hAnsi="Century Gothic"/>
              </w:rPr>
            </w:pPr>
            <w:r>
              <w:rPr>
                <w:rFonts w:ascii="Century Gothic" w:hAnsi="Century Gothic"/>
              </w:rPr>
              <w:t>Spread out</w:t>
            </w:r>
          </w:p>
        </w:tc>
        <w:tc>
          <w:tcPr>
            <w:tcW w:w="5896" w:type="dxa"/>
            <w:vAlign w:val="center"/>
          </w:tcPr>
          <w:p w14:paraId="3D24D9A5" w14:textId="77777777" w:rsidR="00276C35" w:rsidRPr="00985C41" w:rsidRDefault="00276C35" w:rsidP="006F0070">
            <w:pPr>
              <w:tabs>
                <w:tab w:val="left" w:pos="1593"/>
              </w:tabs>
              <w:spacing w:line="259" w:lineRule="auto"/>
              <w:ind w:right="33"/>
              <w:jc w:val="left"/>
              <w:rPr>
                <w:rFonts w:ascii="Century Gothic" w:hAnsi="Century Gothic"/>
              </w:rPr>
            </w:pPr>
            <w:r>
              <w:rPr>
                <w:rFonts w:ascii="Century Gothic" w:hAnsi="Century Gothic"/>
              </w:rPr>
              <w:t>Spread the drop of propanone on the slide with a matchstick.</w:t>
            </w:r>
          </w:p>
        </w:tc>
      </w:tr>
      <w:tr w:rsidR="00276C35" w:rsidRPr="00985C41" w14:paraId="3D24D9AA" w14:textId="77777777" w:rsidTr="006F0070">
        <w:trPr>
          <w:trHeight w:val="482"/>
          <w:jc w:val="center"/>
        </w:trPr>
        <w:tc>
          <w:tcPr>
            <w:tcW w:w="1496" w:type="dxa"/>
            <w:vMerge/>
            <w:vAlign w:val="center"/>
          </w:tcPr>
          <w:p w14:paraId="3D24D9A7" w14:textId="77777777" w:rsidR="00276C35" w:rsidRPr="00985C41" w:rsidRDefault="00276C35" w:rsidP="006F0070">
            <w:pPr>
              <w:spacing w:line="259" w:lineRule="auto"/>
              <w:ind w:right="34"/>
              <w:jc w:val="center"/>
              <w:rPr>
                <w:rFonts w:ascii="Century Gothic" w:hAnsi="Century Gothic"/>
              </w:rPr>
            </w:pPr>
          </w:p>
        </w:tc>
        <w:tc>
          <w:tcPr>
            <w:tcW w:w="1618" w:type="dxa"/>
            <w:vAlign w:val="center"/>
          </w:tcPr>
          <w:p w14:paraId="3D24D9A8" w14:textId="774E3BCF" w:rsidR="00276C35" w:rsidRPr="00985C41" w:rsidRDefault="000514BD" w:rsidP="006F0070">
            <w:pPr>
              <w:spacing w:line="259" w:lineRule="auto"/>
              <w:ind w:right="34"/>
              <w:jc w:val="center"/>
              <w:rPr>
                <w:rFonts w:ascii="Century Gothic" w:hAnsi="Century Gothic"/>
              </w:rPr>
            </w:pPr>
            <w:proofErr w:type="spellStart"/>
            <w:r>
              <w:rPr>
                <w:rFonts w:ascii="Century Gothic" w:hAnsi="Century Gothic"/>
              </w:rPr>
              <w:t>Unspread</w:t>
            </w:r>
            <w:proofErr w:type="spellEnd"/>
          </w:p>
        </w:tc>
        <w:tc>
          <w:tcPr>
            <w:tcW w:w="5896" w:type="dxa"/>
            <w:vAlign w:val="center"/>
          </w:tcPr>
          <w:p w14:paraId="3D24D9A9" w14:textId="77777777" w:rsidR="00276C35" w:rsidRPr="00985C41" w:rsidRDefault="00276C35" w:rsidP="006F0070">
            <w:pPr>
              <w:tabs>
                <w:tab w:val="left" w:pos="1593"/>
              </w:tabs>
              <w:spacing w:line="259" w:lineRule="auto"/>
              <w:ind w:right="33"/>
              <w:jc w:val="left"/>
              <w:rPr>
                <w:rFonts w:ascii="Century Gothic" w:hAnsi="Century Gothic"/>
              </w:rPr>
            </w:pPr>
            <w:r>
              <w:rPr>
                <w:rFonts w:ascii="Century Gothic" w:hAnsi="Century Gothic"/>
              </w:rPr>
              <w:t xml:space="preserve">Drop </w:t>
            </w:r>
            <w:r w:rsidR="006D68C6">
              <w:rPr>
                <w:rFonts w:ascii="Century Gothic" w:hAnsi="Century Gothic"/>
              </w:rPr>
              <w:t xml:space="preserve">to be </w:t>
            </w:r>
            <w:r>
              <w:rPr>
                <w:rFonts w:ascii="Century Gothic" w:hAnsi="Century Gothic"/>
              </w:rPr>
              <w:t>left as one drop on the slide.</w:t>
            </w:r>
          </w:p>
        </w:tc>
      </w:tr>
      <w:tr w:rsidR="00276C35" w:rsidRPr="00985C41" w14:paraId="3D24D9AE" w14:textId="77777777" w:rsidTr="006F0070">
        <w:trPr>
          <w:trHeight w:val="482"/>
          <w:jc w:val="center"/>
        </w:trPr>
        <w:tc>
          <w:tcPr>
            <w:tcW w:w="1496" w:type="dxa"/>
            <w:vMerge w:val="restart"/>
            <w:vAlign w:val="center"/>
          </w:tcPr>
          <w:p w14:paraId="3D24D9AB" w14:textId="77777777" w:rsidR="00276C35" w:rsidRPr="00985C41" w:rsidRDefault="00276C35" w:rsidP="006F0070">
            <w:pPr>
              <w:spacing w:line="259" w:lineRule="auto"/>
              <w:ind w:right="34"/>
              <w:jc w:val="center"/>
              <w:rPr>
                <w:rFonts w:ascii="Century Gothic" w:hAnsi="Century Gothic"/>
              </w:rPr>
            </w:pPr>
            <w:r>
              <w:rPr>
                <w:rFonts w:ascii="Century Gothic" w:hAnsi="Century Gothic"/>
              </w:rPr>
              <w:t>Air flow</w:t>
            </w:r>
          </w:p>
        </w:tc>
        <w:tc>
          <w:tcPr>
            <w:tcW w:w="1618" w:type="dxa"/>
            <w:vAlign w:val="center"/>
          </w:tcPr>
          <w:p w14:paraId="3D24D9AC" w14:textId="4C1CC8E2" w:rsidR="00276C35" w:rsidRPr="00985C41" w:rsidRDefault="0042151B" w:rsidP="006F0070">
            <w:pPr>
              <w:spacing w:line="259" w:lineRule="auto"/>
              <w:ind w:right="34"/>
              <w:jc w:val="center"/>
              <w:rPr>
                <w:rFonts w:ascii="Century Gothic" w:hAnsi="Century Gothic"/>
              </w:rPr>
            </w:pPr>
            <w:r>
              <w:rPr>
                <w:rFonts w:ascii="Century Gothic" w:hAnsi="Century Gothic"/>
              </w:rPr>
              <w:t>A</w:t>
            </w:r>
            <w:r w:rsidR="00276C35">
              <w:rPr>
                <w:rFonts w:ascii="Century Gothic" w:hAnsi="Century Gothic"/>
              </w:rPr>
              <w:t>ir flow</w:t>
            </w:r>
          </w:p>
        </w:tc>
        <w:tc>
          <w:tcPr>
            <w:tcW w:w="5896" w:type="dxa"/>
            <w:vAlign w:val="center"/>
          </w:tcPr>
          <w:p w14:paraId="3D24D9AD" w14:textId="2CD64B43" w:rsidR="00276C35" w:rsidRPr="00985C41" w:rsidRDefault="00716FAD" w:rsidP="00716FAD">
            <w:pPr>
              <w:tabs>
                <w:tab w:val="left" w:pos="1593"/>
              </w:tabs>
              <w:spacing w:line="259" w:lineRule="auto"/>
              <w:ind w:right="33"/>
              <w:jc w:val="left"/>
              <w:rPr>
                <w:rFonts w:ascii="Century Gothic" w:hAnsi="Century Gothic"/>
              </w:rPr>
            </w:pPr>
            <w:r>
              <w:rPr>
                <w:rFonts w:ascii="Century Gothic" w:hAnsi="Century Gothic"/>
              </w:rPr>
              <w:t xml:space="preserve">Blow across drop, fan </w:t>
            </w:r>
            <w:r w:rsidR="00276C35">
              <w:rPr>
                <w:rFonts w:ascii="Century Gothic" w:hAnsi="Century Gothic"/>
              </w:rPr>
              <w:t>with book</w:t>
            </w:r>
            <w:r>
              <w:rPr>
                <w:rFonts w:ascii="Century Gothic" w:hAnsi="Century Gothic"/>
              </w:rPr>
              <w:t xml:space="preserve"> </w:t>
            </w:r>
            <w:r w:rsidR="00276C35">
              <w:rPr>
                <w:rFonts w:ascii="Century Gothic" w:hAnsi="Century Gothic"/>
              </w:rPr>
              <w:t>or use a hair dryer on a cool setting.</w:t>
            </w:r>
          </w:p>
        </w:tc>
      </w:tr>
      <w:tr w:rsidR="00276C35" w:rsidRPr="00985C41" w14:paraId="3D24D9B2" w14:textId="77777777" w:rsidTr="006F0070">
        <w:trPr>
          <w:trHeight w:val="482"/>
          <w:jc w:val="center"/>
        </w:trPr>
        <w:tc>
          <w:tcPr>
            <w:tcW w:w="1496" w:type="dxa"/>
            <w:vMerge/>
            <w:vAlign w:val="center"/>
          </w:tcPr>
          <w:p w14:paraId="3D24D9AF" w14:textId="77777777" w:rsidR="00276C35" w:rsidRPr="005638C0" w:rsidRDefault="00276C35" w:rsidP="006F0070">
            <w:pPr>
              <w:spacing w:line="259" w:lineRule="auto"/>
              <w:ind w:right="34"/>
              <w:jc w:val="center"/>
              <w:rPr>
                <w:rFonts w:ascii="Century Gothic" w:hAnsi="Century Gothic"/>
              </w:rPr>
            </w:pPr>
          </w:p>
        </w:tc>
        <w:tc>
          <w:tcPr>
            <w:tcW w:w="1618" w:type="dxa"/>
            <w:vAlign w:val="center"/>
          </w:tcPr>
          <w:p w14:paraId="3D24D9B0" w14:textId="3F99FEF6" w:rsidR="00276C35" w:rsidRPr="005638C0" w:rsidRDefault="0042151B" w:rsidP="006F0070">
            <w:pPr>
              <w:spacing w:line="259" w:lineRule="auto"/>
              <w:ind w:right="34"/>
              <w:jc w:val="center"/>
              <w:rPr>
                <w:rFonts w:ascii="Century Gothic" w:hAnsi="Century Gothic"/>
              </w:rPr>
            </w:pPr>
            <w:r>
              <w:rPr>
                <w:rFonts w:ascii="Century Gothic" w:hAnsi="Century Gothic"/>
              </w:rPr>
              <w:t xml:space="preserve">No </w:t>
            </w:r>
            <w:r w:rsidR="00276C35">
              <w:rPr>
                <w:rFonts w:ascii="Century Gothic" w:hAnsi="Century Gothic"/>
              </w:rPr>
              <w:t>air flow</w:t>
            </w:r>
          </w:p>
        </w:tc>
        <w:tc>
          <w:tcPr>
            <w:tcW w:w="5896" w:type="dxa"/>
            <w:vAlign w:val="center"/>
          </w:tcPr>
          <w:p w14:paraId="3D24D9B1" w14:textId="0F012448" w:rsidR="00276C35" w:rsidRPr="007A33A2" w:rsidRDefault="0042151B" w:rsidP="006F0070">
            <w:pPr>
              <w:rPr>
                <w:rFonts w:ascii="Century Gothic" w:hAnsi="Century Gothic"/>
              </w:rPr>
            </w:pPr>
            <w:r>
              <w:rPr>
                <w:rFonts w:ascii="Century Gothic" w:hAnsi="Century Gothic"/>
              </w:rPr>
              <w:t>No air flow provided</w:t>
            </w:r>
            <w:r w:rsidR="00276C35">
              <w:rPr>
                <w:rFonts w:ascii="Century Gothic" w:hAnsi="Century Gothic"/>
              </w:rPr>
              <w:t>.</w:t>
            </w:r>
          </w:p>
        </w:tc>
      </w:tr>
    </w:tbl>
    <w:p w14:paraId="3D24D9B3" w14:textId="77777777" w:rsidR="00D96B09" w:rsidRDefault="00D96B09" w:rsidP="00D96B09">
      <w:pPr>
        <w:pStyle w:val="RSCH2"/>
      </w:pPr>
      <w:r>
        <w:t>Results table</w:t>
      </w:r>
    </w:p>
    <w:tbl>
      <w:tblPr>
        <w:tblStyle w:val="TableGrid"/>
        <w:tblW w:w="9016" w:type="dxa"/>
        <w:jc w:val="center"/>
        <w:tblLook w:val="04A0" w:firstRow="1" w:lastRow="0" w:firstColumn="1" w:lastColumn="0" w:noHBand="0" w:noVBand="1"/>
      </w:tblPr>
      <w:tblGrid>
        <w:gridCol w:w="2389"/>
        <w:gridCol w:w="2389"/>
        <w:gridCol w:w="2389"/>
        <w:gridCol w:w="1849"/>
      </w:tblGrid>
      <w:tr w:rsidR="006E0C3C" w:rsidRPr="00985C41" w14:paraId="3D24D9B6" w14:textId="77777777" w:rsidTr="006F0070">
        <w:trPr>
          <w:trHeight w:val="482"/>
          <w:jc w:val="center"/>
        </w:trPr>
        <w:tc>
          <w:tcPr>
            <w:tcW w:w="7167" w:type="dxa"/>
            <w:gridSpan w:val="3"/>
            <w:shd w:val="clear" w:color="auto" w:fill="E0E88E"/>
            <w:vAlign w:val="center"/>
          </w:tcPr>
          <w:p w14:paraId="3D24D9B4" w14:textId="77777777" w:rsidR="006E0C3C" w:rsidRDefault="006E0C3C" w:rsidP="006F0070">
            <w:pPr>
              <w:spacing w:before="60" w:after="60" w:line="259" w:lineRule="auto"/>
              <w:ind w:right="33"/>
              <w:jc w:val="center"/>
              <w:rPr>
                <w:rFonts w:ascii="Century Gothic" w:hAnsi="Century Gothic"/>
                <w:b/>
                <w:bCs/>
                <w:color w:val="006F62"/>
              </w:rPr>
            </w:pPr>
            <w:r>
              <w:rPr>
                <w:rFonts w:ascii="Century Gothic" w:hAnsi="Century Gothic"/>
                <w:b/>
                <w:bCs/>
                <w:color w:val="006F62"/>
              </w:rPr>
              <w:t>Conditions</w:t>
            </w:r>
          </w:p>
        </w:tc>
        <w:tc>
          <w:tcPr>
            <w:tcW w:w="1849" w:type="dxa"/>
            <w:vMerge w:val="restart"/>
            <w:shd w:val="clear" w:color="auto" w:fill="E0E88E"/>
            <w:vAlign w:val="center"/>
          </w:tcPr>
          <w:p w14:paraId="3D24D9B5" w14:textId="77777777" w:rsidR="006E0C3C" w:rsidRPr="00E73726" w:rsidRDefault="006E0C3C" w:rsidP="006F0070">
            <w:pPr>
              <w:spacing w:before="60" w:after="60" w:line="259" w:lineRule="auto"/>
              <w:ind w:right="33"/>
              <w:jc w:val="center"/>
              <w:rPr>
                <w:rFonts w:ascii="Century Gothic" w:hAnsi="Century Gothic"/>
                <w:b/>
                <w:bCs/>
                <w:color w:val="006F62"/>
              </w:rPr>
            </w:pPr>
            <w:r>
              <w:rPr>
                <w:rFonts w:ascii="Century Gothic" w:hAnsi="Century Gothic"/>
                <w:b/>
                <w:bCs/>
                <w:color w:val="006F62"/>
              </w:rPr>
              <w:t>Evaporation time (s)</w:t>
            </w:r>
          </w:p>
        </w:tc>
      </w:tr>
      <w:tr w:rsidR="006E0C3C" w:rsidRPr="00985C41" w14:paraId="3D24D9BB" w14:textId="77777777" w:rsidTr="006F0070">
        <w:trPr>
          <w:trHeight w:val="482"/>
          <w:jc w:val="center"/>
        </w:trPr>
        <w:tc>
          <w:tcPr>
            <w:tcW w:w="2389" w:type="dxa"/>
            <w:shd w:val="clear" w:color="auto" w:fill="E0E88E"/>
            <w:vAlign w:val="center"/>
          </w:tcPr>
          <w:p w14:paraId="3D24D9B7" w14:textId="77777777" w:rsidR="006E0C3C" w:rsidRDefault="006E0C3C" w:rsidP="006F0070">
            <w:pPr>
              <w:spacing w:before="60" w:after="60" w:line="259" w:lineRule="auto"/>
              <w:ind w:right="34"/>
              <w:jc w:val="center"/>
              <w:rPr>
                <w:rFonts w:ascii="Century Gothic" w:hAnsi="Century Gothic"/>
                <w:b/>
                <w:bCs/>
                <w:color w:val="006F62"/>
              </w:rPr>
            </w:pPr>
            <w:r>
              <w:rPr>
                <w:rFonts w:ascii="Century Gothic" w:hAnsi="Century Gothic"/>
                <w:b/>
                <w:bCs/>
                <w:color w:val="006F62"/>
              </w:rPr>
              <w:t>Warm?</w:t>
            </w:r>
          </w:p>
        </w:tc>
        <w:tc>
          <w:tcPr>
            <w:tcW w:w="2389" w:type="dxa"/>
            <w:shd w:val="clear" w:color="auto" w:fill="E0E88E"/>
            <w:vAlign w:val="center"/>
          </w:tcPr>
          <w:p w14:paraId="3D24D9B8" w14:textId="77777777" w:rsidR="006E0C3C" w:rsidRDefault="006E0C3C" w:rsidP="006F0070">
            <w:pPr>
              <w:spacing w:before="60" w:after="60" w:line="259" w:lineRule="auto"/>
              <w:ind w:right="33"/>
              <w:jc w:val="center"/>
              <w:rPr>
                <w:rFonts w:ascii="Century Gothic" w:hAnsi="Century Gothic"/>
                <w:b/>
                <w:bCs/>
                <w:color w:val="006F62"/>
              </w:rPr>
            </w:pPr>
            <w:r>
              <w:rPr>
                <w:rFonts w:ascii="Century Gothic" w:hAnsi="Century Gothic"/>
                <w:b/>
                <w:bCs/>
                <w:color w:val="006F62"/>
              </w:rPr>
              <w:t>Spread out?</w:t>
            </w:r>
          </w:p>
        </w:tc>
        <w:tc>
          <w:tcPr>
            <w:tcW w:w="2389" w:type="dxa"/>
            <w:shd w:val="clear" w:color="auto" w:fill="E0E88E"/>
            <w:vAlign w:val="center"/>
          </w:tcPr>
          <w:p w14:paraId="3D24D9B9" w14:textId="77777777" w:rsidR="006E0C3C" w:rsidRDefault="006E0C3C" w:rsidP="006F0070">
            <w:pPr>
              <w:spacing w:before="60" w:after="60" w:line="259" w:lineRule="auto"/>
              <w:ind w:right="33"/>
              <w:jc w:val="center"/>
              <w:rPr>
                <w:rFonts w:ascii="Century Gothic" w:hAnsi="Century Gothic"/>
                <w:b/>
                <w:bCs/>
                <w:color w:val="006F62"/>
              </w:rPr>
            </w:pPr>
            <w:r>
              <w:rPr>
                <w:rFonts w:ascii="Century Gothic" w:hAnsi="Century Gothic"/>
                <w:b/>
                <w:bCs/>
                <w:color w:val="006F62"/>
              </w:rPr>
              <w:t>Air movement?</w:t>
            </w:r>
          </w:p>
        </w:tc>
        <w:tc>
          <w:tcPr>
            <w:tcW w:w="1849" w:type="dxa"/>
            <w:vMerge/>
            <w:shd w:val="clear" w:color="auto" w:fill="E0E88E"/>
            <w:vAlign w:val="center"/>
          </w:tcPr>
          <w:p w14:paraId="3D24D9BA" w14:textId="77777777" w:rsidR="006E0C3C" w:rsidRDefault="006E0C3C" w:rsidP="006F0070">
            <w:pPr>
              <w:spacing w:before="60" w:after="60" w:line="259" w:lineRule="auto"/>
              <w:ind w:right="33"/>
              <w:jc w:val="center"/>
              <w:rPr>
                <w:rFonts w:ascii="Century Gothic" w:hAnsi="Century Gothic"/>
                <w:b/>
                <w:bCs/>
                <w:color w:val="006F62"/>
              </w:rPr>
            </w:pPr>
          </w:p>
        </w:tc>
      </w:tr>
      <w:tr w:rsidR="006E0C3C" w:rsidRPr="00985C41" w14:paraId="3D24D9C0" w14:textId="77777777" w:rsidTr="005D1BF3">
        <w:trPr>
          <w:trHeight w:val="482"/>
          <w:jc w:val="center"/>
        </w:trPr>
        <w:tc>
          <w:tcPr>
            <w:tcW w:w="2389" w:type="dxa"/>
            <w:vAlign w:val="center"/>
          </w:tcPr>
          <w:p w14:paraId="3D24D9BC" w14:textId="77777777" w:rsidR="006E0C3C" w:rsidRPr="005D1BF3" w:rsidRDefault="00560D61" w:rsidP="005D1BF3">
            <w:pPr>
              <w:spacing w:before="120" w:line="259" w:lineRule="auto"/>
              <w:ind w:right="34"/>
              <w:jc w:val="center"/>
              <w:rPr>
                <w:rFonts w:ascii="Wingdings 2" w:hAnsi="Wingdings 2"/>
                <w:color w:val="006F62"/>
                <w:sz w:val="52"/>
                <w:szCs w:val="52"/>
              </w:rPr>
            </w:pPr>
            <w:r w:rsidRPr="005D1BF3">
              <w:rPr>
                <w:rFonts w:ascii="Century Gothic" w:hAnsi="Century Gothic"/>
                <w:color w:val="006F62"/>
                <w:sz w:val="52"/>
                <w:szCs w:val="52"/>
              </w:rPr>
              <w:sym w:font="Wingdings 2" w:char="F050"/>
            </w:r>
          </w:p>
        </w:tc>
        <w:tc>
          <w:tcPr>
            <w:tcW w:w="2389" w:type="dxa"/>
            <w:vAlign w:val="center"/>
          </w:tcPr>
          <w:p w14:paraId="3D24D9BD"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2389" w:type="dxa"/>
            <w:vAlign w:val="center"/>
          </w:tcPr>
          <w:p w14:paraId="3D24D9BE"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1849" w:type="dxa"/>
            <w:vAlign w:val="center"/>
          </w:tcPr>
          <w:p w14:paraId="3D24D9BF" w14:textId="77777777" w:rsidR="006E0C3C" w:rsidRPr="00985C41" w:rsidRDefault="006E0C3C" w:rsidP="005D1BF3">
            <w:pPr>
              <w:tabs>
                <w:tab w:val="left" w:pos="1593"/>
              </w:tabs>
              <w:spacing w:before="240" w:line="259" w:lineRule="auto"/>
              <w:ind w:right="33"/>
              <w:jc w:val="left"/>
              <w:rPr>
                <w:rFonts w:ascii="Century Gothic" w:hAnsi="Century Gothic"/>
              </w:rPr>
            </w:pPr>
          </w:p>
        </w:tc>
      </w:tr>
      <w:tr w:rsidR="006E0C3C" w:rsidRPr="00985C41" w14:paraId="3D24D9C5" w14:textId="77777777" w:rsidTr="005D1BF3">
        <w:trPr>
          <w:trHeight w:val="482"/>
          <w:jc w:val="center"/>
        </w:trPr>
        <w:tc>
          <w:tcPr>
            <w:tcW w:w="2389" w:type="dxa"/>
            <w:vAlign w:val="center"/>
          </w:tcPr>
          <w:p w14:paraId="3D24D9C1" w14:textId="77777777" w:rsidR="006E0C3C" w:rsidRPr="005D1BF3" w:rsidRDefault="00560D61" w:rsidP="005D1BF3">
            <w:pPr>
              <w:spacing w:before="120" w:line="259" w:lineRule="auto"/>
              <w:ind w:right="34"/>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2389" w:type="dxa"/>
            <w:vAlign w:val="center"/>
          </w:tcPr>
          <w:p w14:paraId="3D24D9C2"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2389" w:type="dxa"/>
            <w:vAlign w:val="center"/>
          </w:tcPr>
          <w:p w14:paraId="3D24D9C3"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1849" w:type="dxa"/>
            <w:vAlign w:val="center"/>
          </w:tcPr>
          <w:p w14:paraId="3D24D9C4" w14:textId="77777777" w:rsidR="006E0C3C" w:rsidRPr="00985C41" w:rsidRDefault="006E0C3C" w:rsidP="005D1BF3">
            <w:pPr>
              <w:tabs>
                <w:tab w:val="left" w:pos="1593"/>
              </w:tabs>
              <w:spacing w:before="240" w:line="259" w:lineRule="auto"/>
              <w:ind w:right="33"/>
              <w:jc w:val="left"/>
              <w:rPr>
                <w:rFonts w:ascii="Century Gothic" w:hAnsi="Century Gothic"/>
              </w:rPr>
            </w:pPr>
          </w:p>
        </w:tc>
      </w:tr>
      <w:tr w:rsidR="006E0C3C" w:rsidRPr="00985C41" w14:paraId="3D24D9CA" w14:textId="77777777" w:rsidTr="005D1BF3">
        <w:trPr>
          <w:trHeight w:val="482"/>
          <w:jc w:val="center"/>
        </w:trPr>
        <w:tc>
          <w:tcPr>
            <w:tcW w:w="2389" w:type="dxa"/>
            <w:vAlign w:val="center"/>
          </w:tcPr>
          <w:p w14:paraId="3D24D9C6" w14:textId="77777777" w:rsidR="006E0C3C" w:rsidRPr="005D1BF3" w:rsidRDefault="00560D61" w:rsidP="005D1BF3">
            <w:pPr>
              <w:spacing w:before="120" w:line="259" w:lineRule="auto"/>
              <w:ind w:right="34"/>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2389" w:type="dxa"/>
            <w:vAlign w:val="center"/>
          </w:tcPr>
          <w:p w14:paraId="3D24D9C7"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2389" w:type="dxa"/>
            <w:vAlign w:val="center"/>
          </w:tcPr>
          <w:p w14:paraId="3D24D9C8"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1849" w:type="dxa"/>
            <w:vAlign w:val="center"/>
          </w:tcPr>
          <w:p w14:paraId="3D24D9C9" w14:textId="77777777" w:rsidR="006E0C3C" w:rsidRPr="00985C41" w:rsidRDefault="006E0C3C" w:rsidP="005D1BF3">
            <w:pPr>
              <w:tabs>
                <w:tab w:val="left" w:pos="1593"/>
              </w:tabs>
              <w:spacing w:before="240" w:line="259" w:lineRule="auto"/>
              <w:ind w:right="33"/>
              <w:jc w:val="left"/>
              <w:rPr>
                <w:rFonts w:ascii="Century Gothic" w:hAnsi="Century Gothic"/>
              </w:rPr>
            </w:pPr>
          </w:p>
        </w:tc>
      </w:tr>
      <w:tr w:rsidR="006E0C3C" w:rsidRPr="00985C41" w14:paraId="3D24D9CF" w14:textId="77777777" w:rsidTr="005D1BF3">
        <w:trPr>
          <w:trHeight w:val="482"/>
          <w:jc w:val="center"/>
        </w:trPr>
        <w:tc>
          <w:tcPr>
            <w:tcW w:w="2389" w:type="dxa"/>
            <w:vAlign w:val="center"/>
          </w:tcPr>
          <w:p w14:paraId="3D24D9CB" w14:textId="77777777" w:rsidR="006E0C3C" w:rsidRPr="005D1BF3" w:rsidRDefault="00560D61" w:rsidP="005D1BF3">
            <w:pPr>
              <w:spacing w:before="120" w:line="259" w:lineRule="auto"/>
              <w:ind w:right="34"/>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2389" w:type="dxa"/>
            <w:vAlign w:val="center"/>
          </w:tcPr>
          <w:p w14:paraId="3D24D9CC"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2389" w:type="dxa"/>
            <w:vAlign w:val="center"/>
          </w:tcPr>
          <w:p w14:paraId="3D24D9CD"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1849" w:type="dxa"/>
            <w:vAlign w:val="center"/>
          </w:tcPr>
          <w:p w14:paraId="3D24D9CE" w14:textId="77777777" w:rsidR="006E0C3C" w:rsidRPr="00985C41" w:rsidRDefault="006E0C3C" w:rsidP="005D1BF3">
            <w:pPr>
              <w:tabs>
                <w:tab w:val="left" w:pos="1593"/>
              </w:tabs>
              <w:spacing w:before="240" w:line="259" w:lineRule="auto"/>
              <w:ind w:right="33"/>
              <w:jc w:val="left"/>
              <w:rPr>
                <w:rFonts w:ascii="Century Gothic" w:hAnsi="Century Gothic"/>
              </w:rPr>
            </w:pPr>
          </w:p>
        </w:tc>
      </w:tr>
      <w:tr w:rsidR="006E0C3C" w:rsidRPr="00985C41" w14:paraId="3D24D9D4" w14:textId="77777777" w:rsidTr="005D1BF3">
        <w:trPr>
          <w:trHeight w:val="482"/>
          <w:jc w:val="center"/>
        </w:trPr>
        <w:tc>
          <w:tcPr>
            <w:tcW w:w="2389" w:type="dxa"/>
            <w:vAlign w:val="center"/>
          </w:tcPr>
          <w:p w14:paraId="3D24D9D0" w14:textId="77777777" w:rsidR="006E0C3C" w:rsidRPr="005D1BF3" w:rsidRDefault="00560D61" w:rsidP="005D1BF3">
            <w:pPr>
              <w:spacing w:before="120" w:line="259" w:lineRule="auto"/>
              <w:ind w:right="34"/>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2389" w:type="dxa"/>
            <w:vAlign w:val="center"/>
          </w:tcPr>
          <w:p w14:paraId="3D24D9D1"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2389" w:type="dxa"/>
            <w:vAlign w:val="center"/>
          </w:tcPr>
          <w:p w14:paraId="3D24D9D2"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1849" w:type="dxa"/>
            <w:vAlign w:val="center"/>
          </w:tcPr>
          <w:p w14:paraId="3D24D9D3" w14:textId="77777777" w:rsidR="006E0C3C" w:rsidRPr="00985C41" w:rsidRDefault="006E0C3C" w:rsidP="005D1BF3">
            <w:pPr>
              <w:tabs>
                <w:tab w:val="left" w:pos="1593"/>
              </w:tabs>
              <w:spacing w:before="240" w:line="259" w:lineRule="auto"/>
              <w:ind w:right="33"/>
              <w:jc w:val="left"/>
              <w:rPr>
                <w:rFonts w:ascii="Century Gothic" w:hAnsi="Century Gothic"/>
              </w:rPr>
            </w:pPr>
          </w:p>
        </w:tc>
      </w:tr>
      <w:tr w:rsidR="006E0C3C" w:rsidRPr="00985C41" w14:paraId="3D24D9D9" w14:textId="77777777" w:rsidTr="005D1BF3">
        <w:trPr>
          <w:trHeight w:val="482"/>
          <w:jc w:val="center"/>
        </w:trPr>
        <w:tc>
          <w:tcPr>
            <w:tcW w:w="2389" w:type="dxa"/>
            <w:vAlign w:val="center"/>
          </w:tcPr>
          <w:p w14:paraId="3D24D9D5" w14:textId="77777777" w:rsidR="006E0C3C" w:rsidRPr="005D1BF3" w:rsidRDefault="00560D61" w:rsidP="005D1BF3">
            <w:pPr>
              <w:spacing w:before="120" w:line="259" w:lineRule="auto"/>
              <w:ind w:right="34"/>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2389" w:type="dxa"/>
            <w:vAlign w:val="center"/>
          </w:tcPr>
          <w:p w14:paraId="3D24D9D6"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2389" w:type="dxa"/>
            <w:vAlign w:val="center"/>
          </w:tcPr>
          <w:p w14:paraId="3D24D9D7" w14:textId="77777777" w:rsidR="006E0C3C" w:rsidRPr="005D1BF3" w:rsidRDefault="00560D61" w:rsidP="005D1BF3">
            <w:pPr>
              <w:tabs>
                <w:tab w:val="left" w:pos="1593"/>
              </w:tabs>
              <w:spacing w:before="120" w:line="259" w:lineRule="auto"/>
              <w:ind w:right="33"/>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1849" w:type="dxa"/>
            <w:vAlign w:val="center"/>
          </w:tcPr>
          <w:p w14:paraId="3D24D9D8" w14:textId="77777777" w:rsidR="006E0C3C" w:rsidRPr="007A33A2" w:rsidRDefault="006E0C3C" w:rsidP="005D1BF3">
            <w:pPr>
              <w:tabs>
                <w:tab w:val="left" w:pos="1593"/>
              </w:tabs>
              <w:spacing w:before="240" w:line="259" w:lineRule="auto"/>
              <w:ind w:right="33"/>
              <w:jc w:val="left"/>
              <w:rPr>
                <w:rFonts w:ascii="Century Gothic" w:hAnsi="Century Gothic"/>
              </w:rPr>
            </w:pPr>
          </w:p>
        </w:tc>
      </w:tr>
      <w:tr w:rsidR="006E0C3C" w:rsidRPr="00985C41" w14:paraId="3D24D9DE" w14:textId="77777777" w:rsidTr="005D1BF3">
        <w:trPr>
          <w:trHeight w:val="482"/>
          <w:jc w:val="center"/>
        </w:trPr>
        <w:tc>
          <w:tcPr>
            <w:tcW w:w="2389" w:type="dxa"/>
            <w:vAlign w:val="center"/>
          </w:tcPr>
          <w:p w14:paraId="3D24D9DA" w14:textId="77777777" w:rsidR="006E0C3C" w:rsidRPr="005D1BF3" w:rsidRDefault="00560D61" w:rsidP="005D1BF3">
            <w:pPr>
              <w:spacing w:before="120" w:line="259" w:lineRule="auto"/>
              <w:ind w:right="34"/>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2389" w:type="dxa"/>
            <w:vAlign w:val="center"/>
          </w:tcPr>
          <w:p w14:paraId="3D24D9DB" w14:textId="77777777" w:rsidR="006E0C3C" w:rsidRPr="005D1BF3" w:rsidRDefault="00560D61" w:rsidP="005D1BF3">
            <w:pPr>
              <w:spacing w:before="120"/>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2389" w:type="dxa"/>
            <w:vAlign w:val="center"/>
          </w:tcPr>
          <w:p w14:paraId="3D24D9DC" w14:textId="77777777" w:rsidR="006E0C3C" w:rsidRPr="005D1BF3" w:rsidRDefault="00560D61" w:rsidP="005D1BF3">
            <w:pPr>
              <w:spacing w:before="120"/>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1849" w:type="dxa"/>
            <w:vAlign w:val="center"/>
          </w:tcPr>
          <w:p w14:paraId="3D24D9DD" w14:textId="77777777" w:rsidR="006E0C3C" w:rsidRPr="007A33A2" w:rsidRDefault="006E0C3C" w:rsidP="005D1BF3">
            <w:pPr>
              <w:spacing w:before="240"/>
              <w:rPr>
                <w:rFonts w:ascii="Century Gothic" w:hAnsi="Century Gothic"/>
              </w:rPr>
            </w:pPr>
          </w:p>
        </w:tc>
      </w:tr>
      <w:tr w:rsidR="006E0C3C" w:rsidRPr="00985C41" w14:paraId="3D24D9E3" w14:textId="77777777" w:rsidTr="005D1BF3">
        <w:trPr>
          <w:trHeight w:val="482"/>
          <w:jc w:val="center"/>
        </w:trPr>
        <w:tc>
          <w:tcPr>
            <w:tcW w:w="2389" w:type="dxa"/>
            <w:vAlign w:val="center"/>
          </w:tcPr>
          <w:p w14:paraId="3D24D9DF" w14:textId="77777777" w:rsidR="006E0C3C" w:rsidRPr="005D1BF3" w:rsidRDefault="00560D61" w:rsidP="005D1BF3">
            <w:pPr>
              <w:spacing w:before="120" w:line="259" w:lineRule="auto"/>
              <w:ind w:right="34"/>
              <w:jc w:val="center"/>
              <w:rPr>
                <w:rFonts w:ascii="Century Gothic" w:hAnsi="Century Gothic"/>
                <w:color w:val="006F62"/>
                <w:sz w:val="52"/>
                <w:szCs w:val="52"/>
              </w:rPr>
            </w:pPr>
            <w:r w:rsidRPr="005D1BF3">
              <w:rPr>
                <w:rFonts w:ascii="Century Gothic" w:hAnsi="Century Gothic"/>
                <w:color w:val="006F62"/>
                <w:sz w:val="52"/>
                <w:szCs w:val="52"/>
              </w:rPr>
              <w:sym w:font="Wingdings 2" w:char="F04F"/>
            </w:r>
          </w:p>
        </w:tc>
        <w:tc>
          <w:tcPr>
            <w:tcW w:w="2389" w:type="dxa"/>
            <w:vAlign w:val="center"/>
          </w:tcPr>
          <w:p w14:paraId="3D24D9E0" w14:textId="77777777" w:rsidR="006E0C3C" w:rsidRPr="005D1BF3" w:rsidRDefault="00560D61" w:rsidP="005D1BF3">
            <w:pPr>
              <w:spacing w:before="120"/>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2389" w:type="dxa"/>
            <w:vAlign w:val="center"/>
          </w:tcPr>
          <w:p w14:paraId="3D24D9E1" w14:textId="77777777" w:rsidR="006E0C3C" w:rsidRPr="005D1BF3" w:rsidRDefault="00560D61" w:rsidP="005D1BF3">
            <w:pPr>
              <w:spacing w:before="120"/>
              <w:jc w:val="center"/>
              <w:rPr>
                <w:rFonts w:ascii="Century Gothic" w:hAnsi="Century Gothic"/>
                <w:color w:val="006F62"/>
                <w:sz w:val="52"/>
                <w:szCs w:val="52"/>
              </w:rPr>
            </w:pPr>
            <w:r w:rsidRPr="005D1BF3">
              <w:rPr>
                <w:rFonts w:ascii="Century Gothic" w:hAnsi="Century Gothic"/>
                <w:color w:val="006F62"/>
                <w:sz w:val="52"/>
                <w:szCs w:val="52"/>
              </w:rPr>
              <w:sym w:font="Wingdings 2" w:char="F050"/>
            </w:r>
          </w:p>
        </w:tc>
        <w:tc>
          <w:tcPr>
            <w:tcW w:w="1849" w:type="dxa"/>
            <w:vAlign w:val="center"/>
          </w:tcPr>
          <w:p w14:paraId="3D24D9E2" w14:textId="77777777" w:rsidR="006E0C3C" w:rsidRPr="007A33A2" w:rsidRDefault="006E0C3C" w:rsidP="005D1BF3">
            <w:pPr>
              <w:spacing w:before="240"/>
              <w:rPr>
                <w:rFonts w:ascii="Century Gothic" w:hAnsi="Century Gothic"/>
              </w:rPr>
            </w:pPr>
          </w:p>
        </w:tc>
      </w:tr>
    </w:tbl>
    <w:p w14:paraId="3D24D9E4" w14:textId="77777777" w:rsidR="00505DF9" w:rsidRDefault="00505DF9" w:rsidP="00D51565">
      <w:pPr>
        <w:outlineLvl w:val="9"/>
        <w:rPr>
          <w:rFonts w:ascii="Century Gothic" w:hAnsi="Century Gothic"/>
          <w:b/>
          <w:bCs/>
          <w:color w:val="006F62"/>
          <w:sz w:val="28"/>
          <w:szCs w:val="22"/>
        </w:rPr>
      </w:pPr>
    </w:p>
    <w:p w14:paraId="3D24D9E5" w14:textId="77777777" w:rsidR="00D51565" w:rsidRDefault="00D51565">
      <w:pPr>
        <w:ind w:left="714" w:hanging="357"/>
        <w:outlineLvl w:val="9"/>
        <w:rPr>
          <w:rFonts w:ascii="Century Gothic" w:hAnsi="Century Gothic"/>
          <w:b/>
          <w:bCs/>
          <w:color w:val="006F62"/>
          <w:sz w:val="28"/>
          <w:szCs w:val="22"/>
        </w:rPr>
      </w:pPr>
      <w:r>
        <w:br w:type="page"/>
      </w:r>
    </w:p>
    <w:p w14:paraId="3D24D9E6" w14:textId="196EFB90" w:rsidR="00FF7554" w:rsidRPr="00FB6140" w:rsidRDefault="00FF7554" w:rsidP="00D96B09">
      <w:pPr>
        <w:pStyle w:val="RSCH2"/>
      </w:pPr>
      <w:r>
        <w:lastRenderedPageBreak/>
        <w:t>Questions</w:t>
      </w:r>
    </w:p>
    <w:p w14:paraId="3D24D9E7" w14:textId="1600DA7D" w:rsidR="0033799C" w:rsidRDefault="004E3E5E" w:rsidP="00FF7554">
      <w:pPr>
        <w:pStyle w:val="RSCnumberedlist"/>
        <w:numPr>
          <w:ilvl w:val="0"/>
          <w:numId w:val="25"/>
        </w:numPr>
      </w:pPr>
      <w:r>
        <w:rPr>
          <w:noProof/>
          <w:lang w:eastAsia="en-GB"/>
        </w:rPr>
        <w:drawing>
          <wp:anchor distT="0" distB="0" distL="114300" distR="114300" simplePos="0" relativeHeight="251658244" behindDoc="0" locked="0" layoutInCell="1" allowOverlap="1" wp14:anchorId="445AA0E9" wp14:editId="0E63D374">
            <wp:simplePos x="0" y="0"/>
            <wp:positionH relativeFrom="column">
              <wp:posOffset>3464894</wp:posOffset>
            </wp:positionH>
            <wp:positionV relativeFrom="paragraph">
              <wp:posOffset>410210</wp:posOffset>
            </wp:positionV>
            <wp:extent cx="1188000" cy="1187302"/>
            <wp:effectExtent l="0" t="0" r="0" b="0"/>
            <wp:wrapTopAndBottom/>
            <wp:docPr id="794674400" name="Picture 2" descr="A square containing six circles which are all the same size and colour. The circles are not touching and are spaced apart from each other. They are irregularly spaced using the who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74400" name="Picture 2" descr="A square containing six circles which are all the same size and colour. The circles are not touching and are spaced apart from each other. They are irregularly spaced using the whole square."/>
                    <pic:cNvPicPr/>
                  </pic:nvPicPr>
                  <pic:blipFill rotWithShape="1">
                    <a:blip r:embed="rId13" cstate="print">
                      <a:extLst>
                        <a:ext uri="{28A0092B-C50C-407E-A947-70E740481C1C}">
                          <a14:useLocalDpi xmlns:a14="http://schemas.microsoft.com/office/drawing/2010/main" val="0"/>
                        </a:ext>
                      </a:extLst>
                    </a:blip>
                    <a:srcRect l="67628" t="28717" r="4065" b="28853"/>
                    <a:stretch>
                      <a:fillRect/>
                    </a:stretch>
                  </pic:blipFill>
                  <pic:spPr bwMode="auto">
                    <a:xfrm>
                      <a:off x="0" y="0"/>
                      <a:ext cx="1188000" cy="1187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FED">
        <w:rPr>
          <w:noProof/>
        </w:rPr>
        <mc:AlternateContent>
          <mc:Choice Requires="wps">
            <w:drawing>
              <wp:anchor distT="0" distB="0" distL="114300" distR="114300" simplePos="0" relativeHeight="251658242" behindDoc="0" locked="0" layoutInCell="1" allowOverlap="1" wp14:anchorId="3D24DA30" wp14:editId="5C0B5778">
                <wp:simplePos x="0" y="0"/>
                <wp:positionH relativeFrom="margin">
                  <wp:align>center</wp:align>
                </wp:positionH>
                <wp:positionV relativeFrom="paragraph">
                  <wp:posOffset>999925</wp:posOffset>
                </wp:positionV>
                <wp:extent cx="949325" cy="5715"/>
                <wp:effectExtent l="0" t="95250" r="0" b="108585"/>
                <wp:wrapNone/>
                <wp:docPr id="1200726631" name="Straight Arrow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49325" cy="5715"/>
                        </a:xfrm>
                        <a:prstGeom prst="straightConnector1">
                          <a:avLst/>
                        </a:prstGeom>
                        <a:ln w="381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09D57E2" id="_x0000_t32" coordsize="21600,21600" o:spt="32" o:oned="t" path="m,l21600,21600e" filled="f">
                <v:path arrowok="t" fillok="f" o:connecttype="none"/>
                <o:lock v:ext="edit" shapetype="t"/>
              </v:shapetype>
              <v:shape id="Straight Arrow Connector 2" o:spid="_x0000_s1026" type="#_x0000_t32" alt="&quot;&quot;" style="position:absolute;margin-left:0;margin-top:78.75pt;width:74.75pt;height:.45pt;flip:y;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" strokecolor="#92d050" strokeweight="3pt">
                <v:stroke endarrow="block"/>
                <o:lock v:ext="edit" shapetype="f"/>
                <w10:wrap anchorx="margin"/>
              </v:shape>
            </w:pict>
          </mc:Fallback>
        </mc:AlternateContent>
      </w:r>
      <w:r w:rsidR="0056690F">
        <w:rPr>
          <w:noProof/>
          <w:lang w:eastAsia="en-GB"/>
        </w:rPr>
        <w:drawing>
          <wp:anchor distT="0" distB="0" distL="114300" distR="114300" simplePos="0" relativeHeight="251658241" behindDoc="0" locked="0" layoutInCell="1" allowOverlap="1" wp14:anchorId="3D24DA33" wp14:editId="4B454470">
            <wp:simplePos x="0" y="0"/>
            <wp:positionH relativeFrom="column">
              <wp:posOffset>1114492</wp:posOffset>
            </wp:positionH>
            <wp:positionV relativeFrom="paragraph">
              <wp:posOffset>406868</wp:posOffset>
            </wp:positionV>
            <wp:extent cx="1188000" cy="1187302"/>
            <wp:effectExtent l="0" t="0" r="0" b="0"/>
            <wp:wrapTopAndBottom/>
            <wp:docPr id="626722879" name="Picture 2" descr="A square containing twenty circles which are all the same size and colour. The circles are touching and overlapping. They fill the bottom 2/3rds of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22879" name="Picture 2" descr="A square containing twenty circles which are all the same size and colour. The circles are touching and overlapping. They fill the bottom 2/3rds of the square."/>
                    <pic:cNvPicPr/>
                  </pic:nvPicPr>
                  <pic:blipFill rotWithShape="1">
                    <a:blip r:embed="rId13" cstate="print">
                      <a:extLst>
                        <a:ext uri="{28A0092B-C50C-407E-A947-70E740481C1C}">
                          <a14:useLocalDpi xmlns:a14="http://schemas.microsoft.com/office/drawing/2010/main" val="0"/>
                        </a:ext>
                      </a:extLst>
                    </a:blip>
                    <a:srcRect l="35887" t="29004" r="35806" b="28566"/>
                    <a:stretch>
                      <a:fillRect/>
                    </a:stretch>
                  </pic:blipFill>
                  <pic:spPr bwMode="auto">
                    <a:xfrm>
                      <a:off x="0" y="0"/>
                      <a:ext cx="1188000" cy="11873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99C">
        <w:t>Label the particle diagram to show how the particles rearrange during evaporation.</w:t>
      </w:r>
      <w:r w:rsidRPr="004E3E5E">
        <w:rPr>
          <w:noProof/>
          <w:lang w:eastAsia="en-GB"/>
        </w:rPr>
        <w:t xml:space="preserve"> </w:t>
      </w:r>
    </w:p>
    <w:p w14:paraId="3D24D9E8" w14:textId="075B9B3A" w:rsidR="00505DF9" w:rsidRDefault="00505DF9" w:rsidP="0033799C">
      <w:pPr>
        <w:pStyle w:val="RSCnumberedlist"/>
        <w:numPr>
          <w:ilvl w:val="0"/>
          <w:numId w:val="0"/>
        </w:numPr>
        <w:ind w:left="360"/>
      </w:pPr>
    </w:p>
    <w:p w14:paraId="3D24D9E9" w14:textId="1D08D0EE" w:rsidR="00A73C23" w:rsidRDefault="00A73C23" w:rsidP="004E3E5E">
      <w:pPr>
        <w:pStyle w:val="RSCnumberedlist"/>
        <w:numPr>
          <w:ilvl w:val="0"/>
          <w:numId w:val="0"/>
        </w:numPr>
        <w:tabs>
          <w:tab w:val="clear" w:pos="426"/>
        </w:tabs>
        <w:jc w:val="center"/>
      </w:pPr>
      <w:r>
        <w:t>____________________</w:t>
      </w:r>
      <w:r w:rsidR="00E618A2">
        <w:t xml:space="preserve">                  </w:t>
      </w:r>
      <w:r w:rsidR="00E618A2">
        <w:tab/>
      </w:r>
      <w:r w:rsidR="004E3E5E">
        <w:t xml:space="preserve">    </w:t>
      </w:r>
      <w:r w:rsidR="00E618A2">
        <w:t>____________________</w:t>
      </w:r>
    </w:p>
    <w:p w14:paraId="3D24D9EA" w14:textId="77777777" w:rsidR="000A7043" w:rsidRDefault="000A7043" w:rsidP="000A7043">
      <w:pPr>
        <w:pStyle w:val="RSCnumberedlist"/>
        <w:numPr>
          <w:ilvl w:val="0"/>
          <w:numId w:val="0"/>
        </w:numPr>
        <w:spacing w:before="360"/>
        <w:ind w:left="357"/>
      </w:pPr>
    </w:p>
    <w:p w14:paraId="3D24D9EB" w14:textId="77777777" w:rsidR="00D96B09" w:rsidRDefault="00F01FD1" w:rsidP="000A7043">
      <w:pPr>
        <w:pStyle w:val="RSCnumberedlist"/>
        <w:numPr>
          <w:ilvl w:val="0"/>
          <w:numId w:val="25"/>
        </w:numPr>
        <w:spacing w:before="360"/>
        <w:ind w:left="357" w:hanging="357"/>
      </w:pPr>
      <w:r>
        <w:t xml:space="preserve">Draw a line to match the variables to </w:t>
      </w:r>
      <w:r w:rsidR="00AA2753">
        <w:t>their description</w:t>
      </w:r>
      <w:r w:rsidR="004C300C">
        <w:t>:</w:t>
      </w:r>
    </w:p>
    <w:p w14:paraId="3D24D9EC" w14:textId="644695AB" w:rsidR="00572726" w:rsidRDefault="00572726" w:rsidP="00572726">
      <w:pPr>
        <w:pStyle w:val="RSCnumberedlist"/>
        <w:numPr>
          <w:ilvl w:val="0"/>
          <w:numId w:val="0"/>
        </w:numPr>
        <w:ind w:left="360" w:hanging="360"/>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2126"/>
        <w:gridCol w:w="3624"/>
      </w:tblGrid>
      <w:tr w:rsidR="00D818D0" w14:paraId="3D24D9F0" w14:textId="77777777" w:rsidTr="00C41C7A">
        <w:tc>
          <w:tcPr>
            <w:tcW w:w="2886" w:type="dxa"/>
            <w:tcBorders>
              <w:top w:val="single" w:sz="12" w:space="0" w:color="006F62"/>
              <w:left w:val="single" w:sz="12" w:space="0" w:color="006F62"/>
              <w:bottom w:val="single" w:sz="12" w:space="0" w:color="006F62"/>
              <w:right w:val="single" w:sz="12" w:space="0" w:color="006F62"/>
            </w:tcBorders>
            <w:shd w:val="clear" w:color="auto" w:fill="E0E88E"/>
            <w:vAlign w:val="center"/>
          </w:tcPr>
          <w:p w14:paraId="3D24D9ED" w14:textId="77777777" w:rsidR="00572726" w:rsidRPr="00D818D0" w:rsidRDefault="00111CCB" w:rsidP="00111CCB">
            <w:pPr>
              <w:pStyle w:val="RSCnumberedlist"/>
              <w:numPr>
                <w:ilvl w:val="0"/>
                <w:numId w:val="0"/>
              </w:numPr>
              <w:jc w:val="center"/>
              <w:rPr>
                <w:b/>
                <w:bCs/>
                <w:color w:val="006F62"/>
              </w:rPr>
            </w:pPr>
            <w:r w:rsidRPr="00D818D0">
              <w:rPr>
                <w:b/>
                <w:bCs/>
                <w:color w:val="006F62"/>
              </w:rPr>
              <w:t>C</w:t>
            </w:r>
            <w:r w:rsidR="00572726" w:rsidRPr="00D818D0">
              <w:rPr>
                <w:b/>
                <w:bCs/>
                <w:color w:val="006F62"/>
              </w:rPr>
              <w:t>ontrol variable</w:t>
            </w:r>
            <w:r w:rsidR="00115389" w:rsidRPr="00D818D0">
              <w:rPr>
                <w:b/>
                <w:bCs/>
                <w:color w:val="006F62"/>
              </w:rPr>
              <w:t>(</w:t>
            </w:r>
            <w:r w:rsidR="00572726" w:rsidRPr="00D818D0">
              <w:rPr>
                <w:b/>
                <w:bCs/>
                <w:color w:val="006F62"/>
              </w:rPr>
              <w:t>s</w:t>
            </w:r>
            <w:r w:rsidR="00115389" w:rsidRPr="00D818D0">
              <w:rPr>
                <w:b/>
                <w:bCs/>
                <w:color w:val="006F62"/>
              </w:rPr>
              <w:t>)</w:t>
            </w:r>
          </w:p>
        </w:tc>
        <w:tc>
          <w:tcPr>
            <w:tcW w:w="2126" w:type="dxa"/>
            <w:tcBorders>
              <w:left w:val="single" w:sz="12" w:space="0" w:color="006F62"/>
              <w:right w:val="single" w:sz="12" w:space="0" w:color="006F62"/>
            </w:tcBorders>
          </w:tcPr>
          <w:p w14:paraId="3D24D9EE" w14:textId="77777777" w:rsidR="00572726" w:rsidRPr="009126C7" w:rsidRDefault="00572726" w:rsidP="00572726">
            <w:pPr>
              <w:pStyle w:val="RSCnumberedlist"/>
              <w:numPr>
                <w:ilvl w:val="0"/>
                <w:numId w:val="0"/>
              </w:numPr>
              <w:rPr>
                <w:sz w:val="72"/>
                <w:szCs w:val="72"/>
              </w:rPr>
            </w:pPr>
          </w:p>
        </w:tc>
        <w:tc>
          <w:tcPr>
            <w:tcW w:w="3624" w:type="dxa"/>
            <w:tcBorders>
              <w:top w:val="single" w:sz="12" w:space="0" w:color="006F62"/>
              <w:left w:val="single" w:sz="12" w:space="0" w:color="006F62"/>
              <w:bottom w:val="single" w:sz="12" w:space="0" w:color="006F62"/>
              <w:right w:val="single" w:sz="12" w:space="0" w:color="006F62"/>
            </w:tcBorders>
            <w:vAlign w:val="center"/>
          </w:tcPr>
          <w:p w14:paraId="3D24D9EF" w14:textId="78E2AAA3" w:rsidR="00572726" w:rsidRDefault="00B418CD" w:rsidP="0010350C">
            <w:pPr>
              <w:pStyle w:val="RSCnumberedlist"/>
              <w:numPr>
                <w:ilvl w:val="0"/>
                <w:numId w:val="0"/>
              </w:numPr>
              <w:jc w:val="center"/>
            </w:pPr>
            <w:r>
              <w:rPr>
                <w:b/>
                <w:bCs/>
                <w:color w:val="006F62"/>
              </w:rPr>
              <w:t>Experimental c</w:t>
            </w:r>
            <w:r w:rsidRPr="00D818D0">
              <w:rPr>
                <w:b/>
                <w:bCs/>
                <w:color w:val="006F62"/>
              </w:rPr>
              <w:t xml:space="preserve">onditions </w:t>
            </w:r>
            <w:r w:rsidR="007B43E6">
              <w:br/>
            </w:r>
            <w:r w:rsidR="00115389">
              <w:t>(</w:t>
            </w:r>
            <w:r w:rsidR="007B43E6">
              <w:t>e</w:t>
            </w:r>
            <w:r w:rsidR="0042151B">
              <w:t>.</w:t>
            </w:r>
            <w:r w:rsidR="007B43E6">
              <w:t xml:space="preserve">g. </w:t>
            </w:r>
            <w:r w:rsidR="00115389">
              <w:t>temperature</w:t>
            </w:r>
            <w:r w:rsidR="007B43E6">
              <w:t>, air flow, spread)</w:t>
            </w:r>
          </w:p>
        </w:tc>
      </w:tr>
      <w:tr w:rsidR="00D818D0" w14:paraId="3D24D9F4" w14:textId="77777777" w:rsidTr="00C41C7A">
        <w:tc>
          <w:tcPr>
            <w:tcW w:w="2886" w:type="dxa"/>
            <w:tcBorders>
              <w:top w:val="single" w:sz="12" w:space="0" w:color="006F62"/>
              <w:bottom w:val="single" w:sz="12" w:space="0" w:color="006F62"/>
            </w:tcBorders>
            <w:vAlign w:val="center"/>
          </w:tcPr>
          <w:p w14:paraId="3D24D9F1" w14:textId="77777777" w:rsidR="00572726" w:rsidRPr="00D818D0" w:rsidRDefault="00572726" w:rsidP="00111CCB">
            <w:pPr>
              <w:pStyle w:val="RSCnumberedlist"/>
              <w:numPr>
                <w:ilvl w:val="0"/>
                <w:numId w:val="0"/>
              </w:numPr>
              <w:jc w:val="center"/>
              <w:rPr>
                <w:b/>
                <w:bCs/>
                <w:color w:val="006F62"/>
              </w:rPr>
            </w:pPr>
          </w:p>
        </w:tc>
        <w:tc>
          <w:tcPr>
            <w:tcW w:w="2126" w:type="dxa"/>
          </w:tcPr>
          <w:p w14:paraId="3D24D9F2" w14:textId="77777777" w:rsidR="00572726" w:rsidRDefault="00572726" w:rsidP="00572726">
            <w:pPr>
              <w:pStyle w:val="RSCnumberedlist"/>
              <w:numPr>
                <w:ilvl w:val="0"/>
                <w:numId w:val="0"/>
              </w:numPr>
            </w:pPr>
          </w:p>
        </w:tc>
        <w:tc>
          <w:tcPr>
            <w:tcW w:w="3624" w:type="dxa"/>
            <w:tcBorders>
              <w:top w:val="single" w:sz="12" w:space="0" w:color="006F62"/>
              <w:bottom w:val="single" w:sz="12" w:space="0" w:color="006F62"/>
            </w:tcBorders>
            <w:vAlign w:val="center"/>
          </w:tcPr>
          <w:p w14:paraId="3D24D9F3" w14:textId="77777777" w:rsidR="00572726" w:rsidRDefault="00572726" w:rsidP="0010350C">
            <w:pPr>
              <w:pStyle w:val="RSCnumberedlist"/>
              <w:numPr>
                <w:ilvl w:val="0"/>
                <w:numId w:val="0"/>
              </w:numPr>
              <w:jc w:val="center"/>
            </w:pPr>
          </w:p>
        </w:tc>
      </w:tr>
      <w:tr w:rsidR="00D818D0" w14:paraId="3D24D9F8" w14:textId="77777777" w:rsidTr="00C41C7A">
        <w:tc>
          <w:tcPr>
            <w:tcW w:w="2886" w:type="dxa"/>
            <w:tcBorders>
              <w:top w:val="single" w:sz="12" w:space="0" w:color="006F62"/>
              <w:left w:val="single" w:sz="12" w:space="0" w:color="006F62"/>
              <w:bottom w:val="single" w:sz="12" w:space="0" w:color="006F62"/>
              <w:right w:val="single" w:sz="12" w:space="0" w:color="006F62"/>
            </w:tcBorders>
            <w:shd w:val="clear" w:color="auto" w:fill="E0E88E"/>
            <w:vAlign w:val="center"/>
          </w:tcPr>
          <w:p w14:paraId="3D24D9F5" w14:textId="77777777" w:rsidR="00572726" w:rsidRPr="00D818D0" w:rsidRDefault="00111CCB" w:rsidP="00111CCB">
            <w:pPr>
              <w:pStyle w:val="RSCnumberedlist"/>
              <w:numPr>
                <w:ilvl w:val="0"/>
                <w:numId w:val="0"/>
              </w:numPr>
              <w:jc w:val="center"/>
              <w:rPr>
                <w:b/>
                <w:bCs/>
                <w:color w:val="006F62"/>
              </w:rPr>
            </w:pPr>
            <w:r w:rsidRPr="00D818D0">
              <w:rPr>
                <w:b/>
                <w:bCs/>
                <w:color w:val="006F62"/>
              </w:rPr>
              <w:t>Dependent variable</w:t>
            </w:r>
            <w:r w:rsidR="00115389" w:rsidRPr="00D818D0">
              <w:rPr>
                <w:b/>
                <w:bCs/>
                <w:color w:val="006F62"/>
              </w:rPr>
              <w:t>(</w:t>
            </w:r>
            <w:r w:rsidRPr="00D818D0">
              <w:rPr>
                <w:b/>
                <w:bCs/>
                <w:color w:val="006F62"/>
              </w:rPr>
              <w:t>s</w:t>
            </w:r>
            <w:r w:rsidR="00115389" w:rsidRPr="00D818D0">
              <w:rPr>
                <w:b/>
                <w:bCs/>
                <w:color w:val="006F62"/>
              </w:rPr>
              <w:t>)</w:t>
            </w:r>
          </w:p>
        </w:tc>
        <w:tc>
          <w:tcPr>
            <w:tcW w:w="2126" w:type="dxa"/>
            <w:tcBorders>
              <w:left w:val="single" w:sz="12" w:space="0" w:color="006F62"/>
              <w:right w:val="single" w:sz="12" w:space="0" w:color="006F62"/>
            </w:tcBorders>
          </w:tcPr>
          <w:p w14:paraId="3D24D9F6" w14:textId="77777777" w:rsidR="00572726" w:rsidRPr="009126C7" w:rsidRDefault="00572726" w:rsidP="00572726">
            <w:pPr>
              <w:pStyle w:val="RSCnumberedlist"/>
              <w:numPr>
                <w:ilvl w:val="0"/>
                <w:numId w:val="0"/>
              </w:numPr>
              <w:rPr>
                <w:sz w:val="72"/>
                <w:szCs w:val="72"/>
              </w:rPr>
            </w:pPr>
          </w:p>
        </w:tc>
        <w:tc>
          <w:tcPr>
            <w:tcW w:w="3624" w:type="dxa"/>
            <w:tcBorders>
              <w:top w:val="single" w:sz="12" w:space="0" w:color="006F62"/>
              <w:left w:val="single" w:sz="12" w:space="0" w:color="006F62"/>
              <w:bottom w:val="single" w:sz="12" w:space="0" w:color="006F62"/>
              <w:right w:val="single" w:sz="12" w:space="0" w:color="006F62"/>
            </w:tcBorders>
            <w:vAlign w:val="center"/>
          </w:tcPr>
          <w:p w14:paraId="3D24D9F7" w14:textId="77777777" w:rsidR="00572726" w:rsidRDefault="00D57E73" w:rsidP="0010350C">
            <w:pPr>
              <w:pStyle w:val="RSCnumberedlist"/>
              <w:numPr>
                <w:ilvl w:val="0"/>
                <w:numId w:val="0"/>
              </w:numPr>
              <w:jc w:val="center"/>
            </w:pPr>
            <w:r w:rsidRPr="00D818D0">
              <w:rPr>
                <w:b/>
                <w:bCs/>
                <w:color w:val="006F62"/>
              </w:rPr>
              <w:t>Equipment</w:t>
            </w:r>
            <w:r w:rsidR="007B43E6" w:rsidRPr="00D818D0">
              <w:rPr>
                <w:b/>
                <w:bCs/>
                <w:color w:val="006F62"/>
              </w:rPr>
              <w:t xml:space="preserve"> and </w:t>
            </w:r>
            <w:r w:rsidRPr="00D818D0">
              <w:rPr>
                <w:b/>
                <w:bCs/>
                <w:color w:val="006F62"/>
              </w:rPr>
              <w:t>chemicals</w:t>
            </w:r>
            <w:r w:rsidR="007B43E6" w:rsidRPr="00D818D0">
              <w:rPr>
                <w:color w:val="006F62"/>
              </w:rPr>
              <w:t xml:space="preserve"> </w:t>
            </w:r>
            <w:r w:rsidR="00D818D0">
              <w:rPr>
                <w:color w:val="006F62"/>
              </w:rPr>
              <w:br/>
            </w:r>
            <w:r w:rsidR="007B43E6">
              <w:t>(e</w:t>
            </w:r>
            <w:r w:rsidR="0042151B">
              <w:t>.</w:t>
            </w:r>
            <w:r w:rsidR="007B43E6">
              <w:t xml:space="preserve">g. </w:t>
            </w:r>
            <w:r w:rsidR="0010350C">
              <w:t>microscope slide</w:t>
            </w:r>
            <w:r w:rsidR="00D818D0">
              <w:t>,</w:t>
            </w:r>
            <w:r w:rsidR="0010350C">
              <w:t xml:space="preserve"> propanone</w:t>
            </w:r>
            <w:r w:rsidR="009126C7">
              <w:t>, volume of</w:t>
            </w:r>
            <w:r w:rsidR="0010350C">
              <w:t xml:space="preserve"> drop)</w:t>
            </w:r>
          </w:p>
        </w:tc>
      </w:tr>
      <w:tr w:rsidR="00C41C7A" w14:paraId="3D24D9FC" w14:textId="77777777" w:rsidTr="00C41C7A">
        <w:tc>
          <w:tcPr>
            <w:tcW w:w="2886" w:type="dxa"/>
            <w:tcBorders>
              <w:top w:val="single" w:sz="12" w:space="0" w:color="006F62"/>
              <w:bottom w:val="single" w:sz="12" w:space="0" w:color="006F62"/>
            </w:tcBorders>
            <w:vAlign w:val="center"/>
          </w:tcPr>
          <w:p w14:paraId="3D24D9F9" w14:textId="77777777" w:rsidR="00572726" w:rsidRPr="00D818D0" w:rsidRDefault="00572726" w:rsidP="00111CCB">
            <w:pPr>
              <w:pStyle w:val="RSCnumberedlist"/>
              <w:numPr>
                <w:ilvl w:val="0"/>
                <w:numId w:val="0"/>
              </w:numPr>
              <w:jc w:val="center"/>
              <w:rPr>
                <w:b/>
                <w:bCs/>
                <w:color w:val="006F62"/>
              </w:rPr>
            </w:pPr>
          </w:p>
        </w:tc>
        <w:tc>
          <w:tcPr>
            <w:tcW w:w="2126" w:type="dxa"/>
          </w:tcPr>
          <w:p w14:paraId="3D24D9FA" w14:textId="070554AF" w:rsidR="00572726" w:rsidRDefault="00572726" w:rsidP="00572726">
            <w:pPr>
              <w:pStyle w:val="RSCnumberedlist"/>
              <w:numPr>
                <w:ilvl w:val="0"/>
                <w:numId w:val="0"/>
              </w:numPr>
            </w:pPr>
          </w:p>
        </w:tc>
        <w:tc>
          <w:tcPr>
            <w:tcW w:w="3624" w:type="dxa"/>
            <w:tcBorders>
              <w:top w:val="single" w:sz="12" w:space="0" w:color="006F62"/>
              <w:bottom w:val="single" w:sz="12" w:space="0" w:color="006F62"/>
            </w:tcBorders>
            <w:vAlign w:val="center"/>
          </w:tcPr>
          <w:p w14:paraId="3D24D9FB" w14:textId="77777777" w:rsidR="00572726" w:rsidRDefault="00572726" w:rsidP="0010350C">
            <w:pPr>
              <w:pStyle w:val="RSCnumberedlist"/>
              <w:numPr>
                <w:ilvl w:val="0"/>
                <w:numId w:val="0"/>
              </w:numPr>
              <w:jc w:val="center"/>
            </w:pPr>
          </w:p>
        </w:tc>
      </w:tr>
      <w:tr w:rsidR="00D818D0" w14:paraId="3D24DA00" w14:textId="77777777" w:rsidTr="00C41C7A">
        <w:tc>
          <w:tcPr>
            <w:tcW w:w="2886" w:type="dxa"/>
            <w:tcBorders>
              <w:top w:val="single" w:sz="12" w:space="0" w:color="006F62"/>
              <w:left w:val="single" w:sz="12" w:space="0" w:color="006F62"/>
              <w:bottom w:val="single" w:sz="12" w:space="0" w:color="006F62"/>
              <w:right w:val="single" w:sz="12" w:space="0" w:color="006F62"/>
            </w:tcBorders>
            <w:shd w:val="clear" w:color="auto" w:fill="E0E88E"/>
            <w:vAlign w:val="center"/>
          </w:tcPr>
          <w:p w14:paraId="3D24D9FD" w14:textId="77777777" w:rsidR="00572726" w:rsidRPr="00D818D0" w:rsidRDefault="00111CCB" w:rsidP="00111CCB">
            <w:pPr>
              <w:pStyle w:val="RSCnumberedlist"/>
              <w:numPr>
                <w:ilvl w:val="0"/>
                <w:numId w:val="0"/>
              </w:numPr>
              <w:jc w:val="center"/>
              <w:rPr>
                <w:b/>
                <w:bCs/>
                <w:color w:val="006F62"/>
              </w:rPr>
            </w:pPr>
            <w:r w:rsidRPr="00D818D0">
              <w:rPr>
                <w:b/>
                <w:bCs/>
                <w:color w:val="006F62"/>
              </w:rPr>
              <w:t>Independent variable</w:t>
            </w:r>
            <w:r w:rsidR="00BF7FBC" w:rsidRPr="00D818D0">
              <w:rPr>
                <w:b/>
                <w:bCs/>
                <w:color w:val="006F62"/>
              </w:rPr>
              <w:t>(</w:t>
            </w:r>
            <w:r w:rsidRPr="00D818D0">
              <w:rPr>
                <w:b/>
                <w:bCs/>
                <w:color w:val="006F62"/>
              </w:rPr>
              <w:t>s</w:t>
            </w:r>
            <w:r w:rsidR="00BF7FBC" w:rsidRPr="00D818D0">
              <w:rPr>
                <w:b/>
                <w:bCs/>
                <w:color w:val="006F62"/>
              </w:rPr>
              <w:t>)</w:t>
            </w:r>
          </w:p>
        </w:tc>
        <w:tc>
          <w:tcPr>
            <w:tcW w:w="2126" w:type="dxa"/>
            <w:tcBorders>
              <w:left w:val="single" w:sz="12" w:space="0" w:color="006F62"/>
              <w:right w:val="single" w:sz="12" w:space="0" w:color="006F62"/>
            </w:tcBorders>
          </w:tcPr>
          <w:p w14:paraId="3D24D9FE" w14:textId="272EB3A9" w:rsidR="00572726" w:rsidRPr="009126C7" w:rsidRDefault="00572726" w:rsidP="00572726">
            <w:pPr>
              <w:pStyle w:val="RSCnumberedlist"/>
              <w:numPr>
                <w:ilvl w:val="0"/>
                <w:numId w:val="0"/>
              </w:numPr>
              <w:rPr>
                <w:sz w:val="72"/>
                <w:szCs w:val="72"/>
              </w:rPr>
            </w:pPr>
          </w:p>
        </w:tc>
        <w:tc>
          <w:tcPr>
            <w:tcW w:w="3624" w:type="dxa"/>
            <w:tcBorders>
              <w:top w:val="single" w:sz="12" w:space="0" w:color="006F62"/>
              <w:left w:val="single" w:sz="12" w:space="0" w:color="006F62"/>
              <w:bottom w:val="single" w:sz="12" w:space="0" w:color="006F62"/>
              <w:right w:val="single" w:sz="12" w:space="0" w:color="006F62"/>
            </w:tcBorders>
            <w:vAlign w:val="center"/>
          </w:tcPr>
          <w:p w14:paraId="3D24D9FF" w14:textId="77777777" w:rsidR="00572726" w:rsidRPr="00D818D0" w:rsidRDefault="00115389" w:rsidP="0010350C">
            <w:pPr>
              <w:pStyle w:val="RSCnumberedlist"/>
              <w:numPr>
                <w:ilvl w:val="0"/>
                <w:numId w:val="0"/>
              </w:numPr>
              <w:jc w:val="center"/>
              <w:rPr>
                <w:b/>
                <w:bCs/>
                <w:color w:val="006F62"/>
              </w:rPr>
            </w:pPr>
            <w:r w:rsidRPr="00D818D0">
              <w:rPr>
                <w:b/>
                <w:bCs/>
                <w:color w:val="006F62"/>
              </w:rPr>
              <w:t>Time taken</w:t>
            </w:r>
          </w:p>
        </w:tc>
      </w:tr>
    </w:tbl>
    <w:p w14:paraId="3D24DA01" w14:textId="503E32A7" w:rsidR="00572726" w:rsidRDefault="00572726" w:rsidP="00572726">
      <w:pPr>
        <w:pStyle w:val="RSCnumberedlist"/>
        <w:numPr>
          <w:ilvl w:val="0"/>
          <w:numId w:val="0"/>
        </w:numPr>
        <w:ind w:left="360" w:hanging="360"/>
      </w:pPr>
    </w:p>
    <w:p w14:paraId="3D24DA03" w14:textId="34384442" w:rsidR="00E92DE5" w:rsidRDefault="009707CE" w:rsidP="00A60FF3">
      <w:pPr>
        <w:pStyle w:val="RSCnumberedlist"/>
        <w:numPr>
          <w:ilvl w:val="0"/>
          <w:numId w:val="25"/>
        </w:numPr>
      </w:pPr>
      <w:r>
        <w:t>Draw a bar chart of your results on the axes provided:</w:t>
      </w:r>
    </w:p>
    <w:p w14:paraId="5185A857" w14:textId="6D9F72B6" w:rsidR="00E92DE5" w:rsidRDefault="00E722BC">
      <w:pPr>
        <w:ind w:left="714" w:hanging="357"/>
        <w:outlineLvl w:val="9"/>
        <w:rPr>
          <w:rFonts w:ascii="Century Gothic" w:hAnsi="Century Gothic"/>
          <w:color w:val="000000" w:themeColor="text1"/>
          <w:sz w:val="22"/>
          <w:szCs w:val="22"/>
        </w:rPr>
      </w:pPr>
      <w:r>
        <w:rPr>
          <w:noProof/>
        </w:rPr>
        <w:drawing>
          <wp:anchor distT="0" distB="0" distL="114300" distR="114300" simplePos="0" relativeHeight="251658243" behindDoc="0" locked="0" layoutInCell="1" allowOverlap="1" wp14:anchorId="31AD40EE" wp14:editId="7A8598F2">
            <wp:simplePos x="0" y="0"/>
            <wp:positionH relativeFrom="margin">
              <wp:align>left</wp:align>
            </wp:positionH>
            <wp:positionV relativeFrom="paragraph">
              <wp:posOffset>17780</wp:posOffset>
            </wp:positionV>
            <wp:extent cx="5273040" cy="3756353"/>
            <wp:effectExtent l="0" t="0" r="3810" b="0"/>
            <wp:wrapNone/>
            <wp:docPr id="1061927669" name="Picture 1" descr="Graph paper with pre-drawn axes for the results. Conditions of the x-axis and Time on the y-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27669" name="Picture 1" descr="Graph paper with pre-drawn axes for the results. Conditions of the x-axis and Time on the y-axis."/>
                    <pic:cNvPicPr/>
                  </pic:nvPicPr>
                  <pic:blipFill rotWithShape="1">
                    <a:blip r:embed="rId14" cstate="print">
                      <a:extLst>
                        <a:ext uri="{28A0092B-C50C-407E-A947-70E740481C1C}">
                          <a14:useLocalDpi xmlns:a14="http://schemas.microsoft.com/office/drawing/2010/main" val="0"/>
                        </a:ext>
                      </a:extLst>
                    </a:blip>
                    <a:srcRect l="4823"/>
                    <a:stretch>
                      <a:fillRect/>
                    </a:stretch>
                  </pic:blipFill>
                  <pic:spPr bwMode="auto">
                    <a:xfrm>
                      <a:off x="0" y="0"/>
                      <a:ext cx="5279189" cy="3760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B58">
        <w:t xml:space="preserve"> </w:t>
      </w:r>
      <w:r w:rsidR="00E92DE5">
        <w:br w:type="page"/>
      </w:r>
    </w:p>
    <w:p w14:paraId="3D24DA06" w14:textId="77777777" w:rsidR="00FF7554" w:rsidRDefault="009707CE" w:rsidP="00FF7554">
      <w:pPr>
        <w:pStyle w:val="RSCnumberedlist"/>
      </w:pPr>
      <w:r>
        <w:lastRenderedPageBreak/>
        <w:t>List the conditions in order, from those taking the shortest time to evaporate to those taking the longest</w:t>
      </w:r>
      <w:r w:rsidR="005A52B4">
        <w:t xml:space="preserve"> t</w:t>
      </w:r>
      <w:r>
        <w:t>ime to evaporate.</w:t>
      </w:r>
    </w:p>
    <w:tbl>
      <w:tblPr>
        <w:tblStyle w:val="TableGrid"/>
        <w:tblW w:w="9010" w:type="dxa"/>
        <w:jc w:val="center"/>
        <w:tblLook w:val="04A0" w:firstRow="1" w:lastRow="0" w:firstColumn="1" w:lastColumn="0" w:noHBand="0" w:noVBand="1"/>
      </w:tblPr>
      <w:tblGrid>
        <w:gridCol w:w="2689"/>
        <w:gridCol w:w="6321"/>
      </w:tblGrid>
      <w:tr w:rsidR="007E2601" w:rsidRPr="00985C41" w14:paraId="3D24DA09" w14:textId="77777777" w:rsidTr="005B3150">
        <w:trPr>
          <w:trHeight w:val="482"/>
          <w:jc w:val="center"/>
        </w:trPr>
        <w:tc>
          <w:tcPr>
            <w:tcW w:w="2689" w:type="dxa"/>
            <w:tcBorders>
              <w:bottom w:val="single" w:sz="4" w:space="0" w:color="000000"/>
            </w:tcBorders>
            <w:shd w:val="clear" w:color="auto" w:fill="E0E88E"/>
            <w:vAlign w:val="center"/>
          </w:tcPr>
          <w:p w14:paraId="3D24DA07" w14:textId="77777777" w:rsidR="007E2601" w:rsidRPr="00E73726" w:rsidRDefault="007E2601" w:rsidP="00C56A66">
            <w:pPr>
              <w:spacing w:before="60" w:after="60" w:line="259" w:lineRule="auto"/>
              <w:ind w:right="34"/>
              <w:jc w:val="center"/>
              <w:rPr>
                <w:rFonts w:ascii="Century Gothic" w:hAnsi="Century Gothic"/>
                <w:b/>
                <w:bCs/>
                <w:color w:val="006F62"/>
              </w:rPr>
            </w:pPr>
            <w:r>
              <w:rPr>
                <w:rFonts w:ascii="Century Gothic" w:hAnsi="Century Gothic"/>
                <w:b/>
                <w:bCs/>
                <w:color w:val="006F62"/>
              </w:rPr>
              <w:t>Evaporation time</w:t>
            </w:r>
          </w:p>
        </w:tc>
        <w:tc>
          <w:tcPr>
            <w:tcW w:w="6321" w:type="dxa"/>
            <w:shd w:val="clear" w:color="auto" w:fill="E0E88E"/>
            <w:vAlign w:val="center"/>
          </w:tcPr>
          <w:p w14:paraId="3D24DA08" w14:textId="77777777" w:rsidR="007E2601" w:rsidRPr="00E73726" w:rsidRDefault="007E2601" w:rsidP="00C56A66">
            <w:pPr>
              <w:spacing w:before="60" w:after="60" w:line="259" w:lineRule="auto"/>
              <w:ind w:right="33"/>
              <w:jc w:val="center"/>
              <w:rPr>
                <w:rFonts w:ascii="Century Gothic" w:hAnsi="Century Gothic"/>
                <w:b/>
                <w:bCs/>
                <w:color w:val="006F62"/>
              </w:rPr>
            </w:pPr>
            <w:r>
              <w:rPr>
                <w:rFonts w:ascii="Century Gothic" w:hAnsi="Century Gothic"/>
                <w:b/>
                <w:bCs/>
                <w:color w:val="006F62"/>
              </w:rPr>
              <w:t>Conditions</w:t>
            </w:r>
          </w:p>
        </w:tc>
      </w:tr>
      <w:tr w:rsidR="007E2601" w:rsidRPr="00985C41" w14:paraId="3D24DA0C" w14:textId="77777777" w:rsidTr="005B3150">
        <w:trPr>
          <w:trHeight w:val="482"/>
          <w:jc w:val="center"/>
        </w:trPr>
        <w:tc>
          <w:tcPr>
            <w:tcW w:w="2689" w:type="dxa"/>
            <w:tcBorders>
              <w:top w:val="single" w:sz="4" w:space="0" w:color="000000"/>
              <w:left w:val="single" w:sz="4" w:space="0" w:color="000000"/>
              <w:bottom w:val="nil"/>
              <w:right w:val="single" w:sz="4" w:space="0" w:color="000000"/>
            </w:tcBorders>
            <w:vAlign w:val="center"/>
          </w:tcPr>
          <w:p w14:paraId="3D24DA0A" w14:textId="77777777" w:rsidR="007E2601" w:rsidRPr="00985C41" w:rsidRDefault="009F2BE4" w:rsidP="00C56A66">
            <w:pPr>
              <w:spacing w:line="259" w:lineRule="auto"/>
              <w:ind w:right="34"/>
              <w:jc w:val="center"/>
              <w:rPr>
                <w:rFonts w:ascii="Century Gothic" w:hAnsi="Century Gothic"/>
              </w:rPr>
            </w:pPr>
            <w:r>
              <w:rPr>
                <w:rFonts w:ascii="Century Gothic" w:hAnsi="Century Gothic"/>
              </w:rPr>
              <w:t>Shortest</w:t>
            </w:r>
          </w:p>
        </w:tc>
        <w:tc>
          <w:tcPr>
            <w:tcW w:w="6321" w:type="dxa"/>
            <w:tcBorders>
              <w:left w:val="single" w:sz="4" w:space="0" w:color="000000"/>
            </w:tcBorders>
            <w:vAlign w:val="center"/>
          </w:tcPr>
          <w:p w14:paraId="3D24DA0B" w14:textId="237D8723" w:rsidR="007E2601" w:rsidRPr="00985C41" w:rsidRDefault="007E2601" w:rsidP="00C56A66">
            <w:pPr>
              <w:tabs>
                <w:tab w:val="left" w:pos="1593"/>
              </w:tabs>
              <w:spacing w:line="259" w:lineRule="auto"/>
              <w:ind w:right="33"/>
              <w:jc w:val="left"/>
              <w:rPr>
                <w:rFonts w:ascii="Century Gothic" w:hAnsi="Century Gothic"/>
              </w:rPr>
            </w:pPr>
          </w:p>
        </w:tc>
      </w:tr>
      <w:tr w:rsidR="009F2BE4" w:rsidRPr="00985C41" w14:paraId="3D24DA0F" w14:textId="77777777" w:rsidTr="005B3150">
        <w:trPr>
          <w:trHeight w:val="482"/>
          <w:jc w:val="center"/>
        </w:trPr>
        <w:tc>
          <w:tcPr>
            <w:tcW w:w="2689" w:type="dxa"/>
            <w:vMerge w:val="restart"/>
            <w:tcBorders>
              <w:top w:val="nil"/>
            </w:tcBorders>
            <w:vAlign w:val="center"/>
          </w:tcPr>
          <w:p w14:paraId="3D24DA0D" w14:textId="00608E89" w:rsidR="009F2BE4" w:rsidRPr="00985C41" w:rsidRDefault="001F2FC6" w:rsidP="00C56A66">
            <w:pPr>
              <w:spacing w:line="259" w:lineRule="auto"/>
              <w:ind w:right="34"/>
              <w:jc w:val="center"/>
              <w:rPr>
                <w:rFonts w:ascii="Century Gothic" w:hAnsi="Century Gothic"/>
              </w:rPr>
            </w:pPr>
            <w:r>
              <w:rPr>
                <w:rFonts w:ascii="Century Gothic" w:hAnsi="Century Gothic"/>
                <w:noProof/>
              </w:rPr>
              <mc:AlternateContent>
                <mc:Choice Requires="wps">
                  <w:drawing>
                    <wp:anchor distT="0" distB="0" distL="114300" distR="114300" simplePos="0" relativeHeight="251658240" behindDoc="0" locked="0" layoutInCell="1" allowOverlap="1" wp14:anchorId="3D24DA35" wp14:editId="194E7C82">
                      <wp:simplePos x="0" y="0"/>
                      <wp:positionH relativeFrom="column">
                        <wp:posOffset>770255</wp:posOffset>
                      </wp:positionH>
                      <wp:positionV relativeFrom="paragraph">
                        <wp:posOffset>66675</wp:posOffset>
                      </wp:positionV>
                      <wp:extent cx="5715" cy="1734820"/>
                      <wp:effectExtent l="114300" t="38100" r="70485" b="36830"/>
                      <wp:wrapNone/>
                      <wp:docPr id="484098272" name="Straight Arrow Connector 1" descr="A double ended arrow running from shortest to longest"/>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734820"/>
                              </a:xfrm>
                              <a:prstGeom prst="straightConnector1">
                                <a:avLst/>
                              </a:prstGeom>
                              <a:ln w="57150">
                                <a:solidFill>
                                  <a:srgbClr val="006F6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B28A75" id="Straight Arrow Connector 1" o:spid="_x0000_s1026" type="#_x0000_t32" alt="A double ended arrow running from shortest to longest" style="position:absolute;margin-left:60.65pt;margin-top:5.25pt;width:.45pt;height:13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" strokecolor="#006f62" strokeweight="4.5pt">
                      <v:stroke startarrow="block" endarrow="block"/>
                      <o:lock v:ext="edit" shapetype="f"/>
                    </v:shape>
                  </w:pict>
                </mc:Fallback>
              </mc:AlternateContent>
            </w:r>
          </w:p>
        </w:tc>
        <w:tc>
          <w:tcPr>
            <w:tcW w:w="6321" w:type="dxa"/>
            <w:vAlign w:val="center"/>
          </w:tcPr>
          <w:p w14:paraId="3D24DA0E" w14:textId="0C57C1A7" w:rsidR="009F2BE4" w:rsidRPr="00985C41" w:rsidRDefault="009F2BE4" w:rsidP="00C56A66">
            <w:pPr>
              <w:tabs>
                <w:tab w:val="left" w:pos="1593"/>
              </w:tabs>
              <w:spacing w:line="259" w:lineRule="auto"/>
              <w:ind w:right="33"/>
              <w:jc w:val="left"/>
              <w:rPr>
                <w:rFonts w:ascii="Century Gothic" w:hAnsi="Century Gothic"/>
              </w:rPr>
            </w:pPr>
          </w:p>
        </w:tc>
      </w:tr>
      <w:tr w:rsidR="009F2BE4" w:rsidRPr="00985C41" w14:paraId="3D24DA12" w14:textId="77777777" w:rsidTr="005B3150">
        <w:trPr>
          <w:trHeight w:val="482"/>
          <w:jc w:val="center"/>
        </w:trPr>
        <w:tc>
          <w:tcPr>
            <w:tcW w:w="2689" w:type="dxa"/>
            <w:vMerge/>
            <w:vAlign w:val="center"/>
          </w:tcPr>
          <w:p w14:paraId="3D24DA10" w14:textId="77777777" w:rsidR="009F2BE4" w:rsidRPr="00985C41" w:rsidRDefault="009F2BE4" w:rsidP="00C56A66">
            <w:pPr>
              <w:spacing w:line="259" w:lineRule="auto"/>
              <w:ind w:right="34"/>
              <w:jc w:val="center"/>
              <w:rPr>
                <w:rFonts w:ascii="Century Gothic" w:hAnsi="Century Gothic"/>
              </w:rPr>
            </w:pPr>
          </w:p>
        </w:tc>
        <w:tc>
          <w:tcPr>
            <w:tcW w:w="6321" w:type="dxa"/>
            <w:vAlign w:val="center"/>
          </w:tcPr>
          <w:p w14:paraId="3D24DA11" w14:textId="77777777" w:rsidR="009F2BE4" w:rsidRPr="00985C41" w:rsidRDefault="009F2BE4" w:rsidP="00C56A66">
            <w:pPr>
              <w:tabs>
                <w:tab w:val="left" w:pos="1593"/>
              </w:tabs>
              <w:spacing w:line="259" w:lineRule="auto"/>
              <w:ind w:right="33"/>
              <w:jc w:val="left"/>
              <w:rPr>
                <w:rFonts w:ascii="Century Gothic" w:hAnsi="Century Gothic"/>
              </w:rPr>
            </w:pPr>
          </w:p>
        </w:tc>
      </w:tr>
      <w:tr w:rsidR="009F2BE4" w:rsidRPr="00985C41" w14:paraId="3D24DA15" w14:textId="77777777" w:rsidTr="005B3150">
        <w:trPr>
          <w:trHeight w:val="482"/>
          <w:jc w:val="center"/>
        </w:trPr>
        <w:tc>
          <w:tcPr>
            <w:tcW w:w="2689" w:type="dxa"/>
            <w:vMerge/>
            <w:vAlign w:val="center"/>
          </w:tcPr>
          <w:p w14:paraId="3D24DA13" w14:textId="77777777" w:rsidR="009F2BE4" w:rsidRPr="00985C41" w:rsidRDefault="009F2BE4" w:rsidP="00C56A66">
            <w:pPr>
              <w:spacing w:line="259" w:lineRule="auto"/>
              <w:ind w:right="34"/>
              <w:jc w:val="center"/>
              <w:rPr>
                <w:rFonts w:ascii="Century Gothic" w:hAnsi="Century Gothic"/>
              </w:rPr>
            </w:pPr>
          </w:p>
        </w:tc>
        <w:tc>
          <w:tcPr>
            <w:tcW w:w="6321" w:type="dxa"/>
            <w:vAlign w:val="center"/>
          </w:tcPr>
          <w:p w14:paraId="3D24DA14" w14:textId="77777777" w:rsidR="009F2BE4" w:rsidRPr="00985C41" w:rsidRDefault="009F2BE4" w:rsidP="00C56A66">
            <w:pPr>
              <w:tabs>
                <w:tab w:val="left" w:pos="1593"/>
              </w:tabs>
              <w:spacing w:line="259" w:lineRule="auto"/>
              <w:ind w:right="33"/>
              <w:jc w:val="left"/>
              <w:rPr>
                <w:rFonts w:ascii="Century Gothic" w:hAnsi="Century Gothic"/>
              </w:rPr>
            </w:pPr>
          </w:p>
        </w:tc>
      </w:tr>
      <w:tr w:rsidR="009F2BE4" w:rsidRPr="00985C41" w14:paraId="3D24DA18" w14:textId="77777777" w:rsidTr="005B3150">
        <w:trPr>
          <w:trHeight w:val="482"/>
          <w:jc w:val="center"/>
        </w:trPr>
        <w:tc>
          <w:tcPr>
            <w:tcW w:w="2689" w:type="dxa"/>
            <w:vMerge/>
            <w:vAlign w:val="center"/>
          </w:tcPr>
          <w:p w14:paraId="3D24DA16" w14:textId="77777777" w:rsidR="009F2BE4" w:rsidRPr="00985C41" w:rsidRDefault="009F2BE4" w:rsidP="00C56A66">
            <w:pPr>
              <w:spacing w:line="259" w:lineRule="auto"/>
              <w:ind w:right="34"/>
              <w:jc w:val="center"/>
              <w:rPr>
                <w:rFonts w:ascii="Century Gothic" w:hAnsi="Century Gothic"/>
              </w:rPr>
            </w:pPr>
          </w:p>
        </w:tc>
        <w:tc>
          <w:tcPr>
            <w:tcW w:w="6321" w:type="dxa"/>
            <w:vAlign w:val="center"/>
          </w:tcPr>
          <w:p w14:paraId="3D24DA17" w14:textId="77777777" w:rsidR="009F2BE4" w:rsidRPr="00985C41" w:rsidRDefault="009F2BE4" w:rsidP="00C56A66">
            <w:pPr>
              <w:tabs>
                <w:tab w:val="left" w:pos="1593"/>
              </w:tabs>
              <w:spacing w:line="259" w:lineRule="auto"/>
              <w:ind w:right="33"/>
              <w:jc w:val="left"/>
              <w:rPr>
                <w:rFonts w:ascii="Century Gothic" w:hAnsi="Century Gothic"/>
              </w:rPr>
            </w:pPr>
          </w:p>
        </w:tc>
      </w:tr>
      <w:tr w:rsidR="009F2BE4" w:rsidRPr="00985C41" w14:paraId="3D24DA1B" w14:textId="77777777" w:rsidTr="005B3150">
        <w:trPr>
          <w:trHeight w:val="482"/>
          <w:jc w:val="center"/>
        </w:trPr>
        <w:tc>
          <w:tcPr>
            <w:tcW w:w="2689" w:type="dxa"/>
            <w:vMerge/>
            <w:vAlign w:val="center"/>
          </w:tcPr>
          <w:p w14:paraId="3D24DA19" w14:textId="77777777" w:rsidR="009F2BE4" w:rsidRPr="005638C0" w:rsidRDefault="009F2BE4" w:rsidP="00C56A66">
            <w:pPr>
              <w:spacing w:line="259" w:lineRule="auto"/>
              <w:ind w:right="34"/>
              <w:jc w:val="center"/>
              <w:rPr>
                <w:rFonts w:ascii="Century Gothic" w:hAnsi="Century Gothic"/>
              </w:rPr>
            </w:pPr>
          </w:p>
        </w:tc>
        <w:tc>
          <w:tcPr>
            <w:tcW w:w="6321" w:type="dxa"/>
            <w:vAlign w:val="center"/>
          </w:tcPr>
          <w:p w14:paraId="3D24DA1A" w14:textId="77777777" w:rsidR="009F2BE4" w:rsidRPr="007A33A2" w:rsidRDefault="009F2BE4" w:rsidP="00C56A66">
            <w:pPr>
              <w:tabs>
                <w:tab w:val="left" w:pos="1593"/>
              </w:tabs>
              <w:spacing w:line="259" w:lineRule="auto"/>
              <w:ind w:right="33"/>
              <w:jc w:val="left"/>
              <w:rPr>
                <w:rFonts w:ascii="Century Gothic" w:hAnsi="Century Gothic"/>
              </w:rPr>
            </w:pPr>
          </w:p>
        </w:tc>
      </w:tr>
      <w:tr w:rsidR="009F2BE4" w:rsidRPr="00985C41" w14:paraId="3D24DA1E" w14:textId="77777777" w:rsidTr="005B3150">
        <w:trPr>
          <w:trHeight w:val="482"/>
          <w:jc w:val="center"/>
        </w:trPr>
        <w:tc>
          <w:tcPr>
            <w:tcW w:w="2689" w:type="dxa"/>
            <w:vMerge/>
            <w:tcBorders>
              <w:bottom w:val="nil"/>
            </w:tcBorders>
            <w:vAlign w:val="center"/>
          </w:tcPr>
          <w:p w14:paraId="3D24DA1C" w14:textId="77777777" w:rsidR="009F2BE4" w:rsidRPr="005638C0" w:rsidRDefault="009F2BE4" w:rsidP="00C56A66">
            <w:pPr>
              <w:spacing w:line="259" w:lineRule="auto"/>
              <w:ind w:right="34"/>
              <w:jc w:val="center"/>
              <w:rPr>
                <w:rFonts w:ascii="Century Gothic" w:hAnsi="Century Gothic"/>
              </w:rPr>
            </w:pPr>
          </w:p>
        </w:tc>
        <w:tc>
          <w:tcPr>
            <w:tcW w:w="6321" w:type="dxa"/>
            <w:vAlign w:val="center"/>
          </w:tcPr>
          <w:p w14:paraId="3D24DA1D" w14:textId="77777777" w:rsidR="009F2BE4" w:rsidRPr="007A33A2" w:rsidRDefault="009F2BE4" w:rsidP="00C56A66">
            <w:pPr>
              <w:rPr>
                <w:rFonts w:ascii="Century Gothic" w:hAnsi="Century Gothic"/>
              </w:rPr>
            </w:pPr>
          </w:p>
        </w:tc>
      </w:tr>
      <w:tr w:rsidR="007E2601" w:rsidRPr="00985C41" w14:paraId="3D24DA21" w14:textId="77777777" w:rsidTr="005B3150">
        <w:trPr>
          <w:trHeight w:val="482"/>
          <w:jc w:val="center"/>
        </w:trPr>
        <w:tc>
          <w:tcPr>
            <w:tcW w:w="2689" w:type="dxa"/>
            <w:tcBorders>
              <w:top w:val="nil"/>
              <w:left w:val="single" w:sz="4" w:space="0" w:color="000000"/>
              <w:bottom w:val="single" w:sz="4" w:space="0" w:color="000000"/>
              <w:right w:val="single" w:sz="4" w:space="0" w:color="000000"/>
            </w:tcBorders>
            <w:vAlign w:val="center"/>
          </w:tcPr>
          <w:p w14:paraId="3D24DA1F" w14:textId="77777777" w:rsidR="007E2601" w:rsidRDefault="009F2BE4" w:rsidP="00C56A66">
            <w:pPr>
              <w:spacing w:line="259" w:lineRule="auto"/>
              <w:ind w:right="34"/>
              <w:jc w:val="center"/>
              <w:rPr>
                <w:rFonts w:ascii="Century Gothic" w:hAnsi="Century Gothic"/>
              </w:rPr>
            </w:pPr>
            <w:r w:rsidRPr="00B355EB">
              <w:rPr>
                <w:rFonts w:ascii="Century Gothic" w:hAnsi="Century Gothic"/>
              </w:rPr>
              <w:t>Longest</w:t>
            </w:r>
          </w:p>
        </w:tc>
        <w:tc>
          <w:tcPr>
            <w:tcW w:w="6321" w:type="dxa"/>
            <w:tcBorders>
              <w:left w:val="single" w:sz="4" w:space="0" w:color="000000"/>
            </w:tcBorders>
            <w:vAlign w:val="center"/>
          </w:tcPr>
          <w:p w14:paraId="3D24DA20" w14:textId="77777777" w:rsidR="007E2601" w:rsidRPr="007A33A2" w:rsidRDefault="007E2601" w:rsidP="00C56A66">
            <w:pPr>
              <w:rPr>
                <w:rFonts w:ascii="Century Gothic" w:hAnsi="Century Gothic"/>
              </w:rPr>
            </w:pPr>
          </w:p>
        </w:tc>
      </w:tr>
    </w:tbl>
    <w:p w14:paraId="3D24DA22" w14:textId="77777777" w:rsidR="00FA153B" w:rsidRDefault="00FA153B" w:rsidP="00FA153B">
      <w:pPr>
        <w:pStyle w:val="RSCnumberedlist"/>
        <w:numPr>
          <w:ilvl w:val="0"/>
          <w:numId w:val="0"/>
        </w:numPr>
        <w:ind w:left="360"/>
      </w:pPr>
    </w:p>
    <w:p w14:paraId="3D24DA23" w14:textId="77777777" w:rsidR="005A52B4" w:rsidRDefault="00FF7554" w:rsidP="00777855">
      <w:pPr>
        <w:pStyle w:val="RSCnumberedlist"/>
      </w:pPr>
      <w:r>
        <w:t xml:space="preserve">Use </w:t>
      </w:r>
      <w:r w:rsidR="005A52B4">
        <w:t>your results to help</w:t>
      </w:r>
      <w:r w:rsidR="00FD3DBD">
        <w:t xml:space="preserve"> c</w:t>
      </w:r>
      <w:r w:rsidR="005A52B4">
        <w:t>omplete the following sentences.</w:t>
      </w:r>
      <w:r w:rsidR="00604273">
        <w:t xml:space="preserve"> Choose the correct words from the list.</w:t>
      </w:r>
    </w:p>
    <w:p w14:paraId="3D24DA24" w14:textId="77777777" w:rsidR="00604273" w:rsidRPr="00D953C4" w:rsidRDefault="00D953C4" w:rsidP="00D953C4">
      <w:pPr>
        <w:pStyle w:val="RSCnumberedlist"/>
        <w:numPr>
          <w:ilvl w:val="0"/>
          <w:numId w:val="0"/>
        </w:numPr>
        <w:ind w:left="360"/>
        <w:jc w:val="center"/>
        <w:rPr>
          <w:b/>
          <w:bCs/>
          <w:sz w:val="20"/>
          <w:szCs w:val="20"/>
        </w:rPr>
      </w:pPr>
      <w:r>
        <w:rPr>
          <w:b/>
          <w:bCs/>
          <w:sz w:val="20"/>
          <w:szCs w:val="20"/>
        </w:rPr>
        <w:t>increases</w:t>
      </w:r>
      <w:r w:rsidR="00A6104D" w:rsidRPr="00D953C4">
        <w:rPr>
          <w:b/>
          <w:bCs/>
          <w:sz w:val="20"/>
          <w:szCs w:val="20"/>
        </w:rPr>
        <w:t xml:space="preserve"> </w:t>
      </w:r>
      <w:r w:rsidR="00BD14C2">
        <w:rPr>
          <w:b/>
          <w:bCs/>
          <w:sz w:val="20"/>
          <w:szCs w:val="20"/>
        </w:rPr>
        <w:t xml:space="preserve">     </w:t>
      </w:r>
      <w:r w:rsidR="001E1F36">
        <w:rPr>
          <w:b/>
          <w:bCs/>
          <w:sz w:val="20"/>
          <w:szCs w:val="20"/>
        </w:rPr>
        <w:t xml:space="preserve">  </w:t>
      </w:r>
      <w:r w:rsidR="00BD14C2">
        <w:rPr>
          <w:b/>
          <w:bCs/>
          <w:sz w:val="20"/>
          <w:szCs w:val="20"/>
        </w:rPr>
        <w:t xml:space="preserve">   </w:t>
      </w:r>
      <w:proofErr w:type="gramStart"/>
      <w:r w:rsidR="00A6104D" w:rsidRPr="00D953C4">
        <w:rPr>
          <w:b/>
          <w:bCs/>
          <w:sz w:val="20"/>
          <w:szCs w:val="20"/>
        </w:rPr>
        <w:t>decreases</w:t>
      </w:r>
      <w:proofErr w:type="gramEnd"/>
      <w:r w:rsidR="00A6104D" w:rsidRPr="00D953C4">
        <w:rPr>
          <w:b/>
          <w:bCs/>
          <w:sz w:val="20"/>
          <w:szCs w:val="20"/>
        </w:rPr>
        <w:t xml:space="preserve"> </w:t>
      </w:r>
      <w:r w:rsidR="00BD14C2">
        <w:rPr>
          <w:b/>
          <w:bCs/>
          <w:sz w:val="20"/>
          <w:szCs w:val="20"/>
        </w:rPr>
        <w:t xml:space="preserve">     </w:t>
      </w:r>
      <w:r w:rsidR="001E1F36">
        <w:rPr>
          <w:b/>
          <w:bCs/>
          <w:sz w:val="20"/>
          <w:szCs w:val="20"/>
        </w:rPr>
        <w:t xml:space="preserve">  </w:t>
      </w:r>
      <w:r w:rsidR="00BD14C2">
        <w:rPr>
          <w:b/>
          <w:bCs/>
          <w:sz w:val="20"/>
          <w:szCs w:val="20"/>
        </w:rPr>
        <w:t xml:space="preserve">   </w:t>
      </w:r>
      <w:r w:rsidR="00805908" w:rsidRPr="00D953C4">
        <w:rPr>
          <w:b/>
          <w:bCs/>
          <w:sz w:val="20"/>
          <w:szCs w:val="20"/>
        </w:rPr>
        <w:t xml:space="preserve">greater </w:t>
      </w:r>
      <w:r w:rsidR="00BD14C2">
        <w:rPr>
          <w:b/>
          <w:bCs/>
          <w:sz w:val="20"/>
          <w:szCs w:val="20"/>
        </w:rPr>
        <w:t xml:space="preserve">   </w:t>
      </w:r>
      <w:r w:rsidR="001E1F36">
        <w:rPr>
          <w:b/>
          <w:bCs/>
          <w:sz w:val="20"/>
          <w:szCs w:val="20"/>
        </w:rPr>
        <w:t xml:space="preserve">  </w:t>
      </w:r>
      <w:r w:rsidR="00BD14C2">
        <w:rPr>
          <w:b/>
          <w:bCs/>
          <w:sz w:val="20"/>
          <w:szCs w:val="20"/>
        </w:rPr>
        <w:t xml:space="preserve">     </w:t>
      </w:r>
      <w:r w:rsidR="00474012" w:rsidRPr="00D953C4">
        <w:rPr>
          <w:b/>
          <w:bCs/>
          <w:sz w:val="20"/>
          <w:szCs w:val="20"/>
        </w:rPr>
        <w:t>fewer</w:t>
      </w:r>
      <w:r w:rsidR="00BD14C2">
        <w:rPr>
          <w:b/>
          <w:bCs/>
          <w:sz w:val="20"/>
          <w:szCs w:val="20"/>
        </w:rPr>
        <w:br/>
      </w:r>
      <w:r w:rsidR="00BD14C2" w:rsidRPr="00D94539">
        <w:rPr>
          <w:b/>
          <w:bCs/>
          <w:sz w:val="20"/>
          <w:szCs w:val="20"/>
        </w:rPr>
        <w:t xml:space="preserve">more        </w:t>
      </w:r>
      <w:r w:rsidR="001E1F36" w:rsidRPr="00D94539">
        <w:rPr>
          <w:b/>
          <w:bCs/>
          <w:sz w:val="20"/>
          <w:szCs w:val="20"/>
        </w:rPr>
        <w:t xml:space="preserve">  </w:t>
      </w:r>
      <w:r w:rsidR="00474012" w:rsidRPr="00D94539">
        <w:rPr>
          <w:b/>
          <w:bCs/>
          <w:sz w:val="20"/>
          <w:szCs w:val="20"/>
        </w:rPr>
        <w:t xml:space="preserve"> </w:t>
      </w:r>
      <w:proofErr w:type="gramStart"/>
      <w:r w:rsidR="00474012" w:rsidRPr="00D94539">
        <w:rPr>
          <w:b/>
          <w:bCs/>
          <w:sz w:val="20"/>
          <w:szCs w:val="20"/>
        </w:rPr>
        <w:t>less</w:t>
      </w:r>
      <w:r w:rsidR="00BD14C2" w:rsidRPr="00D94539">
        <w:rPr>
          <w:b/>
          <w:bCs/>
          <w:sz w:val="20"/>
          <w:szCs w:val="20"/>
        </w:rPr>
        <w:t xml:space="preserve">      </w:t>
      </w:r>
      <w:r w:rsidR="001E1F36" w:rsidRPr="00D94539">
        <w:rPr>
          <w:b/>
          <w:bCs/>
          <w:sz w:val="20"/>
          <w:szCs w:val="20"/>
        </w:rPr>
        <w:t xml:space="preserve">  </w:t>
      </w:r>
      <w:r w:rsidR="00BD14C2" w:rsidRPr="00D94539">
        <w:rPr>
          <w:b/>
          <w:bCs/>
          <w:sz w:val="20"/>
          <w:szCs w:val="20"/>
        </w:rPr>
        <w:t xml:space="preserve">   higher</w:t>
      </w:r>
      <w:proofErr w:type="gramEnd"/>
      <w:r w:rsidR="00BD14C2" w:rsidRPr="00D94539">
        <w:rPr>
          <w:b/>
          <w:bCs/>
          <w:sz w:val="20"/>
          <w:szCs w:val="20"/>
        </w:rPr>
        <w:t xml:space="preserve">     </w:t>
      </w:r>
      <w:r w:rsidR="001E1F36" w:rsidRPr="00D94539">
        <w:rPr>
          <w:b/>
          <w:bCs/>
          <w:sz w:val="20"/>
          <w:szCs w:val="20"/>
        </w:rPr>
        <w:t xml:space="preserve">  </w:t>
      </w:r>
      <w:r w:rsidR="00BD14C2" w:rsidRPr="00D94539">
        <w:rPr>
          <w:b/>
          <w:bCs/>
          <w:sz w:val="20"/>
          <w:szCs w:val="20"/>
        </w:rPr>
        <w:t xml:space="preserve">    lower</w:t>
      </w:r>
      <w:r w:rsidR="0057367A" w:rsidRPr="00D94539">
        <w:rPr>
          <w:b/>
          <w:bCs/>
          <w:sz w:val="20"/>
          <w:szCs w:val="20"/>
        </w:rPr>
        <w:t xml:space="preserve">            faster            slower</w:t>
      </w:r>
    </w:p>
    <w:p w14:paraId="3D24DA25" w14:textId="1A2A361D" w:rsidR="005A52B4" w:rsidRPr="00D94539" w:rsidRDefault="002104F9" w:rsidP="008312A8">
      <w:pPr>
        <w:pStyle w:val="RSCletteredlist"/>
        <w:numPr>
          <w:ilvl w:val="0"/>
          <w:numId w:val="27"/>
        </w:numPr>
        <w:spacing w:line="360" w:lineRule="auto"/>
        <w:ind w:left="426"/>
      </w:pPr>
      <w:r w:rsidRPr="00D94539">
        <w:t xml:space="preserve">The rate of evaporation increases when the temperature ______________________. This is because </w:t>
      </w:r>
      <w:r w:rsidR="001D2D92" w:rsidRPr="00D94539">
        <w:t xml:space="preserve">the particles have </w:t>
      </w:r>
      <w:r w:rsidR="00021A71" w:rsidRPr="00D94539">
        <w:t>______________________</w:t>
      </w:r>
      <w:r w:rsidR="001D2D92" w:rsidRPr="00D94539">
        <w:t xml:space="preserve"> kinetic energy.</w:t>
      </w:r>
    </w:p>
    <w:p w14:paraId="3D24DA26" w14:textId="31313E13" w:rsidR="001D2D92" w:rsidRPr="00D94539" w:rsidRDefault="001D2D92" w:rsidP="00D94539">
      <w:pPr>
        <w:pStyle w:val="RSCletteredlist"/>
        <w:numPr>
          <w:ilvl w:val="0"/>
          <w:numId w:val="27"/>
        </w:numPr>
        <w:spacing w:line="360" w:lineRule="auto"/>
        <w:ind w:left="426"/>
      </w:pPr>
      <w:r w:rsidRPr="00D94539">
        <w:t>The rate of evaporation increases when there is ______________________ air movement</w:t>
      </w:r>
      <w:r w:rsidR="008C5990" w:rsidRPr="00D94539">
        <w:t xml:space="preserve">. </w:t>
      </w:r>
      <w:r w:rsidR="00C6446E" w:rsidRPr="00D94539">
        <w:t xml:space="preserve">This is because the </w:t>
      </w:r>
      <w:r w:rsidR="00560155" w:rsidRPr="00D94539">
        <w:t xml:space="preserve">air that is </w:t>
      </w:r>
      <w:r w:rsidR="0059643E" w:rsidRPr="00D94539">
        <w:t xml:space="preserve">saturated with propanone </w:t>
      </w:r>
      <w:r w:rsidR="000C1CC6" w:rsidRPr="00D94539">
        <w:t>moves</w:t>
      </w:r>
      <w:r w:rsidR="000D43AA" w:rsidRPr="00D94539">
        <w:t xml:space="preserve"> away and</w:t>
      </w:r>
      <w:r w:rsidR="00D94539" w:rsidRPr="00D94539">
        <w:t xml:space="preserve"> is</w:t>
      </w:r>
      <w:r w:rsidR="000D43AA" w:rsidRPr="00D94539">
        <w:t xml:space="preserve"> replaced with air </w:t>
      </w:r>
      <w:r w:rsidR="00CA3CAB" w:rsidRPr="00D94539">
        <w:t>that can</w:t>
      </w:r>
      <w:r w:rsidR="000D43AA" w:rsidRPr="00D94539">
        <w:t xml:space="preserve"> hold</w:t>
      </w:r>
      <w:r w:rsidR="00C6446E" w:rsidRPr="00D94539">
        <w:t xml:space="preserve"> ______________________ </w:t>
      </w:r>
      <w:r w:rsidR="000D43AA" w:rsidRPr="00D94539">
        <w:t>vapour</w:t>
      </w:r>
      <w:r w:rsidR="00C6446E" w:rsidRPr="00D94539">
        <w:t>.</w:t>
      </w:r>
    </w:p>
    <w:p w14:paraId="3D24DA27" w14:textId="77777777" w:rsidR="000D2791" w:rsidRPr="00D94539" w:rsidRDefault="008C5990" w:rsidP="008312A8">
      <w:pPr>
        <w:pStyle w:val="RSCletteredlist"/>
        <w:numPr>
          <w:ilvl w:val="0"/>
          <w:numId w:val="27"/>
        </w:numPr>
        <w:spacing w:line="360" w:lineRule="auto"/>
        <w:ind w:left="426"/>
        <w:sectPr w:rsidR="000D2791" w:rsidRPr="00D94539" w:rsidSect="00A60FF3">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40" w:bottom="1440" w:left="1440" w:header="431" w:footer="533" w:gutter="0"/>
          <w:cols w:space="708"/>
          <w:docGrid w:linePitch="360"/>
        </w:sectPr>
      </w:pPr>
      <w:r w:rsidRPr="00D94539">
        <w:t xml:space="preserve">When the drop spreads out, the rate of evaporation ______________________. This is because </w:t>
      </w:r>
      <w:r w:rsidR="001D724F" w:rsidRPr="00D94539">
        <w:t>______________________ particles are at the surface and so are more likely to escape.</w:t>
      </w:r>
    </w:p>
    <w:p w14:paraId="3D24DA28" w14:textId="77777777" w:rsidR="00E270A8" w:rsidRDefault="00E270A8" w:rsidP="00E270A8">
      <w:pPr>
        <w:pStyle w:val="RSCnumberedlist"/>
      </w:pPr>
      <w:r>
        <w:t xml:space="preserve">Complete the sentences to </w:t>
      </w:r>
      <w:r w:rsidR="00B936BB">
        <w:t>e</w:t>
      </w:r>
      <w:r>
        <w:t>xplain why it takes less time for the washing to dry on a sunny, windy day than on a dull, calm day.</w:t>
      </w:r>
      <w:r w:rsidR="0057367A">
        <w:t xml:space="preserve"> Use words from the list above.</w:t>
      </w:r>
    </w:p>
    <w:p w14:paraId="3D24DA29" w14:textId="3EF8AD1E" w:rsidR="00D91254" w:rsidRPr="009C0419" w:rsidRDefault="00C6446E" w:rsidP="0058716E">
      <w:pPr>
        <w:pStyle w:val="RSCUnderline"/>
        <w:jc w:val="left"/>
      </w:pPr>
      <w:r w:rsidRPr="009C0419">
        <w:t>On a sunny day, the temperature will be ________________ than on a dull day so the water particles will have ________________ kinetic energy.</w:t>
      </w:r>
    </w:p>
    <w:p w14:paraId="3D24DA2A" w14:textId="77F55318" w:rsidR="00B86734" w:rsidRPr="009C0419" w:rsidRDefault="00C6446E" w:rsidP="0058716E">
      <w:pPr>
        <w:pStyle w:val="RSCUnderline"/>
        <w:jc w:val="left"/>
      </w:pPr>
      <w:r w:rsidRPr="009C0419">
        <w:t xml:space="preserve">On a windy day, there will be ________________ air flow over the water particles than on a calm day so </w:t>
      </w:r>
      <w:r w:rsidR="000E49F5">
        <w:t xml:space="preserve">the air that is saturated with </w:t>
      </w:r>
      <w:r w:rsidR="001D46B4">
        <w:t xml:space="preserve">water vapour </w:t>
      </w:r>
      <w:r w:rsidR="00091256">
        <w:t>is replaced</w:t>
      </w:r>
      <w:r w:rsidR="0058716E">
        <w:t xml:space="preserve"> by air able</w:t>
      </w:r>
      <w:r w:rsidR="0071128C">
        <w:t xml:space="preserve"> to hold </w:t>
      </w:r>
      <w:r w:rsidR="001D46B4">
        <w:t xml:space="preserve"> </w:t>
      </w:r>
      <w:r w:rsidR="0071128C" w:rsidRPr="009C0419">
        <w:t>________________</w:t>
      </w:r>
      <w:r w:rsidR="002C12F9">
        <w:t xml:space="preserve"> water vapour.</w:t>
      </w:r>
    </w:p>
    <w:p w14:paraId="3D24DA2B" w14:textId="2B1BFD37" w:rsidR="008E1B5F" w:rsidRPr="00DA75B7" w:rsidRDefault="00C6446E" w:rsidP="0058716E">
      <w:pPr>
        <w:pStyle w:val="RSCUnderline"/>
        <w:jc w:val="left"/>
      </w:pPr>
      <w:r w:rsidRPr="009C0419">
        <w:t xml:space="preserve">Therefore, the water particles on the clothes on a sunny, windy day will move around ________________ and collide ________________ frequently, </w:t>
      </w:r>
      <w:proofErr w:type="gramStart"/>
      <w:r w:rsidRPr="009C0419">
        <w:t>than</w:t>
      </w:r>
      <w:proofErr w:type="gramEnd"/>
      <w:r w:rsidRPr="009C0419">
        <w:t xml:space="preserve"> those on a dull, calm day so they </w:t>
      </w:r>
      <w:r w:rsidR="00DA75B7">
        <w:t xml:space="preserve">are </w:t>
      </w:r>
      <w:r w:rsidRPr="009C0419">
        <w:t>________________ likely to have enough energy to escape into the gas state (or evaporate), and the clothes dry ________________.</w:t>
      </w:r>
    </w:p>
    <w:sectPr w:rsidR="008E1B5F" w:rsidRPr="00DA75B7" w:rsidSect="000D2791">
      <w:headerReference w:type="even" r:id="rId21"/>
      <w:footerReference w:type="even" r:id="rId22"/>
      <w:footerReference w:type="default" r:id="rId23"/>
      <w:headerReference w:type="first" r:id="rId24"/>
      <w:footerReference w:type="first" r:id="rId25"/>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1BEFF" w14:textId="77777777" w:rsidR="00C4143B" w:rsidRDefault="00C4143B" w:rsidP="00C51F51">
      <w:r>
        <w:separator/>
      </w:r>
    </w:p>
  </w:endnote>
  <w:endnote w:type="continuationSeparator" w:id="0">
    <w:p w14:paraId="68C6C1D6" w14:textId="77777777" w:rsidR="00C4143B" w:rsidRDefault="00C4143B"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7615" w14:textId="77777777" w:rsidR="00602E24" w:rsidRDefault="00602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Content>
      <w:p w14:paraId="3D24DA48" w14:textId="77777777" w:rsidR="00AC283E" w:rsidRDefault="00C6446E" w:rsidP="006757A8">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00AC283E"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sidR="00096F66">
          <w:rPr>
            <w:rStyle w:val="PageNumber"/>
            <w:rFonts w:ascii="Century Gothic" w:hAnsi="Century Gothic"/>
            <w:b/>
            <w:bCs/>
            <w:noProof/>
            <w:sz w:val="18"/>
            <w:szCs w:val="18"/>
          </w:rPr>
          <w:t>2</w:t>
        </w:r>
        <w:r w:rsidRPr="00913533">
          <w:rPr>
            <w:rStyle w:val="PageNumber"/>
            <w:rFonts w:ascii="Century Gothic" w:hAnsi="Century Gothic"/>
            <w:b/>
            <w:bCs/>
            <w:sz w:val="18"/>
            <w:szCs w:val="18"/>
          </w:rPr>
          <w:fldChar w:fldCharType="end"/>
        </w:r>
      </w:p>
    </w:sdtContent>
  </w:sdt>
  <w:p w14:paraId="3D24DA49" w14:textId="77777777" w:rsidR="00AC283E" w:rsidRPr="006757A8" w:rsidRDefault="00AC283E" w:rsidP="00F17042">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1513FD">
      <w:rPr>
        <w:rFonts w:ascii="Century Gothic" w:hAnsi="Century Gothic"/>
        <w:sz w:val="16"/>
        <w:szCs w:val="16"/>
      </w:rPr>
      <w:t>5</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5BB5E" w14:textId="77777777" w:rsidR="00602E24" w:rsidRDefault="00602E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DA4D" w14:textId="77777777" w:rsidR="00A81C30" w:rsidRDefault="00A81C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63550971"/>
      <w:docPartObj>
        <w:docPartGallery w:val="Page Numbers (Bottom of Page)"/>
        <w:docPartUnique/>
      </w:docPartObj>
    </w:sdtPr>
    <w:sdtContent>
      <w:p w14:paraId="3D24DA4E" w14:textId="77777777" w:rsidR="00012E5C" w:rsidRDefault="00C6446E" w:rsidP="006757A8">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00012E5C"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sidR="00DA75B7">
          <w:rPr>
            <w:rStyle w:val="PageNumber"/>
            <w:rFonts w:ascii="Century Gothic" w:hAnsi="Century Gothic"/>
            <w:b/>
            <w:bCs/>
            <w:noProof/>
            <w:sz w:val="18"/>
            <w:szCs w:val="18"/>
          </w:rPr>
          <w:t>5</w:t>
        </w:r>
        <w:r w:rsidRPr="00913533">
          <w:rPr>
            <w:rStyle w:val="PageNumber"/>
            <w:rFonts w:ascii="Century Gothic" w:hAnsi="Century Gothic"/>
            <w:b/>
            <w:bCs/>
            <w:sz w:val="18"/>
            <w:szCs w:val="18"/>
          </w:rPr>
          <w:fldChar w:fldCharType="end"/>
        </w:r>
      </w:p>
    </w:sdtContent>
  </w:sdt>
  <w:p w14:paraId="3D24DA4F" w14:textId="77777777" w:rsidR="00012E5C" w:rsidRPr="006757A8" w:rsidRDefault="00012E5C" w:rsidP="00F17042">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 xml:space="preserve">2022 </w:t>
    </w:r>
    <w:r w:rsidRPr="001C6249">
      <w:rPr>
        <w:rFonts w:ascii="Century Gothic" w:hAnsi="Century Gothic"/>
        <w:sz w:val="16"/>
        <w:szCs w:val="16"/>
      </w:rPr>
      <w:t>Royal Society of Chemistry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DA51" w14:textId="77777777" w:rsidR="00A81C30" w:rsidRDefault="00A81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B0A56" w14:textId="77777777" w:rsidR="00C4143B" w:rsidRDefault="00C4143B" w:rsidP="00C51F51">
      <w:r>
        <w:separator/>
      </w:r>
    </w:p>
  </w:footnote>
  <w:footnote w:type="continuationSeparator" w:id="0">
    <w:p w14:paraId="41716485" w14:textId="77777777" w:rsidR="00C4143B" w:rsidRDefault="00C4143B"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0C360" w14:textId="77777777" w:rsidR="00602E24" w:rsidRDefault="00602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DA44" w14:textId="40FFF473" w:rsidR="00AC283E" w:rsidRDefault="00BD0C5D" w:rsidP="003759CC">
    <w:pPr>
      <w:ind w:right="-850"/>
      <w:jc w:val="right"/>
      <w:rPr>
        <w:rFonts w:ascii="Century Gothic" w:hAnsi="Century Gothic"/>
        <w:b/>
        <w:bCs/>
        <w:color w:val="000000" w:themeColor="text1"/>
        <w:sz w:val="24"/>
        <w:szCs w:val="24"/>
      </w:rPr>
    </w:pPr>
    <w:r>
      <w:rPr>
        <w:rFonts w:ascii="Century Gothic" w:hAnsi="Century Gothic"/>
        <w:b/>
        <w:bCs/>
        <w:noProof/>
        <w:color w:val="006F62"/>
        <w:sz w:val="30"/>
        <w:szCs w:val="30"/>
        <w:lang w:eastAsia="en-GB"/>
      </w:rPr>
      <w:drawing>
        <wp:anchor distT="0" distB="0" distL="114300" distR="114300" simplePos="0" relativeHeight="251658241" behindDoc="1" locked="0" layoutInCell="1" allowOverlap="1" wp14:anchorId="3D24DA58" wp14:editId="51FD2B86">
          <wp:simplePos x="0" y="0"/>
          <wp:positionH relativeFrom="page">
            <wp:posOffset>3810</wp:posOffset>
          </wp:positionH>
          <wp:positionV relativeFrom="paragraph">
            <wp:posOffset>-273685</wp:posOffset>
          </wp:positionV>
          <wp:extent cx="7575550" cy="10720419"/>
          <wp:effectExtent l="0" t="0" r="6350" b="5080"/>
          <wp:wrapNone/>
          <wp:docPr id="1981845881" name="Picture 1981845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75550" cy="10720419"/>
                  </a:xfrm>
                  <a:prstGeom prst="rect">
                    <a:avLst/>
                  </a:prstGeom>
                </pic:spPr>
              </pic:pic>
            </a:graphicData>
          </a:graphic>
        </wp:anchor>
      </w:drawing>
    </w:r>
    <w:r w:rsidR="00CC397E">
      <w:rPr>
        <w:rFonts w:ascii="Century Gothic" w:hAnsi="Century Gothic"/>
        <w:b/>
        <w:bCs/>
        <w:noProof/>
        <w:color w:val="C8102E"/>
        <w:sz w:val="30"/>
        <w:szCs w:val="30"/>
        <w:lang w:eastAsia="en-GB"/>
      </w:rPr>
      <w:drawing>
        <wp:anchor distT="0" distB="0" distL="114300" distR="114300" simplePos="0" relativeHeight="251658240" behindDoc="0" locked="0" layoutInCell="1" allowOverlap="1" wp14:anchorId="3D24DA54" wp14:editId="3D24DA55">
          <wp:simplePos x="0" y="0"/>
          <wp:positionH relativeFrom="column">
            <wp:posOffset>1407160</wp:posOffset>
          </wp:positionH>
          <wp:positionV relativeFrom="paragraph">
            <wp:posOffset>71755</wp:posOffset>
          </wp:positionV>
          <wp:extent cx="284400" cy="284400"/>
          <wp:effectExtent l="0" t="0" r="1905" b="1905"/>
          <wp:wrapNone/>
          <wp:docPr id="318963609" name="Picture 318963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84400" cy="284400"/>
                  </a:xfrm>
                  <a:prstGeom prst="rect">
                    <a:avLst/>
                  </a:prstGeom>
                </pic:spPr>
              </pic:pic>
            </a:graphicData>
          </a:graphic>
        </wp:anchor>
      </w:drawing>
    </w:r>
    <w:r w:rsidR="00AC283E">
      <w:rPr>
        <w:rFonts w:ascii="Century Gothic" w:hAnsi="Century Gothic"/>
        <w:b/>
        <w:bCs/>
        <w:noProof/>
        <w:color w:val="006F62"/>
        <w:sz w:val="30"/>
        <w:szCs w:val="30"/>
        <w:lang w:eastAsia="en-GB"/>
      </w:rPr>
      <w:drawing>
        <wp:anchor distT="0" distB="0" distL="114300" distR="114300" simplePos="0" relativeHeight="251658242" behindDoc="0" locked="0" layoutInCell="1" allowOverlap="1" wp14:anchorId="3D24DA56" wp14:editId="074D147E">
          <wp:simplePos x="0" y="0"/>
          <wp:positionH relativeFrom="column">
            <wp:posOffset>-540385</wp:posOffset>
          </wp:positionH>
          <wp:positionV relativeFrom="paragraph">
            <wp:posOffset>36195</wp:posOffset>
          </wp:positionV>
          <wp:extent cx="1893600" cy="356400"/>
          <wp:effectExtent l="0" t="0" r="0" b="0"/>
          <wp:wrapNone/>
          <wp:docPr id="1320923616" name="Picture 1320923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1893600" cy="356400"/>
                  </a:xfrm>
                  <a:prstGeom prst="rect">
                    <a:avLst/>
                  </a:prstGeom>
                </pic:spPr>
              </pic:pic>
            </a:graphicData>
          </a:graphic>
        </wp:anchor>
      </w:drawing>
    </w:r>
    <w:r w:rsidR="00B95CDE" w:rsidRPr="00B95CDE">
      <w:rPr>
        <w:rFonts w:ascii="Century Gothic" w:hAnsi="Century Gothic"/>
        <w:b/>
        <w:bCs/>
        <w:color w:val="006F62"/>
        <w:sz w:val="30"/>
        <w:szCs w:val="30"/>
      </w:rPr>
      <w:t xml:space="preserve"> </w:t>
    </w:r>
    <w:r w:rsidR="00A81C30">
      <w:rPr>
        <w:rFonts w:ascii="Century Gothic" w:hAnsi="Century Gothic"/>
        <w:b/>
        <w:bCs/>
        <w:color w:val="006F62"/>
        <w:sz w:val="30"/>
        <w:szCs w:val="30"/>
      </w:rPr>
      <w:t>Nuffield practical collection</w:t>
    </w:r>
    <w:r w:rsidR="00AC283E">
      <w:rPr>
        <w:rFonts w:ascii="Century Gothic" w:hAnsi="Century Gothic"/>
        <w:b/>
        <w:bCs/>
        <w:color w:val="004976"/>
        <w:sz w:val="24"/>
        <w:szCs w:val="24"/>
      </w:rPr>
      <w:t xml:space="preserve">   </w:t>
    </w:r>
    <w:r w:rsidR="00AC283E">
      <w:rPr>
        <w:rFonts w:ascii="Century Gothic" w:hAnsi="Century Gothic"/>
        <w:b/>
        <w:bCs/>
        <w:color w:val="000000" w:themeColor="text1"/>
        <w:sz w:val="24"/>
        <w:szCs w:val="24"/>
      </w:rPr>
      <w:t>11–14 years</w:t>
    </w:r>
  </w:p>
  <w:p w14:paraId="3D24DA45" w14:textId="77777777" w:rsidR="00216D60" w:rsidRDefault="00B95CDE" w:rsidP="000B003A">
    <w:pPr>
      <w:pStyle w:val="RSCH3"/>
      <w:spacing w:before="0" w:after="0"/>
      <w:ind w:right="-850"/>
      <w:jc w:val="right"/>
      <w:rPr>
        <w:sz w:val="18"/>
        <w:szCs w:val="18"/>
      </w:rPr>
    </w:pPr>
    <w:r>
      <w:rPr>
        <w:color w:val="000000" w:themeColor="text1"/>
        <w:sz w:val="18"/>
        <w:szCs w:val="18"/>
      </w:rPr>
      <w:t>Available</w:t>
    </w:r>
    <w:r w:rsidR="00AC283E">
      <w:rPr>
        <w:color w:val="000000" w:themeColor="text1"/>
        <w:sz w:val="18"/>
        <w:szCs w:val="18"/>
      </w:rPr>
      <w:t xml:space="preserve"> from</w:t>
    </w:r>
    <w:r w:rsidR="00AC283E" w:rsidRPr="009F18E6">
      <w:rPr>
        <w:color w:val="000000" w:themeColor="text1"/>
        <w:sz w:val="18"/>
        <w:szCs w:val="18"/>
      </w:rPr>
      <w:t xml:space="preserve"> </w:t>
    </w:r>
    <w:r w:rsidR="002959A9" w:rsidRPr="002959A9">
      <w:rPr>
        <w:sz w:val="18"/>
        <w:szCs w:val="18"/>
      </w:rPr>
      <w:t>rsc.li/3F8qgWx</w:t>
    </w:r>
  </w:p>
  <w:p w14:paraId="3D24DA46" w14:textId="77777777" w:rsidR="00216D60" w:rsidRPr="009F18E6" w:rsidRDefault="00216D60" w:rsidP="000B003A">
    <w:pPr>
      <w:pStyle w:val="RSCH3"/>
      <w:spacing w:before="0" w:after="0"/>
      <w:ind w:right="-850"/>
      <w:jc w:val="right"/>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F9FFC" w14:textId="77777777" w:rsidR="00602E24" w:rsidRDefault="00602E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DA4C" w14:textId="77777777" w:rsidR="00A81C30" w:rsidRDefault="00A81C3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DA50" w14:textId="77777777" w:rsidR="00A81C30" w:rsidRDefault="00A81C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92C17EF"/>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D71290E"/>
    <w:multiLevelType w:val="hybridMultilevel"/>
    <w:tmpl w:val="4128E808"/>
    <w:lvl w:ilvl="0" w:tplc="30D6FD20">
      <w:start w:val="1"/>
      <w:numFmt w:val="bullet"/>
      <w:pStyle w:val="RSCBulletedlist"/>
      <w:lvlText w:val=""/>
      <w:lvlJc w:val="left"/>
      <w:pPr>
        <w:ind w:left="363" w:hanging="363"/>
      </w:pPr>
      <w:rPr>
        <w:rFonts w:ascii="Symbol" w:hAnsi="Symbol" w:hint="default"/>
        <w:color w:val="006F62"/>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347A72"/>
    <w:multiLevelType w:val="hybridMultilevel"/>
    <w:tmpl w:val="A732D7F6"/>
    <w:lvl w:ilvl="0" w:tplc="88F23354">
      <w:start w:val="1"/>
      <w:numFmt w:val="decimal"/>
      <w:pStyle w:val="RSCnumberedlist"/>
      <w:lvlText w:val="%1."/>
      <w:lvlJc w:val="left"/>
      <w:pPr>
        <w:ind w:left="360" w:hanging="360"/>
      </w:pPr>
      <w:rPr>
        <w:rFonts w:ascii="Century Gothic" w:hAnsi="Century Gothic" w:hint="default"/>
        <w:b/>
        <w:i w:val="0"/>
        <w:color w:val="006F62"/>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50671E"/>
    <w:multiLevelType w:val="hybridMultilevel"/>
    <w:tmpl w:val="9FB2F1A4"/>
    <w:lvl w:ilvl="0" w:tplc="B0868F2E">
      <w:start w:val="1"/>
      <w:numFmt w:val="lowerLetter"/>
      <w:pStyle w:val="RSCletteredlist"/>
      <w:lvlText w:val="(%1)"/>
      <w:lvlJc w:val="left"/>
      <w:pPr>
        <w:ind w:left="1920" w:hanging="360"/>
      </w:pPr>
    </w:lvl>
    <w:lvl w:ilvl="1" w:tplc="08090019" w:tentative="1">
      <w:start w:val="1"/>
      <w:numFmt w:val="lowerLetter"/>
      <w:lvlText w:val="%2."/>
      <w:lvlJc w:val="left"/>
      <w:pPr>
        <w:ind w:left="2575" w:hanging="360"/>
      </w:pPr>
    </w:lvl>
    <w:lvl w:ilvl="2" w:tplc="0809001B" w:tentative="1">
      <w:start w:val="1"/>
      <w:numFmt w:val="lowerRoman"/>
      <w:lvlText w:val="%3."/>
      <w:lvlJc w:val="right"/>
      <w:pPr>
        <w:ind w:left="3295" w:hanging="180"/>
      </w:pPr>
    </w:lvl>
    <w:lvl w:ilvl="3" w:tplc="0809000F" w:tentative="1">
      <w:start w:val="1"/>
      <w:numFmt w:val="decimal"/>
      <w:lvlText w:val="%4."/>
      <w:lvlJc w:val="left"/>
      <w:pPr>
        <w:ind w:left="4015" w:hanging="360"/>
      </w:pPr>
    </w:lvl>
    <w:lvl w:ilvl="4" w:tplc="08090019" w:tentative="1">
      <w:start w:val="1"/>
      <w:numFmt w:val="lowerLetter"/>
      <w:lvlText w:val="%5."/>
      <w:lvlJc w:val="left"/>
      <w:pPr>
        <w:ind w:left="4735" w:hanging="360"/>
      </w:pPr>
    </w:lvl>
    <w:lvl w:ilvl="5" w:tplc="0809001B" w:tentative="1">
      <w:start w:val="1"/>
      <w:numFmt w:val="lowerRoman"/>
      <w:lvlText w:val="%6."/>
      <w:lvlJc w:val="right"/>
      <w:pPr>
        <w:ind w:left="5455" w:hanging="180"/>
      </w:pPr>
    </w:lvl>
    <w:lvl w:ilvl="6" w:tplc="0809000F" w:tentative="1">
      <w:start w:val="1"/>
      <w:numFmt w:val="decimal"/>
      <w:lvlText w:val="%7."/>
      <w:lvlJc w:val="left"/>
      <w:pPr>
        <w:ind w:left="6175" w:hanging="360"/>
      </w:pPr>
    </w:lvl>
    <w:lvl w:ilvl="7" w:tplc="08090019" w:tentative="1">
      <w:start w:val="1"/>
      <w:numFmt w:val="lowerLetter"/>
      <w:lvlText w:val="%8."/>
      <w:lvlJc w:val="left"/>
      <w:pPr>
        <w:ind w:left="6895" w:hanging="360"/>
      </w:pPr>
    </w:lvl>
    <w:lvl w:ilvl="8" w:tplc="0809001B" w:tentative="1">
      <w:start w:val="1"/>
      <w:numFmt w:val="lowerRoman"/>
      <w:lvlText w:val="%9."/>
      <w:lvlJc w:val="right"/>
      <w:pPr>
        <w:ind w:left="7615" w:hanging="180"/>
      </w:pPr>
    </w:lvl>
  </w:abstractNum>
  <w:abstractNum w:abstractNumId="7" w15:restartNumberingAfterBreak="0">
    <w:nsid w:val="304F146F"/>
    <w:multiLevelType w:val="hybridMultilevel"/>
    <w:tmpl w:val="A1445C26"/>
    <w:lvl w:ilvl="0" w:tplc="8A44CE78">
      <w:start w:val="1"/>
      <w:numFmt w:val="decimal"/>
      <w:pStyle w:val="RSCLearningobjectives"/>
      <w:lvlText w:val="%1"/>
      <w:lvlJc w:val="left"/>
      <w:pPr>
        <w:ind w:left="476" w:hanging="476"/>
      </w:pPr>
      <w:rPr>
        <w:rFonts w:ascii="Century Gothic" w:eastAsiaTheme="minorHAnsi" w:hAnsi="Century Gothic" w:cs="Arial"/>
        <w:b/>
        <w:i w:val="0"/>
        <w:color w:val="006F6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234E51"/>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0"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534704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D0423E2"/>
    <w:multiLevelType w:val="hybridMultilevel"/>
    <w:tmpl w:val="16D8C9B2"/>
    <w:lvl w:ilvl="0" w:tplc="5BDEA5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C70CA9"/>
    <w:multiLevelType w:val="multilevel"/>
    <w:tmpl w:val="D10E9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606380"/>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94343237">
    <w:abstractNumId w:val="0"/>
  </w:num>
  <w:num w:numId="2" w16cid:durableId="1961374024">
    <w:abstractNumId w:val="7"/>
  </w:num>
  <w:num w:numId="3" w16cid:durableId="695275149">
    <w:abstractNumId w:val="12"/>
  </w:num>
  <w:num w:numId="4" w16cid:durableId="2120104871">
    <w:abstractNumId w:val="10"/>
  </w:num>
  <w:num w:numId="5" w16cid:durableId="547692438">
    <w:abstractNumId w:val="4"/>
  </w:num>
  <w:num w:numId="6" w16cid:durableId="526606161">
    <w:abstractNumId w:val="5"/>
  </w:num>
  <w:num w:numId="7" w16cid:durableId="1611627467">
    <w:abstractNumId w:val="5"/>
    <w:lvlOverride w:ilvl="0">
      <w:startOverride w:val="1"/>
    </w:lvlOverride>
  </w:num>
  <w:num w:numId="8" w16cid:durableId="2057512243">
    <w:abstractNumId w:val="9"/>
    <w:lvlOverride w:ilvl="0">
      <w:startOverride w:val="2"/>
    </w:lvlOverride>
  </w:num>
  <w:num w:numId="9" w16cid:durableId="608584144">
    <w:abstractNumId w:val="5"/>
    <w:lvlOverride w:ilvl="0">
      <w:startOverride w:val="1"/>
    </w:lvlOverride>
  </w:num>
  <w:num w:numId="10" w16cid:durableId="1821264370">
    <w:abstractNumId w:val="6"/>
  </w:num>
  <w:num w:numId="11" w16cid:durableId="2124225966">
    <w:abstractNumId w:val="6"/>
    <w:lvlOverride w:ilvl="0">
      <w:startOverride w:val="2"/>
    </w:lvlOverride>
  </w:num>
  <w:num w:numId="12" w16cid:durableId="943146751">
    <w:abstractNumId w:val="11"/>
  </w:num>
  <w:num w:numId="13" w16cid:durableId="60831580">
    <w:abstractNumId w:val="18"/>
  </w:num>
  <w:num w:numId="14" w16cid:durableId="611791124">
    <w:abstractNumId w:val="6"/>
    <w:lvlOverride w:ilvl="0">
      <w:startOverride w:val="2"/>
    </w:lvlOverride>
  </w:num>
  <w:num w:numId="15" w16cid:durableId="163400724">
    <w:abstractNumId w:val="5"/>
    <w:lvlOverride w:ilvl="0">
      <w:startOverride w:val="1"/>
    </w:lvlOverride>
  </w:num>
  <w:num w:numId="16" w16cid:durableId="1804346892">
    <w:abstractNumId w:val="17"/>
  </w:num>
  <w:num w:numId="17" w16cid:durableId="1298025837">
    <w:abstractNumId w:val="2"/>
  </w:num>
  <w:num w:numId="18" w16cid:durableId="1324969056">
    <w:abstractNumId w:val="1"/>
  </w:num>
  <w:num w:numId="19" w16cid:durableId="1027945039">
    <w:abstractNumId w:val="8"/>
  </w:num>
  <w:num w:numId="20" w16cid:durableId="1414470296">
    <w:abstractNumId w:val="16"/>
  </w:num>
  <w:num w:numId="21" w16cid:durableId="64495497">
    <w:abstractNumId w:val="13"/>
  </w:num>
  <w:num w:numId="22" w16cid:durableId="1234125016">
    <w:abstractNumId w:val="6"/>
    <w:lvlOverride w:ilvl="0">
      <w:startOverride w:val="1"/>
    </w:lvlOverride>
  </w:num>
  <w:num w:numId="23" w16cid:durableId="1144735234">
    <w:abstractNumId w:val="3"/>
  </w:num>
  <w:num w:numId="24" w16cid:durableId="333798849">
    <w:abstractNumId w:val="15"/>
  </w:num>
  <w:num w:numId="25" w16cid:durableId="1168979911">
    <w:abstractNumId w:val="5"/>
    <w:lvlOverride w:ilvl="0">
      <w:startOverride w:val="1"/>
    </w:lvlOverride>
  </w:num>
  <w:num w:numId="26" w16cid:durableId="38435952">
    <w:abstractNumId w:val="14"/>
  </w:num>
  <w:num w:numId="27" w16cid:durableId="1988388008">
    <w:abstractNumId w:val="6"/>
    <w:lvlOverride w:ilvl="0">
      <w:startOverride w:val="1"/>
    </w:lvlOverride>
  </w:num>
  <w:num w:numId="28" w16cid:durableId="457458483">
    <w:abstractNumId w:val="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4F0"/>
    <w:rsid w:val="0000131A"/>
    <w:rsid w:val="00001747"/>
    <w:rsid w:val="00001AFC"/>
    <w:rsid w:val="00002219"/>
    <w:rsid w:val="00002602"/>
    <w:rsid w:val="0000279D"/>
    <w:rsid w:val="00003FD4"/>
    <w:rsid w:val="000051B9"/>
    <w:rsid w:val="00005B4D"/>
    <w:rsid w:val="00007EBF"/>
    <w:rsid w:val="00011336"/>
    <w:rsid w:val="00012E5C"/>
    <w:rsid w:val="00013C05"/>
    <w:rsid w:val="00014841"/>
    <w:rsid w:val="000160C3"/>
    <w:rsid w:val="0001765C"/>
    <w:rsid w:val="00020F33"/>
    <w:rsid w:val="00021A71"/>
    <w:rsid w:val="00022217"/>
    <w:rsid w:val="000233B3"/>
    <w:rsid w:val="00025A47"/>
    <w:rsid w:val="00025E75"/>
    <w:rsid w:val="00030E3B"/>
    <w:rsid w:val="0003280C"/>
    <w:rsid w:val="00032B03"/>
    <w:rsid w:val="00033A35"/>
    <w:rsid w:val="000344B5"/>
    <w:rsid w:val="0003542D"/>
    <w:rsid w:val="00035B04"/>
    <w:rsid w:val="0003618F"/>
    <w:rsid w:val="0003635F"/>
    <w:rsid w:val="0003694C"/>
    <w:rsid w:val="00036D5F"/>
    <w:rsid w:val="00037DD3"/>
    <w:rsid w:val="000404E4"/>
    <w:rsid w:val="000426F8"/>
    <w:rsid w:val="00047323"/>
    <w:rsid w:val="000514BD"/>
    <w:rsid w:val="00051BF0"/>
    <w:rsid w:val="00052523"/>
    <w:rsid w:val="00052F81"/>
    <w:rsid w:val="000548AA"/>
    <w:rsid w:val="000553A0"/>
    <w:rsid w:val="00062222"/>
    <w:rsid w:val="00067B49"/>
    <w:rsid w:val="00067BDA"/>
    <w:rsid w:val="0007172C"/>
    <w:rsid w:val="00071874"/>
    <w:rsid w:val="000730BB"/>
    <w:rsid w:val="000801FC"/>
    <w:rsid w:val="0008114E"/>
    <w:rsid w:val="00082489"/>
    <w:rsid w:val="000825E0"/>
    <w:rsid w:val="00084B0D"/>
    <w:rsid w:val="00090EE8"/>
    <w:rsid w:val="00091256"/>
    <w:rsid w:val="000953D5"/>
    <w:rsid w:val="00096F66"/>
    <w:rsid w:val="000A031F"/>
    <w:rsid w:val="000A162C"/>
    <w:rsid w:val="000A1C7A"/>
    <w:rsid w:val="000A324B"/>
    <w:rsid w:val="000A6C0C"/>
    <w:rsid w:val="000A7043"/>
    <w:rsid w:val="000B003A"/>
    <w:rsid w:val="000B11A8"/>
    <w:rsid w:val="000B1952"/>
    <w:rsid w:val="000B22BC"/>
    <w:rsid w:val="000B3DA6"/>
    <w:rsid w:val="000C1CC6"/>
    <w:rsid w:val="000C3EA9"/>
    <w:rsid w:val="000C4533"/>
    <w:rsid w:val="000C4E88"/>
    <w:rsid w:val="000C54D2"/>
    <w:rsid w:val="000C6960"/>
    <w:rsid w:val="000C6C91"/>
    <w:rsid w:val="000C735F"/>
    <w:rsid w:val="000D0774"/>
    <w:rsid w:val="000D13A7"/>
    <w:rsid w:val="000D2791"/>
    <w:rsid w:val="000D4202"/>
    <w:rsid w:val="000D43AA"/>
    <w:rsid w:val="000D79F2"/>
    <w:rsid w:val="000D7C33"/>
    <w:rsid w:val="000E1286"/>
    <w:rsid w:val="000E49F5"/>
    <w:rsid w:val="000E4BDA"/>
    <w:rsid w:val="000E5C03"/>
    <w:rsid w:val="000E6162"/>
    <w:rsid w:val="000F1532"/>
    <w:rsid w:val="000F3819"/>
    <w:rsid w:val="000F3C7E"/>
    <w:rsid w:val="000F4A39"/>
    <w:rsid w:val="001014CF"/>
    <w:rsid w:val="0010331C"/>
    <w:rsid w:val="0010350C"/>
    <w:rsid w:val="00105608"/>
    <w:rsid w:val="00110E34"/>
    <w:rsid w:val="001119EE"/>
    <w:rsid w:val="00111BFB"/>
    <w:rsid w:val="00111CCB"/>
    <w:rsid w:val="001131A2"/>
    <w:rsid w:val="00115389"/>
    <w:rsid w:val="00115D24"/>
    <w:rsid w:val="0011632E"/>
    <w:rsid w:val="001228EC"/>
    <w:rsid w:val="00124DE7"/>
    <w:rsid w:val="00125301"/>
    <w:rsid w:val="0012670F"/>
    <w:rsid w:val="001301AF"/>
    <w:rsid w:val="00131044"/>
    <w:rsid w:val="001315CA"/>
    <w:rsid w:val="00132EB4"/>
    <w:rsid w:val="00133888"/>
    <w:rsid w:val="00133A3E"/>
    <w:rsid w:val="0013451E"/>
    <w:rsid w:val="0013731C"/>
    <w:rsid w:val="00144CDA"/>
    <w:rsid w:val="0015105E"/>
    <w:rsid w:val="001513FD"/>
    <w:rsid w:val="00152693"/>
    <w:rsid w:val="001547A9"/>
    <w:rsid w:val="00154EEB"/>
    <w:rsid w:val="00160CCC"/>
    <w:rsid w:val="00164B56"/>
    <w:rsid w:val="00170FA5"/>
    <w:rsid w:val="001714D0"/>
    <w:rsid w:val="0018063C"/>
    <w:rsid w:val="001806ED"/>
    <w:rsid w:val="001831DC"/>
    <w:rsid w:val="00184B61"/>
    <w:rsid w:val="00185427"/>
    <w:rsid w:val="0018667F"/>
    <w:rsid w:val="001968DC"/>
    <w:rsid w:val="00196EFF"/>
    <w:rsid w:val="001A11E7"/>
    <w:rsid w:val="001A251E"/>
    <w:rsid w:val="001A27D9"/>
    <w:rsid w:val="001A2F7C"/>
    <w:rsid w:val="001A5E39"/>
    <w:rsid w:val="001B1555"/>
    <w:rsid w:val="001B2292"/>
    <w:rsid w:val="001B5474"/>
    <w:rsid w:val="001C23F6"/>
    <w:rsid w:val="001C290F"/>
    <w:rsid w:val="001C6470"/>
    <w:rsid w:val="001D2D92"/>
    <w:rsid w:val="001D46B4"/>
    <w:rsid w:val="001D57A7"/>
    <w:rsid w:val="001D724F"/>
    <w:rsid w:val="001D7B9F"/>
    <w:rsid w:val="001E1F36"/>
    <w:rsid w:val="001E2DA2"/>
    <w:rsid w:val="001F0451"/>
    <w:rsid w:val="001F2C34"/>
    <w:rsid w:val="001F2FC6"/>
    <w:rsid w:val="001F3C0A"/>
    <w:rsid w:val="001F5394"/>
    <w:rsid w:val="001F73C1"/>
    <w:rsid w:val="00200439"/>
    <w:rsid w:val="0020188D"/>
    <w:rsid w:val="00202F49"/>
    <w:rsid w:val="00203039"/>
    <w:rsid w:val="002038A7"/>
    <w:rsid w:val="00204957"/>
    <w:rsid w:val="002063BF"/>
    <w:rsid w:val="002073C9"/>
    <w:rsid w:val="002104F9"/>
    <w:rsid w:val="0021063E"/>
    <w:rsid w:val="002118A2"/>
    <w:rsid w:val="002119DF"/>
    <w:rsid w:val="0021462B"/>
    <w:rsid w:val="0021503F"/>
    <w:rsid w:val="00215CA2"/>
    <w:rsid w:val="00216D60"/>
    <w:rsid w:val="0022129F"/>
    <w:rsid w:val="00221BC3"/>
    <w:rsid w:val="00223D44"/>
    <w:rsid w:val="00227D80"/>
    <w:rsid w:val="0023055D"/>
    <w:rsid w:val="00232E2D"/>
    <w:rsid w:val="0023378E"/>
    <w:rsid w:val="002345A4"/>
    <w:rsid w:val="0023518B"/>
    <w:rsid w:val="00237895"/>
    <w:rsid w:val="002401EA"/>
    <w:rsid w:val="00241B74"/>
    <w:rsid w:val="00241E7E"/>
    <w:rsid w:val="00242C8B"/>
    <w:rsid w:val="00243696"/>
    <w:rsid w:val="0024403F"/>
    <w:rsid w:val="002468BF"/>
    <w:rsid w:val="00246DA9"/>
    <w:rsid w:val="00247F5F"/>
    <w:rsid w:val="002510C3"/>
    <w:rsid w:val="0025661E"/>
    <w:rsid w:val="002665E3"/>
    <w:rsid w:val="00267279"/>
    <w:rsid w:val="002716EA"/>
    <w:rsid w:val="002723D5"/>
    <w:rsid w:val="002737A6"/>
    <w:rsid w:val="00276C35"/>
    <w:rsid w:val="00276F81"/>
    <w:rsid w:val="00281D7B"/>
    <w:rsid w:val="00283107"/>
    <w:rsid w:val="00283DFC"/>
    <w:rsid w:val="0028615D"/>
    <w:rsid w:val="00293322"/>
    <w:rsid w:val="002944CA"/>
    <w:rsid w:val="002959A9"/>
    <w:rsid w:val="00295CA1"/>
    <w:rsid w:val="00296F91"/>
    <w:rsid w:val="002975B4"/>
    <w:rsid w:val="00297C6F"/>
    <w:rsid w:val="002A3B57"/>
    <w:rsid w:val="002A4AD8"/>
    <w:rsid w:val="002A6E5A"/>
    <w:rsid w:val="002A6FDE"/>
    <w:rsid w:val="002B28FD"/>
    <w:rsid w:val="002B381C"/>
    <w:rsid w:val="002B4F41"/>
    <w:rsid w:val="002B5206"/>
    <w:rsid w:val="002B5EB5"/>
    <w:rsid w:val="002C12F9"/>
    <w:rsid w:val="002C16FA"/>
    <w:rsid w:val="002C5391"/>
    <w:rsid w:val="002C5ED2"/>
    <w:rsid w:val="002C6D90"/>
    <w:rsid w:val="002C762B"/>
    <w:rsid w:val="002D20F2"/>
    <w:rsid w:val="002D4389"/>
    <w:rsid w:val="002D535D"/>
    <w:rsid w:val="002D5362"/>
    <w:rsid w:val="002D5DE5"/>
    <w:rsid w:val="002E06BD"/>
    <w:rsid w:val="002E48D4"/>
    <w:rsid w:val="002E5407"/>
    <w:rsid w:val="002E5514"/>
    <w:rsid w:val="002E56CF"/>
    <w:rsid w:val="002F2F8F"/>
    <w:rsid w:val="002F7189"/>
    <w:rsid w:val="00303E06"/>
    <w:rsid w:val="003071E5"/>
    <w:rsid w:val="003108F7"/>
    <w:rsid w:val="00311379"/>
    <w:rsid w:val="00313FC5"/>
    <w:rsid w:val="00314EDA"/>
    <w:rsid w:val="003161DC"/>
    <w:rsid w:val="00316B59"/>
    <w:rsid w:val="00320E4D"/>
    <w:rsid w:val="003234B7"/>
    <w:rsid w:val="00324BA5"/>
    <w:rsid w:val="00325444"/>
    <w:rsid w:val="00325447"/>
    <w:rsid w:val="003306A0"/>
    <w:rsid w:val="00330E9E"/>
    <w:rsid w:val="00331D3D"/>
    <w:rsid w:val="00334372"/>
    <w:rsid w:val="00334C46"/>
    <w:rsid w:val="0033529C"/>
    <w:rsid w:val="00336CB7"/>
    <w:rsid w:val="0033799C"/>
    <w:rsid w:val="0034189A"/>
    <w:rsid w:val="00342FEE"/>
    <w:rsid w:val="00343802"/>
    <w:rsid w:val="00344B7D"/>
    <w:rsid w:val="0034595D"/>
    <w:rsid w:val="00350232"/>
    <w:rsid w:val="00350B11"/>
    <w:rsid w:val="00357166"/>
    <w:rsid w:val="00363C2F"/>
    <w:rsid w:val="003642B4"/>
    <w:rsid w:val="00365B90"/>
    <w:rsid w:val="00366167"/>
    <w:rsid w:val="00367470"/>
    <w:rsid w:val="00367A2D"/>
    <w:rsid w:val="00372FB2"/>
    <w:rsid w:val="003759CC"/>
    <w:rsid w:val="00376E7E"/>
    <w:rsid w:val="00380CBC"/>
    <w:rsid w:val="003811A9"/>
    <w:rsid w:val="003845BF"/>
    <w:rsid w:val="00392607"/>
    <w:rsid w:val="0039430F"/>
    <w:rsid w:val="003946FE"/>
    <w:rsid w:val="00394A9D"/>
    <w:rsid w:val="00396469"/>
    <w:rsid w:val="00396481"/>
    <w:rsid w:val="003A28A5"/>
    <w:rsid w:val="003A5C87"/>
    <w:rsid w:val="003B120F"/>
    <w:rsid w:val="003B1737"/>
    <w:rsid w:val="003B17F2"/>
    <w:rsid w:val="003B1B2A"/>
    <w:rsid w:val="003B3284"/>
    <w:rsid w:val="003B431D"/>
    <w:rsid w:val="003C1583"/>
    <w:rsid w:val="003C19FC"/>
    <w:rsid w:val="003C1F78"/>
    <w:rsid w:val="003C4116"/>
    <w:rsid w:val="003C5B91"/>
    <w:rsid w:val="003D3DC2"/>
    <w:rsid w:val="003D560B"/>
    <w:rsid w:val="003D62C1"/>
    <w:rsid w:val="003D6464"/>
    <w:rsid w:val="003D65B5"/>
    <w:rsid w:val="003D6DD9"/>
    <w:rsid w:val="003E1DD5"/>
    <w:rsid w:val="003E20FC"/>
    <w:rsid w:val="003E5946"/>
    <w:rsid w:val="003E5B13"/>
    <w:rsid w:val="003E7C69"/>
    <w:rsid w:val="003F0BEA"/>
    <w:rsid w:val="003F124B"/>
    <w:rsid w:val="003F51FD"/>
    <w:rsid w:val="003F52A1"/>
    <w:rsid w:val="003F69D9"/>
    <w:rsid w:val="003F7382"/>
    <w:rsid w:val="003F7EDE"/>
    <w:rsid w:val="004009B8"/>
    <w:rsid w:val="00403673"/>
    <w:rsid w:val="00411F2B"/>
    <w:rsid w:val="00412411"/>
    <w:rsid w:val="004156B6"/>
    <w:rsid w:val="00415D5A"/>
    <w:rsid w:val="00417257"/>
    <w:rsid w:val="00420029"/>
    <w:rsid w:val="0042151B"/>
    <w:rsid w:val="00421BF6"/>
    <w:rsid w:val="0042614E"/>
    <w:rsid w:val="004261BB"/>
    <w:rsid w:val="004265A5"/>
    <w:rsid w:val="00431CC4"/>
    <w:rsid w:val="004321CD"/>
    <w:rsid w:val="004321D7"/>
    <w:rsid w:val="004337EC"/>
    <w:rsid w:val="00434027"/>
    <w:rsid w:val="004345EE"/>
    <w:rsid w:val="00435D98"/>
    <w:rsid w:val="00440A92"/>
    <w:rsid w:val="004421D1"/>
    <w:rsid w:val="004428F7"/>
    <w:rsid w:val="0044376B"/>
    <w:rsid w:val="004463A0"/>
    <w:rsid w:val="00446DAA"/>
    <w:rsid w:val="00447805"/>
    <w:rsid w:val="00451A34"/>
    <w:rsid w:val="0045569A"/>
    <w:rsid w:val="0046032D"/>
    <w:rsid w:val="00461E90"/>
    <w:rsid w:val="00462C62"/>
    <w:rsid w:val="004632F5"/>
    <w:rsid w:val="004647DD"/>
    <w:rsid w:val="00464DEB"/>
    <w:rsid w:val="00466E24"/>
    <w:rsid w:val="00470A3A"/>
    <w:rsid w:val="0047293A"/>
    <w:rsid w:val="00472E80"/>
    <w:rsid w:val="00474012"/>
    <w:rsid w:val="00477C53"/>
    <w:rsid w:val="00480629"/>
    <w:rsid w:val="004813AB"/>
    <w:rsid w:val="004815FF"/>
    <w:rsid w:val="00481703"/>
    <w:rsid w:val="00481F08"/>
    <w:rsid w:val="0048617A"/>
    <w:rsid w:val="00486CCB"/>
    <w:rsid w:val="00487188"/>
    <w:rsid w:val="0049117E"/>
    <w:rsid w:val="00491BD4"/>
    <w:rsid w:val="00493819"/>
    <w:rsid w:val="00495705"/>
    <w:rsid w:val="00496978"/>
    <w:rsid w:val="00496DD4"/>
    <w:rsid w:val="0049734A"/>
    <w:rsid w:val="004A5756"/>
    <w:rsid w:val="004A5C3E"/>
    <w:rsid w:val="004B2318"/>
    <w:rsid w:val="004B3C1B"/>
    <w:rsid w:val="004B4E9D"/>
    <w:rsid w:val="004C300C"/>
    <w:rsid w:val="004C317E"/>
    <w:rsid w:val="004C54E4"/>
    <w:rsid w:val="004C7173"/>
    <w:rsid w:val="004D038C"/>
    <w:rsid w:val="004D0DA6"/>
    <w:rsid w:val="004D3C89"/>
    <w:rsid w:val="004D4D5D"/>
    <w:rsid w:val="004D7011"/>
    <w:rsid w:val="004E1D97"/>
    <w:rsid w:val="004E283C"/>
    <w:rsid w:val="004E2D4A"/>
    <w:rsid w:val="004E35A4"/>
    <w:rsid w:val="004E3E5E"/>
    <w:rsid w:val="004E3FE0"/>
    <w:rsid w:val="004E7DE0"/>
    <w:rsid w:val="004F1810"/>
    <w:rsid w:val="004F6690"/>
    <w:rsid w:val="005000BF"/>
    <w:rsid w:val="005016C9"/>
    <w:rsid w:val="0050206B"/>
    <w:rsid w:val="00505DF9"/>
    <w:rsid w:val="00511F3E"/>
    <w:rsid w:val="00512EF1"/>
    <w:rsid w:val="005153EA"/>
    <w:rsid w:val="005177F0"/>
    <w:rsid w:val="00517ED5"/>
    <w:rsid w:val="00520569"/>
    <w:rsid w:val="00520E92"/>
    <w:rsid w:val="00522B05"/>
    <w:rsid w:val="00526718"/>
    <w:rsid w:val="00530A17"/>
    <w:rsid w:val="005329C8"/>
    <w:rsid w:val="00533730"/>
    <w:rsid w:val="0053639C"/>
    <w:rsid w:val="0053797D"/>
    <w:rsid w:val="00542DD8"/>
    <w:rsid w:val="005445D0"/>
    <w:rsid w:val="00546756"/>
    <w:rsid w:val="005468E5"/>
    <w:rsid w:val="00546D75"/>
    <w:rsid w:val="00551D55"/>
    <w:rsid w:val="00554FEE"/>
    <w:rsid w:val="00560155"/>
    <w:rsid w:val="00560D61"/>
    <w:rsid w:val="00561167"/>
    <w:rsid w:val="00562571"/>
    <w:rsid w:val="0056304F"/>
    <w:rsid w:val="0056464B"/>
    <w:rsid w:val="00566255"/>
    <w:rsid w:val="0056690F"/>
    <w:rsid w:val="00570A3E"/>
    <w:rsid w:val="00571F1F"/>
    <w:rsid w:val="00572726"/>
    <w:rsid w:val="0057367A"/>
    <w:rsid w:val="005739C1"/>
    <w:rsid w:val="00573B4A"/>
    <w:rsid w:val="00577380"/>
    <w:rsid w:val="0058186F"/>
    <w:rsid w:val="00584129"/>
    <w:rsid w:val="00585929"/>
    <w:rsid w:val="00587084"/>
    <w:rsid w:val="0058716E"/>
    <w:rsid w:val="00590F1A"/>
    <w:rsid w:val="00592A99"/>
    <w:rsid w:val="00593DEC"/>
    <w:rsid w:val="00594B14"/>
    <w:rsid w:val="0059502E"/>
    <w:rsid w:val="005957D5"/>
    <w:rsid w:val="0059643E"/>
    <w:rsid w:val="005A1DAB"/>
    <w:rsid w:val="005A33D6"/>
    <w:rsid w:val="005A3EAA"/>
    <w:rsid w:val="005A448E"/>
    <w:rsid w:val="005A47C9"/>
    <w:rsid w:val="005A52B4"/>
    <w:rsid w:val="005A5A6B"/>
    <w:rsid w:val="005A5D25"/>
    <w:rsid w:val="005B18A6"/>
    <w:rsid w:val="005B3150"/>
    <w:rsid w:val="005B3BA5"/>
    <w:rsid w:val="005B3E2D"/>
    <w:rsid w:val="005B55F2"/>
    <w:rsid w:val="005C01F1"/>
    <w:rsid w:val="005C22B9"/>
    <w:rsid w:val="005C394C"/>
    <w:rsid w:val="005C39AE"/>
    <w:rsid w:val="005C703B"/>
    <w:rsid w:val="005D0AD3"/>
    <w:rsid w:val="005D0DB0"/>
    <w:rsid w:val="005D1BF3"/>
    <w:rsid w:val="005D1E00"/>
    <w:rsid w:val="005D1E5D"/>
    <w:rsid w:val="005D26ED"/>
    <w:rsid w:val="005D69D4"/>
    <w:rsid w:val="005D6A71"/>
    <w:rsid w:val="005E0657"/>
    <w:rsid w:val="005E402F"/>
    <w:rsid w:val="005F39DD"/>
    <w:rsid w:val="005F6D0F"/>
    <w:rsid w:val="00602E24"/>
    <w:rsid w:val="00604273"/>
    <w:rsid w:val="006056F3"/>
    <w:rsid w:val="0060621C"/>
    <w:rsid w:val="006078DB"/>
    <w:rsid w:val="006148BB"/>
    <w:rsid w:val="006205A7"/>
    <w:rsid w:val="00620D37"/>
    <w:rsid w:val="006216C4"/>
    <w:rsid w:val="00622DF1"/>
    <w:rsid w:val="0062364C"/>
    <w:rsid w:val="00624FB4"/>
    <w:rsid w:val="00625EAF"/>
    <w:rsid w:val="00626E9E"/>
    <w:rsid w:val="00633025"/>
    <w:rsid w:val="006374E3"/>
    <w:rsid w:val="006424DC"/>
    <w:rsid w:val="00643038"/>
    <w:rsid w:val="00644D98"/>
    <w:rsid w:val="006468A8"/>
    <w:rsid w:val="00646B0C"/>
    <w:rsid w:val="006526B0"/>
    <w:rsid w:val="00656322"/>
    <w:rsid w:val="00656A25"/>
    <w:rsid w:val="00656C0A"/>
    <w:rsid w:val="006607E4"/>
    <w:rsid w:val="00661379"/>
    <w:rsid w:val="00661696"/>
    <w:rsid w:val="00664447"/>
    <w:rsid w:val="006745DF"/>
    <w:rsid w:val="006757A8"/>
    <w:rsid w:val="00676A43"/>
    <w:rsid w:val="0067772E"/>
    <w:rsid w:val="006836B9"/>
    <w:rsid w:val="00684E0F"/>
    <w:rsid w:val="006920FC"/>
    <w:rsid w:val="006928B6"/>
    <w:rsid w:val="00692C15"/>
    <w:rsid w:val="00692D16"/>
    <w:rsid w:val="00693561"/>
    <w:rsid w:val="0069373A"/>
    <w:rsid w:val="00693DAF"/>
    <w:rsid w:val="006942D4"/>
    <w:rsid w:val="00694598"/>
    <w:rsid w:val="00694DA0"/>
    <w:rsid w:val="00695FCE"/>
    <w:rsid w:val="0069630C"/>
    <w:rsid w:val="006A0B1D"/>
    <w:rsid w:val="006A3E73"/>
    <w:rsid w:val="006A41DB"/>
    <w:rsid w:val="006A421A"/>
    <w:rsid w:val="006A45EA"/>
    <w:rsid w:val="006A52AF"/>
    <w:rsid w:val="006A577D"/>
    <w:rsid w:val="006B00A8"/>
    <w:rsid w:val="006B0621"/>
    <w:rsid w:val="006B1C7F"/>
    <w:rsid w:val="006B293A"/>
    <w:rsid w:val="006B4939"/>
    <w:rsid w:val="006B6B63"/>
    <w:rsid w:val="006B7A0D"/>
    <w:rsid w:val="006C014B"/>
    <w:rsid w:val="006C0786"/>
    <w:rsid w:val="006C2AAF"/>
    <w:rsid w:val="006C44F0"/>
    <w:rsid w:val="006C635E"/>
    <w:rsid w:val="006D0DA0"/>
    <w:rsid w:val="006D0E2D"/>
    <w:rsid w:val="006D1240"/>
    <w:rsid w:val="006D29FF"/>
    <w:rsid w:val="006D5A3F"/>
    <w:rsid w:val="006D6201"/>
    <w:rsid w:val="006D68C6"/>
    <w:rsid w:val="006E0C3C"/>
    <w:rsid w:val="006E3409"/>
    <w:rsid w:val="006E3851"/>
    <w:rsid w:val="006E41FE"/>
    <w:rsid w:val="006E6357"/>
    <w:rsid w:val="006F2FBB"/>
    <w:rsid w:val="006F4590"/>
    <w:rsid w:val="006F694B"/>
    <w:rsid w:val="006F7121"/>
    <w:rsid w:val="006F7A2D"/>
    <w:rsid w:val="006F7AB7"/>
    <w:rsid w:val="006F7D10"/>
    <w:rsid w:val="006F7E24"/>
    <w:rsid w:val="0070059E"/>
    <w:rsid w:val="00701541"/>
    <w:rsid w:val="007022AC"/>
    <w:rsid w:val="007029F3"/>
    <w:rsid w:val="00703E5E"/>
    <w:rsid w:val="0071064A"/>
    <w:rsid w:val="0071128C"/>
    <w:rsid w:val="007136E5"/>
    <w:rsid w:val="00713D02"/>
    <w:rsid w:val="00716A8B"/>
    <w:rsid w:val="00716B81"/>
    <w:rsid w:val="00716E42"/>
    <w:rsid w:val="00716FAD"/>
    <w:rsid w:val="00717CA3"/>
    <w:rsid w:val="0072147E"/>
    <w:rsid w:val="00722163"/>
    <w:rsid w:val="007223CF"/>
    <w:rsid w:val="00722F2C"/>
    <w:rsid w:val="00723122"/>
    <w:rsid w:val="00731578"/>
    <w:rsid w:val="007337AE"/>
    <w:rsid w:val="00736435"/>
    <w:rsid w:val="00742794"/>
    <w:rsid w:val="00742E84"/>
    <w:rsid w:val="00751C1F"/>
    <w:rsid w:val="00752CBB"/>
    <w:rsid w:val="00753940"/>
    <w:rsid w:val="00754A45"/>
    <w:rsid w:val="00756B12"/>
    <w:rsid w:val="00760DE6"/>
    <w:rsid w:val="00763DA3"/>
    <w:rsid w:val="00766BC8"/>
    <w:rsid w:val="007730DE"/>
    <w:rsid w:val="00775411"/>
    <w:rsid w:val="0077545E"/>
    <w:rsid w:val="00776C72"/>
    <w:rsid w:val="00776FB7"/>
    <w:rsid w:val="007777A2"/>
    <w:rsid w:val="00777855"/>
    <w:rsid w:val="00783478"/>
    <w:rsid w:val="00786966"/>
    <w:rsid w:val="007877C9"/>
    <w:rsid w:val="0079329D"/>
    <w:rsid w:val="007934DC"/>
    <w:rsid w:val="00794D42"/>
    <w:rsid w:val="0079554F"/>
    <w:rsid w:val="007962B0"/>
    <w:rsid w:val="007A02F3"/>
    <w:rsid w:val="007A084A"/>
    <w:rsid w:val="007A1A13"/>
    <w:rsid w:val="007A2211"/>
    <w:rsid w:val="007A4267"/>
    <w:rsid w:val="007A486B"/>
    <w:rsid w:val="007A4FED"/>
    <w:rsid w:val="007A726C"/>
    <w:rsid w:val="007B34C5"/>
    <w:rsid w:val="007B43E6"/>
    <w:rsid w:val="007B6138"/>
    <w:rsid w:val="007C0783"/>
    <w:rsid w:val="007C0B91"/>
    <w:rsid w:val="007C55A5"/>
    <w:rsid w:val="007C6931"/>
    <w:rsid w:val="007C6D1C"/>
    <w:rsid w:val="007D0F4E"/>
    <w:rsid w:val="007D1674"/>
    <w:rsid w:val="007D1806"/>
    <w:rsid w:val="007D19C1"/>
    <w:rsid w:val="007D2B41"/>
    <w:rsid w:val="007D3761"/>
    <w:rsid w:val="007D5AE5"/>
    <w:rsid w:val="007D6153"/>
    <w:rsid w:val="007E109C"/>
    <w:rsid w:val="007E1DEC"/>
    <w:rsid w:val="007E2601"/>
    <w:rsid w:val="007E35D3"/>
    <w:rsid w:val="007E3D38"/>
    <w:rsid w:val="007F374B"/>
    <w:rsid w:val="007F3D43"/>
    <w:rsid w:val="007F4099"/>
    <w:rsid w:val="007F76F2"/>
    <w:rsid w:val="0080098D"/>
    <w:rsid w:val="00801D74"/>
    <w:rsid w:val="00802588"/>
    <w:rsid w:val="00805908"/>
    <w:rsid w:val="00810732"/>
    <w:rsid w:val="00812B52"/>
    <w:rsid w:val="008145E1"/>
    <w:rsid w:val="0081506D"/>
    <w:rsid w:val="00815966"/>
    <w:rsid w:val="0081598F"/>
    <w:rsid w:val="00823831"/>
    <w:rsid w:val="0082434F"/>
    <w:rsid w:val="00825C6C"/>
    <w:rsid w:val="00827C7D"/>
    <w:rsid w:val="00831056"/>
    <w:rsid w:val="0083123F"/>
    <w:rsid w:val="008312A8"/>
    <w:rsid w:val="00834B9F"/>
    <w:rsid w:val="00834BCA"/>
    <w:rsid w:val="00834C97"/>
    <w:rsid w:val="00835799"/>
    <w:rsid w:val="008359CE"/>
    <w:rsid w:val="00837431"/>
    <w:rsid w:val="00841525"/>
    <w:rsid w:val="008441AD"/>
    <w:rsid w:val="008441DE"/>
    <w:rsid w:val="00844518"/>
    <w:rsid w:val="008461F0"/>
    <w:rsid w:val="008508DE"/>
    <w:rsid w:val="008618F3"/>
    <w:rsid w:val="00862D55"/>
    <w:rsid w:val="0086417A"/>
    <w:rsid w:val="0086581C"/>
    <w:rsid w:val="00867252"/>
    <w:rsid w:val="00867FB0"/>
    <w:rsid w:val="00873024"/>
    <w:rsid w:val="00873625"/>
    <w:rsid w:val="00874C35"/>
    <w:rsid w:val="00881419"/>
    <w:rsid w:val="00882CA3"/>
    <w:rsid w:val="008837A1"/>
    <w:rsid w:val="00883973"/>
    <w:rsid w:val="00884C77"/>
    <w:rsid w:val="0088712A"/>
    <w:rsid w:val="008940CB"/>
    <w:rsid w:val="008960EA"/>
    <w:rsid w:val="008969E1"/>
    <w:rsid w:val="008A6BC0"/>
    <w:rsid w:val="008B0123"/>
    <w:rsid w:val="008B01BB"/>
    <w:rsid w:val="008B226C"/>
    <w:rsid w:val="008B4593"/>
    <w:rsid w:val="008B62E8"/>
    <w:rsid w:val="008B67FE"/>
    <w:rsid w:val="008B6EC7"/>
    <w:rsid w:val="008B72CB"/>
    <w:rsid w:val="008C13BC"/>
    <w:rsid w:val="008C37A8"/>
    <w:rsid w:val="008C5990"/>
    <w:rsid w:val="008D00C8"/>
    <w:rsid w:val="008D15AE"/>
    <w:rsid w:val="008D1AC1"/>
    <w:rsid w:val="008D3B2C"/>
    <w:rsid w:val="008D3D47"/>
    <w:rsid w:val="008D4279"/>
    <w:rsid w:val="008D49F9"/>
    <w:rsid w:val="008D6721"/>
    <w:rsid w:val="008D7465"/>
    <w:rsid w:val="008E0FBF"/>
    <w:rsid w:val="008E1B5F"/>
    <w:rsid w:val="008E1DEA"/>
    <w:rsid w:val="008E3571"/>
    <w:rsid w:val="008E5E06"/>
    <w:rsid w:val="008E5E7A"/>
    <w:rsid w:val="008E767A"/>
    <w:rsid w:val="008F0AC1"/>
    <w:rsid w:val="008F15A5"/>
    <w:rsid w:val="008F33FA"/>
    <w:rsid w:val="008F5CAF"/>
    <w:rsid w:val="008F5E94"/>
    <w:rsid w:val="009005E2"/>
    <w:rsid w:val="009069C6"/>
    <w:rsid w:val="00906BF6"/>
    <w:rsid w:val="00907671"/>
    <w:rsid w:val="00907BE0"/>
    <w:rsid w:val="00911E97"/>
    <w:rsid w:val="009126C7"/>
    <w:rsid w:val="009159E7"/>
    <w:rsid w:val="00916660"/>
    <w:rsid w:val="00916DC6"/>
    <w:rsid w:val="00922487"/>
    <w:rsid w:val="00923149"/>
    <w:rsid w:val="00923E17"/>
    <w:rsid w:val="009240AA"/>
    <w:rsid w:val="0092466C"/>
    <w:rsid w:val="009248CB"/>
    <w:rsid w:val="0092772E"/>
    <w:rsid w:val="0093131C"/>
    <w:rsid w:val="00933473"/>
    <w:rsid w:val="009341E3"/>
    <w:rsid w:val="00934CCA"/>
    <w:rsid w:val="00935573"/>
    <w:rsid w:val="00937527"/>
    <w:rsid w:val="0094079E"/>
    <w:rsid w:val="0094267A"/>
    <w:rsid w:val="00943877"/>
    <w:rsid w:val="00945365"/>
    <w:rsid w:val="00950B44"/>
    <w:rsid w:val="00957167"/>
    <w:rsid w:val="00957209"/>
    <w:rsid w:val="009602A8"/>
    <w:rsid w:val="00962BB5"/>
    <w:rsid w:val="00964B17"/>
    <w:rsid w:val="009652C2"/>
    <w:rsid w:val="00970684"/>
    <w:rsid w:val="009707CE"/>
    <w:rsid w:val="009712BA"/>
    <w:rsid w:val="00971878"/>
    <w:rsid w:val="00972EF7"/>
    <w:rsid w:val="00973999"/>
    <w:rsid w:val="0097428A"/>
    <w:rsid w:val="00977F7E"/>
    <w:rsid w:val="009816ED"/>
    <w:rsid w:val="00985810"/>
    <w:rsid w:val="00985C41"/>
    <w:rsid w:val="00991AFD"/>
    <w:rsid w:val="009A0229"/>
    <w:rsid w:val="009A342C"/>
    <w:rsid w:val="009A5CFE"/>
    <w:rsid w:val="009A6BE3"/>
    <w:rsid w:val="009B1035"/>
    <w:rsid w:val="009B40C4"/>
    <w:rsid w:val="009C0419"/>
    <w:rsid w:val="009C1359"/>
    <w:rsid w:val="009C61BF"/>
    <w:rsid w:val="009C724E"/>
    <w:rsid w:val="009C75FC"/>
    <w:rsid w:val="009D2384"/>
    <w:rsid w:val="009D41B1"/>
    <w:rsid w:val="009D52E6"/>
    <w:rsid w:val="009D74BA"/>
    <w:rsid w:val="009E01F6"/>
    <w:rsid w:val="009E17B6"/>
    <w:rsid w:val="009E2F76"/>
    <w:rsid w:val="009E4253"/>
    <w:rsid w:val="009E6C29"/>
    <w:rsid w:val="009F0460"/>
    <w:rsid w:val="009F18E6"/>
    <w:rsid w:val="009F2BE4"/>
    <w:rsid w:val="009F2E43"/>
    <w:rsid w:val="009F3D94"/>
    <w:rsid w:val="00A02D68"/>
    <w:rsid w:val="00A03ADA"/>
    <w:rsid w:val="00A03B7E"/>
    <w:rsid w:val="00A0567D"/>
    <w:rsid w:val="00A06224"/>
    <w:rsid w:val="00A07680"/>
    <w:rsid w:val="00A125D9"/>
    <w:rsid w:val="00A13EC2"/>
    <w:rsid w:val="00A15071"/>
    <w:rsid w:val="00A161BC"/>
    <w:rsid w:val="00A16B12"/>
    <w:rsid w:val="00A222AD"/>
    <w:rsid w:val="00A22662"/>
    <w:rsid w:val="00A22837"/>
    <w:rsid w:val="00A26DD8"/>
    <w:rsid w:val="00A313DA"/>
    <w:rsid w:val="00A31E3F"/>
    <w:rsid w:val="00A33366"/>
    <w:rsid w:val="00A356F4"/>
    <w:rsid w:val="00A4219E"/>
    <w:rsid w:val="00A429D0"/>
    <w:rsid w:val="00A43B8F"/>
    <w:rsid w:val="00A4551D"/>
    <w:rsid w:val="00A4560F"/>
    <w:rsid w:val="00A52872"/>
    <w:rsid w:val="00A52FD2"/>
    <w:rsid w:val="00A530C8"/>
    <w:rsid w:val="00A5529A"/>
    <w:rsid w:val="00A565C6"/>
    <w:rsid w:val="00A56E37"/>
    <w:rsid w:val="00A57A5E"/>
    <w:rsid w:val="00A60FF3"/>
    <w:rsid w:val="00A6104D"/>
    <w:rsid w:val="00A61142"/>
    <w:rsid w:val="00A61887"/>
    <w:rsid w:val="00A61936"/>
    <w:rsid w:val="00A64FFF"/>
    <w:rsid w:val="00A72D0D"/>
    <w:rsid w:val="00A73C23"/>
    <w:rsid w:val="00A77018"/>
    <w:rsid w:val="00A811E3"/>
    <w:rsid w:val="00A81C30"/>
    <w:rsid w:val="00A820A2"/>
    <w:rsid w:val="00A8366D"/>
    <w:rsid w:val="00A845C9"/>
    <w:rsid w:val="00A8477B"/>
    <w:rsid w:val="00A85F0D"/>
    <w:rsid w:val="00A8770B"/>
    <w:rsid w:val="00A976F6"/>
    <w:rsid w:val="00AA1AEA"/>
    <w:rsid w:val="00AA2753"/>
    <w:rsid w:val="00AA2E28"/>
    <w:rsid w:val="00AA2FE1"/>
    <w:rsid w:val="00AA450F"/>
    <w:rsid w:val="00AB15C9"/>
    <w:rsid w:val="00AB45ED"/>
    <w:rsid w:val="00AB5671"/>
    <w:rsid w:val="00AC0E6D"/>
    <w:rsid w:val="00AC224E"/>
    <w:rsid w:val="00AC283E"/>
    <w:rsid w:val="00AC2A77"/>
    <w:rsid w:val="00AC4A48"/>
    <w:rsid w:val="00AC5904"/>
    <w:rsid w:val="00AC7F9C"/>
    <w:rsid w:val="00AD26EE"/>
    <w:rsid w:val="00AD3139"/>
    <w:rsid w:val="00AD4068"/>
    <w:rsid w:val="00AD4C44"/>
    <w:rsid w:val="00AE2097"/>
    <w:rsid w:val="00AE275A"/>
    <w:rsid w:val="00AE36DC"/>
    <w:rsid w:val="00AE6B2C"/>
    <w:rsid w:val="00AE7272"/>
    <w:rsid w:val="00AE7520"/>
    <w:rsid w:val="00AF058B"/>
    <w:rsid w:val="00AF2D70"/>
    <w:rsid w:val="00AF5442"/>
    <w:rsid w:val="00B000E3"/>
    <w:rsid w:val="00B00EE1"/>
    <w:rsid w:val="00B01D70"/>
    <w:rsid w:val="00B034F8"/>
    <w:rsid w:val="00B04611"/>
    <w:rsid w:val="00B046F1"/>
    <w:rsid w:val="00B069C0"/>
    <w:rsid w:val="00B06A1A"/>
    <w:rsid w:val="00B117FF"/>
    <w:rsid w:val="00B13D6C"/>
    <w:rsid w:val="00B154F2"/>
    <w:rsid w:val="00B154F3"/>
    <w:rsid w:val="00B1799E"/>
    <w:rsid w:val="00B17CDC"/>
    <w:rsid w:val="00B2005F"/>
    <w:rsid w:val="00B21CD3"/>
    <w:rsid w:val="00B25119"/>
    <w:rsid w:val="00B263FE"/>
    <w:rsid w:val="00B2651F"/>
    <w:rsid w:val="00B2658C"/>
    <w:rsid w:val="00B2754E"/>
    <w:rsid w:val="00B30437"/>
    <w:rsid w:val="00B327D7"/>
    <w:rsid w:val="00B32FC6"/>
    <w:rsid w:val="00B342E4"/>
    <w:rsid w:val="00B34C56"/>
    <w:rsid w:val="00B355EB"/>
    <w:rsid w:val="00B366E9"/>
    <w:rsid w:val="00B41519"/>
    <w:rsid w:val="00B418CD"/>
    <w:rsid w:val="00B4299A"/>
    <w:rsid w:val="00B42F35"/>
    <w:rsid w:val="00B4519D"/>
    <w:rsid w:val="00B46E49"/>
    <w:rsid w:val="00B50CBA"/>
    <w:rsid w:val="00B572D8"/>
    <w:rsid w:val="00B65C61"/>
    <w:rsid w:val="00B66E80"/>
    <w:rsid w:val="00B7153D"/>
    <w:rsid w:val="00B71721"/>
    <w:rsid w:val="00B71832"/>
    <w:rsid w:val="00B7501D"/>
    <w:rsid w:val="00B76FDA"/>
    <w:rsid w:val="00B82B0C"/>
    <w:rsid w:val="00B83328"/>
    <w:rsid w:val="00B85BD9"/>
    <w:rsid w:val="00B86120"/>
    <w:rsid w:val="00B86734"/>
    <w:rsid w:val="00B86A95"/>
    <w:rsid w:val="00B9142C"/>
    <w:rsid w:val="00B91E97"/>
    <w:rsid w:val="00B936BB"/>
    <w:rsid w:val="00B95CDE"/>
    <w:rsid w:val="00BA0095"/>
    <w:rsid w:val="00BA183F"/>
    <w:rsid w:val="00BA33A2"/>
    <w:rsid w:val="00BA359E"/>
    <w:rsid w:val="00BA72E3"/>
    <w:rsid w:val="00BA7F9B"/>
    <w:rsid w:val="00BB2A22"/>
    <w:rsid w:val="00BB32CC"/>
    <w:rsid w:val="00BB5AE5"/>
    <w:rsid w:val="00BC0D7F"/>
    <w:rsid w:val="00BC1746"/>
    <w:rsid w:val="00BC29D1"/>
    <w:rsid w:val="00BC3844"/>
    <w:rsid w:val="00BD000A"/>
    <w:rsid w:val="00BD004E"/>
    <w:rsid w:val="00BD0C5D"/>
    <w:rsid w:val="00BD1046"/>
    <w:rsid w:val="00BD14C2"/>
    <w:rsid w:val="00BD18F5"/>
    <w:rsid w:val="00BD1B58"/>
    <w:rsid w:val="00BD2A7F"/>
    <w:rsid w:val="00BD2C74"/>
    <w:rsid w:val="00BD4820"/>
    <w:rsid w:val="00BD6B2B"/>
    <w:rsid w:val="00BD7CD4"/>
    <w:rsid w:val="00BE7E74"/>
    <w:rsid w:val="00BF024A"/>
    <w:rsid w:val="00BF02A9"/>
    <w:rsid w:val="00BF0AA8"/>
    <w:rsid w:val="00BF7FBC"/>
    <w:rsid w:val="00C034AA"/>
    <w:rsid w:val="00C056D6"/>
    <w:rsid w:val="00C064CF"/>
    <w:rsid w:val="00C1049A"/>
    <w:rsid w:val="00C10585"/>
    <w:rsid w:val="00C111A7"/>
    <w:rsid w:val="00C1299E"/>
    <w:rsid w:val="00C12E3D"/>
    <w:rsid w:val="00C1459B"/>
    <w:rsid w:val="00C169D3"/>
    <w:rsid w:val="00C17EDE"/>
    <w:rsid w:val="00C21F3C"/>
    <w:rsid w:val="00C22F5A"/>
    <w:rsid w:val="00C2398C"/>
    <w:rsid w:val="00C316A0"/>
    <w:rsid w:val="00C3674E"/>
    <w:rsid w:val="00C37007"/>
    <w:rsid w:val="00C4143B"/>
    <w:rsid w:val="00C41C7A"/>
    <w:rsid w:val="00C44E45"/>
    <w:rsid w:val="00C45CA1"/>
    <w:rsid w:val="00C46131"/>
    <w:rsid w:val="00C47043"/>
    <w:rsid w:val="00C51F51"/>
    <w:rsid w:val="00C5416B"/>
    <w:rsid w:val="00C55994"/>
    <w:rsid w:val="00C6382F"/>
    <w:rsid w:val="00C64140"/>
    <w:rsid w:val="00C6446E"/>
    <w:rsid w:val="00C663C0"/>
    <w:rsid w:val="00C665FB"/>
    <w:rsid w:val="00C67207"/>
    <w:rsid w:val="00C705B4"/>
    <w:rsid w:val="00C76636"/>
    <w:rsid w:val="00C76645"/>
    <w:rsid w:val="00C8107F"/>
    <w:rsid w:val="00C812DE"/>
    <w:rsid w:val="00C8199C"/>
    <w:rsid w:val="00C84AFB"/>
    <w:rsid w:val="00C87965"/>
    <w:rsid w:val="00C90060"/>
    <w:rsid w:val="00C9096E"/>
    <w:rsid w:val="00C91017"/>
    <w:rsid w:val="00C925EA"/>
    <w:rsid w:val="00CA0E16"/>
    <w:rsid w:val="00CA1881"/>
    <w:rsid w:val="00CA1F50"/>
    <w:rsid w:val="00CA29FF"/>
    <w:rsid w:val="00CA3CAB"/>
    <w:rsid w:val="00CA4FE9"/>
    <w:rsid w:val="00CA5099"/>
    <w:rsid w:val="00CA6A3E"/>
    <w:rsid w:val="00CA7FD5"/>
    <w:rsid w:val="00CB10F6"/>
    <w:rsid w:val="00CB1BE1"/>
    <w:rsid w:val="00CB6529"/>
    <w:rsid w:val="00CB6E4B"/>
    <w:rsid w:val="00CC397E"/>
    <w:rsid w:val="00CC4195"/>
    <w:rsid w:val="00CC61AC"/>
    <w:rsid w:val="00CD2F1B"/>
    <w:rsid w:val="00CD426D"/>
    <w:rsid w:val="00CD551C"/>
    <w:rsid w:val="00CD5DAF"/>
    <w:rsid w:val="00CE0E23"/>
    <w:rsid w:val="00CE1DFF"/>
    <w:rsid w:val="00CE475E"/>
    <w:rsid w:val="00CF0F9A"/>
    <w:rsid w:val="00CF1D2C"/>
    <w:rsid w:val="00CF2277"/>
    <w:rsid w:val="00CF3377"/>
    <w:rsid w:val="00CF560A"/>
    <w:rsid w:val="00CF6B9B"/>
    <w:rsid w:val="00D025E5"/>
    <w:rsid w:val="00D046E5"/>
    <w:rsid w:val="00D050E0"/>
    <w:rsid w:val="00D054BE"/>
    <w:rsid w:val="00D07A39"/>
    <w:rsid w:val="00D101AF"/>
    <w:rsid w:val="00D11BEE"/>
    <w:rsid w:val="00D16DE6"/>
    <w:rsid w:val="00D231B7"/>
    <w:rsid w:val="00D23D50"/>
    <w:rsid w:val="00D2480A"/>
    <w:rsid w:val="00D2645E"/>
    <w:rsid w:val="00D2689C"/>
    <w:rsid w:val="00D2698B"/>
    <w:rsid w:val="00D32C6A"/>
    <w:rsid w:val="00D40C68"/>
    <w:rsid w:val="00D41DF1"/>
    <w:rsid w:val="00D470EA"/>
    <w:rsid w:val="00D5133A"/>
    <w:rsid w:val="00D51565"/>
    <w:rsid w:val="00D537DB"/>
    <w:rsid w:val="00D57AEC"/>
    <w:rsid w:val="00D57E73"/>
    <w:rsid w:val="00D60756"/>
    <w:rsid w:val="00D634AE"/>
    <w:rsid w:val="00D7317E"/>
    <w:rsid w:val="00D75DE7"/>
    <w:rsid w:val="00D76C95"/>
    <w:rsid w:val="00D77703"/>
    <w:rsid w:val="00D77E9B"/>
    <w:rsid w:val="00D80221"/>
    <w:rsid w:val="00D80857"/>
    <w:rsid w:val="00D8129D"/>
    <w:rsid w:val="00D818D0"/>
    <w:rsid w:val="00D847E4"/>
    <w:rsid w:val="00D85940"/>
    <w:rsid w:val="00D85C0F"/>
    <w:rsid w:val="00D85DE0"/>
    <w:rsid w:val="00D86232"/>
    <w:rsid w:val="00D86E2E"/>
    <w:rsid w:val="00D91254"/>
    <w:rsid w:val="00D94539"/>
    <w:rsid w:val="00D9535C"/>
    <w:rsid w:val="00D953C4"/>
    <w:rsid w:val="00D96B09"/>
    <w:rsid w:val="00DA4E14"/>
    <w:rsid w:val="00DA75B7"/>
    <w:rsid w:val="00DB0C47"/>
    <w:rsid w:val="00DB1441"/>
    <w:rsid w:val="00DB2CBD"/>
    <w:rsid w:val="00DB59CE"/>
    <w:rsid w:val="00DB7804"/>
    <w:rsid w:val="00DC441E"/>
    <w:rsid w:val="00DC46B8"/>
    <w:rsid w:val="00DC4B5C"/>
    <w:rsid w:val="00DC533A"/>
    <w:rsid w:val="00DC5862"/>
    <w:rsid w:val="00DC79B4"/>
    <w:rsid w:val="00DC7E1E"/>
    <w:rsid w:val="00DD2160"/>
    <w:rsid w:val="00DD3A79"/>
    <w:rsid w:val="00DD3AB3"/>
    <w:rsid w:val="00DD4B32"/>
    <w:rsid w:val="00DD638A"/>
    <w:rsid w:val="00DE08BF"/>
    <w:rsid w:val="00DF1B6E"/>
    <w:rsid w:val="00DF4D09"/>
    <w:rsid w:val="00DF5545"/>
    <w:rsid w:val="00DF5D59"/>
    <w:rsid w:val="00E02057"/>
    <w:rsid w:val="00E04231"/>
    <w:rsid w:val="00E07D34"/>
    <w:rsid w:val="00E100EC"/>
    <w:rsid w:val="00E13686"/>
    <w:rsid w:val="00E20B09"/>
    <w:rsid w:val="00E2490B"/>
    <w:rsid w:val="00E25B03"/>
    <w:rsid w:val="00E268C4"/>
    <w:rsid w:val="00E270A8"/>
    <w:rsid w:val="00E36242"/>
    <w:rsid w:val="00E368F5"/>
    <w:rsid w:val="00E373D4"/>
    <w:rsid w:val="00E409BE"/>
    <w:rsid w:val="00E42DB3"/>
    <w:rsid w:val="00E454BB"/>
    <w:rsid w:val="00E473C9"/>
    <w:rsid w:val="00E47BD0"/>
    <w:rsid w:val="00E47E4D"/>
    <w:rsid w:val="00E50A8B"/>
    <w:rsid w:val="00E50FBA"/>
    <w:rsid w:val="00E51E7E"/>
    <w:rsid w:val="00E5224E"/>
    <w:rsid w:val="00E52473"/>
    <w:rsid w:val="00E56065"/>
    <w:rsid w:val="00E60944"/>
    <w:rsid w:val="00E618A2"/>
    <w:rsid w:val="00E66920"/>
    <w:rsid w:val="00E66B0A"/>
    <w:rsid w:val="00E66F06"/>
    <w:rsid w:val="00E6742A"/>
    <w:rsid w:val="00E70D8E"/>
    <w:rsid w:val="00E7185F"/>
    <w:rsid w:val="00E722BC"/>
    <w:rsid w:val="00E72821"/>
    <w:rsid w:val="00E73726"/>
    <w:rsid w:val="00E75D57"/>
    <w:rsid w:val="00E80627"/>
    <w:rsid w:val="00E81331"/>
    <w:rsid w:val="00E82CBC"/>
    <w:rsid w:val="00E82F7C"/>
    <w:rsid w:val="00E848CD"/>
    <w:rsid w:val="00E855C3"/>
    <w:rsid w:val="00E90C9F"/>
    <w:rsid w:val="00E92DE5"/>
    <w:rsid w:val="00E96357"/>
    <w:rsid w:val="00E97DDC"/>
    <w:rsid w:val="00E97F9A"/>
    <w:rsid w:val="00EA2A0E"/>
    <w:rsid w:val="00EA6986"/>
    <w:rsid w:val="00EA7354"/>
    <w:rsid w:val="00EA7C59"/>
    <w:rsid w:val="00EB0179"/>
    <w:rsid w:val="00EB1F20"/>
    <w:rsid w:val="00EB344E"/>
    <w:rsid w:val="00EB4A84"/>
    <w:rsid w:val="00EB55EC"/>
    <w:rsid w:val="00EB6460"/>
    <w:rsid w:val="00EB6E94"/>
    <w:rsid w:val="00EB74F5"/>
    <w:rsid w:val="00EC1000"/>
    <w:rsid w:val="00EC15F6"/>
    <w:rsid w:val="00EC36F7"/>
    <w:rsid w:val="00EC57AE"/>
    <w:rsid w:val="00EC5A55"/>
    <w:rsid w:val="00EC7D8F"/>
    <w:rsid w:val="00ED24AD"/>
    <w:rsid w:val="00ED280A"/>
    <w:rsid w:val="00ED3C6B"/>
    <w:rsid w:val="00ED3CA1"/>
    <w:rsid w:val="00ED55F3"/>
    <w:rsid w:val="00ED5EEE"/>
    <w:rsid w:val="00ED74EC"/>
    <w:rsid w:val="00ED7B5C"/>
    <w:rsid w:val="00EE07A1"/>
    <w:rsid w:val="00EE1FEE"/>
    <w:rsid w:val="00EE57F5"/>
    <w:rsid w:val="00EE5971"/>
    <w:rsid w:val="00EF036B"/>
    <w:rsid w:val="00EF1DB2"/>
    <w:rsid w:val="00EF237E"/>
    <w:rsid w:val="00EF3A02"/>
    <w:rsid w:val="00EF7364"/>
    <w:rsid w:val="00F00B0D"/>
    <w:rsid w:val="00F01FD1"/>
    <w:rsid w:val="00F023F4"/>
    <w:rsid w:val="00F04854"/>
    <w:rsid w:val="00F0720C"/>
    <w:rsid w:val="00F1032B"/>
    <w:rsid w:val="00F10C80"/>
    <w:rsid w:val="00F12D3F"/>
    <w:rsid w:val="00F17042"/>
    <w:rsid w:val="00F21826"/>
    <w:rsid w:val="00F2296C"/>
    <w:rsid w:val="00F232D7"/>
    <w:rsid w:val="00F25EFB"/>
    <w:rsid w:val="00F277DC"/>
    <w:rsid w:val="00F30A9F"/>
    <w:rsid w:val="00F31BB0"/>
    <w:rsid w:val="00F51039"/>
    <w:rsid w:val="00F513AE"/>
    <w:rsid w:val="00F527E6"/>
    <w:rsid w:val="00F53191"/>
    <w:rsid w:val="00F53633"/>
    <w:rsid w:val="00F539F5"/>
    <w:rsid w:val="00F56DAA"/>
    <w:rsid w:val="00F56FED"/>
    <w:rsid w:val="00F57BC7"/>
    <w:rsid w:val="00F60F8A"/>
    <w:rsid w:val="00F65236"/>
    <w:rsid w:val="00F667CF"/>
    <w:rsid w:val="00F66FD5"/>
    <w:rsid w:val="00F67345"/>
    <w:rsid w:val="00F708BD"/>
    <w:rsid w:val="00F70F0D"/>
    <w:rsid w:val="00F72273"/>
    <w:rsid w:val="00F74C2B"/>
    <w:rsid w:val="00F75DB5"/>
    <w:rsid w:val="00F80A54"/>
    <w:rsid w:val="00F810F5"/>
    <w:rsid w:val="00F84A48"/>
    <w:rsid w:val="00F85F01"/>
    <w:rsid w:val="00F865ED"/>
    <w:rsid w:val="00F868EA"/>
    <w:rsid w:val="00F87F0E"/>
    <w:rsid w:val="00F93494"/>
    <w:rsid w:val="00F94325"/>
    <w:rsid w:val="00F948E0"/>
    <w:rsid w:val="00F96EF2"/>
    <w:rsid w:val="00FA153B"/>
    <w:rsid w:val="00FA4F11"/>
    <w:rsid w:val="00FA5D3D"/>
    <w:rsid w:val="00FA6481"/>
    <w:rsid w:val="00FB0B16"/>
    <w:rsid w:val="00FB1014"/>
    <w:rsid w:val="00FB1296"/>
    <w:rsid w:val="00FB206F"/>
    <w:rsid w:val="00FB53D2"/>
    <w:rsid w:val="00FB5515"/>
    <w:rsid w:val="00FB6140"/>
    <w:rsid w:val="00FC35E6"/>
    <w:rsid w:val="00FC40E9"/>
    <w:rsid w:val="00FC72C8"/>
    <w:rsid w:val="00FC7365"/>
    <w:rsid w:val="00FC7B0D"/>
    <w:rsid w:val="00FD0C9D"/>
    <w:rsid w:val="00FD1D3C"/>
    <w:rsid w:val="00FD3DBD"/>
    <w:rsid w:val="00FD57B5"/>
    <w:rsid w:val="00FE2459"/>
    <w:rsid w:val="00FF24B3"/>
    <w:rsid w:val="00FF31CE"/>
    <w:rsid w:val="00FF357F"/>
    <w:rsid w:val="00FF5AD8"/>
    <w:rsid w:val="00FF73C4"/>
    <w:rsid w:val="00FF7554"/>
    <w:rsid w:val="00FF7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24D97F"/>
  <w15:docId w15:val="{783B188F-1E09-4CA5-B87D-C41528C07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692D16"/>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60621C"/>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E473C9"/>
    <w:pPr>
      <w:tabs>
        <w:tab w:val="left" w:pos="8505"/>
      </w:tabs>
      <w:spacing w:after="240" w:line="259" w:lineRule="auto"/>
      <w:jc w:val="left"/>
    </w:pPr>
    <w:rPr>
      <w:rFonts w:ascii="Century Gothic" w:hAnsi="Century Gothic"/>
      <w:b/>
      <w:bCs/>
      <w:color w:val="006F62"/>
      <w:sz w:val="36"/>
      <w:szCs w:val="36"/>
    </w:rPr>
  </w:style>
  <w:style w:type="paragraph" w:customStyle="1" w:styleId="RSCLearningobjectives">
    <w:name w:val="RSC Learning objectives"/>
    <w:basedOn w:val="Normal"/>
    <w:qFormat/>
    <w:rsid w:val="00CA1F5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5445D0"/>
    <w:pPr>
      <w:tabs>
        <w:tab w:val="left" w:pos="426"/>
      </w:tabs>
      <w:spacing w:before="500" w:after="160" w:line="259" w:lineRule="auto"/>
      <w:jc w:val="left"/>
    </w:pPr>
    <w:rPr>
      <w:rFonts w:ascii="Century Gothic" w:hAnsi="Century Gothic"/>
      <w:b/>
      <w:bCs/>
      <w:color w:val="006F62"/>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5445D0"/>
    <w:pPr>
      <w:tabs>
        <w:tab w:val="left" w:pos="8789"/>
      </w:tabs>
      <w:spacing w:after="240" w:line="259" w:lineRule="auto"/>
      <w:jc w:val="right"/>
    </w:pPr>
    <w:rPr>
      <w:rFonts w:ascii="Century Gothic" w:hAnsi="Century Gothic"/>
      <w:b/>
      <w:color w:val="006F62"/>
      <w:sz w:val="18"/>
      <w:szCs w:val="22"/>
    </w:rPr>
  </w:style>
  <w:style w:type="paragraph" w:customStyle="1" w:styleId="RSCH3">
    <w:name w:val="RSC H3"/>
    <w:basedOn w:val="RSCBasictext"/>
    <w:qFormat/>
    <w:rsid w:val="005445D0"/>
    <w:pPr>
      <w:spacing w:before="300"/>
    </w:pPr>
    <w:rPr>
      <w:b/>
      <w:bCs/>
      <w:color w:val="006F62"/>
    </w:rPr>
  </w:style>
  <w:style w:type="paragraph" w:customStyle="1" w:styleId="RSCBulletedlist">
    <w:name w:val="RSC Bulleted list"/>
    <w:basedOn w:val="RSCBasictext"/>
    <w:qFormat/>
    <w:rsid w:val="00E73726"/>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CA1F50"/>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CA1F50"/>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numbering" w:customStyle="1" w:styleId="CurrentList7">
    <w:name w:val="Current List7"/>
    <w:uiPriority w:val="99"/>
    <w:rsid w:val="005445D0"/>
    <w:pPr>
      <w:numPr>
        <w:numId w:val="19"/>
      </w:numPr>
    </w:pPr>
  </w:style>
  <w:style w:type="numbering" w:customStyle="1" w:styleId="CurrentList8">
    <w:name w:val="Current List8"/>
    <w:uiPriority w:val="99"/>
    <w:rsid w:val="00E73726"/>
    <w:pPr>
      <w:numPr>
        <w:numId w:val="20"/>
      </w:numPr>
    </w:pPr>
  </w:style>
  <w:style w:type="numbering" w:customStyle="1" w:styleId="CurrentList9">
    <w:name w:val="Current List9"/>
    <w:uiPriority w:val="99"/>
    <w:rsid w:val="00E73726"/>
    <w:pPr>
      <w:numPr>
        <w:numId w:val="21"/>
      </w:numPr>
    </w:pPr>
  </w:style>
  <w:style w:type="paragraph" w:styleId="Header">
    <w:name w:val="header"/>
    <w:basedOn w:val="Normal"/>
    <w:link w:val="HeaderChar"/>
    <w:uiPriority w:val="99"/>
    <w:unhideWhenUsed/>
    <w:rsid w:val="00AF54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5442"/>
    <w:rPr>
      <w:rFonts w:ascii="Arial" w:hAnsi="Arial" w:cs="Arial"/>
      <w:lang w:eastAsia="zh-CN"/>
    </w:rPr>
  </w:style>
  <w:style w:type="paragraph" w:styleId="Footer">
    <w:name w:val="footer"/>
    <w:basedOn w:val="Normal"/>
    <w:link w:val="FooterChar"/>
    <w:uiPriority w:val="99"/>
    <w:unhideWhenUsed/>
    <w:qFormat/>
    <w:rsid w:val="00AF54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5442"/>
    <w:rPr>
      <w:rFonts w:ascii="Arial" w:hAnsi="Arial" w:cs="Arial"/>
      <w:lang w:eastAsia="zh-CN"/>
    </w:rPr>
  </w:style>
  <w:style w:type="character" w:styleId="Hyperlink">
    <w:name w:val="Hyperlink"/>
    <w:basedOn w:val="DefaultParagraphFont"/>
    <w:uiPriority w:val="99"/>
    <w:semiHidden/>
    <w:unhideWhenUsed/>
    <w:rsid w:val="0080098D"/>
    <w:rPr>
      <w:color w:val="0000FF"/>
      <w:u w:val="single"/>
    </w:rPr>
  </w:style>
  <w:style w:type="paragraph" w:customStyle="1" w:styleId="RSCURL">
    <w:name w:val="RSC URL"/>
    <w:basedOn w:val="RSCH3"/>
    <w:qFormat/>
    <w:rsid w:val="009D74BA"/>
    <w:pPr>
      <w:spacing w:before="0" w:after="504"/>
    </w:pPr>
    <w:rPr>
      <w:sz w:val="18"/>
    </w:rPr>
  </w:style>
  <w:style w:type="paragraph" w:customStyle="1" w:styleId="RSCH4">
    <w:name w:val="RSC H4"/>
    <w:basedOn w:val="RSCH3"/>
    <w:qFormat/>
    <w:rsid w:val="00E07D34"/>
    <w:rPr>
      <w:b w:val="0"/>
      <w:bCs w:val="0"/>
      <w:i/>
      <w:iCs/>
      <w:sz w:val="20"/>
      <w:szCs w:val="20"/>
    </w:rPr>
  </w:style>
  <w:style w:type="paragraph" w:customStyle="1" w:styleId="RSCEQ">
    <w:name w:val="RSC EQ"/>
    <w:basedOn w:val="RSCBasictext"/>
    <w:qFormat/>
    <w:rsid w:val="005A448E"/>
    <w:pPr>
      <w:jc w:val="center"/>
    </w:pPr>
  </w:style>
  <w:style w:type="numbering" w:customStyle="1" w:styleId="CurrentList10">
    <w:name w:val="Current List10"/>
    <w:uiPriority w:val="99"/>
    <w:rsid w:val="0060621C"/>
    <w:pPr>
      <w:numPr>
        <w:numId w:val="23"/>
      </w:numPr>
    </w:pPr>
  </w:style>
  <w:style w:type="character" w:styleId="CommentReference">
    <w:name w:val="annotation reference"/>
    <w:basedOn w:val="DefaultParagraphFont"/>
    <w:uiPriority w:val="99"/>
    <w:semiHidden/>
    <w:unhideWhenUsed/>
    <w:rsid w:val="00A81C30"/>
    <w:rPr>
      <w:sz w:val="16"/>
      <w:szCs w:val="16"/>
    </w:rPr>
  </w:style>
  <w:style w:type="paragraph" w:styleId="CommentText">
    <w:name w:val="annotation text"/>
    <w:basedOn w:val="Normal"/>
    <w:link w:val="CommentTextChar"/>
    <w:uiPriority w:val="99"/>
    <w:unhideWhenUsed/>
    <w:rsid w:val="00A81C30"/>
    <w:pPr>
      <w:spacing w:line="240" w:lineRule="auto"/>
    </w:pPr>
  </w:style>
  <w:style w:type="character" w:customStyle="1" w:styleId="CommentTextChar">
    <w:name w:val="Comment Text Char"/>
    <w:basedOn w:val="DefaultParagraphFont"/>
    <w:link w:val="CommentText"/>
    <w:uiPriority w:val="99"/>
    <w:rsid w:val="00A81C30"/>
    <w:rPr>
      <w:rFonts w:ascii="Arial" w:hAnsi="Arial" w:cs="Arial"/>
      <w:lang w:eastAsia="zh-CN"/>
    </w:rPr>
  </w:style>
  <w:style w:type="paragraph" w:styleId="CommentSubject">
    <w:name w:val="annotation subject"/>
    <w:basedOn w:val="CommentText"/>
    <w:next w:val="CommentText"/>
    <w:link w:val="CommentSubjectChar"/>
    <w:semiHidden/>
    <w:unhideWhenUsed/>
    <w:rsid w:val="00A81C30"/>
    <w:rPr>
      <w:b/>
      <w:bCs/>
    </w:rPr>
  </w:style>
  <w:style w:type="character" w:customStyle="1" w:styleId="CommentSubjectChar">
    <w:name w:val="Comment Subject Char"/>
    <w:basedOn w:val="CommentTextChar"/>
    <w:link w:val="CommentSubject"/>
    <w:semiHidden/>
    <w:rsid w:val="00A81C30"/>
    <w:rPr>
      <w:rFonts w:ascii="Arial" w:hAnsi="Arial" w:cs="Arial"/>
      <w:b/>
      <w:bCs/>
      <w:lang w:eastAsia="zh-CN"/>
    </w:rPr>
  </w:style>
  <w:style w:type="paragraph" w:styleId="ListParagraph">
    <w:name w:val="List Paragraph"/>
    <w:basedOn w:val="Normal"/>
    <w:uiPriority w:val="34"/>
    <w:qFormat/>
    <w:rsid w:val="00A73C23"/>
    <w:pPr>
      <w:ind w:left="720"/>
      <w:contextualSpacing/>
    </w:pPr>
  </w:style>
  <w:style w:type="paragraph" w:styleId="BalloonText">
    <w:name w:val="Balloon Text"/>
    <w:basedOn w:val="Normal"/>
    <w:link w:val="BalloonTextChar"/>
    <w:semiHidden/>
    <w:unhideWhenUsed/>
    <w:rsid w:val="001806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8063C"/>
    <w:rPr>
      <w:rFonts w:ascii="Tahoma" w:hAnsi="Tahoma" w:cs="Tahoma"/>
      <w:sz w:val="16"/>
      <w:szCs w:val="16"/>
      <w:lang w:eastAsia="zh-CN"/>
    </w:rPr>
  </w:style>
  <w:style w:type="paragraph" w:styleId="Revision">
    <w:name w:val="Revision"/>
    <w:hidden/>
    <w:uiPriority w:val="99"/>
    <w:semiHidden/>
    <w:rsid w:val="00B418CD"/>
    <w:pPr>
      <w:spacing w:after="0" w:line="240" w:lineRule="auto"/>
      <w:ind w:left="0" w:firstLine="0"/>
      <w:jc w:val="left"/>
    </w:pPr>
    <w:rPr>
      <w:rFonts w:ascii="Arial"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ditorialstage xmlns="5c7d88b2-bc5d-47d8-b067-5f30c82b40fb" xsi:nil="true"/>
    <lcf76f155ced4ddcb4097134ff3c332f xmlns="5c7d88b2-bc5d-47d8-b067-5f30c82b40fb">
      <Terms xmlns="http://schemas.microsoft.com/office/infopath/2007/PartnerControls"/>
    </lcf76f155ced4ddcb4097134ff3c332f>
    <TaxCatchAll xmlns="9e3c562f-56b0-4bc9-96c8-d04b098685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1e359e7040c60661ae7072c482267ad9">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9332d97d0f911b960840dd6ec88f9031"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E6A3-E325-461F-8467-2CA615ECB59D}">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281DF6BF-5CD7-441D-A666-A242248CF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CA9C89F-EF23-4326-899C-EF1780260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1_1_5_RSC.dotx</Template>
  <TotalTime>161</TotalTime>
  <Pages>4</Pages>
  <Words>648</Words>
  <Characters>3354</Characters>
  <Application>Microsoft Office Word</Application>
  <DocSecurity>0</DocSecurity>
  <Lines>115</Lines>
  <Paragraphs>74</Paragraphs>
  <ScaleCrop>false</ScaleCrop>
  <HeadingPairs>
    <vt:vector size="2" baseType="variant">
      <vt:variant>
        <vt:lpstr>Title</vt:lpstr>
      </vt:variant>
      <vt:variant>
        <vt:i4>1</vt:i4>
      </vt:variant>
    </vt:vector>
  </HeadingPairs>
  <TitlesOfParts>
    <vt:vector size="1" baseType="lpstr">
      <vt:lpstr>Rate of evaporation scaffolded student sheet</vt:lpstr>
    </vt:vector>
  </TitlesOfParts>
  <Company>Royal Society of Chemistry</Company>
  <LinksUpToDate>false</LinksUpToDate>
  <CharactersWithSpaces>3928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Rate of evaporation scaffolded student sheet</dc:title>
  <dc:creator>Royal Society of Chemistry</dc:creator>
  <cp:keywords>changing state; phase change; states of matter; particle model; evaporation; rate; conditions; propanone; KS3; chemistry; practical; experiment; Nuffield; worksheet</cp:keywords>
  <dc:description>From https://rsc.li/3F8qgWx; teacher notes, presentation slides and differentiated student worksheets also available</dc:description>
  <cp:lastModifiedBy>Kirsty Patterson</cp:lastModifiedBy>
  <cp:revision>56</cp:revision>
  <cp:lastPrinted>2025-08-14T19:16:00Z</cp:lastPrinted>
  <dcterms:created xsi:type="dcterms:W3CDTF">2025-08-07T16:42:00Z</dcterms:created>
  <dcterms:modified xsi:type="dcterms:W3CDTF">2025-08-18T08:27:00Z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0x010100E45D359969893149933A4D4A74E189F8</vt:lpwstr>
  </property>
  <property fmtid="{D5CDD505-2E9C-101B-9397-08002B2CF9AE}" pid="3" name="MediaServiceImageTags">
    <vt:lpwstr/>
  </property>
</Properties>
</file>